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17C" w:rsidRDefault="00953EE3">
      <w:pPr>
        <w:spacing w:after="0" w:line="259" w:lineRule="auto"/>
        <w:ind w:left="1" w:firstLine="0"/>
      </w:pPr>
      <w:bookmarkStart w:id="0" w:name="_GoBack"/>
      <w:bookmarkEnd w:id="0"/>
      <w:r>
        <w:rPr>
          <w:b/>
          <w:i/>
        </w:rPr>
        <w:t xml:space="preserve">California State University, Long Beach </w:t>
      </w:r>
      <w:r>
        <w:t xml:space="preserve"> </w:t>
      </w:r>
    </w:p>
    <w:p w:rsidR="00E1517C" w:rsidRDefault="00953EE3">
      <w:pPr>
        <w:spacing w:after="166"/>
        <w:ind w:left="5"/>
      </w:pPr>
      <w:r>
        <w:t>Policy Statement</w:t>
      </w:r>
      <w:r>
        <w:rPr>
          <w:b/>
          <w:i/>
        </w:rPr>
        <w:t xml:space="preserve"> </w:t>
      </w:r>
      <w:r>
        <w:t xml:space="preserve"> </w:t>
      </w:r>
    </w:p>
    <w:p w:rsidR="00E1517C" w:rsidRDefault="00953EE3">
      <w:pPr>
        <w:spacing w:after="0" w:line="259" w:lineRule="auto"/>
        <w:ind w:left="0" w:firstLine="0"/>
        <w:jc w:val="right"/>
      </w:pPr>
      <w:r>
        <w:t xml:space="preserve">  </w:t>
      </w:r>
    </w:p>
    <w:p w:rsidR="00E1517C" w:rsidRDefault="00953EE3">
      <w:pPr>
        <w:spacing w:after="0" w:line="259" w:lineRule="auto"/>
        <w:ind w:left="10" w:right="115"/>
        <w:jc w:val="right"/>
      </w:pPr>
      <w:r>
        <w:t xml:space="preserve">Policy Number: 21-15 </w:t>
      </w:r>
    </w:p>
    <w:p w:rsidR="00E1517C" w:rsidRDefault="00953EE3">
      <w:pPr>
        <w:spacing w:after="158" w:line="259" w:lineRule="auto"/>
        <w:ind w:left="10" w:right="115"/>
        <w:jc w:val="right"/>
      </w:pPr>
      <w:r>
        <w:t xml:space="preserve">Date: September 8, 2021  </w:t>
      </w:r>
    </w:p>
    <w:p w:rsidR="00E1517C" w:rsidRDefault="00953EE3">
      <w:pPr>
        <w:spacing w:after="191" w:line="259" w:lineRule="auto"/>
        <w:ind w:left="1" w:firstLine="0"/>
      </w:pPr>
      <w:r>
        <w:t xml:space="preserve">   </w:t>
      </w:r>
    </w:p>
    <w:p w:rsidR="00E1517C" w:rsidRDefault="00953EE3">
      <w:pPr>
        <w:spacing w:after="123" w:line="259" w:lineRule="auto"/>
        <w:ind w:left="0" w:right="167" w:firstLine="0"/>
        <w:jc w:val="center"/>
      </w:pPr>
      <w:r>
        <w:rPr>
          <w:b/>
          <w:sz w:val="24"/>
        </w:rPr>
        <w:t>Master of Arts in Sport Management</w:t>
      </w:r>
      <w:r>
        <w:t xml:space="preserve"> </w:t>
      </w:r>
    </w:p>
    <w:p w:rsidR="00E1517C" w:rsidRDefault="00953EE3">
      <w:pPr>
        <w:ind w:left="232"/>
      </w:pPr>
      <w:r>
        <w:t xml:space="preserve">This self-support program with two options was recommended by the Academic Senate on April 22, </w:t>
      </w:r>
    </w:p>
    <w:p w:rsidR="00E1517C" w:rsidRDefault="00953EE3">
      <w:pPr>
        <w:ind w:left="2929" w:hanging="2484"/>
      </w:pPr>
      <w:r>
        <w:t xml:space="preserve">2021, approved by the President on April 29, 2021, and approved by California State University Chancellor’s Office on August 26, 2021.  </w:t>
      </w:r>
    </w:p>
    <w:p w:rsidR="00E1517C" w:rsidRDefault="00953EE3">
      <w:pPr>
        <w:spacing w:after="0" w:line="259" w:lineRule="auto"/>
        <w:ind w:left="0" w:right="104" w:firstLine="0"/>
        <w:jc w:val="center"/>
      </w:pPr>
      <w:r>
        <w:t xml:space="preserve"> </w:t>
      </w:r>
    </w:p>
    <w:p w:rsidR="00E1517C" w:rsidRDefault="00953EE3">
      <w:pPr>
        <w:ind w:left="5"/>
      </w:pPr>
      <w:r>
        <w:t xml:space="preserve">Title and CIP Code Change:  </w:t>
      </w:r>
    </w:p>
    <w:p w:rsidR="00E1517C" w:rsidRDefault="00953EE3">
      <w:pPr>
        <w:spacing w:after="4" w:line="259" w:lineRule="auto"/>
        <w:ind w:left="1" w:firstLine="0"/>
      </w:pPr>
      <w:r>
        <w:t xml:space="preserve"> </w:t>
      </w:r>
    </w:p>
    <w:p w:rsidR="00E1517C" w:rsidRDefault="00953EE3">
      <w:pPr>
        <w:ind w:left="721" w:right="2209"/>
      </w:pPr>
      <w:r>
        <w:t xml:space="preserve">Master of Arts in Kinesiology, Option in Sport Management, now:  </w:t>
      </w:r>
      <w:r>
        <w:rPr>
          <w:b/>
        </w:rPr>
        <w:t xml:space="preserve">Master of Arts in Sport Management </w:t>
      </w:r>
    </w:p>
    <w:p w:rsidR="00E1517C" w:rsidRDefault="00953EE3">
      <w:pPr>
        <w:spacing w:after="2" w:line="259" w:lineRule="auto"/>
        <w:ind w:left="1" w:firstLine="0"/>
      </w:pPr>
      <w:r>
        <w:t xml:space="preserve"> </w:t>
      </w:r>
    </w:p>
    <w:p w:rsidR="00E1517C" w:rsidRDefault="00953EE3">
      <w:pPr>
        <w:spacing w:after="166"/>
        <w:ind w:left="731"/>
      </w:pPr>
      <w:r>
        <w:t xml:space="preserve">New CSU Major/CIP Code: 05084/31.0504 </w:t>
      </w:r>
    </w:p>
    <w:p w:rsidR="00E1517C" w:rsidRDefault="00953EE3">
      <w:pPr>
        <w:spacing w:after="0" w:line="259" w:lineRule="auto"/>
        <w:ind w:left="1" w:firstLine="0"/>
      </w:pPr>
      <w:r>
        <w:t xml:space="preserve"> </w:t>
      </w:r>
    </w:p>
    <w:p w:rsidR="00E1517C" w:rsidRDefault="00953EE3">
      <w:pPr>
        <w:ind w:left="5"/>
      </w:pPr>
      <w:r>
        <w:t xml:space="preserve">No curricular updates will occur at this time other than changing its title and references to other Kinesiology Options.  </w:t>
      </w:r>
    </w:p>
    <w:p w:rsidR="00E1517C" w:rsidRDefault="00953EE3">
      <w:pPr>
        <w:spacing w:after="38" w:line="259" w:lineRule="auto"/>
        <w:ind w:left="0" w:firstLine="0"/>
      </w:pPr>
      <w:r>
        <w:t xml:space="preserve"> </w:t>
      </w:r>
    </w:p>
    <w:p w:rsidR="00E1517C" w:rsidRDefault="00953EE3">
      <w:pPr>
        <w:spacing w:after="146" w:line="259" w:lineRule="auto"/>
        <w:ind w:left="-28" w:right="75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979796" cy="8890"/>
                <wp:effectExtent l="0" t="0" r="0" b="0"/>
                <wp:docPr id="470" name="Group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6" cy="8890"/>
                          <a:chOff x="0" y="0"/>
                          <a:chExt cx="5979796" cy="8890"/>
                        </a:xfrm>
                      </wpg:grpSpPr>
                      <wps:wsp>
                        <wps:cNvPr id="693" name="Shape 693"/>
                        <wps:cNvSpPr/>
                        <wps:spPr>
                          <a:xfrm>
                            <a:off x="0" y="0"/>
                            <a:ext cx="59797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796" h="9144">
                                <a:moveTo>
                                  <a:pt x="0" y="0"/>
                                </a:moveTo>
                                <a:lnTo>
                                  <a:pt x="5979796" y="0"/>
                                </a:lnTo>
                                <a:lnTo>
                                  <a:pt x="59797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0" style="width:470.85pt;height:0.700012pt;mso-position-horizontal-relative:char;mso-position-vertical-relative:line" coordsize="59797,88">
                <v:shape id="Shape 694" style="position:absolute;width:59797;height:91;left:0;top:0;" coordsize="5979796,9144" path="m0,0l5979796,0l59797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E1517C" w:rsidRDefault="00953EE3">
      <w:pPr>
        <w:spacing w:after="0" w:line="259" w:lineRule="auto"/>
        <w:ind w:left="0" w:firstLine="0"/>
      </w:pPr>
      <w:r>
        <w:rPr>
          <w:b/>
        </w:rPr>
        <w:t>Effective: Fall 2022</w:t>
      </w:r>
      <w:r>
        <w:t xml:space="preserve">  </w:t>
      </w:r>
    </w:p>
    <w:p w:rsidR="00E1517C" w:rsidRDefault="00953EE3">
      <w:pPr>
        <w:spacing w:after="151" w:line="259" w:lineRule="auto"/>
        <w:ind w:left="0" w:firstLine="0"/>
      </w:pPr>
      <w:r>
        <w:t xml:space="preserve"> </w:t>
      </w:r>
    </w:p>
    <w:p w:rsidR="00E1517C" w:rsidRDefault="00953EE3">
      <w:pPr>
        <w:ind w:left="5"/>
      </w:pPr>
      <w:r>
        <w:t xml:space="preserve">Campus Code: KPE_MA03E1 </w:t>
      </w:r>
    </w:p>
    <w:p w:rsidR="00E1517C" w:rsidRDefault="00953EE3">
      <w:pPr>
        <w:ind w:left="5"/>
      </w:pPr>
      <w:r>
        <w:t xml:space="preserve">College: 15, College of Health and Human Services  </w:t>
      </w:r>
    </w:p>
    <w:p w:rsidR="00E1517C" w:rsidRDefault="00953EE3">
      <w:pPr>
        <w:ind w:left="5"/>
      </w:pPr>
      <w:r>
        <w:t xml:space="preserve">Career: Graduate </w:t>
      </w:r>
    </w:p>
    <w:p w:rsidR="00E1517C" w:rsidRDefault="00953EE3">
      <w:pPr>
        <w:ind w:left="5"/>
      </w:pPr>
      <w:r>
        <w:t xml:space="preserve">Program CIP Code: 31.0504 </w:t>
      </w:r>
    </w:p>
    <w:p w:rsidR="00E1517C" w:rsidRDefault="00953EE3">
      <w:pPr>
        <w:ind w:left="5"/>
      </w:pPr>
      <w:r>
        <w:t xml:space="preserve">Program CSU Code: 05084 </w:t>
      </w:r>
    </w:p>
    <w:p w:rsidR="00E1517C" w:rsidRDefault="00953EE3">
      <w:pPr>
        <w:ind w:left="5"/>
      </w:pPr>
      <w:r>
        <w:t xml:space="preserve">Department: Kinesiology   </w:t>
      </w:r>
    </w:p>
    <w:p w:rsidR="00E1517C" w:rsidRDefault="00953EE3">
      <w:pPr>
        <w:ind w:left="5"/>
      </w:pPr>
      <w:r>
        <w:t xml:space="preserve">Major Pathway: Non-STEM  </w:t>
      </w:r>
    </w:p>
    <w:p w:rsidR="00E1517C" w:rsidRDefault="00953EE3">
      <w:pPr>
        <w:ind w:left="5"/>
      </w:pPr>
      <w:r>
        <w:t xml:space="preserve">Delivery: CPIE / Online </w:t>
      </w:r>
    </w:p>
    <w:sectPr w:rsidR="00E1517C">
      <w:pgSz w:w="12240" w:h="15840"/>
      <w:pgMar w:top="1440" w:right="1289" w:bottom="1440" w:left="14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17C"/>
    <w:rsid w:val="00953EE3"/>
    <w:rsid w:val="00E1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25775E-2FE1-4972-991C-8952B722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" w:line="250" w:lineRule="auto"/>
      <w:ind w:left="1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Moushon</dc:creator>
  <cp:keywords/>
  <cp:lastModifiedBy>Ann Kinsey</cp:lastModifiedBy>
  <cp:revision>2</cp:revision>
  <dcterms:created xsi:type="dcterms:W3CDTF">2021-09-10T18:51:00Z</dcterms:created>
  <dcterms:modified xsi:type="dcterms:W3CDTF">2021-09-10T18:51:00Z</dcterms:modified>
</cp:coreProperties>
</file>