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97" w:rsidRDefault="00870ACF">
      <w:pPr>
        <w:tabs>
          <w:tab w:val="right" w:pos="9400"/>
        </w:tabs>
        <w:spacing w:after="36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California State University, Long Beach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>Policy Statement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0" w:line="278" w:lineRule="auto"/>
        <w:ind w:left="7481" w:hanging="230"/>
      </w:pPr>
      <w:r>
        <w:rPr>
          <w:rFonts w:ascii="Times New Roman" w:eastAsia="Times New Roman" w:hAnsi="Times New Roman" w:cs="Times New Roman"/>
          <w:sz w:val="24"/>
        </w:rPr>
        <w:t xml:space="preserve">Policy Number: 21-11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Date: May 24, 2021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4"/>
        <w:ind w:left="15"/>
      </w:pP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</w:p>
    <w:p w:rsidR="008F0997" w:rsidRDefault="00870ACF">
      <w:pPr>
        <w:spacing w:after="3"/>
        <w:ind w:left="10" w:right="15" w:hanging="10"/>
        <w:jc w:val="center"/>
      </w:pPr>
      <w:r>
        <w:rPr>
          <w:rFonts w:ascii="Arial" w:eastAsia="Arial" w:hAnsi="Arial" w:cs="Arial"/>
          <w:b/>
          <w:sz w:val="24"/>
        </w:rPr>
        <w:t xml:space="preserve">American Studies  </w:t>
      </w:r>
    </w:p>
    <w:p w:rsidR="008F0997" w:rsidRDefault="00870ACF">
      <w:pPr>
        <w:spacing w:after="3"/>
        <w:ind w:left="10" w:right="16" w:hanging="10"/>
        <w:jc w:val="center"/>
      </w:pPr>
      <w:r>
        <w:rPr>
          <w:rFonts w:ascii="Arial" w:eastAsia="Arial" w:hAnsi="Arial" w:cs="Arial"/>
          <w:b/>
          <w:sz w:val="24"/>
        </w:rPr>
        <w:t>Designated as an Independent Program</w:t>
      </w:r>
      <w:r>
        <w:t xml:space="preserve"> </w:t>
      </w:r>
    </w:p>
    <w:p w:rsidR="008F0997" w:rsidRDefault="00870ACF">
      <w:pPr>
        <w:spacing w:after="20"/>
        <w:ind w:left="177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4" w:line="253" w:lineRule="auto"/>
        <w:ind w:left="16" w:hanging="31"/>
      </w:pPr>
      <w:r>
        <w:rPr>
          <w:rFonts w:ascii="Arial" w:eastAsia="Arial" w:hAnsi="Arial" w:cs="Arial"/>
          <w:sz w:val="24"/>
        </w:rPr>
        <w:t xml:space="preserve">With Academic Senate approval (5/17/21) and Presidential concurrence (5/17/21), American Studies is now designated as an independent program in the College of the Liberal Arts. </w:t>
      </w:r>
    </w:p>
    <w:p w:rsidR="008F0997" w:rsidRDefault="00870AC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F0997" w:rsidRDefault="00870ACF">
      <w:pPr>
        <w:spacing w:after="4" w:line="253" w:lineRule="auto"/>
        <w:ind w:left="16" w:hanging="31"/>
      </w:pPr>
      <w:r>
        <w:rPr>
          <w:rFonts w:ascii="Arial" w:eastAsia="Arial" w:hAnsi="Arial" w:cs="Arial"/>
          <w:sz w:val="24"/>
        </w:rPr>
        <w:t xml:space="preserve">Effective: Fall 2021 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8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8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8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8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8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8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0"/>
        <w:ind w:left="1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8F0997" w:rsidRDefault="00870ACF">
      <w:pPr>
        <w:spacing w:after="15"/>
        <w:ind w:left="15"/>
      </w:pPr>
      <w:r>
        <w:rPr>
          <w:rFonts w:ascii="Arial" w:eastAsia="Arial" w:hAnsi="Arial" w:cs="Arial"/>
          <w:sz w:val="24"/>
        </w:rPr>
        <w:t xml:space="preserve">   </w:t>
      </w:r>
      <w:r>
        <w:t xml:space="preserve"> </w:t>
      </w:r>
    </w:p>
    <w:p w:rsidR="008F0997" w:rsidRDefault="00870ACF">
      <w:pPr>
        <w:spacing w:after="24"/>
      </w:pPr>
      <w:r>
        <w:rPr>
          <w:rFonts w:ascii="Arial" w:eastAsia="Arial" w:hAnsi="Arial" w:cs="Arial"/>
          <w:b/>
          <w:sz w:val="24"/>
        </w:rPr>
        <w:t xml:space="preserve">__________________________________________________________________  </w:t>
      </w:r>
      <w:r>
        <w:t xml:space="preserve"> </w:t>
      </w:r>
    </w:p>
    <w:p w:rsidR="008F0997" w:rsidRDefault="00870ACF">
      <w:pPr>
        <w:spacing w:after="10"/>
        <w:ind w:left="-5" w:hanging="10"/>
      </w:pPr>
      <w:r>
        <w:rPr>
          <w:rFonts w:ascii="Arial" w:eastAsia="Arial" w:hAnsi="Arial" w:cs="Arial"/>
          <w:i/>
          <w:sz w:val="24"/>
        </w:rPr>
        <w:t xml:space="preserve">Policy Statement: 21-04 </w:t>
      </w:r>
      <w:r>
        <w:t xml:space="preserve"> </w:t>
      </w:r>
    </w:p>
    <w:p w:rsidR="008F0997" w:rsidRDefault="00870ACF">
      <w:pPr>
        <w:spacing w:after="10"/>
        <w:ind w:left="-5" w:hanging="10"/>
      </w:pPr>
      <w:r>
        <w:rPr>
          <w:rFonts w:ascii="Arial" w:eastAsia="Arial" w:hAnsi="Arial" w:cs="Arial"/>
          <w:i/>
          <w:sz w:val="24"/>
        </w:rPr>
        <w:t xml:space="preserve">Effective:  Fall 2021   </w:t>
      </w:r>
      <w:r>
        <w:t xml:space="preserve"> </w:t>
      </w:r>
    </w:p>
    <w:sectPr w:rsidR="008F0997">
      <w:pgSz w:w="12240" w:h="15840"/>
      <w:pgMar w:top="1440" w:right="1415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97"/>
    <w:rsid w:val="00870ACF"/>
    <w:rsid w:val="008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ECCBB-3524-47D9-904B-5261E32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cp:lastModifiedBy>Ann Kinsey</cp:lastModifiedBy>
  <cp:revision>2</cp:revision>
  <dcterms:created xsi:type="dcterms:W3CDTF">2021-05-24T21:31:00Z</dcterms:created>
  <dcterms:modified xsi:type="dcterms:W3CDTF">2021-05-24T21:31:00Z</dcterms:modified>
</cp:coreProperties>
</file>