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1D2C" w14:textId="573370B8" w:rsidR="00F704D9" w:rsidRPr="003D3F4B" w:rsidRDefault="006E260B" w:rsidP="006E260B">
      <w:pPr>
        <w:tabs>
          <w:tab w:val="right" w:pos="9360"/>
        </w:tabs>
        <w:rPr>
          <w:rFonts w:asciiTheme="minorHAnsi" w:hAnsiTheme="minorHAnsi"/>
        </w:rPr>
      </w:pPr>
      <w:bookmarkStart w:id="0" w:name="_GoBack"/>
      <w:bookmarkEnd w:id="0"/>
      <w:r w:rsidRPr="003D3F4B">
        <w:rPr>
          <w:rFonts w:asciiTheme="minorHAnsi" w:hAnsiTheme="minorHAnsi"/>
        </w:rPr>
        <w:t>CSULB</w:t>
      </w:r>
      <w:r w:rsidRPr="003D3F4B">
        <w:rPr>
          <w:rFonts w:asciiTheme="minorHAnsi" w:hAnsiTheme="minorHAnsi"/>
        </w:rPr>
        <w:tab/>
        <w:t>Spring 2018</w:t>
      </w:r>
    </w:p>
    <w:p w14:paraId="5827E906" w14:textId="33F27E97" w:rsidR="006E260B" w:rsidRPr="003D3F4B" w:rsidRDefault="006E260B" w:rsidP="006E260B">
      <w:pPr>
        <w:jc w:val="center"/>
        <w:rPr>
          <w:rFonts w:asciiTheme="minorHAnsi" w:hAnsiTheme="minorHAnsi"/>
          <w:b/>
        </w:rPr>
      </w:pPr>
      <w:r w:rsidRPr="003D3F4B">
        <w:rPr>
          <w:rFonts w:asciiTheme="minorHAnsi" w:hAnsiTheme="minorHAnsi"/>
          <w:b/>
        </w:rPr>
        <w:t>GE SURVEY RESULTS</w:t>
      </w:r>
    </w:p>
    <w:p w14:paraId="5FC293BF" w14:textId="77777777" w:rsidR="003D39A8" w:rsidRDefault="003D39A8">
      <w:pPr>
        <w:rPr>
          <w:rFonts w:asciiTheme="minorHAnsi" w:hAnsiTheme="minorHAnsi"/>
        </w:rPr>
      </w:pPr>
    </w:p>
    <w:p w14:paraId="78EF48A2" w14:textId="1E384F37" w:rsidR="006E260B" w:rsidRPr="00237B7B" w:rsidRDefault="003D3F4B" w:rsidP="00237B7B">
      <w:pPr>
        <w:rPr>
          <w:rFonts w:asciiTheme="minorHAnsi" w:hAnsiTheme="minorHAnsi"/>
          <w:sz w:val="22"/>
        </w:rPr>
      </w:pPr>
      <w:r w:rsidRPr="00237B7B">
        <w:rPr>
          <w:rFonts w:asciiTheme="minorHAnsi" w:hAnsiTheme="minorHAnsi"/>
          <w:sz w:val="22"/>
        </w:rPr>
        <w:t xml:space="preserve">The </w:t>
      </w:r>
      <w:r w:rsidRPr="00237B7B">
        <w:rPr>
          <w:rFonts w:asciiTheme="minorHAnsi" w:hAnsiTheme="minorHAnsi"/>
          <w:i/>
          <w:sz w:val="22"/>
        </w:rPr>
        <w:t>lowest</w:t>
      </w:r>
      <w:r w:rsidR="00686923" w:rsidRPr="00237B7B">
        <w:rPr>
          <w:rFonts w:asciiTheme="minorHAnsi" w:hAnsiTheme="minorHAnsi"/>
          <w:sz w:val="22"/>
        </w:rPr>
        <w:t xml:space="preserve"> number means the</w:t>
      </w:r>
      <w:r w:rsidRPr="00237B7B">
        <w:rPr>
          <w:rFonts w:asciiTheme="minorHAnsi" w:hAnsiTheme="minorHAnsi"/>
          <w:sz w:val="22"/>
        </w:rPr>
        <w:t xml:space="preserve"> </w:t>
      </w:r>
      <w:r w:rsidRPr="00237B7B">
        <w:rPr>
          <w:rFonts w:asciiTheme="minorHAnsi" w:hAnsiTheme="minorHAnsi"/>
          <w:i/>
          <w:sz w:val="22"/>
        </w:rPr>
        <w:t>highe</w:t>
      </w:r>
      <w:r w:rsidR="00686923" w:rsidRPr="00237B7B">
        <w:rPr>
          <w:rFonts w:asciiTheme="minorHAnsi" w:hAnsiTheme="minorHAnsi"/>
          <w:i/>
          <w:sz w:val="22"/>
        </w:rPr>
        <w:t>st</w:t>
      </w:r>
      <w:r w:rsidRPr="00237B7B">
        <w:rPr>
          <w:rFonts w:asciiTheme="minorHAnsi" w:hAnsiTheme="minorHAnsi"/>
          <w:sz w:val="22"/>
        </w:rPr>
        <w:t xml:space="preserve"> ranking, i.e., the </w:t>
      </w:r>
      <w:r w:rsidRPr="00237B7B">
        <w:rPr>
          <w:rFonts w:asciiTheme="minorHAnsi" w:hAnsiTheme="minorHAnsi"/>
          <w:i/>
          <w:sz w:val="22"/>
        </w:rPr>
        <w:t>lower</w:t>
      </w:r>
      <w:r w:rsidRPr="00237B7B">
        <w:rPr>
          <w:rFonts w:asciiTheme="minorHAnsi" w:hAnsiTheme="minorHAnsi"/>
          <w:sz w:val="22"/>
        </w:rPr>
        <w:t xml:space="preserve"> the number is, the </w:t>
      </w:r>
      <w:r w:rsidRPr="00237B7B">
        <w:rPr>
          <w:rFonts w:asciiTheme="minorHAnsi" w:hAnsiTheme="minorHAnsi"/>
          <w:i/>
          <w:sz w:val="22"/>
        </w:rPr>
        <w:t>more</w:t>
      </w:r>
      <w:r w:rsidRPr="00237B7B">
        <w:rPr>
          <w:rFonts w:asciiTheme="minorHAnsi" w:hAnsiTheme="minorHAnsi"/>
          <w:sz w:val="22"/>
        </w:rPr>
        <w:t xml:space="preserve"> participants in the survey liked the model</w:t>
      </w:r>
      <w:r w:rsidR="003D39A8" w:rsidRPr="00237B7B">
        <w:rPr>
          <w:rFonts w:asciiTheme="minorHAnsi" w:hAnsiTheme="minorHAnsi"/>
          <w:sz w:val="22"/>
        </w:rPr>
        <w:t>.</w:t>
      </w:r>
    </w:p>
    <w:p w14:paraId="416BE25E" w14:textId="5B2D347D" w:rsidR="003D3F4B" w:rsidRDefault="003D3F4B">
      <w:pPr>
        <w:rPr>
          <w:rFonts w:asciiTheme="minorHAnsi" w:hAnsiTheme="minorHAnsi"/>
        </w:rPr>
      </w:pPr>
    </w:p>
    <w:p w14:paraId="70438B28" w14:textId="77777777" w:rsidR="00237B7B" w:rsidRDefault="00237B7B">
      <w:pPr>
        <w:rPr>
          <w:rFonts w:asciiTheme="minorHAnsi" w:hAnsiTheme="minorHAnsi"/>
        </w:rPr>
      </w:pPr>
    </w:p>
    <w:p w14:paraId="11B916FD" w14:textId="20BABCC8" w:rsidR="003D3F4B" w:rsidRPr="003D3F4B" w:rsidRDefault="003D3F4B">
      <w:pPr>
        <w:rPr>
          <w:rFonts w:asciiTheme="minorHAnsi" w:hAnsiTheme="minorHAnsi"/>
          <w:b/>
        </w:rPr>
      </w:pPr>
      <w:r w:rsidRPr="003D3F4B">
        <w:rPr>
          <w:rFonts w:asciiTheme="minorHAnsi" w:hAnsiTheme="minorHAnsi"/>
          <w:b/>
        </w:rPr>
        <w:t>Table 1: Ranking of GE Models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008"/>
        <w:gridCol w:w="1440"/>
        <w:gridCol w:w="1440"/>
        <w:gridCol w:w="1440"/>
        <w:gridCol w:w="1440"/>
        <w:gridCol w:w="1440"/>
      </w:tblGrid>
      <w:tr w:rsidR="00122F4E" w:rsidRPr="003D3F4B" w14:paraId="7B740D36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EFF517C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3E5E961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Total #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36CDDC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Model 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43D6D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Model 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354388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Model 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6C9671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Model 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D44551" w14:textId="77777777" w:rsidR="00122F4E" w:rsidRPr="003D3F4B" w:rsidRDefault="00122F4E" w:rsidP="007D27EC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Model 5</w:t>
            </w:r>
          </w:p>
        </w:tc>
      </w:tr>
      <w:tr w:rsidR="00122F4E" w:rsidRPr="00122F4E" w14:paraId="42622EC1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3B697E95" w14:textId="77777777" w:rsidR="00122F4E" w:rsidRPr="00122F4E" w:rsidRDefault="00122F4E" w:rsidP="00311FB9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929DFE3" w14:textId="77777777" w:rsidR="00122F4E" w:rsidRPr="00122F4E" w:rsidRDefault="00122F4E" w:rsidP="00311FB9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7EF0E4" w14:textId="120A5730" w:rsidR="00122F4E" w:rsidRPr="00122F4E" w:rsidRDefault="00122F4E" w:rsidP="003D39A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2F4E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Current Model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EC241C" w14:textId="0F7B9B7F" w:rsidR="00122F4E" w:rsidRPr="00122F4E" w:rsidRDefault="00122F4E" w:rsidP="00311FB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2F4E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Current Model Revised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321261" w14:textId="1F81CF63" w:rsidR="00122F4E" w:rsidRPr="00122F4E" w:rsidRDefault="00122F4E" w:rsidP="003D39A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2F4E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Concentration Model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F7BC4D" w14:textId="1FAA2D0B" w:rsidR="00122F4E" w:rsidRPr="00122F4E" w:rsidRDefault="00122F4E" w:rsidP="00311FB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2F4E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Values Model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FF9E21" w14:textId="21C8111C" w:rsidR="00122F4E" w:rsidRPr="00122F4E" w:rsidRDefault="00122F4E" w:rsidP="00311FB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2F4E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Discipline Model</w:t>
            </w:r>
          </w:p>
        </w:tc>
      </w:tr>
      <w:tr w:rsidR="00122F4E" w:rsidRPr="003D3F4B" w14:paraId="05DEF88F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3D823866" w14:textId="520D1C75" w:rsidR="00122F4E" w:rsidRPr="00F00337" w:rsidRDefault="00122F4E" w:rsidP="00DD1B4B">
            <w:pPr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Tenure-line faculty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7BA7AE5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974DD" w14:textId="0DCD9585" w:rsidR="00122F4E" w:rsidRPr="00F00337" w:rsidRDefault="00122F4E" w:rsidP="00710A99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2.9</w:t>
            </w:r>
            <w:r w:rsidR="00710A99"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D51BAC" w14:textId="166236E7" w:rsidR="00122F4E" w:rsidRPr="00F00337" w:rsidRDefault="00122F4E" w:rsidP="00710A99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2.6</w:t>
            </w:r>
            <w:r w:rsidR="00710A99"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38A12" w14:textId="61196A90" w:rsidR="00122F4E" w:rsidRPr="00F00337" w:rsidRDefault="00122F4E" w:rsidP="00710A99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2.</w:t>
            </w:r>
            <w:r w:rsidR="00710A99"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24C6A7" w14:textId="2B4C80C1" w:rsidR="00122F4E" w:rsidRPr="00F00337" w:rsidRDefault="00122F4E" w:rsidP="00710A99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3.3</w:t>
            </w:r>
            <w:r w:rsidR="00710A99"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E5E715" w14:textId="21472BB3" w:rsidR="00122F4E" w:rsidRPr="00F00337" w:rsidRDefault="00122F4E" w:rsidP="00710A99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3.1</w:t>
            </w:r>
            <w:r w:rsidR="00710A99"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5</w:t>
            </w:r>
          </w:p>
        </w:tc>
      </w:tr>
      <w:tr w:rsidR="00122F4E" w:rsidRPr="003D3F4B" w14:paraId="637976CB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8330089" w14:textId="76924D08" w:rsidR="00122F4E" w:rsidRPr="00F00337" w:rsidRDefault="00122F4E" w:rsidP="00247DF2">
            <w:pPr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Lecturer faculty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7A87610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62C0A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2.93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944883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2.62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E8B01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2.91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176ECC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3.29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024763" w14:textId="77777777" w:rsidR="00122F4E" w:rsidRPr="00F00337" w:rsidRDefault="00122F4E" w:rsidP="00DD1B4B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F00337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3.45</w:t>
            </w:r>
          </w:p>
        </w:tc>
      </w:tr>
      <w:tr w:rsidR="00122F4E" w:rsidRPr="003D3F4B" w14:paraId="47CC364A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39DAED81" w14:textId="77777777" w:rsidR="00122F4E" w:rsidRPr="003D3F4B" w:rsidRDefault="00122F4E" w:rsidP="00DD1B4B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All faculty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ED63EB7" w14:textId="1B599A87" w:rsidR="00122F4E" w:rsidRPr="003D3F4B" w:rsidRDefault="00710A99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30A596" w14:textId="43056114" w:rsidR="00122F4E" w:rsidRPr="003D3F4B" w:rsidRDefault="00710A99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710A9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D1A53" w14:textId="64746228" w:rsidR="00122F4E" w:rsidRPr="003D3F4B" w:rsidRDefault="00122F4E" w:rsidP="00710A99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2.6</w:t>
            </w:r>
            <w:r w:rsidR="00F0033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7A9C8" w14:textId="10C87BA9" w:rsidR="00122F4E" w:rsidRPr="003D3F4B" w:rsidRDefault="00122F4E" w:rsidP="00710A99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2.9</w:t>
            </w:r>
            <w:r w:rsidR="00710A9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95060" w14:textId="13F1687A" w:rsidR="00122F4E" w:rsidRPr="003D3F4B" w:rsidRDefault="00122F4E" w:rsidP="00710A99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3.3</w:t>
            </w:r>
            <w:r w:rsidR="00710A9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CD29DF" w14:textId="0B2921F4" w:rsidR="00122F4E" w:rsidRPr="003D3F4B" w:rsidRDefault="00122F4E" w:rsidP="00710A99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3.2</w:t>
            </w:r>
            <w:r w:rsidR="00710A9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22F4E" w:rsidRPr="003D3F4B" w14:paraId="5FDEDAFE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76B4E27A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4615C4E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EEB15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2D812A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0D78A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199435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57B59C" w14:textId="77777777" w:rsidR="00122F4E" w:rsidRPr="003D3F4B" w:rsidRDefault="00122F4E" w:rsidP="00311FB9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</w:tr>
      <w:tr w:rsidR="00122F4E" w:rsidRPr="003D3F4B" w14:paraId="3CBEF914" w14:textId="77777777" w:rsidTr="000247AF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D5604E3" w14:textId="77777777" w:rsidR="00122F4E" w:rsidRPr="003D3F4B" w:rsidRDefault="00122F4E" w:rsidP="00DD1B4B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All students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8065E85" w14:textId="77777777" w:rsidR="00122F4E" w:rsidRPr="003D3F4B" w:rsidRDefault="00122F4E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4E550" w14:textId="77777777" w:rsidR="00122F4E" w:rsidRPr="003D3F4B" w:rsidRDefault="00122F4E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E1578" w14:textId="34A27D3E" w:rsidR="00122F4E" w:rsidRPr="003D3F4B" w:rsidRDefault="00122F4E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2.9</w:t>
            </w:r>
            <w:r w:rsidR="00316F0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4A432F" w14:textId="77777777" w:rsidR="00122F4E" w:rsidRPr="003D3F4B" w:rsidRDefault="00122F4E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02A75" w14:textId="77777777" w:rsidR="00122F4E" w:rsidRPr="003D3F4B" w:rsidRDefault="00122F4E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98FD1" w14:textId="77777777" w:rsidR="00122F4E" w:rsidRPr="003D3F4B" w:rsidRDefault="00122F4E" w:rsidP="00DD1B4B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2.89</w:t>
            </w:r>
          </w:p>
        </w:tc>
      </w:tr>
      <w:tr w:rsidR="000247AF" w:rsidRPr="003D3F4B" w14:paraId="2E84E5D4" w14:textId="77777777" w:rsidTr="00580422">
        <w:trPr>
          <w:trHeight w:val="245"/>
        </w:trPr>
        <w:tc>
          <w:tcPr>
            <w:tcW w:w="1157" w:type="dxa"/>
            <w:shd w:val="clear" w:color="auto" w:fill="auto"/>
            <w:noWrap/>
            <w:vAlign w:val="bottom"/>
          </w:tcPr>
          <w:p w14:paraId="35621274" w14:textId="77777777" w:rsidR="000247AF" w:rsidRPr="003D3F4B" w:rsidRDefault="000247AF" w:rsidP="00580422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E6AB294" w14:textId="77777777" w:rsidR="000247AF" w:rsidRPr="003D3F4B" w:rsidRDefault="000247AF" w:rsidP="0058042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E51815A" w14:textId="77777777" w:rsidR="000247AF" w:rsidRPr="003D3F4B" w:rsidRDefault="000247AF" w:rsidP="0058042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DC2C45" w14:textId="77777777" w:rsidR="000247AF" w:rsidRPr="003D3F4B" w:rsidRDefault="000247AF" w:rsidP="0058042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9B0CFD" w14:textId="77777777" w:rsidR="000247AF" w:rsidRPr="003D3F4B" w:rsidRDefault="000247AF" w:rsidP="0058042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4E090B" w14:textId="77777777" w:rsidR="000247AF" w:rsidRPr="003D3F4B" w:rsidRDefault="000247AF" w:rsidP="0058042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BDE19C" w14:textId="77777777" w:rsidR="000247AF" w:rsidRPr="003D3F4B" w:rsidRDefault="000247AF" w:rsidP="0058042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47AF" w:rsidRPr="003D3F4B" w14:paraId="4A2AC7D1" w14:textId="77777777" w:rsidTr="000247AF">
        <w:trPr>
          <w:trHeight w:val="245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781" w14:textId="77777777" w:rsidR="000247AF" w:rsidRPr="003D3F4B" w:rsidRDefault="000247AF" w:rsidP="00CC6092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9AC" w14:textId="77777777" w:rsidR="000247AF" w:rsidRPr="003D3F4B" w:rsidRDefault="000247AF" w:rsidP="00CC609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2F7" w14:textId="77777777" w:rsidR="000247AF" w:rsidRPr="003D3F4B" w:rsidRDefault="000247AF" w:rsidP="00CC609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3.1</w:t>
            </w:r>
            <w:r w:rsidRPr="003D3F4B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9B4A" w14:textId="77777777" w:rsidR="000247AF" w:rsidRPr="003D3F4B" w:rsidRDefault="000247AF" w:rsidP="00CC609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A25" w14:textId="77777777" w:rsidR="000247AF" w:rsidRPr="003D3F4B" w:rsidRDefault="000247AF" w:rsidP="00CC609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9321" w14:textId="77777777" w:rsidR="000247AF" w:rsidRPr="003D3F4B" w:rsidRDefault="000247AF" w:rsidP="00CC609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99F" w14:textId="77777777" w:rsidR="000247AF" w:rsidRPr="003D3F4B" w:rsidRDefault="000247AF" w:rsidP="00CC6092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2.99</w:t>
            </w:r>
          </w:p>
        </w:tc>
      </w:tr>
    </w:tbl>
    <w:p w14:paraId="21381A2C" w14:textId="423A5A2F" w:rsidR="00DD1B4B" w:rsidRDefault="00DD1B4B">
      <w:pPr>
        <w:rPr>
          <w:rFonts w:asciiTheme="minorHAnsi" w:hAnsiTheme="minorHAnsi"/>
        </w:rPr>
      </w:pPr>
    </w:p>
    <w:p w14:paraId="53A28707" w14:textId="77777777" w:rsidR="00237B7B" w:rsidRPr="003D3F4B" w:rsidRDefault="00237B7B">
      <w:pPr>
        <w:rPr>
          <w:rFonts w:asciiTheme="minorHAnsi" w:hAnsiTheme="minorHAnsi"/>
        </w:rPr>
      </w:pPr>
    </w:p>
    <w:p w14:paraId="5861D600" w14:textId="32589251" w:rsidR="008700F2" w:rsidRPr="003D3F4B" w:rsidRDefault="003D3F4B" w:rsidP="008700F2">
      <w:pPr>
        <w:rPr>
          <w:rFonts w:asciiTheme="minorHAnsi" w:hAnsiTheme="minorHAnsi"/>
          <w:b/>
        </w:rPr>
      </w:pPr>
      <w:r w:rsidRPr="003D3F4B">
        <w:rPr>
          <w:rFonts w:asciiTheme="minorHAnsi" w:hAnsiTheme="minorHAnsi"/>
          <w:b/>
        </w:rPr>
        <w:t>Table 2: Responses to Descriptive Prompts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22"/>
        <w:gridCol w:w="819"/>
        <w:gridCol w:w="936"/>
        <w:gridCol w:w="1033"/>
        <w:gridCol w:w="1136"/>
        <w:gridCol w:w="972"/>
        <w:gridCol w:w="1018"/>
        <w:gridCol w:w="991"/>
      </w:tblGrid>
      <w:tr w:rsidR="005F725F" w:rsidRPr="003D3F4B" w14:paraId="36690D8C" w14:textId="77777777" w:rsidTr="00237B7B">
        <w:trPr>
          <w:cantSplit/>
          <w:trHeight w:hRule="exact" w:val="2448"/>
        </w:trPr>
        <w:tc>
          <w:tcPr>
            <w:tcW w:w="1223" w:type="dxa"/>
            <w:shd w:val="clear" w:color="auto" w:fill="auto"/>
            <w:noWrap/>
            <w:textDirection w:val="btLr"/>
            <w:vAlign w:val="center"/>
            <w:hideMark/>
          </w:tcPr>
          <w:p w14:paraId="78E3F6C5" w14:textId="77777777" w:rsidR="005F725F" w:rsidRPr="005F725F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5F725F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Strongly agree = 1</w:t>
            </w:r>
          </w:p>
          <w:p w14:paraId="5C7EE9B0" w14:textId="77777777" w:rsidR="005F725F" w:rsidRPr="005F725F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5F725F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Somewhat agree = 2</w:t>
            </w:r>
          </w:p>
          <w:p w14:paraId="0BD7E42D" w14:textId="77777777" w:rsidR="005F725F" w:rsidRPr="005F725F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5F725F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Neither agree nor disagree = 3</w:t>
            </w:r>
          </w:p>
          <w:p w14:paraId="745940A7" w14:textId="77777777" w:rsidR="005F725F" w:rsidRPr="005F725F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5F725F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Somewhat disagree = 4</w:t>
            </w:r>
          </w:p>
          <w:p w14:paraId="3C5BABB2" w14:textId="1F122A40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5F725F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Disagree = 5</w:t>
            </w:r>
          </w:p>
        </w:tc>
        <w:tc>
          <w:tcPr>
            <w:tcW w:w="1222" w:type="dxa"/>
            <w:shd w:val="clear" w:color="auto" w:fill="auto"/>
            <w:noWrap/>
            <w:textDirection w:val="btLr"/>
            <w:vAlign w:val="center"/>
          </w:tcPr>
          <w:p w14:paraId="23D6A282" w14:textId="3053D655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textDirection w:val="btLr"/>
            <w:vAlign w:val="center"/>
            <w:hideMark/>
          </w:tcPr>
          <w:p w14:paraId="7C251CB4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CSULB's current general education goals are clear for students and faculty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14:paraId="36CB3089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Co-curricular experiences should be an important part of general education (service learning, internships, research, etc.)</w:t>
            </w:r>
          </w:p>
        </w:tc>
        <w:tc>
          <w:tcPr>
            <w:tcW w:w="1033" w:type="dxa"/>
            <w:shd w:val="clear" w:color="auto" w:fill="auto"/>
            <w:textDirection w:val="btLr"/>
            <w:vAlign w:val="center"/>
            <w:hideMark/>
          </w:tcPr>
          <w:p w14:paraId="2C11B716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The general education requirements should align with the University's mission and strategic priorities</w:t>
            </w:r>
          </w:p>
        </w:tc>
        <w:tc>
          <w:tcPr>
            <w:tcW w:w="1136" w:type="dxa"/>
            <w:shd w:val="clear" w:color="auto" w:fill="auto"/>
            <w:textDirection w:val="btLr"/>
            <w:vAlign w:val="center"/>
            <w:hideMark/>
          </w:tcPr>
          <w:p w14:paraId="3EA98D20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General education should present coherent and interconnected curriculum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  <w:hideMark/>
          </w:tcPr>
          <w:p w14:paraId="0997DF11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CSULB's general education curriculum should differentiate the University from its competitors</w:t>
            </w:r>
          </w:p>
        </w:tc>
        <w:tc>
          <w:tcPr>
            <w:tcW w:w="1018" w:type="dxa"/>
            <w:shd w:val="clear" w:color="auto" w:fill="auto"/>
            <w:textDirection w:val="btLr"/>
            <w:vAlign w:val="center"/>
            <w:hideMark/>
          </w:tcPr>
          <w:p w14:paraId="22554BDF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The campus should continue to have a focus on writing development as a graduation requirement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  <w:hideMark/>
          </w:tcPr>
          <w:p w14:paraId="3D4C626F" w14:textId="77777777" w:rsidR="005F725F" w:rsidRPr="003D3F4B" w:rsidRDefault="005F725F" w:rsidP="005F725F">
            <w:pPr>
              <w:ind w:left="113" w:right="113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The campus should continue to have global issues as a graduation requirement</w:t>
            </w:r>
          </w:p>
        </w:tc>
      </w:tr>
      <w:tr w:rsidR="005F725F" w:rsidRPr="003D3F4B" w14:paraId="037436B8" w14:textId="77777777" w:rsidTr="00D75F5A">
        <w:trPr>
          <w:trHeight w:val="290"/>
        </w:trPr>
        <w:tc>
          <w:tcPr>
            <w:tcW w:w="1223" w:type="dxa"/>
            <w:shd w:val="clear" w:color="000000" w:fill="000000"/>
            <w:noWrap/>
            <w:vAlign w:val="bottom"/>
            <w:hideMark/>
          </w:tcPr>
          <w:p w14:paraId="25FBB44D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000000" w:fill="000000"/>
            <w:noWrap/>
            <w:vAlign w:val="bottom"/>
            <w:hideMark/>
          </w:tcPr>
          <w:p w14:paraId="4440B1DC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shd w:val="clear" w:color="000000" w:fill="000000"/>
            <w:noWrap/>
            <w:vAlign w:val="bottom"/>
            <w:hideMark/>
          </w:tcPr>
          <w:p w14:paraId="00F40E22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000000" w:fill="000000"/>
            <w:noWrap/>
            <w:vAlign w:val="bottom"/>
            <w:hideMark/>
          </w:tcPr>
          <w:p w14:paraId="2DCECD39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shd w:val="clear" w:color="000000" w:fill="000000"/>
            <w:noWrap/>
            <w:vAlign w:val="bottom"/>
            <w:hideMark/>
          </w:tcPr>
          <w:p w14:paraId="71A3D740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000000" w:fill="000000"/>
            <w:noWrap/>
            <w:vAlign w:val="bottom"/>
            <w:hideMark/>
          </w:tcPr>
          <w:p w14:paraId="3585ABE6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shd w:val="clear" w:color="000000" w:fill="000000"/>
            <w:noWrap/>
            <w:vAlign w:val="bottom"/>
            <w:hideMark/>
          </w:tcPr>
          <w:p w14:paraId="6420592A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shd w:val="clear" w:color="000000" w:fill="000000"/>
            <w:noWrap/>
            <w:vAlign w:val="bottom"/>
            <w:hideMark/>
          </w:tcPr>
          <w:p w14:paraId="48098C74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000000" w:fill="000000"/>
            <w:noWrap/>
            <w:vAlign w:val="bottom"/>
            <w:hideMark/>
          </w:tcPr>
          <w:p w14:paraId="315E2312" w14:textId="77777777" w:rsidR="005F725F" w:rsidRPr="003D3F4B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3D3F4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F725F" w:rsidRPr="003D3F4B" w14:paraId="529CA70E" w14:textId="77777777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004B20A0" w14:textId="73731504" w:rsidR="005F725F" w:rsidRDefault="000247A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Tenure-line f</w:t>
            </w:r>
            <w:r w:rsidR="005F725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aculty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D2F425C" w14:textId="06B2C8E6" w:rsidR="005F725F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N=231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911B204" w14:textId="3531FF42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6E72F93" w14:textId="2C92EEE4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5E18F870" w14:textId="007F1E4F" w:rsidR="005F725F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EFFB8F3" w14:textId="40036682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3367416F" w14:textId="2ACD472C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1B45FC3E" w14:textId="63FD5F55" w:rsidR="005F725F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6EAA3D9" w14:textId="287242C7" w:rsidR="005F725F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2.04</w:t>
            </w:r>
          </w:p>
        </w:tc>
      </w:tr>
      <w:tr w:rsidR="005F725F" w:rsidRPr="003D3F4B" w14:paraId="16FA0429" w14:textId="77777777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70011B16" w14:textId="677A218A" w:rsidR="005F725F" w:rsidRDefault="000247A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Lecturer f</w:t>
            </w:r>
            <w:r w:rsidR="005F725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aculty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578FD85" w14:textId="772A7341" w:rsidR="005F725F" w:rsidRDefault="005F725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N=98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3DA2D220" w14:textId="1D691758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A63E460" w14:textId="57BA4F3C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553D0D0B" w14:textId="19B39342" w:rsidR="005F725F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22A347E" w14:textId="3AC6DF60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482C82EA" w14:textId="0D26594B" w:rsidR="005F725F" w:rsidRPr="003D3F4B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6EA72D3C" w14:textId="48BA5DC8" w:rsidR="005F725F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1E7F5C06" w14:textId="0029E182" w:rsidR="005F725F" w:rsidRDefault="005F725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1.78</w:t>
            </w:r>
          </w:p>
        </w:tc>
      </w:tr>
      <w:tr w:rsidR="005F725F" w:rsidRPr="000247AF" w14:paraId="7A9BFCA4" w14:textId="77777777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06B7E74F" w14:textId="7C4E833A" w:rsidR="005F725F" w:rsidRPr="000247AF" w:rsidRDefault="005F725F" w:rsidP="000247AF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All </w:t>
            </w:r>
            <w:r w:rsidR="000247AF"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f</w:t>
            </w: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aculty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8318249" w14:textId="05ABCEA1" w:rsidR="005F725F" w:rsidRPr="000247AF" w:rsidRDefault="005F725F" w:rsidP="005F725F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N=329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E601A62" w14:textId="2B2F6EF7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7E12912" w14:textId="281D3C56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23F180F7" w14:textId="663D7BB7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1.8</w:t>
            </w:r>
            <w:r w:rsid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2ED4D04" w14:textId="284934EE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64B0384A" w14:textId="11B351DB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76C64AC" w14:textId="366B5B53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745EF9A4" w14:textId="70963E62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1.96</w:t>
            </w:r>
          </w:p>
        </w:tc>
      </w:tr>
      <w:tr w:rsidR="000247AF" w:rsidRPr="003D3F4B" w14:paraId="10F10BF9" w14:textId="77777777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77BF0767" w14:textId="77777777" w:rsidR="000247AF" w:rsidRDefault="000247AF" w:rsidP="000247A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68C03FC" w14:textId="77777777" w:rsidR="000247AF" w:rsidRDefault="000247A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481C744" w14:textId="77777777" w:rsidR="000247AF" w:rsidRPr="003D3F4B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1C66B1F" w14:textId="77777777" w:rsidR="000247AF" w:rsidRPr="003D3F4B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24086200" w14:textId="77777777" w:rsidR="000247AF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0A45664" w14:textId="77777777" w:rsidR="000247AF" w:rsidRPr="003D3F4B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6B93239A" w14:textId="77777777" w:rsidR="000247AF" w:rsidRPr="003D3F4B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06C9ACBB" w14:textId="77777777" w:rsidR="000247AF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01F43710" w14:textId="77777777" w:rsidR="000247AF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</w:tr>
      <w:tr w:rsidR="005F725F" w:rsidRPr="000247AF" w14:paraId="524C0612" w14:textId="77777777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4D68E5A1" w14:textId="4E8EBF70" w:rsidR="005F725F" w:rsidRPr="000247AF" w:rsidRDefault="005F725F" w:rsidP="000247AF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All </w:t>
            </w:r>
            <w:r w:rsidR="000247AF"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s</w:t>
            </w: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tudents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4C3E2ABA" w14:textId="4335574D" w:rsidR="005F725F" w:rsidRPr="000247AF" w:rsidRDefault="005F725F" w:rsidP="005F725F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N=660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7FA083A" w14:textId="42937BFF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1A46B4" w14:textId="48397110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117329E" w14:textId="582A15D0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FDBF53" w14:textId="5B7BCB8A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A1AA99" w14:textId="7BD93A00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B1A6216" w14:textId="1334A402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E31A9CC" w14:textId="67D36ED3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2.32</w:t>
            </w:r>
          </w:p>
        </w:tc>
      </w:tr>
      <w:tr w:rsidR="000247AF" w:rsidRPr="003D3F4B" w14:paraId="4E70CA05" w14:textId="77777777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00FDEF9E" w14:textId="77777777" w:rsidR="000247AF" w:rsidRDefault="000247A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8DE3A3F" w14:textId="77777777" w:rsidR="000247AF" w:rsidRDefault="000247AF" w:rsidP="005F725F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14:paraId="706D3F0D" w14:textId="77777777" w:rsidR="000247AF" w:rsidRPr="003D3F4B" w:rsidRDefault="000247AF" w:rsidP="00FD75E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A18DBF5" w14:textId="77777777" w:rsidR="000247AF" w:rsidRPr="003D3F4B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6BB1C66" w14:textId="77777777" w:rsidR="000247AF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33D3917" w14:textId="77777777" w:rsidR="000247AF" w:rsidRPr="003D3F4B" w:rsidRDefault="000247AF" w:rsidP="00FD75E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7EC3FE7E" w14:textId="77777777" w:rsidR="000247AF" w:rsidRPr="003D3F4B" w:rsidRDefault="000247AF" w:rsidP="00FD75E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4007317E" w14:textId="77777777" w:rsidR="000247AF" w:rsidRDefault="000247AF" w:rsidP="005F725F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F028337" w14:textId="77777777" w:rsidR="000247AF" w:rsidRPr="003D3F4B" w:rsidRDefault="000247AF" w:rsidP="00FD75E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</w:tr>
      <w:tr w:rsidR="005F725F" w:rsidRPr="000247AF" w14:paraId="4585530B" w14:textId="506D7640" w:rsidTr="00D75F5A">
        <w:trPr>
          <w:trHeight w:val="290"/>
        </w:trPr>
        <w:tc>
          <w:tcPr>
            <w:tcW w:w="1223" w:type="dxa"/>
            <w:shd w:val="clear" w:color="auto" w:fill="auto"/>
            <w:noWrap/>
            <w:vAlign w:val="bottom"/>
          </w:tcPr>
          <w:p w14:paraId="5AA0C27E" w14:textId="6FCFBF7E" w:rsidR="005F725F" w:rsidRPr="000247AF" w:rsidRDefault="000247AF" w:rsidP="005F725F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645239BB" w14:textId="5694901E" w:rsidR="005F725F" w:rsidRPr="000247AF" w:rsidRDefault="00FD75E9" w:rsidP="005F725F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N=989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17DB298" w14:textId="1A74EC3C" w:rsidR="005F725F" w:rsidRPr="000247AF" w:rsidRDefault="005F725F" w:rsidP="00FD75E9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2.4</w:t>
            </w:r>
            <w:r w:rsidR="00FD75E9"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394E22" w14:textId="029E0815" w:rsidR="005F725F" w:rsidRPr="000247AF" w:rsidRDefault="005F725F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7772AD2" w14:textId="4E55C3DC" w:rsidR="005F725F" w:rsidRPr="000247AF" w:rsidRDefault="00FD75E9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1B2842B" w14:textId="27BFD0E4" w:rsidR="005F725F" w:rsidRPr="000247AF" w:rsidRDefault="005F725F" w:rsidP="00FD75E9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</w:t>
            </w:r>
            <w:r w:rsidR="00FD75E9"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854334" w14:textId="17B75FB0" w:rsidR="005F725F" w:rsidRPr="000247AF" w:rsidRDefault="005F725F" w:rsidP="00FD75E9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</w:t>
            </w:r>
            <w:r w:rsidR="00FD75E9"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2B701D13" w14:textId="06525D75" w:rsidR="005F725F" w:rsidRPr="000247AF" w:rsidRDefault="00FD75E9" w:rsidP="005F725F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07182D0F" w14:textId="11B064ED" w:rsidR="005F725F" w:rsidRPr="000247AF" w:rsidRDefault="005F725F" w:rsidP="00FD75E9">
            <w:pPr>
              <w:jc w:val="right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2.</w:t>
            </w:r>
            <w:r w:rsidR="00FD75E9" w:rsidRPr="000247AF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21</w:t>
            </w:r>
          </w:p>
        </w:tc>
      </w:tr>
    </w:tbl>
    <w:p w14:paraId="34078ED5" w14:textId="77777777" w:rsidR="008700F2" w:rsidRPr="003D3F4B" w:rsidRDefault="008700F2" w:rsidP="008700F2">
      <w:pPr>
        <w:rPr>
          <w:rFonts w:asciiTheme="minorHAnsi" w:hAnsiTheme="minorHAnsi"/>
        </w:rPr>
      </w:pPr>
    </w:p>
    <w:p w14:paraId="7F41FD91" w14:textId="27BE9C56" w:rsidR="003D39A8" w:rsidRDefault="003D39A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C394433" w14:textId="77777777" w:rsidR="003D39A8" w:rsidRPr="003D3F4B" w:rsidRDefault="003D39A8" w:rsidP="003D39A8">
      <w:pPr>
        <w:tabs>
          <w:tab w:val="right" w:pos="9360"/>
        </w:tabs>
        <w:rPr>
          <w:rFonts w:asciiTheme="minorHAnsi" w:hAnsiTheme="minorHAnsi"/>
        </w:rPr>
      </w:pPr>
      <w:r w:rsidRPr="003D3F4B">
        <w:rPr>
          <w:rFonts w:asciiTheme="minorHAnsi" w:hAnsiTheme="minorHAnsi"/>
        </w:rPr>
        <w:lastRenderedPageBreak/>
        <w:t>CSULB</w:t>
      </w:r>
      <w:r w:rsidRPr="003D3F4B">
        <w:rPr>
          <w:rFonts w:asciiTheme="minorHAnsi" w:hAnsiTheme="minorHAnsi"/>
        </w:rPr>
        <w:tab/>
        <w:t>Spring 2018</w:t>
      </w:r>
    </w:p>
    <w:p w14:paraId="4401FF8C" w14:textId="3EF2B445" w:rsidR="003D39A8" w:rsidRDefault="003D39A8" w:rsidP="003D39A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GUIDING QUESTION</w:t>
      </w:r>
      <w:r w:rsidR="005374B5">
        <w:rPr>
          <w:rFonts w:asciiTheme="minorHAnsi" w:hAnsiTheme="minorHAnsi"/>
          <w:b/>
        </w:rPr>
        <w:t>S</w:t>
      </w:r>
      <w:r w:rsidR="00DD570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for GE FORUMS</w:t>
      </w:r>
    </w:p>
    <w:p w14:paraId="06D5A942" w14:textId="77777777" w:rsidR="00DD570C" w:rsidRDefault="00DD570C" w:rsidP="003D39A8">
      <w:pPr>
        <w:jc w:val="center"/>
        <w:rPr>
          <w:rFonts w:asciiTheme="minorHAnsi" w:hAnsiTheme="minorHAnsi"/>
          <w:sz w:val="20"/>
          <w:szCs w:val="20"/>
        </w:rPr>
      </w:pPr>
    </w:p>
    <w:p w14:paraId="6134A4B2" w14:textId="1E06D2E7" w:rsidR="002E2D08" w:rsidRPr="002E2D08" w:rsidRDefault="002E2D08" w:rsidP="003D39A8">
      <w:pPr>
        <w:jc w:val="center"/>
        <w:rPr>
          <w:rFonts w:asciiTheme="minorHAnsi" w:hAnsiTheme="minorHAnsi"/>
          <w:sz w:val="20"/>
          <w:szCs w:val="20"/>
        </w:rPr>
      </w:pPr>
      <w:r w:rsidRPr="002E2D08">
        <w:rPr>
          <w:rFonts w:asciiTheme="minorHAnsi" w:hAnsiTheme="minorHAnsi"/>
          <w:sz w:val="20"/>
          <w:szCs w:val="20"/>
        </w:rPr>
        <w:t>Please feel free either to jot down responses</w:t>
      </w:r>
      <w:r>
        <w:rPr>
          <w:rFonts w:asciiTheme="minorHAnsi" w:hAnsiTheme="minorHAnsi"/>
          <w:sz w:val="20"/>
          <w:szCs w:val="20"/>
        </w:rPr>
        <w:t xml:space="preserve"> now</w:t>
      </w:r>
      <w:r w:rsidRPr="002E2D08">
        <w:rPr>
          <w:rFonts w:asciiTheme="minorHAnsi" w:hAnsiTheme="minorHAnsi"/>
          <w:sz w:val="20"/>
          <w:szCs w:val="20"/>
        </w:rPr>
        <w:t xml:space="preserve"> and leave them with the leaders of the forum,</w:t>
      </w:r>
    </w:p>
    <w:p w14:paraId="21665B23" w14:textId="576BE4C8" w:rsidR="002E2D08" w:rsidRPr="002E2D08" w:rsidRDefault="002E2D08" w:rsidP="003D39A8">
      <w:pPr>
        <w:jc w:val="center"/>
        <w:rPr>
          <w:rFonts w:asciiTheme="minorHAnsi" w:hAnsiTheme="minorHAnsi"/>
          <w:sz w:val="20"/>
          <w:szCs w:val="20"/>
        </w:rPr>
      </w:pPr>
      <w:r w:rsidRPr="002E2D08">
        <w:rPr>
          <w:rFonts w:asciiTheme="minorHAnsi" w:hAnsiTheme="minorHAnsi"/>
          <w:sz w:val="20"/>
          <w:szCs w:val="20"/>
        </w:rPr>
        <w:t>or send responses later to norbert.schurer@csulb.edu</w:t>
      </w:r>
    </w:p>
    <w:p w14:paraId="124F582D" w14:textId="77777777" w:rsidR="003D39A8" w:rsidRDefault="003D39A8" w:rsidP="003D39A8">
      <w:pPr>
        <w:rPr>
          <w:rFonts w:asciiTheme="minorHAnsi" w:hAnsiTheme="minorHAnsi"/>
        </w:rPr>
      </w:pPr>
    </w:p>
    <w:p w14:paraId="568045F0" w14:textId="173869B3" w:rsidR="006E260B" w:rsidRDefault="00327D26" w:rsidP="00327D26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  <w:t xml:space="preserve">Regardless of what model we end up with, what can we do to help students understand GE better </w:t>
      </w:r>
      <w:r>
        <w:rPr>
          <w:rFonts w:asciiTheme="minorHAnsi" w:hAnsiTheme="minorHAnsi"/>
          <w:i/>
        </w:rPr>
        <w:t>from a pedagogical point of view</w:t>
      </w:r>
      <w:r>
        <w:rPr>
          <w:rFonts w:asciiTheme="minorHAnsi" w:hAnsiTheme="minorHAnsi"/>
        </w:rPr>
        <w:t xml:space="preserve"> (i.e., how and why GE is important)?</w:t>
      </w:r>
    </w:p>
    <w:p w14:paraId="6A3BC01B" w14:textId="1436177D" w:rsidR="00327D26" w:rsidRDefault="00327D26" w:rsidP="00327D26">
      <w:pPr>
        <w:ind w:left="360" w:hanging="360"/>
        <w:rPr>
          <w:rFonts w:asciiTheme="minorHAnsi" w:hAnsiTheme="minorHAnsi"/>
        </w:rPr>
      </w:pPr>
    </w:p>
    <w:p w14:paraId="7A2FDBDE" w14:textId="307F7571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24C93284" w14:textId="77777777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62A5A39F" w14:textId="24C57FEB" w:rsidR="00327D26" w:rsidRDefault="00327D26" w:rsidP="00327D26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  <w:t xml:space="preserve">Regardless of what model we end up with, what can we do to help students understand GE better </w:t>
      </w:r>
      <w:r>
        <w:rPr>
          <w:rFonts w:asciiTheme="minorHAnsi" w:hAnsiTheme="minorHAnsi"/>
          <w:i/>
        </w:rPr>
        <w:t>from a procedural/technical point of view</w:t>
      </w:r>
      <w:r>
        <w:rPr>
          <w:rFonts w:asciiTheme="minorHAnsi" w:hAnsiTheme="minorHAnsi"/>
        </w:rPr>
        <w:t xml:space="preserve"> (i.e., when and what GE classes they should take)?</w:t>
      </w:r>
    </w:p>
    <w:p w14:paraId="47C92D04" w14:textId="1FDDE2B7" w:rsidR="00327D26" w:rsidRDefault="00327D26" w:rsidP="00327D26">
      <w:pPr>
        <w:ind w:left="360" w:hanging="360"/>
        <w:rPr>
          <w:rFonts w:asciiTheme="minorHAnsi" w:hAnsiTheme="minorHAnsi"/>
        </w:rPr>
      </w:pPr>
    </w:p>
    <w:p w14:paraId="1E4F5947" w14:textId="768ABA23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4313DAF5" w14:textId="77777777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663CB3C4" w14:textId="1DEC62FD" w:rsidR="00327D26" w:rsidRDefault="00327D26" w:rsidP="00327D26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  <w:t xml:space="preserve">What form(s) could our focus on writing development </w:t>
      </w:r>
      <w:r w:rsidR="002E2D08">
        <w:rPr>
          <w:rFonts w:asciiTheme="minorHAnsi" w:hAnsiTheme="minorHAnsi"/>
        </w:rPr>
        <w:t>in our curriculum</w:t>
      </w:r>
      <w:r>
        <w:rPr>
          <w:rFonts w:asciiTheme="minorHAnsi" w:hAnsiTheme="minorHAnsi"/>
        </w:rPr>
        <w:t xml:space="preserve"> take</w:t>
      </w:r>
      <w:r w:rsidR="00CA403A">
        <w:rPr>
          <w:rFonts w:asciiTheme="minorHAnsi" w:hAnsiTheme="minorHAnsi"/>
        </w:rPr>
        <w:t>, either within the GE program or as a campus-specific graduation requirement</w:t>
      </w:r>
      <w:r>
        <w:rPr>
          <w:rFonts w:asciiTheme="minorHAnsi" w:hAnsiTheme="minorHAnsi"/>
        </w:rPr>
        <w:t>?</w:t>
      </w:r>
    </w:p>
    <w:p w14:paraId="76E49E26" w14:textId="72ED7733" w:rsidR="00343459" w:rsidRDefault="00343459" w:rsidP="00327D26">
      <w:pPr>
        <w:ind w:left="360" w:hanging="360"/>
        <w:rPr>
          <w:rFonts w:asciiTheme="minorHAnsi" w:hAnsiTheme="minorHAnsi"/>
        </w:rPr>
      </w:pPr>
    </w:p>
    <w:p w14:paraId="1B02CF8C" w14:textId="6D097058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1E27CBDE" w14:textId="77777777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38D1D446" w14:textId="29AFC384" w:rsidR="00343459" w:rsidRDefault="00343459" w:rsidP="00327D26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  <w:t>Currently, we have requirements for global issues and for human diversity in the US in our GE pro</w:t>
      </w:r>
      <w:r w:rsidR="005374B5">
        <w:rPr>
          <w:rFonts w:asciiTheme="minorHAnsi" w:hAnsiTheme="minorHAnsi"/>
        </w:rPr>
        <w:t xml:space="preserve">gram. Do we want to keep such </w:t>
      </w:r>
      <w:r>
        <w:rPr>
          <w:rFonts w:asciiTheme="minorHAnsi" w:hAnsiTheme="minorHAnsi"/>
        </w:rPr>
        <w:t>requirement</w:t>
      </w:r>
      <w:r w:rsidR="005374B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, in what form, and how does </w:t>
      </w:r>
      <w:r w:rsidR="005374B5">
        <w:rPr>
          <w:rFonts w:asciiTheme="minorHAnsi" w:hAnsiTheme="minorHAnsi"/>
        </w:rPr>
        <w:t>they</w:t>
      </w:r>
      <w:r>
        <w:rPr>
          <w:rFonts w:asciiTheme="minorHAnsi" w:hAnsiTheme="minorHAnsi"/>
        </w:rPr>
        <w:t xml:space="preserve"> relate to </w:t>
      </w:r>
      <w:r w:rsidR="00247DF2">
        <w:rPr>
          <w:rFonts w:asciiTheme="minorHAnsi" w:hAnsiTheme="minorHAnsi"/>
        </w:rPr>
        <w:t xml:space="preserve">diversity more generally, </w:t>
      </w:r>
      <w:r>
        <w:rPr>
          <w:rFonts w:asciiTheme="minorHAnsi" w:hAnsiTheme="minorHAnsi"/>
        </w:rPr>
        <w:t>ethnic studies and/or inclusive excellence?</w:t>
      </w:r>
    </w:p>
    <w:p w14:paraId="7AA90449" w14:textId="0155C95E" w:rsidR="00327D26" w:rsidRDefault="00327D26" w:rsidP="00327D26">
      <w:pPr>
        <w:ind w:left="360" w:hanging="360"/>
        <w:rPr>
          <w:rFonts w:asciiTheme="minorHAnsi" w:hAnsiTheme="minorHAnsi"/>
        </w:rPr>
      </w:pPr>
    </w:p>
    <w:p w14:paraId="531ACDE0" w14:textId="15BCEEEA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0C263EE8" w14:textId="77777777" w:rsidR="00CA403A" w:rsidRDefault="00CA403A" w:rsidP="00327D26">
      <w:pPr>
        <w:ind w:left="360" w:hanging="360"/>
        <w:rPr>
          <w:rFonts w:asciiTheme="minorHAnsi" w:hAnsiTheme="minorHAnsi"/>
        </w:rPr>
      </w:pPr>
    </w:p>
    <w:p w14:paraId="127386EC" w14:textId="58635058" w:rsidR="00327D26" w:rsidRDefault="00343459" w:rsidP="00327D26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327D26">
        <w:rPr>
          <w:rFonts w:asciiTheme="minorHAnsi" w:hAnsiTheme="minorHAnsi"/>
        </w:rPr>
        <w:t>.</w:t>
      </w:r>
      <w:r w:rsidR="00327D26">
        <w:rPr>
          <w:rFonts w:asciiTheme="minorHAnsi" w:hAnsiTheme="minorHAnsi"/>
        </w:rPr>
        <w:tab/>
        <w:t xml:space="preserve">Currently, our GE model includes a large number of </w:t>
      </w:r>
      <w:r w:rsidR="00CA403A">
        <w:rPr>
          <w:rFonts w:asciiTheme="minorHAnsi" w:hAnsiTheme="minorHAnsi"/>
        </w:rPr>
        <w:t>required</w:t>
      </w:r>
      <w:r w:rsidR="00327D26">
        <w:rPr>
          <w:rFonts w:asciiTheme="minorHAnsi" w:hAnsiTheme="minorHAnsi"/>
        </w:rPr>
        <w:t xml:space="preserve"> and/or </w:t>
      </w:r>
      <w:r w:rsidR="00CA403A">
        <w:rPr>
          <w:rFonts w:asciiTheme="minorHAnsi" w:hAnsiTheme="minorHAnsi"/>
        </w:rPr>
        <w:t>possible</w:t>
      </w:r>
      <w:r w:rsidR="00327D26">
        <w:rPr>
          <w:rFonts w:asciiTheme="minorHAnsi" w:hAnsiTheme="minorHAnsi"/>
        </w:rPr>
        <w:t xml:space="preserve"> co-curricular experiences:</w:t>
      </w:r>
    </w:p>
    <w:p w14:paraId="35AA3042" w14:textId="77777777" w:rsidR="007510C9" w:rsidRDefault="007510C9" w:rsidP="007510C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capstone</w:t>
      </w:r>
    </w:p>
    <w:p w14:paraId="7049A690" w14:textId="77777777" w:rsidR="007510C9" w:rsidRDefault="007510C9" w:rsidP="0034345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advanced skills</w:t>
      </w:r>
    </w:p>
    <w:p w14:paraId="2468D71B" w14:textId="77777777" w:rsidR="007510C9" w:rsidRDefault="007510C9" w:rsidP="0034345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service learning</w:t>
      </w:r>
    </w:p>
    <w:p w14:paraId="623BE492" w14:textId="35848AB1" w:rsidR="007510C9" w:rsidRDefault="007510C9" w:rsidP="0034345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interdisciplinary</w:t>
      </w:r>
    </w:p>
    <w:p w14:paraId="14A6F9AD" w14:textId="77777777" w:rsidR="007510C9" w:rsidRDefault="007510C9" w:rsidP="007510C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integrative learning</w:t>
      </w:r>
    </w:p>
    <w:p w14:paraId="0ADEBF81" w14:textId="06BA5611" w:rsidR="00343459" w:rsidRDefault="00343459" w:rsidP="007510C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research</w:t>
      </w:r>
    </w:p>
    <w:p w14:paraId="1D3C8AB6" w14:textId="771B4BFA" w:rsidR="00343459" w:rsidRDefault="00343459" w:rsidP="0034345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internships</w:t>
      </w:r>
    </w:p>
    <w:p w14:paraId="6D3EB545" w14:textId="55F0D935" w:rsidR="00343459" w:rsidRDefault="00343459" w:rsidP="00343459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Which of those experiences do we want to integrate in the future (either as GE requirement or as campus-specific graduation requirement), and how do we integrate them?</w:t>
      </w:r>
    </w:p>
    <w:p w14:paraId="656EA3F6" w14:textId="21A394B5" w:rsidR="00343459" w:rsidRDefault="00343459" w:rsidP="00343459">
      <w:pPr>
        <w:rPr>
          <w:rFonts w:asciiTheme="minorHAnsi" w:hAnsiTheme="minorHAnsi"/>
        </w:rPr>
      </w:pPr>
    </w:p>
    <w:p w14:paraId="1B8C9549" w14:textId="49F3228E" w:rsidR="00CA403A" w:rsidRDefault="00CA403A" w:rsidP="00343459">
      <w:pPr>
        <w:rPr>
          <w:rFonts w:asciiTheme="minorHAnsi" w:hAnsiTheme="minorHAnsi"/>
        </w:rPr>
      </w:pPr>
    </w:p>
    <w:p w14:paraId="0F818325" w14:textId="77777777" w:rsidR="00CA403A" w:rsidRDefault="00CA403A" w:rsidP="00343459">
      <w:pPr>
        <w:rPr>
          <w:rFonts w:asciiTheme="minorHAnsi" w:hAnsiTheme="minorHAnsi"/>
        </w:rPr>
      </w:pPr>
    </w:p>
    <w:p w14:paraId="06012E71" w14:textId="6E36CC2F" w:rsidR="00343459" w:rsidRPr="00343459" w:rsidRDefault="00343459" w:rsidP="00343459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>
        <w:rPr>
          <w:rFonts w:asciiTheme="minorHAnsi" w:hAnsiTheme="minorHAnsi"/>
        </w:rPr>
        <w:tab/>
      </w:r>
      <w:r w:rsidRPr="00343459">
        <w:rPr>
          <w:rFonts w:asciiTheme="minorHAnsi" w:hAnsiTheme="minorHAnsi"/>
          <w:i/>
        </w:rPr>
        <w:t>If we went with the concentration model</w:t>
      </w:r>
      <w:r>
        <w:rPr>
          <w:rFonts w:asciiTheme="minorHAnsi" w:hAnsiTheme="minorHAnsi"/>
        </w:rPr>
        <w:t>, what might some possible concentrations be?</w:t>
      </w:r>
    </w:p>
    <w:p w14:paraId="69F16A36" w14:textId="77777777" w:rsidR="00327D26" w:rsidRPr="003D3F4B" w:rsidRDefault="00327D26" w:rsidP="008700F2">
      <w:pPr>
        <w:rPr>
          <w:rFonts w:asciiTheme="minorHAnsi" w:hAnsiTheme="minorHAnsi"/>
        </w:rPr>
      </w:pPr>
    </w:p>
    <w:sectPr w:rsidR="00327D26" w:rsidRPr="003D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2DD1"/>
    <w:multiLevelType w:val="hybridMultilevel"/>
    <w:tmpl w:val="B7B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4B"/>
    <w:rsid w:val="000247AF"/>
    <w:rsid w:val="00122F4E"/>
    <w:rsid w:val="00237B7B"/>
    <w:rsid w:val="00247DF2"/>
    <w:rsid w:val="002E2D08"/>
    <w:rsid w:val="00316F0D"/>
    <w:rsid w:val="00327D26"/>
    <w:rsid w:val="00343459"/>
    <w:rsid w:val="003D39A8"/>
    <w:rsid w:val="003D3F4B"/>
    <w:rsid w:val="005374B5"/>
    <w:rsid w:val="00537532"/>
    <w:rsid w:val="005828E9"/>
    <w:rsid w:val="005F725F"/>
    <w:rsid w:val="00686923"/>
    <w:rsid w:val="006E260B"/>
    <w:rsid w:val="006E55ED"/>
    <w:rsid w:val="00710A99"/>
    <w:rsid w:val="007510C9"/>
    <w:rsid w:val="00784D46"/>
    <w:rsid w:val="007D27EC"/>
    <w:rsid w:val="008700F2"/>
    <w:rsid w:val="008B4BCD"/>
    <w:rsid w:val="00B03607"/>
    <w:rsid w:val="00C65FB9"/>
    <w:rsid w:val="00CA403A"/>
    <w:rsid w:val="00D75F5A"/>
    <w:rsid w:val="00DD1B4B"/>
    <w:rsid w:val="00DD570C"/>
    <w:rsid w:val="00F00337"/>
    <w:rsid w:val="00F704D9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6F958"/>
  <w15:docId w15:val="{04A0C49F-8538-4B5A-A685-D9DBF771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907D-685B-4E11-AF93-FB24619A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Schurer</dc:creator>
  <cp:keywords/>
  <dc:description/>
  <cp:lastModifiedBy>Ann Kinsey</cp:lastModifiedBy>
  <cp:revision>2</cp:revision>
  <cp:lastPrinted>2018-04-02T16:41:00Z</cp:lastPrinted>
  <dcterms:created xsi:type="dcterms:W3CDTF">2018-04-12T18:18:00Z</dcterms:created>
  <dcterms:modified xsi:type="dcterms:W3CDTF">2018-04-12T18:18:00Z</dcterms:modified>
</cp:coreProperties>
</file>