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D999B" w14:textId="77777777" w:rsidR="006F0017" w:rsidRPr="003A48D3" w:rsidRDefault="00DB4423" w:rsidP="00DB4423">
      <w:pPr>
        <w:pStyle w:val="Title"/>
        <w:rPr>
          <w:rFonts w:ascii="Book Antiqua" w:hAnsi="Book Antiqua"/>
          <w:sz w:val="28"/>
          <w:szCs w:val="28"/>
        </w:rPr>
      </w:pPr>
      <w:r w:rsidRPr="003A48D3">
        <w:rPr>
          <w:sz w:val="28"/>
          <w:szCs w:val="28"/>
        </w:rPr>
        <w:t>California State University, Long Beach</w:t>
      </w:r>
    </w:p>
    <w:p w14:paraId="1B7A7BD2" w14:textId="77777777" w:rsidR="00C14E79" w:rsidRPr="00655D89" w:rsidRDefault="00683946" w:rsidP="00C14E79">
      <w:pPr>
        <w:jc w:val="center"/>
        <w:rPr>
          <w:b/>
          <w:sz w:val="40"/>
          <w:szCs w:val="40"/>
          <w:u w:val="single"/>
        </w:rPr>
      </w:pPr>
      <w:r w:rsidRPr="00DB4423">
        <w:rPr>
          <w:b/>
          <w:sz w:val="40"/>
          <w:szCs w:val="40"/>
        </w:rPr>
        <w:t xml:space="preserve">Emeriti </w:t>
      </w:r>
      <w:r w:rsidR="00473B96" w:rsidRPr="00DB4423">
        <w:rPr>
          <w:b/>
          <w:sz w:val="40"/>
          <w:szCs w:val="40"/>
        </w:rPr>
        <w:t xml:space="preserve">&amp; </w:t>
      </w:r>
      <w:r w:rsidRPr="00DB4423">
        <w:rPr>
          <w:b/>
          <w:sz w:val="40"/>
          <w:szCs w:val="40"/>
        </w:rPr>
        <w:t>Retired Faculty and Staff</w:t>
      </w:r>
      <w:r w:rsidR="00655D89">
        <w:rPr>
          <w:b/>
          <w:sz w:val="40"/>
          <w:szCs w:val="40"/>
        </w:rPr>
        <w:t xml:space="preserve"> </w:t>
      </w:r>
      <w:r w:rsidR="00655D89" w:rsidRPr="00FA0DB0">
        <w:rPr>
          <w:b/>
          <w:sz w:val="40"/>
          <w:szCs w:val="40"/>
        </w:rPr>
        <w:t>Association</w:t>
      </w:r>
    </w:p>
    <w:p w14:paraId="44ECD6B8" w14:textId="77777777" w:rsidR="00D14539" w:rsidRPr="00DB4423" w:rsidRDefault="00C14E79" w:rsidP="00C14E79">
      <w:pPr>
        <w:jc w:val="center"/>
        <w:rPr>
          <w:i/>
        </w:rPr>
      </w:pPr>
      <w:r w:rsidRPr="00DB4423">
        <w:t>A Chapter of the California State University Emeritus and Retired Faculty</w:t>
      </w:r>
      <w:r w:rsidR="008368B4">
        <w:t xml:space="preserve"> </w:t>
      </w:r>
      <w:r w:rsidR="008368B4" w:rsidRPr="00FA0DB0">
        <w:t>and Staff</w:t>
      </w:r>
      <w:r w:rsidRPr="00DB4423">
        <w:t xml:space="preserve"> Association</w:t>
      </w:r>
      <w:r w:rsidRPr="00DB4423">
        <w:rPr>
          <w:i/>
        </w:rPr>
        <w:t xml:space="preserve"> </w:t>
      </w:r>
    </w:p>
    <w:p w14:paraId="4CF629DC" w14:textId="77777777" w:rsidR="0032683F" w:rsidRPr="00DB4423" w:rsidRDefault="00C14E79" w:rsidP="000211FC">
      <w:pPr>
        <w:jc w:val="center"/>
        <w:rPr>
          <w:i/>
          <w:strike/>
        </w:rPr>
      </w:pPr>
      <w:r w:rsidRPr="00DB4423">
        <w:t>(</w:t>
      </w:r>
      <w:r w:rsidR="00683946" w:rsidRPr="00DB4423">
        <w:t>CSU</w:t>
      </w:r>
      <w:r w:rsidR="00FA0DB0">
        <w:t>-</w:t>
      </w:r>
      <w:r w:rsidR="008368B4" w:rsidRPr="00FA0DB0">
        <w:t>ERFSA</w:t>
      </w:r>
      <w:r w:rsidRPr="00DB4423">
        <w:t>)</w:t>
      </w:r>
    </w:p>
    <w:p w14:paraId="1AB0AEAC" w14:textId="77777777" w:rsidR="0032683F" w:rsidRPr="003A48D3" w:rsidRDefault="0032683F" w:rsidP="0032683F">
      <w:pPr>
        <w:jc w:val="center"/>
        <w:rPr>
          <w:b/>
          <w:sz w:val="40"/>
          <w:szCs w:val="40"/>
        </w:rPr>
      </w:pPr>
      <w:r w:rsidRPr="003A48D3">
        <w:rPr>
          <w:b/>
          <w:sz w:val="40"/>
          <w:szCs w:val="40"/>
        </w:rPr>
        <w:t>BYLAWS</w:t>
      </w:r>
    </w:p>
    <w:p w14:paraId="664A56C9" w14:textId="3A8B493E" w:rsidR="0032683F" w:rsidRPr="00DB4423" w:rsidRDefault="000943BC" w:rsidP="0032683F">
      <w:pPr>
        <w:jc w:val="center"/>
      </w:pPr>
      <w:r w:rsidRPr="000943BC">
        <w:t>Approved June 18, 2021; Effective July 1, 2021</w:t>
      </w:r>
      <w:r>
        <w:br/>
      </w:r>
    </w:p>
    <w:p w14:paraId="4CF04F82" w14:textId="77777777" w:rsidR="0032683F" w:rsidRPr="00DB4423" w:rsidRDefault="0032683F" w:rsidP="0032683F">
      <w:pPr>
        <w:rPr>
          <w:b/>
          <w:u w:val="single"/>
        </w:rPr>
      </w:pPr>
      <w:r w:rsidRPr="00DB4423">
        <w:rPr>
          <w:b/>
          <w:u w:val="single"/>
        </w:rPr>
        <w:t>Art</w:t>
      </w:r>
      <w:r w:rsidR="00D44AA5" w:rsidRPr="00DB4423">
        <w:rPr>
          <w:b/>
          <w:u w:val="single"/>
        </w:rPr>
        <w:t>icle   I.  Dues and Assessments</w:t>
      </w:r>
    </w:p>
    <w:p w14:paraId="3A271D0C" w14:textId="77777777" w:rsidR="00051DB4" w:rsidRPr="00DB4423" w:rsidRDefault="00051DB4" w:rsidP="0032683F">
      <w:pPr>
        <w:rPr>
          <w:b/>
          <w:u w:val="single"/>
        </w:rPr>
      </w:pPr>
    </w:p>
    <w:p w14:paraId="099221A4" w14:textId="77777777" w:rsidR="0032683F" w:rsidRPr="00DB4423" w:rsidRDefault="0032683F" w:rsidP="0032683F">
      <w:r w:rsidRPr="00DB4423">
        <w:t xml:space="preserve">The </w:t>
      </w:r>
      <w:r w:rsidR="00AA6CBE" w:rsidRPr="00DB4423">
        <w:t>Chapter</w:t>
      </w:r>
      <w:r w:rsidR="00AA6CBE" w:rsidRPr="00DB4423">
        <w:rPr>
          <w:i/>
        </w:rPr>
        <w:t xml:space="preserve"> </w:t>
      </w:r>
      <w:r w:rsidRPr="00DB4423">
        <w:t xml:space="preserve">is currently funded by rebates of membership dues paid by </w:t>
      </w:r>
      <w:r w:rsidR="00AA6CBE" w:rsidRPr="00DB4423">
        <w:t>Chapter</w:t>
      </w:r>
      <w:r w:rsidR="00AA6CBE" w:rsidRPr="00DB4423">
        <w:rPr>
          <w:i/>
        </w:rPr>
        <w:t xml:space="preserve"> </w:t>
      </w:r>
      <w:r w:rsidRPr="00DB4423">
        <w:t xml:space="preserve">members to the </w:t>
      </w:r>
      <w:r w:rsidR="00FB08AC" w:rsidRPr="00DB4423">
        <w:t xml:space="preserve">statewide </w:t>
      </w:r>
      <w:r w:rsidRPr="00DB4423">
        <w:t>California State University Emeritus and Retired Faculty</w:t>
      </w:r>
      <w:r w:rsidR="00317980">
        <w:t xml:space="preserve"> </w:t>
      </w:r>
      <w:r w:rsidR="00317980" w:rsidRPr="00FA0DB0">
        <w:t>and Staff</w:t>
      </w:r>
      <w:r w:rsidRPr="00DB4423">
        <w:t xml:space="preserve"> Association</w:t>
      </w:r>
      <w:r w:rsidR="00317980">
        <w:t xml:space="preserve"> </w:t>
      </w:r>
      <w:r w:rsidR="00317980">
        <w:rPr>
          <w:u w:val="single"/>
        </w:rPr>
        <w:t>(</w:t>
      </w:r>
      <w:r w:rsidR="00317980" w:rsidRPr="00FA0DB0">
        <w:t>CSU-ERFSA</w:t>
      </w:r>
      <w:r w:rsidR="00317980">
        <w:rPr>
          <w:u w:val="single"/>
        </w:rPr>
        <w:t>)</w:t>
      </w:r>
      <w:r w:rsidRPr="00DB4423">
        <w:t>.</w:t>
      </w:r>
    </w:p>
    <w:p w14:paraId="4621409B" w14:textId="77777777" w:rsidR="0032683F" w:rsidRPr="00DB4423" w:rsidRDefault="0032683F" w:rsidP="0032683F"/>
    <w:p w14:paraId="04B864B6" w14:textId="77777777" w:rsidR="0032683F" w:rsidRPr="00DB4423" w:rsidRDefault="0032683F" w:rsidP="0032683F">
      <w:pPr>
        <w:rPr>
          <w:b/>
          <w:u w:val="single"/>
        </w:rPr>
      </w:pPr>
      <w:r w:rsidRPr="00DB4423">
        <w:rPr>
          <w:b/>
          <w:u w:val="single"/>
        </w:rPr>
        <w:t>Article II.  Terms and Duties of Officers</w:t>
      </w:r>
      <w:r w:rsidR="00900E8D" w:rsidRPr="00DB4423">
        <w:rPr>
          <w:b/>
          <w:u w:val="single"/>
        </w:rPr>
        <w:t xml:space="preserve"> and Members at Large</w:t>
      </w:r>
      <w:r w:rsidRPr="00DB4423">
        <w:rPr>
          <w:b/>
          <w:u w:val="single"/>
        </w:rPr>
        <w:t>.</w:t>
      </w:r>
    </w:p>
    <w:p w14:paraId="30FC4AE6" w14:textId="77777777" w:rsidR="00051DB4" w:rsidRPr="00DB4423" w:rsidRDefault="00051DB4" w:rsidP="0032683F">
      <w:pPr>
        <w:rPr>
          <w:b/>
          <w:u w:val="single"/>
        </w:rPr>
      </w:pPr>
    </w:p>
    <w:p w14:paraId="59D2168C" w14:textId="77777777" w:rsidR="0032683F" w:rsidRPr="00317980" w:rsidRDefault="0032683F" w:rsidP="0032683F">
      <w:pPr>
        <w:rPr>
          <w:u w:val="single"/>
        </w:rPr>
      </w:pPr>
      <w:r w:rsidRPr="00DB4423">
        <w:tab/>
      </w:r>
      <w:r w:rsidRPr="00DB4423">
        <w:rPr>
          <w:b/>
          <w:u w:val="single"/>
        </w:rPr>
        <w:t>Section 1.</w:t>
      </w:r>
      <w:r w:rsidRPr="00DB4423">
        <w:t xml:space="preserve">  The officers of the </w:t>
      </w:r>
      <w:r w:rsidR="002C220C" w:rsidRPr="00DB4423">
        <w:t xml:space="preserve">Chapter </w:t>
      </w:r>
      <w:r w:rsidRPr="00DB4423">
        <w:t>shall be the President, Immediate Past President, Vice-President, Secretary, and Treasurer.</w:t>
      </w:r>
      <w:r w:rsidR="00317980">
        <w:t xml:space="preserve"> </w:t>
      </w:r>
      <w:r w:rsidR="00317980" w:rsidRPr="00FA0DB0">
        <w:t>In the event that the immediate past president is unable to serve on the Executive Committee, another past president of the Long Beach Chapter of ERFSA may, with the approval from the Executive Committee, serve in that role on the Executive Committee</w:t>
      </w:r>
      <w:r w:rsidR="00317980">
        <w:rPr>
          <w:u w:val="single"/>
        </w:rPr>
        <w:t>.</w:t>
      </w:r>
    </w:p>
    <w:p w14:paraId="6BB7CD27" w14:textId="77777777" w:rsidR="00DB4423" w:rsidRPr="00DB4423" w:rsidRDefault="00DB4423" w:rsidP="0032683F"/>
    <w:p w14:paraId="05463846" w14:textId="77777777" w:rsidR="0032683F" w:rsidRDefault="0032683F" w:rsidP="0032683F">
      <w:r w:rsidRPr="00DB4423">
        <w:tab/>
      </w:r>
      <w:r w:rsidRPr="00DB4423">
        <w:rPr>
          <w:b/>
          <w:u w:val="single"/>
        </w:rPr>
        <w:t>Section 2.</w:t>
      </w:r>
      <w:r w:rsidRPr="00DB4423">
        <w:t xml:space="preserve">  The President</w:t>
      </w:r>
      <w:r w:rsidR="00B02018" w:rsidRPr="00DB4423">
        <w:rPr>
          <w:i/>
        </w:rPr>
        <w:t>,</w:t>
      </w:r>
      <w:r w:rsidRPr="00DB4423">
        <w:t xml:space="preserve"> Vice-President</w:t>
      </w:r>
      <w:r w:rsidR="00B02018" w:rsidRPr="00DB4423">
        <w:rPr>
          <w:i/>
        </w:rPr>
        <w:t xml:space="preserve">, </w:t>
      </w:r>
      <w:r w:rsidRPr="00DB4423">
        <w:t>Secretary</w:t>
      </w:r>
      <w:r w:rsidR="00B02018" w:rsidRPr="00DB4423">
        <w:rPr>
          <w:i/>
        </w:rPr>
        <w:t>,</w:t>
      </w:r>
      <w:r w:rsidRPr="00DB4423">
        <w:t xml:space="preserve"> and Treasurer shall serve two-year terms</w:t>
      </w:r>
      <w:r w:rsidR="00895431" w:rsidRPr="00DB4423">
        <w:t>, with the President and Vice</w:t>
      </w:r>
      <w:r w:rsidR="00B72182">
        <w:t>-</w:t>
      </w:r>
      <w:r w:rsidR="00895431" w:rsidRPr="00DB4423">
        <w:t>President elect</w:t>
      </w:r>
      <w:r w:rsidR="00075C26" w:rsidRPr="00DB4423">
        <w:t xml:space="preserve">ed in </w:t>
      </w:r>
      <w:r w:rsidR="0039769F" w:rsidRPr="00DB4423">
        <w:t>odd</w:t>
      </w:r>
      <w:r w:rsidR="00075C26" w:rsidRPr="00DB4423">
        <w:t xml:space="preserve"> years and the Secreta</w:t>
      </w:r>
      <w:r w:rsidR="00895431" w:rsidRPr="00DB4423">
        <w:t>ry and</w:t>
      </w:r>
      <w:r w:rsidR="00895431" w:rsidRPr="00DB4423">
        <w:rPr>
          <w:i/>
        </w:rPr>
        <w:t xml:space="preserve"> </w:t>
      </w:r>
      <w:r w:rsidR="00895431" w:rsidRPr="00DB4423">
        <w:t>Treasurer</w:t>
      </w:r>
      <w:r w:rsidR="00075C26" w:rsidRPr="00DB4423">
        <w:t xml:space="preserve"> elected</w:t>
      </w:r>
      <w:r w:rsidR="00895431" w:rsidRPr="00DB4423">
        <w:t xml:space="preserve"> in </w:t>
      </w:r>
      <w:r w:rsidR="0039769F" w:rsidRPr="00DB4423">
        <w:t>even</w:t>
      </w:r>
      <w:r w:rsidR="00895431" w:rsidRPr="00DB4423">
        <w:t xml:space="preserve"> number years</w:t>
      </w:r>
      <w:r w:rsidRPr="00DB4423">
        <w:t>.</w:t>
      </w:r>
    </w:p>
    <w:p w14:paraId="71E98681" w14:textId="77777777" w:rsidR="00DB4423" w:rsidRPr="00DB4423" w:rsidRDefault="00DB4423" w:rsidP="0032683F"/>
    <w:p w14:paraId="26DA0218" w14:textId="77777777" w:rsidR="0032683F" w:rsidRDefault="0032683F" w:rsidP="0032683F">
      <w:r w:rsidRPr="00DB4423">
        <w:tab/>
      </w:r>
      <w:r w:rsidRPr="00DB4423">
        <w:rPr>
          <w:b/>
          <w:u w:val="single"/>
        </w:rPr>
        <w:t>Section 3.</w:t>
      </w:r>
      <w:r w:rsidRPr="00DB4423">
        <w:t xml:space="preserve">   The President shall preside at the meetings of the </w:t>
      </w:r>
      <w:r w:rsidR="00011C39" w:rsidRPr="00DB4423">
        <w:t>Chapter</w:t>
      </w:r>
      <w:r w:rsidR="00011C39" w:rsidRPr="00DB4423">
        <w:rPr>
          <w:i/>
        </w:rPr>
        <w:t xml:space="preserve"> </w:t>
      </w:r>
      <w:r w:rsidRPr="00DB4423">
        <w:t>and the Executive Committee, shall exercise general supervision over the affairs of the</w:t>
      </w:r>
      <w:r w:rsidR="00610616" w:rsidRPr="00DB4423">
        <w:t xml:space="preserve"> Chapter</w:t>
      </w:r>
      <w:r w:rsidR="004D357F" w:rsidRPr="00DB4423">
        <w:t>, a</w:t>
      </w:r>
      <w:r w:rsidR="00B02018" w:rsidRPr="00DB4423">
        <w:t>nd shall oversee the work of all Chapter committees</w:t>
      </w:r>
      <w:r w:rsidR="00B02018" w:rsidRPr="00DB4423">
        <w:rPr>
          <w:i/>
        </w:rPr>
        <w:t>.</w:t>
      </w:r>
      <w:r w:rsidR="00473B96" w:rsidRPr="00DB4423">
        <w:rPr>
          <w:i/>
        </w:rPr>
        <w:t xml:space="preserve"> </w:t>
      </w:r>
      <w:r w:rsidR="00473B96" w:rsidRPr="00B72182">
        <w:t>T</w:t>
      </w:r>
      <w:r w:rsidR="005E1D48" w:rsidRPr="00DB4423">
        <w:t xml:space="preserve">he President shall, in consultation with the Executive Committee, appoint members of approved committees subject to confirmation by a majority vote of </w:t>
      </w:r>
      <w:r w:rsidR="00610616" w:rsidRPr="00DB4423">
        <w:t>Chapter</w:t>
      </w:r>
      <w:r w:rsidR="00610616" w:rsidRPr="00DB4423">
        <w:rPr>
          <w:i/>
        </w:rPr>
        <w:t xml:space="preserve"> </w:t>
      </w:r>
      <w:r w:rsidR="00610616" w:rsidRPr="00DB4423">
        <w:t xml:space="preserve">members </w:t>
      </w:r>
      <w:r w:rsidR="005E1D48" w:rsidRPr="00DB4423">
        <w:t xml:space="preserve">attending a scheduled </w:t>
      </w:r>
      <w:r w:rsidR="00610616" w:rsidRPr="00DB4423">
        <w:t xml:space="preserve">Chapter </w:t>
      </w:r>
      <w:r w:rsidR="005E1D48" w:rsidRPr="00DB4423">
        <w:t>meeting.</w:t>
      </w:r>
    </w:p>
    <w:p w14:paraId="148F16AF" w14:textId="77777777" w:rsidR="00DB4423" w:rsidRPr="00DB4423" w:rsidRDefault="00DB4423" w:rsidP="0032683F"/>
    <w:p w14:paraId="5065E162" w14:textId="77777777" w:rsidR="00DB4423" w:rsidRDefault="005E1D48" w:rsidP="0032683F">
      <w:r w:rsidRPr="00DB4423">
        <w:tab/>
      </w:r>
      <w:r w:rsidRPr="00DB4423">
        <w:rPr>
          <w:b/>
          <w:u w:val="single"/>
        </w:rPr>
        <w:t>Section 4.</w:t>
      </w:r>
      <w:r w:rsidRPr="00DB4423">
        <w:t xml:space="preserve">  The Vice-President shall</w:t>
      </w:r>
      <w:r w:rsidR="000D7410" w:rsidRPr="00DB4423">
        <w:t xml:space="preserve"> assume the duties and responsibilities of the President in the absence of the latter,</w:t>
      </w:r>
      <w:r w:rsidR="000D7410" w:rsidRPr="00DB4423">
        <w:rPr>
          <w:i/>
        </w:rPr>
        <w:t xml:space="preserve"> </w:t>
      </w:r>
      <w:r w:rsidR="000D7410" w:rsidRPr="00DB4423">
        <w:t xml:space="preserve">work with the President and the University's Office of Alumni Relations to plan and schedule Chapter </w:t>
      </w:r>
      <w:r w:rsidR="00747B4C" w:rsidRPr="00DB4423">
        <w:t>meetings</w:t>
      </w:r>
      <w:r w:rsidR="000D7410" w:rsidRPr="00DB4423">
        <w:t xml:space="preserve"> and other membership events</w:t>
      </w:r>
      <w:r w:rsidR="000D7410" w:rsidRPr="00DB4423">
        <w:rPr>
          <w:i/>
        </w:rPr>
        <w:t>,</w:t>
      </w:r>
      <w:r w:rsidRPr="00DB4423">
        <w:t xml:space="preserve"> and perform such other duties as assigned by the President.</w:t>
      </w:r>
    </w:p>
    <w:p w14:paraId="6F845413" w14:textId="77777777" w:rsidR="005E1D48" w:rsidRPr="00DB4423" w:rsidRDefault="005E1D48" w:rsidP="0032683F">
      <w:r w:rsidRPr="00DB4423">
        <w:t xml:space="preserve"> </w:t>
      </w:r>
    </w:p>
    <w:p w14:paraId="429A572F" w14:textId="77777777" w:rsidR="00473B96" w:rsidRDefault="005E1D48" w:rsidP="0032683F">
      <w:pPr>
        <w:rPr>
          <w:i/>
        </w:rPr>
      </w:pPr>
      <w:r w:rsidRPr="00DB4423">
        <w:tab/>
      </w:r>
      <w:r w:rsidRPr="00DB4423">
        <w:rPr>
          <w:b/>
          <w:u w:val="single"/>
        </w:rPr>
        <w:t>Section 5.</w:t>
      </w:r>
      <w:r w:rsidRPr="00DB4423">
        <w:t xml:space="preserve">   The Secretary shall keep the minutes of the</w:t>
      </w:r>
      <w:r w:rsidR="00610616" w:rsidRPr="00DB4423">
        <w:t xml:space="preserve"> Chapter</w:t>
      </w:r>
      <w:r w:rsidR="00610616" w:rsidRPr="00DB4423">
        <w:rPr>
          <w:i/>
        </w:rPr>
        <w:t xml:space="preserve"> </w:t>
      </w:r>
      <w:r w:rsidRPr="00DB4423">
        <w:t xml:space="preserve">and Executive Committee meetings, and shall </w:t>
      </w:r>
      <w:r w:rsidR="000D7410" w:rsidRPr="00DB4423">
        <w:t>work with the Office of Alumni Relations to maintain an archive of all Chapter minutes and documents and to distribute current minutes for approval by the Executi</w:t>
      </w:r>
      <w:r w:rsidR="00EA7263" w:rsidRPr="00DB4423">
        <w:t>v</w:t>
      </w:r>
      <w:r w:rsidR="000D7410" w:rsidRPr="00DB4423">
        <w:t>e Committee and the membership</w:t>
      </w:r>
      <w:r w:rsidR="000D7410" w:rsidRPr="00DB4423">
        <w:rPr>
          <w:i/>
        </w:rPr>
        <w:t>.</w:t>
      </w:r>
    </w:p>
    <w:p w14:paraId="360F90B3" w14:textId="77777777" w:rsidR="00DB4423" w:rsidRPr="00DB4423" w:rsidRDefault="00DB4423" w:rsidP="0032683F">
      <w:pPr>
        <w:rPr>
          <w:i/>
        </w:rPr>
      </w:pPr>
    </w:p>
    <w:p w14:paraId="0E2EE8B7" w14:textId="77777777" w:rsidR="005E1D48" w:rsidRDefault="005E1D48" w:rsidP="0032683F">
      <w:r w:rsidRPr="00DB4423">
        <w:tab/>
      </w:r>
      <w:r w:rsidRPr="00DB4423">
        <w:rPr>
          <w:b/>
          <w:u w:val="single"/>
        </w:rPr>
        <w:t>Section 6</w:t>
      </w:r>
      <w:r w:rsidRPr="00DB4423">
        <w:t xml:space="preserve">.   The Treasurer shall be the custodian of all </w:t>
      </w:r>
      <w:r w:rsidR="00610616" w:rsidRPr="00DB4423">
        <w:t>Chapter funds</w:t>
      </w:r>
      <w:r w:rsidRPr="00DB4423">
        <w:t xml:space="preserve"> and shall make a report on the financial standing of the </w:t>
      </w:r>
      <w:r w:rsidR="00610616" w:rsidRPr="00DB4423">
        <w:t xml:space="preserve">Chapter </w:t>
      </w:r>
      <w:r w:rsidRPr="00DB4423">
        <w:t xml:space="preserve">at each </w:t>
      </w:r>
      <w:r w:rsidR="00610616" w:rsidRPr="00DB4423">
        <w:t>Chapter</w:t>
      </w:r>
      <w:r w:rsidR="00610616" w:rsidRPr="00DB4423">
        <w:rPr>
          <w:i/>
        </w:rPr>
        <w:t xml:space="preserve"> </w:t>
      </w:r>
      <w:r w:rsidR="00A803DA" w:rsidRPr="00DB4423">
        <w:t>m</w:t>
      </w:r>
      <w:r w:rsidRPr="00DB4423">
        <w:t>eeting.</w:t>
      </w:r>
    </w:p>
    <w:p w14:paraId="38A2651C" w14:textId="77777777" w:rsidR="00DB4423" w:rsidRPr="00DB4423" w:rsidRDefault="00DB4423" w:rsidP="0032683F"/>
    <w:p w14:paraId="490DB897" w14:textId="77777777" w:rsidR="00CB04A4" w:rsidRDefault="006363EF" w:rsidP="0032683F">
      <w:pPr>
        <w:rPr>
          <w:i/>
        </w:rPr>
      </w:pPr>
      <w:r w:rsidRPr="00DB4423">
        <w:tab/>
      </w:r>
      <w:r w:rsidRPr="00DB4423">
        <w:rPr>
          <w:b/>
          <w:u w:val="single"/>
        </w:rPr>
        <w:t>Section 7</w:t>
      </w:r>
      <w:r w:rsidRPr="00DB4423">
        <w:rPr>
          <w:b/>
          <w:i/>
          <w:u w:val="single"/>
        </w:rPr>
        <w:t>.</w:t>
      </w:r>
      <w:r w:rsidRPr="00DB4423">
        <w:rPr>
          <w:b/>
          <w:i/>
        </w:rPr>
        <w:t xml:space="preserve">  </w:t>
      </w:r>
      <w:r w:rsidR="00C43A2C" w:rsidRPr="00DB4423">
        <w:t>Like the elected officers</w:t>
      </w:r>
      <w:r w:rsidR="00C43A2C" w:rsidRPr="00DB4423">
        <w:rPr>
          <w:b/>
        </w:rPr>
        <w:t xml:space="preserve">, </w:t>
      </w:r>
      <w:r w:rsidR="00FB08AC" w:rsidRPr="00DB4423">
        <w:t xml:space="preserve">Members </w:t>
      </w:r>
      <w:r w:rsidRPr="00DB4423">
        <w:t>a</w:t>
      </w:r>
      <w:r w:rsidR="004D1EA3" w:rsidRPr="00DB4423">
        <w:t>t</w:t>
      </w:r>
      <w:r w:rsidR="00FB08AC" w:rsidRPr="00DB4423">
        <w:t xml:space="preserve"> L</w:t>
      </w:r>
      <w:r w:rsidRPr="00DB4423">
        <w:t>arge shall ser</w:t>
      </w:r>
      <w:r w:rsidR="00C43A2C" w:rsidRPr="00DB4423">
        <w:t xml:space="preserve">ve staggered two-year terms; </w:t>
      </w:r>
      <w:r w:rsidR="00317980" w:rsidRPr="00FA0DB0">
        <w:t>Members at Large shall assist elected officers in the work of</w:t>
      </w:r>
      <w:r w:rsidRPr="00DB4423">
        <w:t xml:space="preserve"> </w:t>
      </w:r>
      <w:r w:rsidR="00EA7263" w:rsidRPr="00DB4423">
        <w:t>nominations</w:t>
      </w:r>
      <w:r w:rsidRPr="00DB4423">
        <w:t xml:space="preserve"> and elections, marketing and publicity, and building and maintaining membership</w:t>
      </w:r>
      <w:r w:rsidRPr="00DB4423">
        <w:rPr>
          <w:i/>
        </w:rPr>
        <w:t>.</w:t>
      </w:r>
    </w:p>
    <w:p w14:paraId="2E6F5565" w14:textId="77777777" w:rsidR="00FA0DB0" w:rsidRDefault="00FA0DB0" w:rsidP="0032683F">
      <w:pPr>
        <w:rPr>
          <w:b/>
          <w:u w:val="single"/>
        </w:rPr>
      </w:pPr>
    </w:p>
    <w:p w14:paraId="002BC3AF" w14:textId="77777777" w:rsidR="005E1D48" w:rsidRPr="00DB4423" w:rsidRDefault="005E1D48" w:rsidP="0032683F">
      <w:pPr>
        <w:rPr>
          <w:b/>
          <w:u w:val="single"/>
        </w:rPr>
      </w:pPr>
      <w:r w:rsidRPr="00DB4423">
        <w:rPr>
          <w:b/>
          <w:u w:val="single"/>
        </w:rPr>
        <w:lastRenderedPageBreak/>
        <w:t xml:space="preserve">Article III.  </w:t>
      </w:r>
      <w:r w:rsidR="00610616" w:rsidRPr="00DB4423">
        <w:rPr>
          <w:b/>
          <w:u w:val="single"/>
        </w:rPr>
        <w:t xml:space="preserve">Chapter </w:t>
      </w:r>
      <w:r w:rsidRPr="00DB4423">
        <w:rPr>
          <w:b/>
          <w:u w:val="single"/>
        </w:rPr>
        <w:t>Committees</w:t>
      </w:r>
    </w:p>
    <w:p w14:paraId="29FEC8B2" w14:textId="77777777" w:rsidR="00051DB4" w:rsidRPr="00DB4423" w:rsidRDefault="00051DB4" w:rsidP="0032683F">
      <w:pPr>
        <w:rPr>
          <w:b/>
          <w:u w:val="single"/>
        </w:rPr>
      </w:pPr>
    </w:p>
    <w:p w14:paraId="2E663061" w14:textId="76C5F691" w:rsidR="00FE2B4A" w:rsidRDefault="006B5CB6" w:rsidP="00CB1AF6">
      <w:r w:rsidRPr="00DB4423">
        <w:tab/>
      </w:r>
      <w:r w:rsidRPr="00DB4423">
        <w:rPr>
          <w:b/>
          <w:u w:val="single"/>
        </w:rPr>
        <w:t>Section 1.</w:t>
      </w:r>
      <w:r w:rsidRPr="00DB4423">
        <w:t xml:space="preserve">   </w:t>
      </w:r>
      <w:r w:rsidR="005E1D48" w:rsidRPr="00DB4423">
        <w:t xml:space="preserve">Executive Committee: The Committee shall advise and consult with the President and shall have such duties as assigned by the </w:t>
      </w:r>
      <w:r w:rsidR="00A803DA" w:rsidRPr="00DB4423">
        <w:t xml:space="preserve">Chapter </w:t>
      </w:r>
      <w:r w:rsidR="005E1D48" w:rsidRPr="00DB4423">
        <w:t xml:space="preserve">or by the President. All decisions of the Executive Committee shall be subject to </w:t>
      </w:r>
      <w:r w:rsidRPr="00DB4423">
        <w:t>c</w:t>
      </w:r>
      <w:r w:rsidR="005E1D48" w:rsidRPr="00DB4423">
        <w:t xml:space="preserve">onfirmation by the </w:t>
      </w:r>
      <w:r w:rsidR="00A803DA" w:rsidRPr="00DB4423">
        <w:t>Chapter</w:t>
      </w:r>
      <w:r w:rsidR="005E1D48" w:rsidRPr="00DB4423">
        <w:t>. The memb</w:t>
      </w:r>
      <w:r w:rsidRPr="00DB4423">
        <w:t>e</w:t>
      </w:r>
      <w:r w:rsidR="005E1D48" w:rsidRPr="00DB4423">
        <w:t>r</w:t>
      </w:r>
      <w:r w:rsidRPr="00DB4423">
        <w:t xml:space="preserve">s shall </w:t>
      </w:r>
      <w:r w:rsidR="00FB08AC" w:rsidRPr="00DB4423">
        <w:t>consist</w:t>
      </w:r>
      <w:r w:rsidRPr="00DB4423">
        <w:t xml:space="preserve"> of the officers of the </w:t>
      </w:r>
      <w:r w:rsidR="00A803DA" w:rsidRPr="00DB4423">
        <w:t xml:space="preserve">Chapter </w:t>
      </w:r>
      <w:r w:rsidRPr="00DB4423">
        <w:t>and</w:t>
      </w:r>
      <w:r w:rsidR="004D1EA3" w:rsidRPr="00DB4423">
        <w:t xml:space="preserve"> </w:t>
      </w:r>
      <w:r w:rsidR="000943BC">
        <w:t>up to five elected</w:t>
      </w:r>
      <w:r w:rsidR="00C43A2C" w:rsidRPr="00DB4423">
        <w:t xml:space="preserve"> Members at L</w:t>
      </w:r>
      <w:r w:rsidRPr="00DB4423">
        <w:t>arge</w:t>
      </w:r>
      <w:r w:rsidR="004D1EA3" w:rsidRPr="00DB4423">
        <w:t>.</w:t>
      </w:r>
      <w:r w:rsidRPr="00DB4423">
        <w:t xml:space="preserve"> The committee shall hold regularly scheduled meetings.</w:t>
      </w:r>
    </w:p>
    <w:p w14:paraId="215AC7B1" w14:textId="77777777" w:rsidR="00CB1AF6" w:rsidRPr="00DB4423" w:rsidRDefault="006B5CB6" w:rsidP="00CB1AF6">
      <w:pPr>
        <w:rPr>
          <w:strike/>
        </w:rPr>
      </w:pPr>
      <w:r w:rsidRPr="00DB4423">
        <w:tab/>
      </w:r>
    </w:p>
    <w:p w14:paraId="32AB8B99" w14:textId="77777777" w:rsidR="008C158C" w:rsidRDefault="008C158C" w:rsidP="0032683F">
      <w:r w:rsidRPr="00DB4423">
        <w:tab/>
      </w:r>
      <w:r w:rsidRPr="00DB4423">
        <w:rPr>
          <w:b/>
          <w:u w:val="single"/>
        </w:rPr>
        <w:t xml:space="preserve">Section </w:t>
      </w:r>
      <w:r w:rsidR="006363EF" w:rsidRPr="00DB4423">
        <w:rPr>
          <w:b/>
          <w:u w:val="single"/>
        </w:rPr>
        <w:t>2</w:t>
      </w:r>
      <w:r w:rsidRPr="00DB4423">
        <w:rPr>
          <w:b/>
          <w:u w:val="single"/>
        </w:rPr>
        <w:t>.</w:t>
      </w:r>
      <w:r w:rsidRPr="00DB4423">
        <w:t xml:space="preserve">   Ad hoc Committees: The President, in consultation with the Executive Committee, may establish </w:t>
      </w:r>
      <w:r w:rsidRPr="00DB4423">
        <w:rPr>
          <w:u w:val="single"/>
        </w:rPr>
        <w:t>ad hoc</w:t>
      </w:r>
      <w:r w:rsidRPr="00DB4423">
        <w:t xml:space="preserve"> committees as the need arises.</w:t>
      </w:r>
    </w:p>
    <w:p w14:paraId="7A172C31" w14:textId="77777777" w:rsidR="00346800" w:rsidRPr="00DB4423" w:rsidRDefault="00346800" w:rsidP="0032683F"/>
    <w:p w14:paraId="66075C2B" w14:textId="77777777" w:rsidR="00346800" w:rsidRPr="00DB4423" w:rsidRDefault="008C158C" w:rsidP="0032683F">
      <w:r w:rsidRPr="00DB4423">
        <w:tab/>
      </w:r>
      <w:r w:rsidRPr="00DB4423">
        <w:rPr>
          <w:b/>
          <w:u w:val="single"/>
        </w:rPr>
        <w:t xml:space="preserve">Section </w:t>
      </w:r>
      <w:r w:rsidR="006363EF" w:rsidRPr="00DB4423">
        <w:rPr>
          <w:b/>
          <w:u w:val="single"/>
        </w:rPr>
        <w:t>3</w:t>
      </w:r>
      <w:r w:rsidRPr="00DB4423">
        <w:rPr>
          <w:b/>
          <w:u w:val="single"/>
        </w:rPr>
        <w:t>.</w:t>
      </w:r>
      <w:r w:rsidRPr="00DB4423">
        <w:t xml:space="preserve">   Vacancies: The President, in consultation with the Executive Committee, shall have the authority to fill committee vacancies</w:t>
      </w:r>
      <w:r w:rsidR="006E74A1">
        <w:t xml:space="preserve"> </w:t>
      </w:r>
      <w:r w:rsidR="006E74A1">
        <w:rPr>
          <w:u w:val="single"/>
        </w:rPr>
        <w:t>by appointment until the next scheduled election of offices</w:t>
      </w:r>
      <w:r w:rsidRPr="00DB4423">
        <w:t>.</w:t>
      </w:r>
    </w:p>
    <w:p w14:paraId="4367CDF0" w14:textId="77777777" w:rsidR="006813EB" w:rsidRPr="00DB4423" w:rsidRDefault="008C158C" w:rsidP="0032683F">
      <w:r w:rsidRPr="00DB4423">
        <w:tab/>
      </w:r>
      <w:r w:rsidRPr="00DB4423">
        <w:rPr>
          <w:b/>
          <w:u w:val="single"/>
        </w:rPr>
        <w:t xml:space="preserve">Section </w:t>
      </w:r>
      <w:r w:rsidR="006363EF" w:rsidRPr="00DB4423">
        <w:rPr>
          <w:b/>
          <w:u w:val="single"/>
        </w:rPr>
        <w:t>4</w:t>
      </w:r>
      <w:r w:rsidRPr="00DB4423">
        <w:rPr>
          <w:b/>
          <w:u w:val="single"/>
        </w:rPr>
        <w:t>.</w:t>
      </w:r>
      <w:r w:rsidRPr="00DB4423">
        <w:t xml:space="preserve">   Quorum: A quorum for all committee meetings shall consist of a majority of the committee. </w:t>
      </w:r>
    </w:p>
    <w:p w14:paraId="005454BF" w14:textId="77777777" w:rsidR="006813EB" w:rsidRPr="00DB4423" w:rsidRDefault="006813EB" w:rsidP="0032683F">
      <w:pPr>
        <w:rPr>
          <w:b/>
          <w:u w:val="single"/>
        </w:rPr>
      </w:pPr>
    </w:p>
    <w:p w14:paraId="3E43CDB9" w14:textId="77777777" w:rsidR="00051DB4" w:rsidRPr="00DB4423" w:rsidRDefault="00051DB4" w:rsidP="0032683F">
      <w:pPr>
        <w:rPr>
          <w:b/>
          <w:u w:val="single"/>
        </w:rPr>
      </w:pPr>
      <w:r w:rsidRPr="00DB4423">
        <w:rPr>
          <w:b/>
          <w:u w:val="single"/>
        </w:rPr>
        <w:t>Article IV.   Nomination and Election of Officers.</w:t>
      </w:r>
    </w:p>
    <w:p w14:paraId="4A37FDBC" w14:textId="77777777" w:rsidR="0057105F" w:rsidRPr="00DB4423" w:rsidRDefault="0057105F" w:rsidP="0032683F">
      <w:pPr>
        <w:rPr>
          <w:b/>
          <w:u w:val="single"/>
        </w:rPr>
      </w:pPr>
    </w:p>
    <w:p w14:paraId="610E011E" w14:textId="77777777" w:rsidR="0057105F" w:rsidRDefault="0057105F" w:rsidP="0032683F">
      <w:r w:rsidRPr="00DB4423">
        <w:tab/>
      </w:r>
      <w:r w:rsidRPr="00DB4423">
        <w:rPr>
          <w:b/>
          <w:u w:val="single"/>
        </w:rPr>
        <w:t>Section 1.</w:t>
      </w:r>
      <w:r w:rsidRPr="00DB4423">
        <w:t xml:space="preserve">  Nomination: </w:t>
      </w:r>
      <w:r w:rsidR="00655D89" w:rsidRPr="00FE2B4A">
        <w:t>Executive Committee</w:t>
      </w:r>
      <w:r w:rsidR="00B72182" w:rsidRPr="00DB4423">
        <w:t xml:space="preserve"> shall</w:t>
      </w:r>
      <w:r w:rsidR="00683946" w:rsidRPr="00DB4423">
        <w:t xml:space="preserve"> identify a slate of candidates it nominates for the current year’s elections; voting will occur at or before the last meeting of the academic year.</w:t>
      </w:r>
      <w:r w:rsidR="00075C26" w:rsidRPr="00DB4423">
        <w:t xml:space="preserve"> </w:t>
      </w:r>
      <w:r w:rsidR="00CB1AF6" w:rsidRPr="00DB4423">
        <w:t>N</w:t>
      </w:r>
      <w:r w:rsidRPr="00DB4423">
        <w:t xml:space="preserve">ominations from the floor may be made at </w:t>
      </w:r>
      <w:r w:rsidR="00683946" w:rsidRPr="00DB4423">
        <w:t>this</w:t>
      </w:r>
      <w:r w:rsidR="00CA7E3B" w:rsidRPr="00DB4423">
        <w:t xml:space="preserve"> </w:t>
      </w:r>
      <w:r w:rsidRPr="00DB4423">
        <w:t>meeting.</w:t>
      </w:r>
    </w:p>
    <w:p w14:paraId="714DC459" w14:textId="77777777" w:rsidR="00346800" w:rsidRPr="00DB4423" w:rsidRDefault="00346800" w:rsidP="0032683F"/>
    <w:p w14:paraId="4F726C1D" w14:textId="77777777" w:rsidR="00CA7E3B" w:rsidRDefault="0057105F" w:rsidP="0032683F">
      <w:r w:rsidRPr="00DB4423">
        <w:tab/>
      </w:r>
      <w:r w:rsidRPr="00DB4423">
        <w:rPr>
          <w:b/>
          <w:u w:val="single"/>
        </w:rPr>
        <w:t>Section 2.</w:t>
      </w:r>
      <w:r w:rsidRPr="00DB4423">
        <w:t xml:space="preserve">  Election: Election shall be by majority vote of </w:t>
      </w:r>
      <w:r w:rsidR="006F0017" w:rsidRPr="00DB4423">
        <w:t xml:space="preserve">Chapter </w:t>
      </w:r>
      <w:r w:rsidRPr="00DB4423">
        <w:t xml:space="preserve">members attending a scheduled </w:t>
      </w:r>
      <w:r w:rsidR="006F0017" w:rsidRPr="00DB4423">
        <w:t xml:space="preserve">Chapter </w:t>
      </w:r>
      <w:r w:rsidRPr="00DB4423">
        <w:t>meeting. Voting shall be by secret ballot for contested offices; a voice vote shall be in order for those offices not contested.</w:t>
      </w:r>
    </w:p>
    <w:p w14:paraId="73AA7005" w14:textId="77777777" w:rsidR="00346800" w:rsidRPr="00DB4423" w:rsidRDefault="00346800" w:rsidP="0032683F"/>
    <w:p w14:paraId="6C9867B3" w14:textId="77777777" w:rsidR="0057105F" w:rsidRPr="00DB4423" w:rsidRDefault="00CA7E3B" w:rsidP="0032683F">
      <w:r w:rsidRPr="00DB4423">
        <w:tab/>
      </w:r>
      <w:r w:rsidRPr="00DB4423">
        <w:rPr>
          <w:b/>
        </w:rPr>
        <w:t xml:space="preserve">Section 3. </w:t>
      </w:r>
      <w:r w:rsidRPr="00DB4423">
        <w:t>Effective Date</w:t>
      </w:r>
      <w:r w:rsidR="00FE2B4A">
        <w:t>:</w:t>
      </w:r>
      <w:r w:rsidRPr="00DB4423">
        <w:t xml:space="preserve"> Officers shall have terms that coincide with the academic year, </w:t>
      </w:r>
      <w:r w:rsidR="001D58A1" w:rsidRPr="00DB4423">
        <w:t xml:space="preserve">with newly elected officers </w:t>
      </w:r>
      <w:r w:rsidRPr="00DB4423">
        <w:t xml:space="preserve">assuming their duties on July 1, with </w:t>
      </w:r>
      <w:r w:rsidR="001D58A1" w:rsidRPr="00DB4423">
        <w:t>those whose t</w:t>
      </w:r>
      <w:r w:rsidRPr="00DB4423">
        <w:t>erms</w:t>
      </w:r>
      <w:r w:rsidR="001D58A1" w:rsidRPr="00DB4423">
        <w:t xml:space="preserve"> are</w:t>
      </w:r>
      <w:r w:rsidRPr="00DB4423">
        <w:t xml:space="preserve"> ending</w:t>
      </w:r>
      <w:r w:rsidR="001D58A1" w:rsidRPr="00DB4423">
        <w:t xml:space="preserve"> completing their service on</w:t>
      </w:r>
      <w:r w:rsidRPr="00DB4423">
        <w:t xml:space="preserve"> June 30</w:t>
      </w:r>
      <w:r w:rsidR="001D58A1" w:rsidRPr="00DB4423">
        <w:t>.</w:t>
      </w:r>
    </w:p>
    <w:p w14:paraId="2DCF2FD8" w14:textId="77777777" w:rsidR="001D58A1" w:rsidRPr="00DB4423" w:rsidRDefault="001D58A1" w:rsidP="0032683F"/>
    <w:p w14:paraId="006B4804" w14:textId="77777777" w:rsidR="0057105F" w:rsidRPr="00DB4423" w:rsidRDefault="0057105F" w:rsidP="0032683F">
      <w:r w:rsidRPr="00DB4423">
        <w:rPr>
          <w:b/>
          <w:u w:val="single"/>
        </w:rPr>
        <w:t xml:space="preserve">Article V.  </w:t>
      </w:r>
      <w:r w:rsidR="006F0017" w:rsidRPr="00DB4423">
        <w:rPr>
          <w:b/>
          <w:u w:val="single"/>
        </w:rPr>
        <w:t xml:space="preserve">Chapter </w:t>
      </w:r>
      <w:r w:rsidRPr="00DB4423">
        <w:rPr>
          <w:b/>
          <w:u w:val="single"/>
        </w:rPr>
        <w:t>Meetings.</w:t>
      </w:r>
    </w:p>
    <w:p w14:paraId="2EB66D10" w14:textId="77777777" w:rsidR="0057105F" w:rsidRPr="00DB4423" w:rsidRDefault="0057105F" w:rsidP="0032683F"/>
    <w:p w14:paraId="2782CDB7" w14:textId="77777777" w:rsidR="00346800" w:rsidRDefault="0057105F" w:rsidP="0032683F">
      <w:r w:rsidRPr="00DB4423">
        <w:tab/>
      </w:r>
      <w:r w:rsidRPr="00DB4423">
        <w:rPr>
          <w:b/>
          <w:u w:val="single"/>
        </w:rPr>
        <w:t>Section 1.</w:t>
      </w:r>
      <w:r w:rsidRPr="00DB4423">
        <w:t xml:space="preserve">  The </w:t>
      </w:r>
      <w:r w:rsidR="006F0017" w:rsidRPr="00DB4423">
        <w:t xml:space="preserve">Chapter </w:t>
      </w:r>
      <w:r w:rsidRPr="00DB4423">
        <w:t xml:space="preserve">shall meet </w:t>
      </w:r>
      <w:r w:rsidR="00CB04A4" w:rsidRPr="00FE2B4A">
        <w:t xml:space="preserve">annually and may meet </w:t>
      </w:r>
      <w:r w:rsidRPr="00FE2B4A">
        <w:t>at</w:t>
      </w:r>
      <w:r w:rsidR="00CB04A4" w:rsidRPr="00FE2B4A">
        <w:t xml:space="preserve"> other</w:t>
      </w:r>
      <w:r w:rsidRPr="00FE2B4A">
        <w:t xml:space="preserve"> times</w:t>
      </w:r>
      <w:r w:rsidR="00CB04A4">
        <w:t xml:space="preserve"> </w:t>
      </w:r>
      <w:r w:rsidR="00CB04A4" w:rsidRPr="00CB04A4">
        <w:t>as</w:t>
      </w:r>
      <w:r w:rsidR="00CB04A4">
        <w:t xml:space="preserve"> </w:t>
      </w:r>
      <w:r w:rsidRPr="00CB04A4">
        <w:t>determined</w:t>
      </w:r>
      <w:r w:rsidR="00C43A2C" w:rsidRPr="00DB4423">
        <w:t xml:space="preserve"> by the Executive Committee.</w:t>
      </w:r>
      <w:r w:rsidRPr="00DB4423">
        <w:t xml:space="preserve"> </w:t>
      </w:r>
    </w:p>
    <w:p w14:paraId="601AAEB9" w14:textId="77777777" w:rsidR="00346800" w:rsidRPr="00DB4423" w:rsidRDefault="00346800" w:rsidP="0032683F"/>
    <w:p w14:paraId="7AADCB1A" w14:textId="77777777" w:rsidR="0057105F" w:rsidRDefault="0057105F" w:rsidP="0032683F">
      <w:pPr>
        <w:rPr>
          <w:i/>
        </w:rPr>
      </w:pPr>
      <w:r w:rsidRPr="00DB4423">
        <w:tab/>
      </w:r>
      <w:r w:rsidRPr="00DB4423">
        <w:rPr>
          <w:b/>
          <w:u w:val="single"/>
        </w:rPr>
        <w:t>Section 2.</w:t>
      </w:r>
      <w:r w:rsidRPr="00DB4423">
        <w:t xml:space="preserve">  The </w:t>
      </w:r>
      <w:r w:rsidR="006F0017" w:rsidRPr="00DB4423">
        <w:t xml:space="preserve">Chapter </w:t>
      </w:r>
      <w:r w:rsidRPr="00DB4423">
        <w:t xml:space="preserve">shall meet at other times as determined by the Executive Committee, or as petitioned by at least ten (10) members of the </w:t>
      </w:r>
      <w:r w:rsidR="006F0017" w:rsidRPr="00DB4423">
        <w:t>Chapter</w:t>
      </w:r>
      <w:r w:rsidR="006F0017" w:rsidRPr="00DB4423">
        <w:rPr>
          <w:i/>
        </w:rPr>
        <w:t>.</w:t>
      </w:r>
    </w:p>
    <w:p w14:paraId="7855AF82" w14:textId="77777777" w:rsidR="00346800" w:rsidRPr="00DB4423" w:rsidRDefault="00346800" w:rsidP="0032683F">
      <w:pPr>
        <w:rPr>
          <w:i/>
        </w:rPr>
      </w:pPr>
    </w:p>
    <w:p w14:paraId="0A3B133A" w14:textId="77777777" w:rsidR="0080451F" w:rsidRPr="00DB4423" w:rsidRDefault="0080451F" w:rsidP="0032683F">
      <w:r w:rsidRPr="00DB4423">
        <w:rPr>
          <w:i/>
        </w:rPr>
        <w:tab/>
      </w:r>
      <w:r w:rsidRPr="00DB4423">
        <w:rPr>
          <w:b/>
        </w:rPr>
        <w:t>Section 3.</w:t>
      </w:r>
      <w:r w:rsidRPr="00DB4423">
        <w:t xml:space="preserve"> All meetings of the Chapter shall be announced to the membership at least two weeks in advance.</w:t>
      </w:r>
    </w:p>
    <w:p w14:paraId="175D5B6F" w14:textId="77777777" w:rsidR="0057105F" w:rsidRPr="00DB4423" w:rsidRDefault="0057105F" w:rsidP="0032683F"/>
    <w:p w14:paraId="7389701C" w14:textId="77777777" w:rsidR="0057105F" w:rsidRPr="00DB4423" w:rsidRDefault="0057105F" w:rsidP="0032683F">
      <w:pPr>
        <w:rPr>
          <w:b/>
          <w:u w:val="single"/>
        </w:rPr>
      </w:pPr>
      <w:r w:rsidRPr="00DB4423">
        <w:rPr>
          <w:b/>
          <w:u w:val="single"/>
        </w:rPr>
        <w:t>Article VI.  Amendments to the Bylaws.</w:t>
      </w:r>
    </w:p>
    <w:p w14:paraId="7A9EEA9D" w14:textId="77777777" w:rsidR="00043DDC" w:rsidRPr="00DB4423" w:rsidRDefault="00043DDC" w:rsidP="0032683F">
      <w:pPr>
        <w:rPr>
          <w:b/>
          <w:u w:val="single"/>
        </w:rPr>
      </w:pPr>
    </w:p>
    <w:p w14:paraId="3D9B8065" w14:textId="77777777" w:rsidR="00043DDC" w:rsidRPr="00DB4423" w:rsidRDefault="00043DDC" w:rsidP="0032683F">
      <w:r w:rsidRPr="00DB4423">
        <w:t xml:space="preserve">Amendments to the Bylaws may be proposed at a meeting of the </w:t>
      </w:r>
      <w:r w:rsidR="008432FA" w:rsidRPr="00DB4423">
        <w:t xml:space="preserve">Chapter </w:t>
      </w:r>
      <w:r w:rsidRPr="00DB4423">
        <w:t xml:space="preserve">or by the Executive Committee or by a petition signed by at least seven (7) members of the </w:t>
      </w:r>
      <w:r w:rsidR="008432FA" w:rsidRPr="00DB4423">
        <w:t xml:space="preserve">Chapter </w:t>
      </w:r>
      <w:r w:rsidRPr="00DB4423">
        <w:t xml:space="preserve">who are not members of the Executive Committee, at least three weeks prior to the next meeting of the </w:t>
      </w:r>
      <w:r w:rsidR="008432FA" w:rsidRPr="00DB4423">
        <w:t>Chapter.</w:t>
      </w:r>
      <w:r w:rsidRPr="00DB4423">
        <w:t xml:space="preserve"> Action on the proposed amendment shall take place at that time. The amendment shall be ratified upon a favorable vote of the majority of the </w:t>
      </w:r>
      <w:r w:rsidR="008432FA" w:rsidRPr="00DB4423">
        <w:t xml:space="preserve">Chapter </w:t>
      </w:r>
      <w:r w:rsidRPr="00DB4423">
        <w:t>members present and voting.</w:t>
      </w:r>
    </w:p>
    <w:sectPr w:rsidR="00043DDC" w:rsidRPr="00DB4423" w:rsidSect="00FA0DB0">
      <w:headerReference w:type="default" r:id="rId7"/>
      <w:pgSz w:w="12240" w:h="15840"/>
      <w:pgMar w:top="576" w:right="1296" w:bottom="57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20613" w14:textId="77777777" w:rsidR="00AA7324" w:rsidRDefault="00AA7324" w:rsidP="001D58A1">
      <w:r>
        <w:separator/>
      </w:r>
    </w:p>
  </w:endnote>
  <w:endnote w:type="continuationSeparator" w:id="0">
    <w:p w14:paraId="6DC8CD01" w14:textId="77777777" w:rsidR="00AA7324" w:rsidRDefault="00AA7324" w:rsidP="001D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D26A" w14:textId="77777777" w:rsidR="00AA7324" w:rsidRDefault="00AA7324" w:rsidP="001D58A1">
      <w:r>
        <w:separator/>
      </w:r>
    </w:p>
  </w:footnote>
  <w:footnote w:type="continuationSeparator" w:id="0">
    <w:p w14:paraId="354C8900" w14:textId="77777777" w:rsidR="00AA7324" w:rsidRDefault="00AA7324" w:rsidP="001D5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341A" w14:textId="77777777" w:rsidR="00CB04A4" w:rsidRPr="00CB04A4" w:rsidRDefault="00CB04A4" w:rsidP="00CB04A4">
    <w:pPr>
      <w:pStyle w:val="Header"/>
      <w:jc w:val="center"/>
      <w:rPr>
        <w:b/>
        <w:sz w:val="32"/>
        <w:szCs w:val="32"/>
      </w:rPr>
    </w:pPr>
  </w:p>
  <w:p w14:paraId="05899ECB" w14:textId="77777777" w:rsidR="001D58A1" w:rsidRDefault="001D58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683F"/>
    <w:rsid w:val="00011C39"/>
    <w:rsid w:val="000211FC"/>
    <w:rsid w:val="00043DDC"/>
    <w:rsid w:val="00051DB4"/>
    <w:rsid w:val="00075C26"/>
    <w:rsid w:val="000943BC"/>
    <w:rsid w:val="000D7410"/>
    <w:rsid w:val="000E487A"/>
    <w:rsid w:val="001040BB"/>
    <w:rsid w:val="0016566E"/>
    <w:rsid w:val="00196B9F"/>
    <w:rsid w:val="001D152B"/>
    <w:rsid w:val="001D58A1"/>
    <w:rsid w:val="001D6C0A"/>
    <w:rsid w:val="002031B7"/>
    <w:rsid w:val="00206FF6"/>
    <w:rsid w:val="002779F8"/>
    <w:rsid w:val="002816EA"/>
    <w:rsid w:val="002C220C"/>
    <w:rsid w:val="00317980"/>
    <w:rsid w:val="0032683F"/>
    <w:rsid w:val="00327D2D"/>
    <w:rsid w:val="00346800"/>
    <w:rsid w:val="003732D2"/>
    <w:rsid w:val="0039769F"/>
    <w:rsid w:val="003A48D3"/>
    <w:rsid w:val="003E10C2"/>
    <w:rsid w:val="003F18CA"/>
    <w:rsid w:val="004528B0"/>
    <w:rsid w:val="00473B96"/>
    <w:rsid w:val="004D1EA3"/>
    <w:rsid w:val="004D357F"/>
    <w:rsid w:val="004D75F1"/>
    <w:rsid w:val="00513196"/>
    <w:rsid w:val="0057105F"/>
    <w:rsid w:val="00581AD7"/>
    <w:rsid w:val="005A0D94"/>
    <w:rsid w:val="005B141F"/>
    <w:rsid w:val="005E1D48"/>
    <w:rsid w:val="00610616"/>
    <w:rsid w:val="006363EF"/>
    <w:rsid w:val="00650746"/>
    <w:rsid w:val="00655D89"/>
    <w:rsid w:val="006813EB"/>
    <w:rsid w:val="00683946"/>
    <w:rsid w:val="006B2CF2"/>
    <w:rsid w:val="006B5CB6"/>
    <w:rsid w:val="006E74A1"/>
    <w:rsid w:val="006F0017"/>
    <w:rsid w:val="00704556"/>
    <w:rsid w:val="0073039E"/>
    <w:rsid w:val="00747B4C"/>
    <w:rsid w:val="007761DC"/>
    <w:rsid w:val="0078623D"/>
    <w:rsid w:val="007D1075"/>
    <w:rsid w:val="0080451F"/>
    <w:rsid w:val="0081199B"/>
    <w:rsid w:val="008368B4"/>
    <w:rsid w:val="008432FA"/>
    <w:rsid w:val="00895431"/>
    <w:rsid w:val="00897F3B"/>
    <w:rsid w:val="008C158C"/>
    <w:rsid w:val="008C6105"/>
    <w:rsid w:val="00900E8D"/>
    <w:rsid w:val="009B596B"/>
    <w:rsid w:val="009B7C7C"/>
    <w:rsid w:val="009F7C58"/>
    <w:rsid w:val="00A42850"/>
    <w:rsid w:val="00A803DA"/>
    <w:rsid w:val="00AA6CBE"/>
    <w:rsid w:val="00AA7324"/>
    <w:rsid w:val="00AB01A2"/>
    <w:rsid w:val="00AC7E14"/>
    <w:rsid w:val="00AF635C"/>
    <w:rsid w:val="00B02018"/>
    <w:rsid w:val="00B6246B"/>
    <w:rsid w:val="00B72182"/>
    <w:rsid w:val="00BE3830"/>
    <w:rsid w:val="00BF462F"/>
    <w:rsid w:val="00C14E79"/>
    <w:rsid w:val="00C43A2C"/>
    <w:rsid w:val="00C43AB7"/>
    <w:rsid w:val="00C77860"/>
    <w:rsid w:val="00C9152C"/>
    <w:rsid w:val="00CA7E3B"/>
    <w:rsid w:val="00CB04A4"/>
    <w:rsid w:val="00CB1AF6"/>
    <w:rsid w:val="00CF6847"/>
    <w:rsid w:val="00D02F61"/>
    <w:rsid w:val="00D14539"/>
    <w:rsid w:val="00D14CCC"/>
    <w:rsid w:val="00D25B36"/>
    <w:rsid w:val="00D44AA5"/>
    <w:rsid w:val="00DB4423"/>
    <w:rsid w:val="00EA7263"/>
    <w:rsid w:val="00F150DF"/>
    <w:rsid w:val="00FA0DB0"/>
    <w:rsid w:val="00FB08AC"/>
    <w:rsid w:val="00FE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528227"/>
  <w15:docId w15:val="{78FD66A3-5C75-478E-8D5C-4B5514C2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68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F0017"/>
    <w:pPr>
      <w:jc w:val="center"/>
    </w:pPr>
  </w:style>
  <w:style w:type="character" w:customStyle="1" w:styleId="TitleChar">
    <w:name w:val="Title Char"/>
    <w:basedOn w:val="DefaultParagraphFont"/>
    <w:link w:val="Title"/>
    <w:rsid w:val="006F0017"/>
    <w:rPr>
      <w:sz w:val="24"/>
      <w:szCs w:val="24"/>
    </w:rPr>
  </w:style>
  <w:style w:type="paragraph" w:styleId="Header">
    <w:name w:val="header"/>
    <w:basedOn w:val="Normal"/>
    <w:link w:val="HeaderChar"/>
    <w:uiPriority w:val="99"/>
    <w:rsid w:val="001D58A1"/>
    <w:pPr>
      <w:tabs>
        <w:tab w:val="center" w:pos="4680"/>
        <w:tab w:val="right" w:pos="9360"/>
      </w:tabs>
    </w:pPr>
  </w:style>
  <w:style w:type="character" w:customStyle="1" w:styleId="HeaderChar">
    <w:name w:val="Header Char"/>
    <w:basedOn w:val="DefaultParagraphFont"/>
    <w:link w:val="Header"/>
    <w:uiPriority w:val="99"/>
    <w:rsid w:val="001D58A1"/>
    <w:rPr>
      <w:sz w:val="24"/>
      <w:szCs w:val="24"/>
    </w:rPr>
  </w:style>
  <w:style w:type="paragraph" w:styleId="Footer">
    <w:name w:val="footer"/>
    <w:basedOn w:val="Normal"/>
    <w:link w:val="FooterChar"/>
    <w:rsid w:val="001D58A1"/>
    <w:pPr>
      <w:tabs>
        <w:tab w:val="center" w:pos="4680"/>
        <w:tab w:val="right" w:pos="9360"/>
      </w:tabs>
    </w:pPr>
  </w:style>
  <w:style w:type="character" w:customStyle="1" w:styleId="FooterChar">
    <w:name w:val="Footer Char"/>
    <w:basedOn w:val="DefaultParagraphFont"/>
    <w:link w:val="Footer"/>
    <w:rsid w:val="001D58A1"/>
    <w:rPr>
      <w:sz w:val="24"/>
      <w:szCs w:val="24"/>
    </w:rPr>
  </w:style>
  <w:style w:type="paragraph" w:styleId="BalloonText">
    <w:name w:val="Balloon Text"/>
    <w:basedOn w:val="Normal"/>
    <w:link w:val="BalloonTextChar"/>
    <w:rsid w:val="002816EA"/>
    <w:rPr>
      <w:rFonts w:ascii="Tahoma" w:hAnsi="Tahoma" w:cs="Tahoma"/>
      <w:sz w:val="16"/>
      <w:szCs w:val="16"/>
    </w:rPr>
  </w:style>
  <w:style w:type="character" w:customStyle="1" w:styleId="BalloonTextChar">
    <w:name w:val="Balloon Text Char"/>
    <w:basedOn w:val="DefaultParagraphFont"/>
    <w:link w:val="BalloonText"/>
    <w:rsid w:val="002816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8B8F8-03BA-468D-B7B8-86F492788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Microsoft</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creator>Joan McCauley</dc:creator>
  <cp:lastModifiedBy>Robert Ryan</cp:lastModifiedBy>
  <cp:revision>2</cp:revision>
  <cp:lastPrinted>2014-06-27T00:52:00Z</cp:lastPrinted>
  <dcterms:created xsi:type="dcterms:W3CDTF">2021-06-18T22:02:00Z</dcterms:created>
  <dcterms:modified xsi:type="dcterms:W3CDTF">2021-06-18T22:02:00Z</dcterms:modified>
</cp:coreProperties>
</file>