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C3D8" w14:textId="0A4750C2" w:rsidR="000B59B3" w:rsidRPr="00253F02" w:rsidRDefault="000B59B3" w:rsidP="000B59B3">
      <w:pPr>
        <w:jc w:val="center"/>
        <w:rPr>
          <w:rFonts w:ascii="Calibri" w:hAnsi="Calibri" w:cs="Calibri"/>
          <w:b/>
          <w:sz w:val="24"/>
          <w:szCs w:val="24"/>
        </w:rPr>
      </w:pPr>
      <w:r>
        <w:rPr>
          <w:rFonts w:ascii="Calibri" w:hAnsi="Calibri" w:cs="Calibri"/>
          <w:b/>
          <w:sz w:val="24"/>
          <w:szCs w:val="24"/>
        </w:rPr>
        <w:t>EXECUTIVE COMMITTEE MEETING</w:t>
      </w:r>
    </w:p>
    <w:p w14:paraId="59D109B0" w14:textId="1B08CF97" w:rsidR="000B59B3" w:rsidRPr="00106250" w:rsidRDefault="00D03459" w:rsidP="000B59B3">
      <w:pPr>
        <w:jc w:val="center"/>
        <w:rPr>
          <w:rFonts w:ascii="Calibri" w:hAnsi="Calibri" w:cs="Calibri"/>
          <w:b/>
          <w:sz w:val="24"/>
          <w:szCs w:val="24"/>
        </w:rPr>
      </w:pPr>
      <w:r>
        <w:rPr>
          <w:rFonts w:ascii="Calibri" w:hAnsi="Calibri" w:cs="Calibri"/>
          <w:b/>
          <w:sz w:val="24"/>
          <w:szCs w:val="24"/>
        </w:rPr>
        <w:t>Minutes</w:t>
      </w:r>
    </w:p>
    <w:p w14:paraId="436D8512" w14:textId="77777777" w:rsidR="000B59B3" w:rsidRDefault="000B59B3" w:rsidP="000B59B3">
      <w:pPr>
        <w:ind w:left="6480" w:hanging="6480"/>
        <w:jc w:val="center"/>
        <w:rPr>
          <w:rFonts w:ascii="Calibri" w:hAnsi="Calibri" w:cs="Calibri"/>
          <w:sz w:val="24"/>
          <w:szCs w:val="24"/>
        </w:rPr>
      </w:pPr>
    </w:p>
    <w:p w14:paraId="5B96DF1A" w14:textId="54608B9D" w:rsidR="000B59B3" w:rsidRPr="008A109F" w:rsidRDefault="000B59B3" w:rsidP="000B59B3">
      <w:pPr>
        <w:ind w:left="6480" w:hanging="6480"/>
        <w:jc w:val="center"/>
        <w:rPr>
          <w:rFonts w:ascii="Calibri" w:hAnsi="Calibri" w:cs="Calibri"/>
          <w:sz w:val="24"/>
          <w:szCs w:val="24"/>
        </w:rPr>
      </w:pPr>
      <w:r>
        <w:rPr>
          <w:rFonts w:ascii="Calibri" w:hAnsi="Calibri" w:cs="Calibri"/>
          <w:sz w:val="24"/>
          <w:szCs w:val="24"/>
        </w:rPr>
        <w:t xml:space="preserve">Tuesday, </w:t>
      </w:r>
      <w:r w:rsidR="004956CB">
        <w:rPr>
          <w:rFonts w:ascii="Calibri" w:hAnsi="Calibri" w:cs="Calibri"/>
          <w:sz w:val="24"/>
          <w:szCs w:val="24"/>
        </w:rPr>
        <w:t xml:space="preserve">August </w:t>
      </w:r>
      <w:r w:rsidR="001B4BDB">
        <w:rPr>
          <w:rFonts w:ascii="Calibri" w:hAnsi="Calibri" w:cs="Calibri"/>
          <w:sz w:val="24"/>
          <w:szCs w:val="24"/>
        </w:rPr>
        <w:t>27</w:t>
      </w:r>
      <w:r w:rsidR="00651060">
        <w:rPr>
          <w:rFonts w:ascii="Calibri" w:hAnsi="Calibri" w:cs="Calibri"/>
          <w:sz w:val="24"/>
          <w:szCs w:val="24"/>
        </w:rPr>
        <w:t xml:space="preserve">, </w:t>
      </w:r>
      <w:r w:rsidR="00656C65">
        <w:rPr>
          <w:rFonts w:ascii="Calibri" w:hAnsi="Calibri" w:cs="Calibri"/>
          <w:sz w:val="24"/>
          <w:szCs w:val="24"/>
        </w:rPr>
        <w:t>201</w:t>
      </w:r>
      <w:r w:rsidR="00093015">
        <w:rPr>
          <w:rFonts w:ascii="Calibri" w:hAnsi="Calibri" w:cs="Calibri"/>
          <w:sz w:val="24"/>
          <w:szCs w:val="24"/>
        </w:rPr>
        <w:t>9</w:t>
      </w:r>
    </w:p>
    <w:p w14:paraId="45F9C0F0" w14:textId="77777777" w:rsidR="000B59B3" w:rsidRPr="008A109F" w:rsidRDefault="000B59B3" w:rsidP="000B59B3">
      <w:pPr>
        <w:ind w:left="6480" w:hanging="6480"/>
        <w:jc w:val="center"/>
        <w:rPr>
          <w:rFonts w:ascii="Calibri" w:hAnsi="Calibri" w:cs="Calibri"/>
          <w:sz w:val="24"/>
          <w:szCs w:val="24"/>
        </w:rPr>
      </w:pPr>
      <w:r>
        <w:rPr>
          <w:rFonts w:ascii="Calibri" w:hAnsi="Calibri" w:cs="Calibri"/>
          <w:sz w:val="24"/>
          <w:szCs w:val="24"/>
        </w:rPr>
        <w:t>2:00 – 4</w:t>
      </w:r>
      <w:r w:rsidRPr="008A109F">
        <w:rPr>
          <w:rFonts w:ascii="Calibri" w:hAnsi="Calibri" w:cs="Calibri"/>
          <w:sz w:val="24"/>
          <w:szCs w:val="24"/>
        </w:rPr>
        <w:t>:00</w:t>
      </w:r>
      <w:r>
        <w:rPr>
          <w:rFonts w:ascii="Calibri" w:hAnsi="Calibri" w:cs="Calibri"/>
          <w:sz w:val="24"/>
          <w:szCs w:val="24"/>
        </w:rPr>
        <w:t xml:space="preserve"> pm</w:t>
      </w:r>
    </w:p>
    <w:p w14:paraId="196B7E86" w14:textId="63BDF0F4" w:rsidR="000B59B3" w:rsidRPr="008A109F" w:rsidRDefault="000B59B3" w:rsidP="000B59B3">
      <w:pPr>
        <w:ind w:left="6480" w:hanging="6480"/>
        <w:jc w:val="center"/>
        <w:rPr>
          <w:rFonts w:ascii="Calibri" w:hAnsi="Calibri" w:cs="Calibri"/>
          <w:sz w:val="24"/>
          <w:szCs w:val="24"/>
        </w:rPr>
      </w:pPr>
      <w:r w:rsidRPr="008A109F">
        <w:rPr>
          <w:rFonts w:ascii="Calibri" w:hAnsi="Calibri" w:cs="Calibri"/>
          <w:sz w:val="24"/>
          <w:szCs w:val="24"/>
        </w:rPr>
        <w:t>Academic Senate Conference Room (AS</w:t>
      </w:r>
      <w:r w:rsidR="00FD2A16">
        <w:rPr>
          <w:rFonts w:ascii="Calibri" w:hAnsi="Calibri" w:cs="Calibri"/>
          <w:sz w:val="24"/>
          <w:szCs w:val="24"/>
        </w:rPr>
        <w:t xml:space="preserve"> </w:t>
      </w:r>
      <w:r w:rsidRPr="008A109F">
        <w:rPr>
          <w:rFonts w:ascii="Calibri" w:hAnsi="Calibri" w:cs="Calibri"/>
          <w:sz w:val="24"/>
          <w:szCs w:val="24"/>
        </w:rPr>
        <w:t>125)</w:t>
      </w:r>
    </w:p>
    <w:p w14:paraId="4BE18B28" w14:textId="77777777" w:rsidR="000B59B3" w:rsidRDefault="000B59B3" w:rsidP="000B59B3">
      <w:pPr>
        <w:ind w:left="6480" w:hanging="6480"/>
        <w:rPr>
          <w:rFonts w:ascii="Calibri" w:hAnsi="Calibri" w:cs="Calibri"/>
          <w:sz w:val="24"/>
          <w:szCs w:val="24"/>
        </w:rPr>
      </w:pPr>
    </w:p>
    <w:p w14:paraId="694A83BA" w14:textId="77777777" w:rsidR="00F432BE" w:rsidRDefault="00EB3166" w:rsidP="00EB3166">
      <w:pPr>
        <w:rPr>
          <w:rFonts w:ascii="Calibri" w:hAnsi="Calibri" w:cs="Calibri"/>
          <w:sz w:val="24"/>
          <w:szCs w:val="24"/>
        </w:rPr>
      </w:pPr>
      <w:r w:rsidRPr="001F2297">
        <w:rPr>
          <w:rFonts w:ascii="Calibri" w:hAnsi="Calibri" w:cs="Calibri"/>
          <w:sz w:val="24"/>
          <w:szCs w:val="24"/>
        </w:rPr>
        <w:t xml:space="preserve">J. Pandya, N. Hultgren, M. Aliasgari, N. Meyer-Adams, C. Cummings, P. Hung, </w:t>
      </w:r>
      <w:r w:rsidR="00A2299F">
        <w:rPr>
          <w:rFonts w:ascii="Calibri" w:hAnsi="Calibri" w:cs="Calibri"/>
          <w:sz w:val="24"/>
          <w:szCs w:val="24"/>
        </w:rPr>
        <w:t xml:space="preserve">D. Stewart, </w:t>
      </w:r>
    </w:p>
    <w:p w14:paraId="4B14B8DB" w14:textId="6AAC69E2" w:rsidR="00EB3166" w:rsidRPr="001F2297" w:rsidRDefault="00EB3166" w:rsidP="00EB3166">
      <w:pPr>
        <w:rPr>
          <w:rFonts w:ascii="Calibri" w:hAnsi="Calibri" w:cs="Calibri"/>
          <w:sz w:val="24"/>
          <w:szCs w:val="24"/>
        </w:rPr>
      </w:pPr>
      <w:r w:rsidRPr="001F2297">
        <w:rPr>
          <w:rFonts w:ascii="Calibri" w:hAnsi="Calibri" w:cs="Calibri"/>
          <w:sz w:val="24"/>
          <w:szCs w:val="24"/>
        </w:rPr>
        <w:t xml:space="preserve">N. </w:t>
      </w:r>
      <w:proofErr w:type="spellStart"/>
      <w:r w:rsidRPr="001F2297">
        <w:rPr>
          <w:rFonts w:ascii="Calibri" w:hAnsi="Calibri" w:cs="Calibri"/>
          <w:sz w:val="24"/>
          <w:szCs w:val="24"/>
        </w:rPr>
        <w:t>Schürer</w:t>
      </w:r>
      <w:proofErr w:type="spellEnd"/>
      <w:r w:rsidRPr="001F2297">
        <w:rPr>
          <w:rFonts w:ascii="Calibri" w:hAnsi="Calibri" w:cs="Calibri"/>
          <w:sz w:val="24"/>
          <w:szCs w:val="24"/>
        </w:rPr>
        <w:t xml:space="preserve">, K. Janousek, E. Klink, P. Soni, J. Phillips, D. Hamm, K. </w:t>
      </w:r>
      <w:proofErr w:type="spellStart"/>
      <w:r w:rsidRPr="001F2297">
        <w:rPr>
          <w:rFonts w:ascii="Calibri" w:hAnsi="Calibri" w:cs="Calibri"/>
          <w:sz w:val="24"/>
          <w:szCs w:val="24"/>
        </w:rPr>
        <w:t>Bonetati</w:t>
      </w:r>
      <w:proofErr w:type="spellEnd"/>
      <w:r w:rsidRPr="001F2297">
        <w:rPr>
          <w:rFonts w:ascii="Calibri" w:hAnsi="Calibri" w:cs="Calibri"/>
          <w:sz w:val="24"/>
          <w:szCs w:val="24"/>
        </w:rPr>
        <w:t>, J. Hamilton, S. Apel, B. Jersky, J. Cormack, A. Kinsey</w:t>
      </w:r>
    </w:p>
    <w:p w14:paraId="0CB826A8" w14:textId="77777777" w:rsidR="000B59B3" w:rsidRPr="008A109F" w:rsidRDefault="000B59B3" w:rsidP="000B59B3">
      <w:pPr>
        <w:rPr>
          <w:rFonts w:ascii="Calibri" w:hAnsi="Calibri" w:cs="Calibri"/>
          <w:sz w:val="24"/>
          <w:szCs w:val="24"/>
        </w:rPr>
      </w:pPr>
    </w:p>
    <w:p w14:paraId="0FAFBA46" w14:textId="7366F1D8" w:rsidR="000B59B3" w:rsidRDefault="000B59B3" w:rsidP="000B59B3">
      <w:pPr>
        <w:numPr>
          <w:ilvl w:val="0"/>
          <w:numId w:val="1"/>
        </w:numPr>
        <w:ind w:left="720" w:hanging="720"/>
        <w:rPr>
          <w:rFonts w:ascii="Calibri" w:hAnsi="Calibri" w:cs="Calibri"/>
          <w:sz w:val="24"/>
          <w:szCs w:val="24"/>
        </w:rPr>
      </w:pPr>
      <w:r w:rsidRPr="008A109F">
        <w:rPr>
          <w:rFonts w:ascii="Calibri" w:hAnsi="Calibri" w:cs="Calibri"/>
          <w:sz w:val="24"/>
          <w:szCs w:val="24"/>
        </w:rPr>
        <w:t xml:space="preserve">Call to </w:t>
      </w:r>
      <w:r w:rsidR="0040445B">
        <w:rPr>
          <w:rFonts w:ascii="Calibri" w:hAnsi="Calibri" w:cs="Calibri"/>
          <w:sz w:val="24"/>
          <w:szCs w:val="24"/>
        </w:rPr>
        <w:t>O</w:t>
      </w:r>
      <w:r w:rsidRPr="008A109F">
        <w:rPr>
          <w:rFonts w:ascii="Calibri" w:hAnsi="Calibri" w:cs="Calibri"/>
          <w:sz w:val="24"/>
          <w:szCs w:val="24"/>
        </w:rPr>
        <w:t>rder</w:t>
      </w:r>
      <w:r w:rsidR="00F432BE">
        <w:rPr>
          <w:rFonts w:ascii="Calibri" w:hAnsi="Calibri" w:cs="Calibri"/>
          <w:sz w:val="24"/>
          <w:szCs w:val="24"/>
        </w:rPr>
        <w:t>-2:00</w:t>
      </w:r>
    </w:p>
    <w:p w14:paraId="6629528D" w14:textId="77777777" w:rsidR="00D80E57" w:rsidRDefault="00D80E57" w:rsidP="00D80E57">
      <w:pPr>
        <w:rPr>
          <w:rFonts w:ascii="Calibri" w:hAnsi="Calibri" w:cs="Calibri"/>
          <w:sz w:val="24"/>
          <w:szCs w:val="24"/>
        </w:rPr>
      </w:pPr>
    </w:p>
    <w:p w14:paraId="38C77BC7" w14:textId="1E425AAB" w:rsidR="000B59B3" w:rsidRDefault="0040445B" w:rsidP="000B59B3">
      <w:pPr>
        <w:numPr>
          <w:ilvl w:val="0"/>
          <w:numId w:val="1"/>
        </w:numPr>
        <w:ind w:left="720" w:hanging="720"/>
        <w:rPr>
          <w:rFonts w:ascii="Calibri" w:hAnsi="Calibri" w:cs="Calibri"/>
          <w:sz w:val="24"/>
          <w:szCs w:val="24"/>
        </w:rPr>
      </w:pPr>
      <w:r>
        <w:rPr>
          <w:rFonts w:ascii="Calibri" w:hAnsi="Calibri" w:cs="Calibri"/>
          <w:sz w:val="24"/>
          <w:szCs w:val="24"/>
        </w:rPr>
        <w:t>Approval of A</w:t>
      </w:r>
      <w:r w:rsidR="000B59B3" w:rsidRPr="008A109F">
        <w:rPr>
          <w:rFonts w:ascii="Calibri" w:hAnsi="Calibri" w:cs="Calibri"/>
          <w:sz w:val="24"/>
          <w:szCs w:val="24"/>
        </w:rPr>
        <w:t>genda</w:t>
      </w:r>
      <w:r w:rsidR="00F432BE">
        <w:rPr>
          <w:rFonts w:ascii="Calibri" w:hAnsi="Calibri" w:cs="Calibri"/>
          <w:sz w:val="24"/>
          <w:szCs w:val="24"/>
        </w:rPr>
        <w:t>-MSA</w:t>
      </w:r>
    </w:p>
    <w:p w14:paraId="6AC6C466" w14:textId="77777777" w:rsidR="00D80E57" w:rsidRDefault="00D80E57" w:rsidP="00D80E57">
      <w:pPr>
        <w:rPr>
          <w:rFonts w:ascii="Calibri" w:hAnsi="Calibri" w:cs="Calibri"/>
          <w:sz w:val="24"/>
          <w:szCs w:val="24"/>
        </w:rPr>
      </w:pPr>
    </w:p>
    <w:p w14:paraId="6FDC29C3" w14:textId="03D88E1E" w:rsidR="000B59B3" w:rsidRDefault="000B59B3" w:rsidP="000B59B3">
      <w:pPr>
        <w:numPr>
          <w:ilvl w:val="0"/>
          <w:numId w:val="1"/>
        </w:numPr>
        <w:ind w:left="720" w:hanging="720"/>
        <w:rPr>
          <w:rFonts w:ascii="Calibri" w:hAnsi="Calibri" w:cs="Calibri"/>
          <w:sz w:val="24"/>
          <w:szCs w:val="24"/>
        </w:rPr>
      </w:pPr>
      <w:r>
        <w:rPr>
          <w:rFonts w:ascii="Calibri" w:hAnsi="Calibri" w:cs="Calibri"/>
          <w:sz w:val="24"/>
          <w:szCs w:val="24"/>
        </w:rPr>
        <w:t xml:space="preserve">Approval of </w:t>
      </w:r>
      <w:r w:rsidR="0040445B">
        <w:rPr>
          <w:rFonts w:ascii="Calibri" w:hAnsi="Calibri" w:cs="Calibri"/>
          <w:sz w:val="24"/>
          <w:szCs w:val="24"/>
        </w:rPr>
        <w:t>M</w:t>
      </w:r>
      <w:r>
        <w:rPr>
          <w:rFonts w:ascii="Calibri" w:hAnsi="Calibri" w:cs="Calibri"/>
          <w:sz w:val="24"/>
          <w:szCs w:val="24"/>
        </w:rPr>
        <w:t xml:space="preserve">inutes: </w:t>
      </w:r>
      <w:r w:rsidRPr="00D6336C">
        <w:rPr>
          <w:rFonts w:ascii="Calibri" w:hAnsi="Calibri" w:cs="Calibri"/>
          <w:sz w:val="24"/>
          <w:szCs w:val="24"/>
        </w:rPr>
        <w:t xml:space="preserve">Meeting of </w:t>
      </w:r>
      <w:r w:rsidR="001B4BDB" w:rsidRPr="00D6336C">
        <w:rPr>
          <w:rFonts w:ascii="Calibri" w:hAnsi="Calibri" w:cs="Calibri"/>
          <w:sz w:val="24"/>
          <w:szCs w:val="24"/>
        </w:rPr>
        <w:t>August 20</w:t>
      </w:r>
      <w:r w:rsidR="00E45D17" w:rsidRPr="00D6336C">
        <w:rPr>
          <w:rFonts w:ascii="Calibri" w:hAnsi="Calibri" w:cs="Calibri"/>
          <w:sz w:val="24"/>
          <w:szCs w:val="24"/>
        </w:rPr>
        <w:t>,</w:t>
      </w:r>
      <w:r w:rsidR="00E45D17">
        <w:rPr>
          <w:rFonts w:ascii="Calibri" w:hAnsi="Calibri" w:cs="Calibri"/>
          <w:sz w:val="24"/>
          <w:szCs w:val="24"/>
        </w:rPr>
        <w:t xml:space="preserve"> 2019</w:t>
      </w:r>
      <w:r w:rsidR="004956CB">
        <w:rPr>
          <w:rFonts w:ascii="Calibri" w:hAnsi="Calibri" w:cs="Calibri"/>
          <w:sz w:val="24"/>
          <w:szCs w:val="24"/>
        </w:rPr>
        <w:t xml:space="preserve"> </w:t>
      </w:r>
      <w:r w:rsidR="00F432BE">
        <w:rPr>
          <w:rFonts w:ascii="Calibri" w:hAnsi="Calibri" w:cs="Calibri"/>
          <w:sz w:val="24"/>
          <w:szCs w:val="24"/>
        </w:rPr>
        <w:t>– approved as amended</w:t>
      </w:r>
    </w:p>
    <w:p w14:paraId="7810FD7B" w14:textId="77777777" w:rsidR="00D80E57" w:rsidRDefault="00D80E57" w:rsidP="00D80E57">
      <w:pPr>
        <w:rPr>
          <w:rFonts w:ascii="Calibri" w:hAnsi="Calibri" w:cs="Calibri"/>
          <w:sz w:val="24"/>
          <w:szCs w:val="24"/>
        </w:rPr>
      </w:pPr>
    </w:p>
    <w:p w14:paraId="75C29F67" w14:textId="467F0560" w:rsidR="00DA3AB1" w:rsidRPr="003101D9" w:rsidRDefault="000B59B3" w:rsidP="00DA3AB1">
      <w:pPr>
        <w:numPr>
          <w:ilvl w:val="0"/>
          <w:numId w:val="1"/>
        </w:numPr>
        <w:ind w:left="720" w:hanging="720"/>
        <w:rPr>
          <w:rFonts w:ascii="Calibri" w:hAnsi="Calibri" w:cs="Calibri"/>
          <w:sz w:val="24"/>
          <w:szCs w:val="24"/>
        </w:rPr>
      </w:pPr>
      <w:r w:rsidRPr="00456C30">
        <w:rPr>
          <w:rFonts w:ascii="Calibri" w:hAnsi="Calibri" w:cs="Calibri"/>
          <w:sz w:val="24"/>
          <w:szCs w:val="24"/>
        </w:rPr>
        <w:t xml:space="preserve">Announcements and </w:t>
      </w:r>
      <w:r w:rsidR="0040445B">
        <w:rPr>
          <w:rFonts w:ascii="Calibri" w:hAnsi="Calibri" w:cs="Calibri"/>
          <w:sz w:val="24"/>
          <w:szCs w:val="24"/>
        </w:rPr>
        <w:t>I</w:t>
      </w:r>
      <w:r w:rsidRPr="00456C30">
        <w:rPr>
          <w:rFonts w:ascii="Calibri" w:hAnsi="Calibri" w:cs="Calibri"/>
          <w:sz w:val="24"/>
          <w:szCs w:val="24"/>
        </w:rPr>
        <w:t>nformation</w:t>
      </w:r>
    </w:p>
    <w:p w14:paraId="6D21F11D" w14:textId="3AE23C46" w:rsidR="00DA3AB1" w:rsidRPr="005636A2" w:rsidRDefault="005636A2" w:rsidP="005636A2">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GR Planning session results</w:t>
      </w:r>
      <w:r w:rsidR="00F432BE">
        <w:rPr>
          <w:rFonts w:asciiTheme="minorHAnsi" w:hAnsiTheme="minorHAnsi" w:cs="Calibri"/>
          <w:sz w:val="24"/>
          <w:szCs w:val="24"/>
        </w:rPr>
        <w:t xml:space="preserve">- PFH agreed to serve on WASC committee. </w:t>
      </w:r>
      <w:r w:rsidR="00CF2B66">
        <w:rPr>
          <w:rFonts w:asciiTheme="minorHAnsi" w:hAnsiTheme="minorHAnsi" w:cs="Calibri"/>
          <w:sz w:val="24"/>
          <w:szCs w:val="24"/>
        </w:rPr>
        <w:t>JZP asked about Intellectual Property Policy and the CO. GR planning meeting 8-26-19 to prepare to present GR to Senate. Reminder to EC about New Senator orientation. JH reports that a part time Immigration lawyer will be at Student Success Center assisting students</w:t>
      </w:r>
      <w:r w:rsidR="00730AAC">
        <w:rPr>
          <w:rFonts w:asciiTheme="minorHAnsi" w:hAnsiTheme="minorHAnsi" w:cs="Calibri"/>
          <w:sz w:val="24"/>
          <w:szCs w:val="24"/>
        </w:rPr>
        <w:t>, staff and employee</w:t>
      </w:r>
      <w:r w:rsidR="00CF2B66">
        <w:rPr>
          <w:rFonts w:asciiTheme="minorHAnsi" w:hAnsiTheme="minorHAnsi" w:cs="Calibri"/>
          <w:sz w:val="24"/>
          <w:szCs w:val="24"/>
        </w:rPr>
        <w:t xml:space="preserve"> as needed on a consultative manner</w:t>
      </w:r>
      <w:r w:rsidR="00730AAC">
        <w:rPr>
          <w:rFonts w:asciiTheme="minorHAnsi" w:hAnsiTheme="minorHAnsi" w:cs="Calibri"/>
          <w:sz w:val="24"/>
          <w:szCs w:val="24"/>
        </w:rPr>
        <w:t xml:space="preserve"> (DACA related)</w:t>
      </w:r>
      <w:r w:rsidR="00CF2B66">
        <w:rPr>
          <w:rFonts w:asciiTheme="minorHAnsi" w:hAnsiTheme="minorHAnsi" w:cs="Calibri"/>
          <w:sz w:val="24"/>
          <w:szCs w:val="24"/>
        </w:rPr>
        <w:t xml:space="preserve">. Men’s success initiative for men of color at Student Success Center. </w:t>
      </w:r>
    </w:p>
    <w:p w14:paraId="75D388F1" w14:textId="77777777" w:rsidR="000B59B3" w:rsidRPr="008D37A8" w:rsidRDefault="000B59B3" w:rsidP="000B59B3">
      <w:pPr>
        <w:rPr>
          <w:rFonts w:ascii="Calibri" w:hAnsi="Calibri" w:cs="Calibri"/>
          <w:sz w:val="24"/>
          <w:szCs w:val="24"/>
        </w:rPr>
      </w:pPr>
    </w:p>
    <w:p w14:paraId="340E8CFE" w14:textId="2E6016B8" w:rsidR="00AB455A" w:rsidRDefault="000B59B3" w:rsidP="00D80E57">
      <w:pPr>
        <w:numPr>
          <w:ilvl w:val="0"/>
          <w:numId w:val="1"/>
        </w:numPr>
        <w:ind w:left="720" w:hanging="720"/>
        <w:rPr>
          <w:rFonts w:ascii="Calibri" w:hAnsi="Calibri" w:cs="Calibri"/>
          <w:sz w:val="24"/>
          <w:szCs w:val="24"/>
        </w:rPr>
      </w:pPr>
      <w:r>
        <w:rPr>
          <w:rFonts w:ascii="Calibri" w:hAnsi="Calibri" w:cs="Calibri"/>
          <w:sz w:val="24"/>
          <w:szCs w:val="24"/>
        </w:rPr>
        <w:t>Reminder</w:t>
      </w:r>
    </w:p>
    <w:p w14:paraId="266E99FE" w14:textId="0F30CD0A" w:rsidR="00F84B38" w:rsidRDefault="00F84B38" w:rsidP="00D80E57">
      <w:pPr>
        <w:numPr>
          <w:ilvl w:val="1"/>
          <w:numId w:val="1"/>
        </w:numPr>
        <w:ind w:left="1440" w:hanging="720"/>
        <w:rPr>
          <w:rFonts w:ascii="Calibri" w:hAnsi="Calibri" w:cs="Calibri"/>
          <w:sz w:val="24"/>
          <w:szCs w:val="24"/>
        </w:rPr>
      </w:pPr>
      <w:r>
        <w:rPr>
          <w:rFonts w:ascii="Calibri" w:hAnsi="Calibri" w:cs="Calibri"/>
          <w:sz w:val="24"/>
          <w:szCs w:val="24"/>
        </w:rPr>
        <w:t xml:space="preserve">New Senator Orientation August 29, 2-4, Anatol </w:t>
      </w:r>
    </w:p>
    <w:p w14:paraId="00DF0CE7" w14:textId="52F54540" w:rsidR="000E0E5A" w:rsidRPr="00DD474C" w:rsidRDefault="00DA3AB1" w:rsidP="00D80E57">
      <w:pPr>
        <w:numPr>
          <w:ilvl w:val="1"/>
          <w:numId w:val="1"/>
        </w:numPr>
        <w:ind w:left="1440" w:hanging="720"/>
        <w:rPr>
          <w:rFonts w:ascii="Calibri" w:hAnsi="Calibri" w:cs="Calibri"/>
          <w:sz w:val="24"/>
          <w:szCs w:val="24"/>
        </w:rPr>
      </w:pPr>
      <w:r w:rsidRPr="00DD474C">
        <w:rPr>
          <w:rFonts w:ascii="Calibri" w:hAnsi="Calibri" w:cs="Calibri"/>
          <w:sz w:val="24"/>
          <w:szCs w:val="24"/>
        </w:rPr>
        <w:t xml:space="preserve">Academic Senate meeting September </w:t>
      </w:r>
      <w:r w:rsidR="00784165" w:rsidRPr="00DD474C">
        <w:rPr>
          <w:rFonts w:ascii="Calibri" w:hAnsi="Calibri" w:cs="Calibri"/>
          <w:sz w:val="24"/>
          <w:szCs w:val="24"/>
        </w:rPr>
        <w:t>12</w:t>
      </w:r>
      <w:r w:rsidRPr="00DD474C">
        <w:rPr>
          <w:rFonts w:ascii="Calibri" w:hAnsi="Calibri" w:cs="Calibri"/>
          <w:sz w:val="24"/>
          <w:szCs w:val="24"/>
        </w:rPr>
        <w:t>, 2019</w:t>
      </w:r>
      <w:r w:rsidR="004956CB" w:rsidRPr="00DD474C">
        <w:rPr>
          <w:rFonts w:ascii="Calibri" w:hAnsi="Calibri" w:cs="Calibri"/>
          <w:sz w:val="24"/>
          <w:szCs w:val="24"/>
        </w:rPr>
        <w:t xml:space="preserve"> </w:t>
      </w:r>
      <w:r w:rsidR="00DD474C" w:rsidRPr="00DD474C">
        <w:rPr>
          <w:rFonts w:ascii="Calibri" w:hAnsi="Calibri" w:cs="Calibri"/>
          <w:sz w:val="24"/>
          <w:szCs w:val="24"/>
        </w:rPr>
        <w:t xml:space="preserve"> </w:t>
      </w:r>
    </w:p>
    <w:p w14:paraId="5614E7D7" w14:textId="77777777" w:rsidR="000B59B3" w:rsidRDefault="000B59B3" w:rsidP="000B59B3">
      <w:pPr>
        <w:rPr>
          <w:rFonts w:ascii="Calibri" w:hAnsi="Calibri" w:cs="Calibri"/>
          <w:sz w:val="24"/>
          <w:szCs w:val="24"/>
        </w:rPr>
      </w:pPr>
    </w:p>
    <w:p w14:paraId="743CFEB5" w14:textId="77777777" w:rsidR="00335811" w:rsidRDefault="000B59B3" w:rsidP="00335811">
      <w:pPr>
        <w:numPr>
          <w:ilvl w:val="0"/>
          <w:numId w:val="1"/>
        </w:numPr>
        <w:ind w:left="720" w:hanging="720"/>
        <w:rPr>
          <w:rFonts w:ascii="Calibri" w:hAnsi="Calibri" w:cs="Calibri"/>
          <w:sz w:val="24"/>
          <w:szCs w:val="24"/>
        </w:rPr>
      </w:pPr>
      <w:r w:rsidRPr="008A109F">
        <w:rPr>
          <w:rFonts w:ascii="Calibri" w:hAnsi="Calibri" w:cs="Calibri"/>
          <w:sz w:val="24"/>
          <w:szCs w:val="24"/>
        </w:rPr>
        <w:t>Special Orders</w:t>
      </w:r>
    </w:p>
    <w:p w14:paraId="1B4D625E" w14:textId="5B5493E9" w:rsidR="00C7521E" w:rsidRDefault="000B59B3" w:rsidP="00FD2A16">
      <w:pPr>
        <w:numPr>
          <w:ilvl w:val="1"/>
          <w:numId w:val="1"/>
        </w:numPr>
        <w:ind w:left="1440" w:hanging="720"/>
        <w:rPr>
          <w:rFonts w:ascii="Calibri" w:hAnsi="Calibri" w:cs="Calibri"/>
          <w:sz w:val="24"/>
          <w:szCs w:val="24"/>
        </w:rPr>
      </w:pPr>
      <w:r w:rsidRPr="00114120">
        <w:rPr>
          <w:rFonts w:ascii="Calibri" w:hAnsi="Calibri" w:cs="Calibri"/>
          <w:sz w:val="24"/>
          <w:szCs w:val="24"/>
        </w:rPr>
        <w:t>Report: Provost Jersky</w:t>
      </w:r>
      <w:r w:rsidR="00CF2B66">
        <w:rPr>
          <w:rFonts w:ascii="Calibri" w:hAnsi="Calibri" w:cs="Calibri"/>
          <w:sz w:val="24"/>
          <w:szCs w:val="24"/>
        </w:rPr>
        <w:t>- BJ reported on CSULB reached our target of 38000 students head count. Parking issue on campus OK according to report from Parking. Memo to EC regarding Interim administrator positions- see document. BJ requested authorization by EC to consider 5 interim appointments</w:t>
      </w:r>
      <w:r w:rsidR="007429F4">
        <w:rPr>
          <w:rFonts w:ascii="Calibri" w:hAnsi="Calibri" w:cs="Calibri"/>
          <w:sz w:val="24"/>
          <w:szCs w:val="24"/>
        </w:rPr>
        <w:t xml:space="preserve"> that are now</w:t>
      </w:r>
      <w:r w:rsidR="00CF2B66">
        <w:rPr>
          <w:rFonts w:ascii="Calibri" w:hAnsi="Calibri" w:cs="Calibri"/>
          <w:sz w:val="24"/>
          <w:szCs w:val="24"/>
        </w:rPr>
        <w:t xml:space="preserve"> “acting”. </w:t>
      </w:r>
      <w:r w:rsidR="007429F4">
        <w:rPr>
          <w:rFonts w:ascii="Calibri" w:hAnsi="Calibri" w:cs="Calibri"/>
          <w:sz w:val="24"/>
          <w:szCs w:val="24"/>
        </w:rPr>
        <w:t xml:space="preserve">JZP asked for a position description for #4, and she has concern about the period of appointment time of 2 years. She states that the policy states a different appointment time. NS stated that the perception of “top-down” appointments suggest no consultation, no call, and decisions made “behind closed doors” and tend to be problematic to faculty. NS is troubled by the fact that 5 high level administrators were placed with little or no consultation. NS, JZP stated that they were on the clock during summer and could have been consulted as well as Faculty Council chairs on the clock during summer. NS states that this is a long term concern of many faculty. DS states </w:t>
      </w:r>
      <w:r w:rsidR="007429F4">
        <w:rPr>
          <w:rFonts w:ascii="Calibri" w:hAnsi="Calibri" w:cs="Calibri"/>
          <w:sz w:val="24"/>
          <w:szCs w:val="24"/>
        </w:rPr>
        <w:lastRenderedPageBreak/>
        <w:t>that for #2 is currently an Assistant Dean, so the Associate Dean interim appointment does make sense. He further stated that long term “interim” positions are problematic when it comes time for a search, and states that sticking to the policy in the future would be helpful. PFH asks if #3 is a permanent position, BJ states it is a temporary position. EK states that faculty is concerned about the number of MPP positions being created</w:t>
      </w:r>
      <w:r w:rsidR="00CE618B">
        <w:rPr>
          <w:rFonts w:ascii="Calibri" w:hAnsi="Calibri" w:cs="Calibri"/>
          <w:sz w:val="24"/>
          <w:szCs w:val="24"/>
        </w:rPr>
        <w:t xml:space="preserve">, and she states that temporary positions tend to become permanent and how will they be funded. BJ states this is not a new position and is already funded. JC asks if there will be assessment of the position (#4) about whether it will become permanent or not. PS asks if there is an urgency to the appointment, and if this job had previously been done by someone else. BJ states that no, it was not previously done. It is a brand new position (#4) and it is an unfilled MPP position, so not a new position. JZP states that EC will vote on this next week. </w:t>
      </w:r>
    </w:p>
    <w:p w14:paraId="4843968A" w14:textId="77777777" w:rsidR="007707C4" w:rsidRDefault="007707C4" w:rsidP="007707C4">
      <w:pPr>
        <w:rPr>
          <w:rFonts w:ascii="Calibri" w:hAnsi="Calibri" w:cs="Calibri"/>
          <w:sz w:val="24"/>
          <w:szCs w:val="24"/>
        </w:rPr>
      </w:pPr>
    </w:p>
    <w:p w14:paraId="62E98944" w14:textId="1E0045E7" w:rsidR="007707C4" w:rsidRDefault="007707C4" w:rsidP="007707C4">
      <w:pPr>
        <w:pStyle w:val="ListParagraph"/>
        <w:numPr>
          <w:ilvl w:val="0"/>
          <w:numId w:val="1"/>
        </w:numPr>
        <w:ind w:left="720" w:hanging="720"/>
        <w:rPr>
          <w:rFonts w:ascii="Calibri" w:hAnsi="Calibri" w:cs="Calibri"/>
          <w:sz w:val="24"/>
          <w:szCs w:val="24"/>
        </w:rPr>
      </w:pPr>
      <w:r>
        <w:rPr>
          <w:rFonts w:ascii="Calibri" w:hAnsi="Calibri" w:cs="Calibri"/>
          <w:sz w:val="24"/>
          <w:szCs w:val="24"/>
        </w:rPr>
        <w:t>New Business</w:t>
      </w:r>
    </w:p>
    <w:p w14:paraId="40865FEB" w14:textId="713D77EA" w:rsidR="009F326D" w:rsidRDefault="009F326D" w:rsidP="00800AF6">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Campus Academic Calendar Committee Senate Exec representative</w:t>
      </w:r>
      <w:r w:rsidR="00CE618B">
        <w:rPr>
          <w:rFonts w:asciiTheme="minorHAnsi" w:hAnsiTheme="minorHAnsi" w:cs="Calibri"/>
          <w:sz w:val="24"/>
          <w:szCs w:val="24"/>
        </w:rPr>
        <w:t>- solicited by JZP</w:t>
      </w:r>
      <w:r w:rsidR="0014258D">
        <w:rPr>
          <w:rFonts w:asciiTheme="minorHAnsi" w:hAnsiTheme="minorHAnsi" w:cs="Calibri"/>
          <w:sz w:val="24"/>
          <w:szCs w:val="24"/>
        </w:rPr>
        <w:t>- Nancy Meyer-Adams volunteers</w:t>
      </w:r>
    </w:p>
    <w:p w14:paraId="647ECFEA" w14:textId="412C5798" w:rsidR="00800AF6" w:rsidRDefault="005636A2" w:rsidP="00800AF6">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GSAC charge, round 2</w:t>
      </w:r>
      <w:r w:rsidR="0014258D">
        <w:rPr>
          <w:rFonts w:asciiTheme="minorHAnsi" w:hAnsiTheme="minorHAnsi" w:cs="Calibri"/>
          <w:sz w:val="24"/>
          <w:szCs w:val="24"/>
        </w:rPr>
        <w:t xml:space="preserve">- </w:t>
      </w:r>
      <w:r w:rsidR="00032429">
        <w:rPr>
          <w:rFonts w:asciiTheme="minorHAnsi" w:hAnsiTheme="minorHAnsi" w:cs="Calibri"/>
          <w:sz w:val="24"/>
          <w:szCs w:val="24"/>
        </w:rPr>
        <w:t xml:space="preserve">will move on to AS at first meeting. </w:t>
      </w:r>
    </w:p>
    <w:p w14:paraId="66DA3C89" w14:textId="4AC538DF" w:rsidR="00C769E5" w:rsidRDefault="00C769E5" w:rsidP="00800AF6">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Data Fellows Senate team</w:t>
      </w:r>
      <w:r w:rsidR="0014258D">
        <w:rPr>
          <w:rFonts w:asciiTheme="minorHAnsi" w:hAnsiTheme="minorHAnsi" w:cs="Calibri"/>
          <w:sz w:val="24"/>
          <w:szCs w:val="24"/>
        </w:rPr>
        <w:t xml:space="preserve">- JZP sent PDF out for a call for Data Fellows from AS. Do we want to put forward a new team or not. </w:t>
      </w:r>
      <w:r w:rsidR="00032429">
        <w:rPr>
          <w:rFonts w:asciiTheme="minorHAnsi" w:hAnsiTheme="minorHAnsi" w:cs="Calibri"/>
          <w:sz w:val="24"/>
          <w:szCs w:val="24"/>
        </w:rPr>
        <w:t>NS reports that Data Fellows have meetings every other Friday, there is a stipend of $200 per meeting, and you implement and put forth a Data Project. Teams from various constituencies. Last year’s project was whether forcing students with poor preparation to take many units is beneficial or not and results were no. NS says to send a call to the Senate about what the project would be. JC says the Senate should have a role in what should the topic be. MA asks what data types are available and what the attributes are. We could describe the types of data available and offer training in analyzing that type of data. DS says it would be helpful to know what types of questions the campus would like answered. BJ asks what service is being provided. JP states that his unit puts forth a team around what their individual goal</w:t>
      </w:r>
      <w:r w:rsidR="000B0722">
        <w:rPr>
          <w:rFonts w:asciiTheme="minorHAnsi" w:hAnsiTheme="minorHAnsi" w:cs="Calibri"/>
          <w:sz w:val="24"/>
          <w:szCs w:val="24"/>
        </w:rPr>
        <w:t xml:space="preserve">s are. EK suggests service as a topic to consider. </w:t>
      </w:r>
    </w:p>
    <w:p w14:paraId="6D55FFD9" w14:textId="08EAA284" w:rsidR="00800AF6" w:rsidRPr="00800AF6" w:rsidRDefault="00800AF6" w:rsidP="00800AF6">
      <w:pPr>
        <w:pStyle w:val="ListParagraph"/>
        <w:numPr>
          <w:ilvl w:val="1"/>
          <w:numId w:val="1"/>
        </w:numPr>
        <w:ind w:left="1440" w:hanging="720"/>
        <w:rPr>
          <w:rFonts w:asciiTheme="minorHAnsi" w:hAnsiTheme="minorHAnsi" w:cs="Calibri"/>
          <w:sz w:val="24"/>
          <w:szCs w:val="24"/>
        </w:rPr>
      </w:pPr>
      <w:r w:rsidRPr="00800AF6">
        <w:rPr>
          <w:rFonts w:asciiTheme="minorHAnsi" w:hAnsiTheme="minorHAnsi" w:cs="Calibri"/>
          <w:sz w:val="24"/>
          <w:szCs w:val="24"/>
        </w:rPr>
        <w:t>Revision of PS 14-08 Honors for Undergraduate Students</w:t>
      </w:r>
      <w:r w:rsidR="000B0722">
        <w:rPr>
          <w:rFonts w:asciiTheme="minorHAnsi" w:hAnsiTheme="minorHAnsi" w:cs="Calibri"/>
          <w:sz w:val="24"/>
          <w:szCs w:val="24"/>
        </w:rPr>
        <w:t>- JC reports on Latin honors, a student came forth with a question on Latin Honors at CSULB. Our standards are higher than most Universities currently. JC states we are the only campus with such a high standard for honors. JP agrees with the current policy. NS asks what this means in practical terms. This came forward based on 1 student’s complaint, it appears on the transcript. PS suggests sending to CEPC for review. KJ reports on</w:t>
      </w:r>
      <w:r w:rsidR="00B15EB5">
        <w:rPr>
          <w:rFonts w:asciiTheme="minorHAnsi" w:hAnsiTheme="minorHAnsi" w:cs="Calibri"/>
          <w:sz w:val="24"/>
          <w:szCs w:val="24"/>
        </w:rPr>
        <w:t xml:space="preserve"> letter grade</w:t>
      </w:r>
      <w:r w:rsidR="000B0722">
        <w:rPr>
          <w:rFonts w:asciiTheme="minorHAnsi" w:hAnsiTheme="minorHAnsi" w:cs="Calibri"/>
          <w:sz w:val="24"/>
          <w:szCs w:val="24"/>
        </w:rPr>
        <w:t xml:space="preserve"> +</w:t>
      </w:r>
      <w:r w:rsidR="00B15EB5">
        <w:rPr>
          <w:rFonts w:asciiTheme="minorHAnsi" w:hAnsiTheme="minorHAnsi" w:cs="Calibri"/>
          <w:sz w:val="24"/>
          <w:szCs w:val="24"/>
        </w:rPr>
        <w:t>/-</w:t>
      </w:r>
      <w:r w:rsidR="000B0722">
        <w:rPr>
          <w:rFonts w:asciiTheme="minorHAnsi" w:hAnsiTheme="minorHAnsi" w:cs="Calibri"/>
          <w:sz w:val="24"/>
          <w:szCs w:val="24"/>
        </w:rPr>
        <w:t xml:space="preserve"> that we do not have at CSULB. Numbers requested by EC for next week for consultation. </w:t>
      </w:r>
    </w:p>
    <w:p w14:paraId="5B821C6E" w14:textId="78525B5B" w:rsidR="00800AF6" w:rsidRDefault="00800AF6" w:rsidP="00800AF6">
      <w:pPr>
        <w:pStyle w:val="ListParagraph"/>
        <w:numPr>
          <w:ilvl w:val="1"/>
          <w:numId w:val="1"/>
        </w:numPr>
        <w:ind w:left="1440" w:hanging="720"/>
        <w:rPr>
          <w:rFonts w:asciiTheme="minorHAnsi" w:hAnsiTheme="minorHAnsi" w:cs="Calibri"/>
          <w:sz w:val="24"/>
          <w:szCs w:val="24"/>
        </w:rPr>
      </w:pPr>
      <w:r w:rsidRPr="00800AF6">
        <w:rPr>
          <w:rFonts w:asciiTheme="minorHAnsi" w:hAnsiTheme="minorHAnsi" w:cs="Calibri"/>
          <w:sz w:val="24"/>
          <w:szCs w:val="24"/>
        </w:rPr>
        <w:t>Revision of PS 12-03 Final Grading Policy</w:t>
      </w:r>
      <w:r w:rsidR="000D1C18">
        <w:rPr>
          <w:rFonts w:asciiTheme="minorHAnsi" w:hAnsiTheme="minorHAnsi" w:cs="Calibri"/>
          <w:sz w:val="24"/>
          <w:szCs w:val="24"/>
        </w:rPr>
        <w:t xml:space="preserve">- the “WE” withdrawal is problematic due to privacy issues. Withdrawal with extenuating Circumstances. Issues with being used retro-actively. RP grading needs to be expanded, used only for thesis students. Rounding up grades needs to be addressed also. When final exams are </w:t>
      </w:r>
      <w:r w:rsidR="000D1C18">
        <w:rPr>
          <w:rFonts w:asciiTheme="minorHAnsi" w:hAnsiTheme="minorHAnsi" w:cs="Calibri"/>
          <w:sz w:val="24"/>
          <w:szCs w:val="24"/>
        </w:rPr>
        <w:lastRenderedPageBreak/>
        <w:t xml:space="preserve">given also. Plus/minus issue only campus besides CSUF who does not have this. Moved to move to CEPC. </w:t>
      </w:r>
    </w:p>
    <w:p w14:paraId="312E7502" w14:textId="1BA7F5D9" w:rsidR="00800AF6" w:rsidRPr="00800AF6" w:rsidRDefault="00800AF6" w:rsidP="00800AF6">
      <w:pPr>
        <w:pStyle w:val="ListParagraph"/>
        <w:numPr>
          <w:ilvl w:val="1"/>
          <w:numId w:val="1"/>
        </w:numPr>
        <w:ind w:left="1440" w:hanging="720"/>
        <w:rPr>
          <w:rFonts w:asciiTheme="minorHAnsi" w:hAnsiTheme="minorHAnsi" w:cs="Calibri"/>
          <w:sz w:val="24"/>
          <w:szCs w:val="24"/>
        </w:rPr>
      </w:pPr>
      <w:r w:rsidRPr="00800AF6">
        <w:rPr>
          <w:rFonts w:asciiTheme="minorHAnsi" w:hAnsiTheme="minorHAnsi" w:cs="Calibri"/>
          <w:sz w:val="24"/>
          <w:szCs w:val="24"/>
        </w:rPr>
        <w:t>Proposed revision or dissolution of PS 07-01 Student Grievance Policy</w:t>
      </w:r>
      <w:r w:rsidR="000B0722">
        <w:rPr>
          <w:rFonts w:asciiTheme="minorHAnsi" w:hAnsiTheme="minorHAnsi" w:cs="Calibri"/>
          <w:sz w:val="24"/>
          <w:szCs w:val="24"/>
        </w:rPr>
        <w:t xml:space="preserve">- JC says this was sent to FPPC. JC states current policy is outdated due to EO’s and Title IX. Students are using this to “double dip”. They are using this policy if they fail </w:t>
      </w:r>
      <w:r w:rsidR="000D1C18">
        <w:rPr>
          <w:rFonts w:asciiTheme="minorHAnsi" w:hAnsiTheme="minorHAnsi" w:cs="Calibri"/>
          <w:sz w:val="24"/>
          <w:szCs w:val="24"/>
        </w:rPr>
        <w:t xml:space="preserve">in other areas. Check with FPPC on revising or dissolving. NS moves to send to FPPC. Moved and seconded. </w:t>
      </w:r>
    </w:p>
    <w:p w14:paraId="2CD98FB6" w14:textId="5D4D9986" w:rsidR="00C509D0" w:rsidRDefault="00C509D0" w:rsidP="005636A2">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Malcolm Finney, FCPD Director (Time Certain: 2:30</w:t>
      </w:r>
      <w:r w:rsidR="00CE618B">
        <w:rPr>
          <w:rFonts w:asciiTheme="minorHAnsi" w:hAnsiTheme="minorHAnsi" w:cs="Calibri"/>
          <w:sz w:val="24"/>
          <w:szCs w:val="24"/>
        </w:rPr>
        <w:t>) - MF reported on the mission and the vision of the Center for the semester. What he hopes to accomplish going fo</w:t>
      </w:r>
      <w:r w:rsidR="00461F99">
        <w:rPr>
          <w:rFonts w:asciiTheme="minorHAnsi" w:hAnsiTheme="minorHAnsi" w:cs="Calibri"/>
          <w:sz w:val="24"/>
          <w:szCs w:val="24"/>
        </w:rPr>
        <w:t>rward. Provide support, and</w:t>
      </w:r>
      <w:r w:rsidR="00CE618B">
        <w:rPr>
          <w:rFonts w:asciiTheme="minorHAnsi" w:hAnsiTheme="minorHAnsi" w:cs="Calibri"/>
          <w:sz w:val="24"/>
          <w:szCs w:val="24"/>
        </w:rPr>
        <w:t xml:space="preserve"> resources for all faculty members including the social and academic well-being of faculty.</w:t>
      </w:r>
      <w:r w:rsidR="00CE618B" w:rsidRPr="0014258D">
        <w:rPr>
          <w:rFonts w:asciiTheme="minorHAnsi" w:hAnsiTheme="minorHAnsi" w:cs="Calibri"/>
          <w:i/>
          <w:sz w:val="24"/>
          <w:szCs w:val="24"/>
        </w:rPr>
        <w:t xml:space="preserve"> </w:t>
      </w:r>
      <w:r w:rsidR="002A0AAC" w:rsidRPr="003304C5">
        <w:rPr>
          <w:rFonts w:asciiTheme="minorHAnsi" w:hAnsiTheme="minorHAnsi" w:cs="Calibri"/>
          <w:i/>
          <w:sz w:val="24"/>
          <w:szCs w:val="24"/>
        </w:rPr>
        <w:t>Scholarship, service</w:t>
      </w:r>
      <w:r w:rsidR="002A0AAC" w:rsidRPr="003304C5">
        <w:rPr>
          <w:rFonts w:asciiTheme="minorHAnsi" w:hAnsiTheme="minorHAnsi" w:cs="Calibri"/>
          <w:sz w:val="24"/>
          <w:szCs w:val="24"/>
        </w:rPr>
        <w:t xml:space="preserve">, </w:t>
      </w:r>
      <w:r w:rsidR="002A0AAC" w:rsidRPr="002A0AAC">
        <w:rPr>
          <w:rFonts w:asciiTheme="minorHAnsi" w:hAnsiTheme="minorHAnsi" w:cs="Calibri"/>
          <w:sz w:val="24"/>
          <w:szCs w:val="24"/>
        </w:rPr>
        <w:t>and</w:t>
      </w:r>
      <w:r w:rsidR="002A0AAC" w:rsidRPr="003304C5">
        <w:rPr>
          <w:rFonts w:asciiTheme="minorHAnsi" w:hAnsiTheme="minorHAnsi" w:cs="Calibri"/>
          <w:i/>
          <w:sz w:val="24"/>
          <w:szCs w:val="24"/>
        </w:rPr>
        <w:t xml:space="preserve"> </w:t>
      </w:r>
      <w:r w:rsidR="002A0AAC" w:rsidRPr="002A0AAC">
        <w:rPr>
          <w:rFonts w:asciiTheme="minorHAnsi" w:hAnsiTheme="minorHAnsi" w:cs="Calibri"/>
          <w:sz w:val="24"/>
          <w:szCs w:val="24"/>
        </w:rPr>
        <w:t>teaching</w:t>
      </w:r>
      <w:r w:rsidR="006E724C">
        <w:rPr>
          <w:rFonts w:asciiTheme="minorHAnsi" w:hAnsiTheme="minorHAnsi" w:cs="Calibri"/>
          <w:sz w:val="24"/>
          <w:szCs w:val="24"/>
        </w:rPr>
        <w:t xml:space="preserve"> </w:t>
      </w:r>
      <w:r w:rsidR="00A62130">
        <w:rPr>
          <w:rFonts w:asciiTheme="minorHAnsi" w:hAnsiTheme="minorHAnsi" w:cs="Calibri"/>
          <w:sz w:val="24"/>
          <w:szCs w:val="24"/>
        </w:rPr>
        <w:t xml:space="preserve">are areas to be visited by the Center. </w:t>
      </w:r>
      <w:r w:rsidR="00CE618B">
        <w:rPr>
          <w:rFonts w:asciiTheme="minorHAnsi" w:hAnsiTheme="minorHAnsi" w:cs="Calibri"/>
          <w:sz w:val="24"/>
          <w:szCs w:val="24"/>
        </w:rPr>
        <w:t xml:space="preserve">Embrace civic responsibility. </w:t>
      </w:r>
      <w:r w:rsidR="00461F99">
        <w:rPr>
          <w:rFonts w:asciiTheme="minorHAnsi" w:hAnsiTheme="minorHAnsi" w:cs="Calibri"/>
          <w:sz w:val="24"/>
          <w:szCs w:val="24"/>
        </w:rPr>
        <w:t xml:space="preserve">3 general themes of the Center are to </w:t>
      </w:r>
      <w:r w:rsidR="00CE618B">
        <w:rPr>
          <w:rFonts w:asciiTheme="minorHAnsi" w:hAnsiTheme="minorHAnsi" w:cs="Calibri"/>
          <w:sz w:val="24"/>
          <w:szCs w:val="24"/>
        </w:rPr>
        <w:t>foster inclusive excellence in pedagogy, scholarship, and student success. Cultivate the culture of innovation in assisting faculty in integrating technology into the classroom. Expand stu</w:t>
      </w:r>
      <w:r w:rsidR="00461F99">
        <w:rPr>
          <w:rFonts w:asciiTheme="minorHAnsi" w:hAnsiTheme="minorHAnsi" w:cs="Calibri"/>
          <w:sz w:val="24"/>
          <w:szCs w:val="24"/>
        </w:rPr>
        <w:t>dent access to learning, provid</w:t>
      </w:r>
      <w:r w:rsidR="00CE618B">
        <w:rPr>
          <w:rFonts w:asciiTheme="minorHAnsi" w:hAnsiTheme="minorHAnsi" w:cs="Calibri"/>
          <w:sz w:val="24"/>
          <w:szCs w:val="24"/>
        </w:rPr>
        <w:t xml:space="preserve">e faculty with the technological expertise to succeed. Serve the diverse needs of all students, working with ATS, Aim Center, BMAC, </w:t>
      </w:r>
      <w:r w:rsidR="00A62130">
        <w:rPr>
          <w:rFonts w:asciiTheme="minorHAnsi" w:hAnsiTheme="minorHAnsi" w:cs="Calibri"/>
          <w:sz w:val="24"/>
          <w:szCs w:val="24"/>
        </w:rPr>
        <w:t>in providing the opportunity to teach the faculty on the needs of ALL students. Workshop entitled “Foster an inclusive classroom where faculty are able to understand students” equip faculty with the diversities of students and have faculty be able to meet these needs. Nurturing success and effective mentoring with students of diverse backgrounds. Be able to mentor students of different backgrounds, assist with career planning, RPT, embrace diversity as an asset, with a goal of recruiting and retaining diverse faculty. Assis</w:t>
      </w:r>
      <w:r w:rsidR="004F1351">
        <w:rPr>
          <w:rFonts w:asciiTheme="minorHAnsi" w:hAnsiTheme="minorHAnsi" w:cs="Calibri"/>
          <w:sz w:val="24"/>
          <w:szCs w:val="24"/>
        </w:rPr>
        <w:t>t</w:t>
      </w:r>
      <w:r w:rsidR="00A62130">
        <w:rPr>
          <w:rFonts w:asciiTheme="minorHAnsi" w:hAnsiTheme="minorHAnsi" w:cs="Calibri"/>
          <w:sz w:val="24"/>
          <w:szCs w:val="24"/>
        </w:rPr>
        <w:t xml:space="preserve"> faculty with all stages of their career. All sessions will be open to ALL faculty, while keeping in mind that lecturers have specific challenges. Fostering affinity groups of faculty with workshops for Faculty of Color, as an example. Promote the Center as an area where professional development, build community, and make faculty WANT to be here. Embrace the concept of shared governance and he welcomes the input of various constituents to best serve all faculty. MA suggests an online repository of all workshops to make more accessible to all faculty at all times. Currently working with Kirsty Fleming to develop activities moving forward. Also planned is developing syllabi to reflect inclusivity as much as possible. NS asked what the title of the Center is. </w:t>
      </w:r>
      <w:r w:rsidR="00D37302">
        <w:rPr>
          <w:rFonts w:asciiTheme="minorHAnsi" w:hAnsiTheme="minorHAnsi" w:cs="Calibri"/>
          <w:sz w:val="24"/>
          <w:szCs w:val="24"/>
        </w:rPr>
        <w:t>“</w:t>
      </w:r>
      <w:proofErr w:type="gramStart"/>
      <w:r w:rsidR="00A62130">
        <w:rPr>
          <w:rFonts w:asciiTheme="minorHAnsi" w:hAnsiTheme="minorHAnsi" w:cs="Calibri"/>
          <w:sz w:val="24"/>
          <w:szCs w:val="24"/>
        </w:rPr>
        <w:t>The  Faculty</w:t>
      </w:r>
      <w:proofErr w:type="gramEnd"/>
      <w:r w:rsidR="00A62130">
        <w:rPr>
          <w:rFonts w:asciiTheme="minorHAnsi" w:hAnsiTheme="minorHAnsi" w:cs="Calibri"/>
          <w:sz w:val="24"/>
          <w:szCs w:val="24"/>
        </w:rPr>
        <w:t xml:space="preserve"> Center</w:t>
      </w:r>
      <w:r w:rsidR="00D37302">
        <w:rPr>
          <w:rFonts w:asciiTheme="minorHAnsi" w:hAnsiTheme="minorHAnsi" w:cs="Calibri"/>
          <w:sz w:val="24"/>
          <w:szCs w:val="24"/>
        </w:rPr>
        <w:t>” is what MF reports however current signage and letterhead reflect FCPD. MF reports that single sign on has an icon called “Faculty Center” which faculty can use to access materials. Currently on LIB 3</w:t>
      </w:r>
      <w:r w:rsidR="00D37302" w:rsidRPr="00D37302">
        <w:rPr>
          <w:rFonts w:asciiTheme="minorHAnsi" w:hAnsiTheme="minorHAnsi" w:cs="Calibri"/>
          <w:sz w:val="24"/>
          <w:szCs w:val="24"/>
          <w:vertAlign w:val="superscript"/>
        </w:rPr>
        <w:t>rd</w:t>
      </w:r>
      <w:r w:rsidR="00D37302">
        <w:rPr>
          <w:rFonts w:asciiTheme="minorHAnsi" w:hAnsiTheme="minorHAnsi" w:cs="Calibri"/>
          <w:sz w:val="24"/>
          <w:szCs w:val="24"/>
        </w:rPr>
        <w:t xml:space="preserve"> floor, making the best use of the space possible at this time. NS asked i</w:t>
      </w:r>
      <w:r w:rsidR="0047706F">
        <w:rPr>
          <w:rFonts w:asciiTheme="minorHAnsi" w:hAnsiTheme="minorHAnsi" w:cs="Calibri"/>
          <w:sz w:val="24"/>
          <w:szCs w:val="24"/>
        </w:rPr>
        <w:t>f</w:t>
      </w:r>
      <w:r w:rsidR="00D37302">
        <w:rPr>
          <w:rFonts w:asciiTheme="minorHAnsi" w:hAnsiTheme="minorHAnsi" w:cs="Calibri"/>
          <w:sz w:val="24"/>
          <w:szCs w:val="24"/>
        </w:rPr>
        <w:t xml:space="preserve"> a change of location is forthcoming. NS asked if any stipend type activities are planned, MF reported that he has presented a budget and is awaiting budget decisions. Possibility of reviving the Faculty Supper Club to bring together faculty of different backgrounds. NS asked if there are plans to promote service for faculty. Working on ways to incentivize service, at this time MF has nothing concrete to report on. CC states that all faculty have different issues and challenges and suggests a survey of faculty to see what services are most </w:t>
      </w:r>
      <w:r w:rsidR="00D37302">
        <w:rPr>
          <w:rFonts w:asciiTheme="minorHAnsi" w:hAnsiTheme="minorHAnsi" w:cs="Calibri"/>
          <w:sz w:val="24"/>
          <w:szCs w:val="24"/>
        </w:rPr>
        <w:lastRenderedPageBreak/>
        <w:t xml:space="preserve">requested by faculty, to best understand what would motivate faculty the most. </w:t>
      </w:r>
      <w:r w:rsidR="00E0471B">
        <w:rPr>
          <w:rFonts w:asciiTheme="minorHAnsi" w:hAnsiTheme="minorHAnsi" w:cs="Calibri"/>
          <w:sz w:val="24"/>
          <w:szCs w:val="24"/>
        </w:rPr>
        <w:t xml:space="preserve">MF stated that he is aware of such surveys at CHHS and </w:t>
      </w:r>
      <w:proofErr w:type="spellStart"/>
      <w:r w:rsidR="00E0471B">
        <w:rPr>
          <w:rFonts w:asciiTheme="minorHAnsi" w:hAnsiTheme="minorHAnsi" w:cs="Calibri"/>
          <w:sz w:val="24"/>
          <w:szCs w:val="24"/>
        </w:rPr>
        <w:t>CoEd</w:t>
      </w:r>
      <w:proofErr w:type="spellEnd"/>
      <w:r w:rsidR="00E0471B">
        <w:rPr>
          <w:rFonts w:asciiTheme="minorHAnsi" w:hAnsiTheme="minorHAnsi" w:cs="Calibri"/>
          <w:sz w:val="24"/>
          <w:szCs w:val="24"/>
        </w:rPr>
        <w:t xml:space="preserve">. </w:t>
      </w:r>
      <w:bookmarkStart w:id="0" w:name="_GoBack"/>
      <w:bookmarkEnd w:id="0"/>
      <w:r w:rsidR="00D37302">
        <w:rPr>
          <w:rFonts w:asciiTheme="minorHAnsi" w:hAnsiTheme="minorHAnsi" w:cs="Calibri"/>
          <w:sz w:val="24"/>
          <w:szCs w:val="24"/>
        </w:rPr>
        <w:t>NH asks about expanding student access to services. NH says faculty working with BMAC</w:t>
      </w:r>
      <w:r w:rsidR="0014258D">
        <w:rPr>
          <w:rFonts w:asciiTheme="minorHAnsi" w:hAnsiTheme="minorHAnsi" w:cs="Calibri"/>
          <w:sz w:val="24"/>
          <w:szCs w:val="24"/>
        </w:rPr>
        <w:t xml:space="preserve"> can be difficult,</w:t>
      </w:r>
      <w:r w:rsidR="00D37302">
        <w:rPr>
          <w:rFonts w:asciiTheme="minorHAnsi" w:hAnsiTheme="minorHAnsi" w:cs="Calibri"/>
          <w:sz w:val="24"/>
          <w:szCs w:val="24"/>
        </w:rPr>
        <w:t xml:space="preserve"> instruction would be much appreciated. </w:t>
      </w:r>
      <w:r w:rsidR="0014258D">
        <w:rPr>
          <w:rFonts w:asciiTheme="minorHAnsi" w:hAnsiTheme="minorHAnsi" w:cs="Calibri"/>
          <w:sz w:val="24"/>
          <w:szCs w:val="24"/>
        </w:rPr>
        <w:t xml:space="preserve">JZP reports that BMAC is working on a document for faculty with instructions. PS asks about previous mission/vision for FCPD, is he creating a new message. PS asked about Center budget and will it be sufficient for plans. MF reports that the vision is expanding the previous mission created previously. MF reports that the budget is not finalized. Advisory board forthcoming will create “Charge”. MS still working on Center website, is still under construction. DS suggests asking FPPC to work on a policy for the Center. </w:t>
      </w:r>
    </w:p>
    <w:p w14:paraId="4E98395C" w14:textId="43F4E256" w:rsidR="002F4088" w:rsidRDefault="00596E33" w:rsidP="00DA3AB1">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Jilli</w:t>
      </w:r>
      <w:r w:rsidR="002F4088">
        <w:rPr>
          <w:rFonts w:asciiTheme="minorHAnsi" w:hAnsiTheme="minorHAnsi" w:cs="Calibri"/>
          <w:sz w:val="24"/>
          <w:szCs w:val="24"/>
        </w:rPr>
        <w:t xml:space="preserve">an Boyd, Social Media Strategist </w:t>
      </w:r>
      <w:r w:rsidR="002F4088" w:rsidRPr="002E3560">
        <w:rPr>
          <w:rFonts w:asciiTheme="minorHAnsi" w:hAnsiTheme="minorHAnsi" w:cs="Calibri"/>
          <w:sz w:val="24"/>
          <w:szCs w:val="24"/>
        </w:rPr>
        <w:t>(Time Certain: 3:30</w:t>
      </w:r>
      <w:r w:rsidR="00461F99" w:rsidRPr="002E3560">
        <w:rPr>
          <w:rFonts w:asciiTheme="minorHAnsi" w:hAnsiTheme="minorHAnsi" w:cs="Calibri"/>
          <w:sz w:val="24"/>
          <w:szCs w:val="24"/>
        </w:rPr>
        <w:t>)</w:t>
      </w:r>
      <w:r w:rsidR="00461F99">
        <w:rPr>
          <w:rFonts w:asciiTheme="minorHAnsi" w:hAnsiTheme="minorHAnsi" w:cs="Calibri"/>
          <w:sz w:val="24"/>
          <w:szCs w:val="24"/>
        </w:rPr>
        <w:t xml:space="preserve"> -</w:t>
      </w:r>
      <w:r w:rsidR="000D1C18">
        <w:rPr>
          <w:rFonts w:asciiTheme="minorHAnsi" w:hAnsiTheme="minorHAnsi" w:cs="Calibri"/>
          <w:sz w:val="24"/>
          <w:szCs w:val="24"/>
        </w:rPr>
        <w:t xml:space="preserve"> JB </w:t>
      </w:r>
      <w:r w:rsidR="00662647">
        <w:rPr>
          <w:rFonts w:asciiTheme="minorHAnsi" w:hAnsiTheme="minorHAnsi" w:cs="Calibri"/>
          <w:sz w:val="24"/>
          <w:szCs w:val="24"/>
        </w:rPr>
        <w:t xml:space="preserve">suggest that we decide what are we trying to communicate and who are we trying to communicate to. DS suggest we present the issues. NH suggests publicizing new programs passed. NS asks if sarcasm is appropriate. What can Senate provide that no other entity can provide. Community, compassion, communication. JB suggest updates on what the AS does. We are here to serve the campus community, and use that as a strategy. KB suggests guest speakers, topic of conversations, and which platform to use? </w:t>
      </w:r>
      <w:r w:rsidR="009B22C6">
        <w:rPr>
          <w:rFonts w:asciiTheme="minorHAnsi" w:hAnsiTheme="minorHAnsi" w:cs="Calibri"/>
          <w:sz w:val="24"/>
          <w:szCs w:val="24"/>
        </w:rPr>
        <w:t xml:space="preserve">PFH asks how frequently we should post. MA asks who our audience would be, senators. Broadcast our information to those not able to go to meetings. Audience is entire campus community. Broadcast what is coming and what is your reaction. Concerns were put forth about negative comments perhaps being posted on our platform. </w:t>
      </w:r>
      <w:r w:rsidR="00D15521">
        <w:rPr>
          <w:rFonts w:asciiTheme="minorHAnsi" w:hAnsiTheme="minorHAnsi" w:cs="Calibri"/>
          <w:sz w:val="24"/>
          <w:szCs w:val="24"/>
        </w:rPr>
        <w:t xml:space="preserve">PS suggests putting forth factual posts only nothing that will solicit opinions. </w:t>
      </w:r>
    </w:p>
    <w:p w14:paraId="27AA1C63" w14:textId="77777777" w:rsidR="00546CF3" w:rsidRPr="00546CF3" w:rsidRDefault="00546CF3" w:rsidP="00546CF3">
      <w:pPr>
        <w:pStyle w:val="ListParagraph"/>
        <w:ind w:left="1944" w:firstLine="216"/>
        <w:rPr>
          <w:rFonts w:asciiTheme="minorHAnsi" w:hAnsiTheme="minorHAnsi" w:cs="Calibri"/>
          <w:sz w:val="24"/>
          <w:szCs w:val="24"/>
        </w:rPr>
      </w:pPr>
      <w:r w:rsidRPr="00546CF3">
        <w:rPr>
          <w:rFonts w:asciiTheme="minorHAnsi" w:hAnsiTheme="minorHAnsi" w:cs="Calibri"/>
          <w:sz w:val="24"/>
          <w:szCs w:val="24"/>
        </w:rPr>
        <w:t>Twitter: @</w:t>
      </w:r>
      <w:proofErr w:type="spellStart"/>
      <w:r w:rsidRPr="00546CF3">
        <w:rPr>
          <w:rFonts w:asciiTheme="minorHAnsi" w:hAnsiTheme="minorHAnsi" w:cs="Calibri"/>
          <w:sz w:val="24"/>
          <w:szCs w:val="24"/>
        </w:rPr>
        <w:t>CSULB_senate</w:t>
      </w:r>
      <w:proofErr w:type="spellEnd"/>
    </w:p>
    <w:p w14:paraId="6B8123A5" w14:textId="77777777" w:rsidR="00546CF3" w:rsidRPr="00546CF3" w:rsidRDefault="00546CF3" w:rsidP="00546CF3">
      <w:pPr>
        <w:pStyle w:val="ListParagraph"/>
        <w:ind w:left="1728" w:firstLine="432"/>
        <w:rPr>
          <w:rFonts w:asciiTheme="minorHAnsi" w:hAnsiTheme="minorHAnsi" w:cs="Calibri"/>
          <w:sz w:val="24"/>
          <w:szCs w:val="24"/>
        </w:rPr>
      </w:pPr>
      <w:r w:rsidRPr="00546CF3">
        <w:rPr>
          <w:rFonts w:asciiTheme="minorHAnsi" w:hAnsiTheme="minorHAnsi" w:cs="Calibri"/>
          <w:sz w:val="24"/>
          <w:szCs w:val="24"/>
        </w:rPr>
        <w:t>Facebook: CSULB Academic Senate</w:t>
      </w:r>
    </w:p>
    <w:p w14:paraId="7ED71B32" w14:textId="77777777" w:rsidR="00546CF3" w:rsidRPr="00546CF3" w:rsidRDefault="00546CF3" w:rsidP="00546CF3">
      <w:pPr>
        <w:pStyle w:val="ListParagraph"/>
        <w:ind w:left="1512" w:firstLine="648"/>
        <w:rPr>
          <w:rFonts w:asciiTheme="minorHAnsi" w:hAnsiTheme="minorHAnsi" w:cs="Calibri"/>
          <w:sz w:val="24"/>
          <w:szCs w:val="24"/>
        </w:rPr>
      </w:pPr>
      <w:r w:rsidRPr="00546CF3">
        <w:rPr>
          <w:rFonts w:asciiTheme="minorHAnsi" w:hAnsiTheme="minorHAnsi" w:cs="Calibri"/>
          <w:sz w:val="24"/>
          <w:szCs w:val="24"/>
        </w:rPr>
        <w:t xml:space="preserve">Instagram: </w:t>
      </w:r>
      <w:proofErr w:type="spellStart"/>
      <w:r w:rsidRPr="00546CF3">
        <w:rPr>
          <w:rFonts w:asciiTheme="minorHAnsi" w:hAnsiTheme="minorHAnsi" w:cs="Calibri"/>
          <w:sz w:val="24"/>
          <w:szCs w:val="24"/>
        </w:rPr>
        <w:t>csulb_academicsenate</w:t>
      </w:r>
      <w:proofErr w:type="spellEnd"/>
    </w:p>
    <w:p w14:paraId="2B141854" w14:textId="4991757D" w:rsidR="00D7367C" w:rsidRPr="007A4121" w:rsidRDefault="00D7367C" w:rsidP="00D7367C">
      <w:pPr>
        <w:rPr>
          <w:rFonts w:asciiTheme="minorHAnsi" w:hAnsiTheme="minorHAnsi" w:cs="Calibri"/>
          <w:sz w:val="24"/>
          <w:szCs w:val="24"/>
        </w:rPr>
      </w:pPr>
    </w:p>
    <w:p w14:paraId="60A0F0B4" w14:textId="24513A55" w:rsidR="000309D2" w:rsidRPr="005636A2" w:rsidRDefault="000B59B3" w:rsidP="000309D2">
      <w:pPr>
        <w:numPr>
          <w:ilvl w:val="0"/>
          <w:numId w:val="1"/>
        </w:numPr>
        <w:ind w:left="720" w:hanging="720"/>
        <w:rPr>
          <w:rFonts w:ascii="Calibri" w:hAnsi="Calibri" w:cs="Calibri"/>
          <w:sz w:val="24"/>
          <w:szCs w:val="24"/>
        </w:rPr>
      </w:pPr>
      <w:r w:rsidRPr="005636A2">
        <w:rPr>
          <w:rFonts w:ascii="Calibri" w:hAnsi="Calibri" w:cs="Calibri"/>
          <w:sz w:val="24"/>
          <w:szCs w:val="24"/>
        </w:rPr>
        <w:t>Old Business</w:t>
      </w:r>
      <w:r w:rsidR="00353527" w:rsidRPr="005636A2">
        <w:rPr>
          <w:rFonts w:ascii="Calibri" w:hAnsi="Calibri" w:cs="Calibri"/>
          <w:sz w:val="24"/>
          <w:szCs w:val="24"/>
        </w:rPr>
        <w:tab/>
        <w:t xml:space="preserve"> </w:t>
      </w:r>
    </w:p>
    <w:p w14:paraId="0009BDC8" w14:textId="510B40FA" w:rsidR="00C35BCA" w:rsidRPr="00A0611E" w:rsidRDefault="002E3560" w:rsidP="00A0611E">
      <w:pPr>
        <w:pStyle w:val="ListParagraph"/>
        <w:numPr>
          <w:ilvl w:val="1"/>
          <w:numId w:val="1"/>
        </w:numPr>
        <w:ind w:left="1440" w:hanging="720"/>
        <w:rPr>
          <w:rFonts w:asciiTheme="minorHAnsi" w:hAnsiTheme="minorHAnsi" w:cs="Calibri"/>
          <w:sz w:val="24"/>
          <w:szCs w:val="24"/>
        </w:rPr>
      </w:pPr>
      <w:r>
        <w:rPr>
          <w:rFonts w:asciiTheme="minorHAnsi" w:hAnsiTheme="minorHAnsi" w:cs="Calibri"/>
          <w:sz w:val="24"/>
          <w:szCs w:val="24"/>
        </w:rPr>
        <w:t xml:space="preserve">Strategic Priorities </w:t>
      </w:r>
      <w:r w:rsidR="00546CF3">
        <w:rPr>
          <w:rFonts w:asciiTheme="minorHAnsi" w:hAnsiTheme="minorHAnsi" w:cs="Calibri"/>
          <w:sz w:val="24"/>
          <w:szCs w:val="24"/>
        </w:rPr>
        <w:t xml:space="preserve">(and budget request) </w:t>
      </w:r>
    </w:p>
    <w:p w14:paraId="382D55CF" w14:textId="77777777" w:rsidR="000B59B3" w:rsidRPr="00361BE0" w:rsidRDefault="000B59B3" w:rsidP="00615876">
      <w:pPr>
        <w:rPr>
          <w:rFonts w:ascii="Calibri" w:hAnsi="Calibri" w:cs="Calibri"/>
          <w:sz w:val="24"/>
          <w:szCs w:val="24"/>
        </w:rPr>
      </w:pPr>
    </w:p>
    <w:p w14:paraId="5AE5123A" w14:textId="2ABFA10A" w:rsidR="00890737" w:rsidRPr="00E900CC" w:rsidRDefault="000B59B3" w:rsidP="00890737">
      <w:pPr>
        <w:pStyle w:val="ListParagraph"/>
        <w:numPr>
          <w:ilvl w:val="0"/>
          <w:numId w:val="1"/>
        </w:numPr>
        <w:ind w:left="720" w:hanging="720"/>
        <w:rPr>
          <w:rFonts w:ascii="Calibri" w:hAnsi="Calibri" w:cs="Calibri"/>
          <w:sz w:val="24"/>
          <w:szCs w:val="24"/>
        </w:rPr>
      </w:pPr>
      <w:r w:rsidRPr="00753778">
        <w:rPr>
          <w:rFonts w:ascii="Calibri" w:hAnsi="Calibri" w:cs="Calibri"/>
          <w:sz w:val="24"/>
          <w:szCs w:val="24"/>
        </w:rPr>
        <w:t>Adjournment</w:t>
      </w:r>
      <w:r w:rsidR="00D15521">
        <w:rPr>
          <w:rFonts w:ascii="Calibri" w:hAnsi="Calibri" w:cs="Calibri"/>
          <w:sz w:val="24"/>
          <w:szCs w:val="24"/>
        </w:rPr>
        <w:t>- 4:00 pm</w:t>
      </w:r>
    </w:p>
    <w:sectPr w:rsidR="00890737" w:rsidRPr="00E900CC" w:rsidSect="00C04E60">
      <w:headerReference w:type="default" r:id="rId7"/>
      <w:footerReference w:type="default" r:id="rId8"/>
      <w:pgSz w:w="12240" w:h="15840" w:code="1"/>
      <w:pgMar w:top="1440" w:right="1440" w:bottom="144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A3B36" w14:textId="77777777" w:rsidR="00C405CD" w:rsidRDefault="00C405CD">
      <w:r>
        <w:separator/>
      </w:r>
    </w:p>
  </w:endnote>
  <w:endnote w:type="continuationSeparator" w:id="0">
    <w:p w14:paraId="008748D5" w14:textId="77777777" w:rsidR="00C405CD" w:rsidRDefault="00C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FD97" w14:textId="77777777" w:rsidR="00C04E60" w:rsidRPr="00DA5ACE" w:rsidRDefault="00C04E60" w:rsidP="00C04E60">
    <w:pPr>
      <w:pStyle w:val="Footer"/>
      <w:tabs>
        <w:tab w:val="clear" w:pos="4320"/>
        <w:tab w:val="clear" w:pos="8640"/>
        <w:tab w:val="center" w:pos="5400"/>
        <w:tab w:val="right" w:pos="108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D5BD" w14:textId="77777777" w:rsidR="00C405CD" w:rsidRDefault="00C405CD">
      <w:r>
        <w:separator/>
      </w:r>
    </w:p>
  </w:footnote>
  <w:footnote w:type="continuationSeparator" w:id="0">
    <w:p w14:paraId="7FE9F7CF" w14:textId="77777777" w:rsidR="00C405CD" w:rsidRDefault="00C4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A846" w14:textId="77777777" w:rsidR="00C04E60" w:rsidRPr="00253F02" w:rsidRDefault="00C04E60" w:rsidP="00C04E60">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41403"/>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B3"/>
    <w:rsid w:val="00000E64"/>
    <w:rsid w:val="00005F74"/>
    <w:rsid w:val="00022A66"/>
    <w:rsid w:val="000309D2"/>
    <w:rsid w:val="00032429"/>
    <w:rsid w:val="000501BF"/>
    <w:rsid w:val="0005475B"/>
    <w:rsid w:val="00054F8C"/>
    <w:rsid w:val="000660EE"/>
    <w:rsid w:val="00067AA3"/>
    <w:rsid w:val="00093015"/>
    <w:rsid w:val="000B0722"/>
    <w:rsid w:val="000B2E16"/>
    <w:rsid w:val="000B59B3"/>
    <w:rsid w:val="000C5931"/>
    <w:rsid w:val="000D1C18"/>
    <w:rsid w:val="000D5A9C"/>
    <w:rsid w:val="000E0E5A"/>
    <w:rsid w:val="000E55ED"/>
    <w:rsid w:val="000F1CB7"/>
    <w:rsid w:val="000F291E"/>
    <w:rsid w:val="00102269"/>
    <w:rsid w:val="00110A8E"/>
    <w:rsid w:val="00114120"/>
    <w:rsid w:val="00120A30"/>
    <w:rsid w:val="001228F9"/>
    <w:rsid w:val="00132864"/>
    <w:rsid w:val="00136B90"/>
    <w:rsid w:val="00141137"/>
    <w:rsid w:val="0014258D"/>
    <w:rsid w:val="00151BF8"/>
    <w:rsid w:val="00176484"/>
    <w:rsid w:val="00183C54"/>
    <w:rsid w:val="0019483D"/>
    <w:rsid w:val="0019511D"/>
    <w:rsid w:val="001B41C8"/>
    <w:rsid w:val="001B4BDB"/>
    <w:rsid w:val="001D1131"/>
    <w:rsid w:val="001D2AC5"/>
    <w:rsid w:val="001D7DF2"/>
    <w:rsid w:val="001F1874"/>
    <w:rsid w:val="001F4E12"/>
    <w:rsid w:val="00200C95"/>
    <w:rsid w:val="00216021"/>
    <w:rsid w:val="00246B2B"/>
    <w:rsid w:val="00270B2D"/>
    <w:rsid w:val="00285C05"/>
    <w:rsid w:val="00293E69"/>
    <w:rsid w:val="002A0AAC"/>
    <w:rsid w:val="002B2D23"/>
    <w:rsid w:val="002B370F"/>
    <w:rsid w:val="002C4FDA"/>
    <w:rsid w:val="002C711C"/>
    <w:rsid w:val="002E3560"/>
    <w:rsid w:val="002E3BEE"/>
    <w:rsid w:val="002E738D"/>
    <w:rsid w:val="002F0C9B"/>
    <w:rsid w:val="002F3726"/>
    <w:rsid w:val="002F4088"/>
    <w:rsid w:val="003101D9"/>
    <w:rsid w:val="00313D10"/>
    <w:rsid w:val="00326D97"/>
    <w:rsid w:val="003304C5"/>
    <w:rsid w:val="00335811"/>
    <w:rsid w:val="00353527"/>
    <w:rsid w:val="00381870"/>
    <w:rsid w:val="003B00EB"/>
    <w:rsid w:val="003B4C1D"/>
    <w:rsid w:val="003C12DF"/>
    <w:rsid w:val="003E267D"/>
    <w:rsid w:val="003F1690"/>
    <w:rsid w:val="003F18A2"/>
    <w:rsid w:val="0040445B"/>
    <w:rsid w:val="00411896"/>
    <w:rsid w:val="00423D00"/>
    <w:rsid w:val="004510A5"/>
    <w:rsid w:val="00455053"/>
    <w:rsid w:val="00461F99"/>
    <w:rsid w:val="00464F2A"/>
    <w:rsid w:val="00474325"/>
    <w:rsid w:val="0047706F"/>
    <w:rsid w:val="00491042"/>
    <w:rsid w:val="004943BF"/>
    <w:rsid w:val="004956CB"/>
    <w:rsid w:val="004B33DF"/>
    <w:rsid w:val="004B6346"/>
    <w:rsid w:val="004C7552"/>
    <w:rsid w:val="004D7A63"/>
    <w:rsid w:val="004E422B"/>
    <w:rsid w:val="004E709A"/>
    <w:rsid w:val="004F078B"/>
    <w:rsid w:val="004F1351"/>
    <w:rsid w:val="005075EC"/>
    <w:rsid w:val="0052212B"/>
    <w:rsid w:val="005267A1"/>
    <w:rsid w:val="005311B7"/>
    <w:rsid w:val="00540383"/>
    <w:rsid w:val="00541CE4"/>
    <w:rsid w:val="005431B5"/>
    <w:rsid w:val="0054490A"/>
    <w:rsid w:val="00546CF3"/>
    <w:rsid w:val="00547F1D"/>
    <w:rsid w:val="00556A70"/>
    <w:rsid w:val="005636A2"/>
    <w:rsid w:val="00567367"/>
    <w:rsid w:val="00570D3F"/>
    <w:rsid w:val="00573BE8"/>
    <w:rsid w:val="005763CF"/>
    <w:rsid w:val="00577CD6"/>
    <w:rsid w:val="00582299"/>
    <w:rsid w:val="00592E39"/>
    <w:rsid w:val="00594063"/>
    <w:rsid w:val="00596E33"/>
    <w:rsid w:val="005A0E09"/>
    <w:rsid w:val="005A7813"/>
    <w:rsid w:val="005D1725"/>
    <w:rsid w:val="005D32A3"/>
    <w:rsid w:val="005D74F2"/>
    <w:rsid w:val="005E024E"/>
    <w:rsid w:val="00615876"/>
    <w:rsid w:val="00616B15"/>
    <w:rsid w:val="0063237A"/>
    <w:rsid w:val="00633FA9"/>
    <w:rsid w:val="0063747E"/>
    <w:rsid w:val="00637DF3"/>
    <w:rsid w:val="00651060"/>
    <w:rsid w:val="00656C65"/>
    <w:rsid w:val="00662647"/>
    <w:rsid w:val="006A54E5"/>
    <w:rsid w:val="006B65A2"/>
    <w:rsid w:val="006B6BFE"/>
    <w:rsid w:val="006B71CF"/>
    <w:rsid w:val="006C0C45"/>
    <w:rsid w:val="006E724C"/>
    <w:rsid w:val="00706888"/>
    <w:rsid w:val="007101B1"/>
    <w:rsid w:val="00717FD7"/>
    <w:rsid w:val="00721C59"/>
    <w:rsid w:val="007230D3"/>
    <w:rsid w:val="00723FF7"/>
    <w:rsid w:val="00724744"/>
    <w:rsid w:val="00726F6A"/>
    <w:rsid w:val="00730AAC"/>
    <w:rsid w:val="00732ACB"/>
    <w:rsid w:val="0073609E"/>
    <w:rsid w:val="007429F4"/>
    <w:rsid w:val="00760E63"/>
    <w:rsid w:val="007707C4"/>
    <w:rsid w:val="007732C9"/>
    <w:rsid w:val="00784165"/>
    <w:rsid w:val="00797826"/>
    <w:rsid w:val="007A4121"/>
    <w:rsid w:val="007B2DFE"/>
    <w:rsid w:val="007C2A19"/>
    <w:rsid w:val="007D15E4"/>
    <w:rsid w:val="007D17BD"/>
    <w:rsid w:val="007D4EED"/>
    <w:rsid w:val="00800AF6"/>
    <w:rsid w:val="00801741"/>
    <w:rsid w:val="00806165"/>
    <w:rsid w:val="00826A7D"/>
    <w:rsid w:val="00830ACD"/>
    <w:rsid w:val="008351BA"/>
    <w:rsid w:val="00837B46"/>
    <w:rsid w:val="00845EF5"/>
    <w:rsid w:val="0085070A"/>
    <w:rsid w:val="00852436"/>
    <w:rsid w:val="00866D02"/>
    <w:rsid w:val="00872B64"/>
    <w:rsid w:val="008739B6"/>
    <w:rsid w:val="00874A1A"/>
    <w:rsid w:val="00877CA8"/>
    <w:rsid w:val="00890737"/>
    <w:rsid w:val="00893A4B"/>
    <w:rsid w:val="008B0A87"/>
    <w:rsid w:val="008B1F2C"/>
    <w:rsid w:val="008B6FD8"/>
    <w:rsid w:val="008C18AE"/>
    <w:rsid w:val="008E628A"/>
    <w:rsid w:val="009111B1"/>
    <w:rsid w:val="00922C53"/>
    <w:rsid w:val="00933B68"/>
    <w:rsid w:val="009560C5"/>
    <w:rsid w:val="00957CB2"/>
    <w:rsid w:val="00964902"/>
    <w:rsid w:val="00964D13"/>
    <w:rsid w:val="00973B61"/>
    <w:rsid w:val="009744F8"/>
    <w:rsid w:val="00975CCA"/>
    <w:rsid w:val="00990BAE"/>
    <w:rsid w:val="009966E2"/>
    <w:rsid w:val="009A2977"/>
    <w:rsid w:val="009A2DA1"/>
    <w:rsid w:val="009A6291"/>
    <w:rsid w:val="009B22C6"/>
    <w:rsid w:val="009D38EE"/>
    <w:rsid w:val="009D4F7E"/>
    <w:rsid w:val="009E030A"/>
    <w:rsid w:val="009F326D"/>
    <w:rsid w:val="00A05150"/>
    <w:rsid w:val="00A0611E"/>
    <w:rsid w:val="00A0653F"/>
    <w:rsid w:val="00A12D43"/>
    <w:rsid w:val="00A138F6"/>
    <w:rsid w:val="00A13C68"/>
    <w:rsid w:val="00A2299F"/>
    <w:rsid w:val="00A241D2"/>
    <w:rsid w:val="00A26595"/>
    <w:rsid w:val="00A347F9"/>
    <w:rsid w:val="00A37581"/>
    <w:rsid w:val="00A421C5"/>
    <w:rsid w:val="00A61ADB"/>
    <w:rsid w:val="00A62130"/>
    <w:rsid w:val="00A71CB9"/>
    <w:rsid w:val="00A73D0E"/>
    <w:rsid w:val="00A91484"/>
    <w:rsid w:val="00A94431"/>
    <w:rsid w:val="00AB455A"/>
    <w:rsid w:val="00AB6F02"/>
    <w:rsid w:val="00AC4601"/>
    <w:rsid w:val="00AE44C2"/>
    <w:rsid w:val="00AE4F9D"/>
    <w:rsid w:val="00AE7B3A"/>
    <w:rsid w:val="00B057C8"/>
    <w:rsid w:val="00B15EB5"/>
    <w:rsid w:val="00B26998"/>
    <w:rsid w:val="00B60083"/>
    <w:rsid w:val="00B753E8"/>
    <w:rsid w:val="00B8459E"/>
    <w:rsid w:val="00B95110"/>
    <w:rsid w:val="00BA0BF6"/>
    <w:rsid w:val="00BA1601"/>
    <w:rsid w:val="00BC3209"/>
    <w:rsid w:val="00BD60F8"/>
    <w:rsid w:val="00BE1811"/>
    <w:rsid w:val="00BE1AEA"/>
    <w:rsid w:val="00BF0AD8"/>
    <w:rsid w:val="00BF2726"/>
    <w:rsid w:val="00BF4C74"/>
    <w:rsid w:val="00BF55DE"/>
    <w:rsid w:val="00C00D00"/>
    <w:rsid w:val="00C04E60"/>
    <w:rsid w:val="00C35BCA"/>
    <w:rsid w:val="00C405CD"/>
    <w:rsid w:val="00C509D0"/>
    <w:rsid w:val="00C571C3"/>
    <w:rsid w:val="00C7521E"/>
    <w:rsid w:val="00C769E5"/>
    <w:rsid w:val="00C83DC7"/>
    <w:rsid w:val="00C848D4"/>
    <w:rsid w:val="00CA4928"/>
    <w:rsid w:val="00CB3EC0"/>
    <w:rsid w:val="00CD14BD"/>
    <w:rsid w:val="00CD1929"/>
    <w:rsid w:val="00CD27FF"/>
    <w:rsid w:val="00CD5C22"/>
    <w:rsid w:val="00CE618B"/>
    <w:rsid w:val="00CF03A7"/>
    <w:rsid w:val="00CF0466"/>
    <w:rsid w:val="00CF2B66"/>
    <w:rsid w:val="00CF426D"/>
    <w:rsid w:val="00D03459"/>
    <w:rsid w:val="00D0688A"/>
    <w:rsid w:val="00D15521"/>
    <w:rsid w:val="00D3184D"/>
    <w:rsid w:val="00D36CF2"/>
    <w:rsid w:val="00D37302"/>
    <w:rsid w:val="00D430A2"/>
    <w:rsid w:val="00D6336C"/>
    <w:rsid w:val="00D73429"/>
    <w:rsid w:val="00D7367C"/>
    <w:rsid w:val="00D80E57"/>
    <w:rsid w:val="00D8658B"/>
    <w:rsid w:val="00D94661"/>
    <w:rsid w:val="00DA2E31"/>
    <w:rsid w:val="00DA3AB1"/>
    <w:rsid w:val="00DB5D3E"/>
    <w:rsid w:val="00DC7B8D"/>
    <w:rsid w:val="00DD474C"/>
    <w:rsid w:val="00DE70D5"/>
    <w:rsid w:val="00DF55B8"/>
    <w:rsid w:val="00E0471B"/>
    <w:rsid w:val="00E14029"/>
    <w:rsid w:val="00E20D06"/>
    <w:rsid w:val="00E21845"/>
    <w:rsid w:val="00E23102"/>
    <w:rsid w:val="00E27CF2"/>
    <w:rsid w:val="00E305DB"/>
    <w:rsid w:val="00E33057"/>
    <w:rsid w:val="00E45D17"/>
    <w:rsid w:val="00E45D9A"/>
    <w:rsid w:val="00E51AEB"/>
    <w:rsid w:val="00E54B94"/>
    <w:rsid w:val="00E74FB3"/>
    <w:rsid w:val="00E900CC"/>
    <w:rsid w:val="00EB3166"/>
    <w:rsid w:val="00ED2EE8"/>
    <w:rsid w:val="00EE4F52"/>
    <w:rsid w:val="00EE7FC1"/>
    <w:rsid w:val="00F05A12"/>
    <w:rsid w:val="00F1055A"/>
    <w:rsid w:val="00F1240C"/>
    <w:rsid w:val="00F241F0"/>
    <w:rsid w:val="00F36529"/>
    <w:rsid w:val="00F41EDE"/>
    <w:rsid w:val="00F432BE"/>
    <w:rsid w:val="00F539B7"/>
    <w:rsid w:val="00F622D4"/>
    <w:rsid w:val="00F80823"/>
    <w:rsid w:val="00F84B38"/>
    <w:rsid w:val="00F8628D"/>
    <w:rsid w:val="00FB013D"/>
    <w:rsid w:val="00FB13D0"/>
    <w:rsid w:val="00FB6A18"/>
    <w:rsid w:val="00FC25D9"/>
    <w:rsid w:val="00FD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AC2CC"/>
  <w15:docId w15:val="{0AA617A0-0926-7449-B198-51C6736E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9B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59B3"/>
    <w:pPr>
      <w:tabs>
        <w:tab w:val="center" w:pos="4320"/>
        <w:tab w:val="right" w:pos="8640"/>
      </w:tabs>
    </w:pPr>
  </w:style>
  <w:style w:type="character" w:customStyle="1" w:styleId="HeaderChar">
    <w:name w:val="Header Char"/>
    <w:basedOn w:val="DefaultParagraphFont"/>
    <w:link w:val="Header"/>
    <w:rsid w:val="000B59B3"/>
    <w:rPr>
      <w:rFonts w:ascii="Times New Roman" w:eastAsia="Times New Roman" w:hAnsi="Times New Roman" w:cs="Times New Roman"/>
      <w:sz w:val="20"/>
      <w:szCs w:val="20"/>
    </w:rPr>
  </w:style>
  <w:style w:type="paragraph" w:styleId="Footer">
    <w:name w:val="footer"/>
    <w:basedOn w:val="Normal"/>
    <w:link w:val="FooterChar"/>
    <w:rsid w:val="000B59B3"/>
    <w:pPr>
      <w:tabs>
        <w:tab w:val="center" w:pos="4320"/>
        <w:tab w:val="right" w:pos="8640"/>
      </w:tabs>
    </w:pPr>
  </w:style>
  <w:style w:type="character" w:customStyle="1" w:styleId="FooterChar">
    <w:name w:val="Footer Char"/>
    <w:basedOn w:val="DefaultParagraphFont"/>
    <w:link w:val="Footer"/>
    <w:rsid w:val="000B59B3"/>
    <w:rPr>
      <w:rFonts w:ascii="Times New Roman" w:eastAsia="Times New Roman" w:hAnsi="Times New Roman" w:cs="Times New Roman"/>
      <w:sz w:val="20"/>
      <w:szCs w:val="20"/>
    </w:rPr>
  </w:style>
  <w:style w:type="paragraph" w:styleId="ListParagraph">
    <w:name w:val="List Paragraph"/>
    <w:basedOn w:val="Normal"/>
    <w:uiPriority w:val="34"/>
    <w:qFormat/>
    <w:rsid w:val="000B59B3"/>
    <w:pPr>
      <w:ind w:left="720"/>
      <w:contextualSpacing/>
    </w:pPr>
  </w:style>
  <w:style w:type="character" w:styleId="Hyperlink">
    <w:name w:val="Hyperlink"/>
    <w:basedOn w:val="DefaultParagraphFont"/>
    <w:uiPriority w:val="99"/>
    <w:semiHidden/>
    <w:unhideWhenUsed/>
    <w:rsid w:val="0085070A"/>
    <w:rPr>
      <w:color w:val="0000FF"/>
      <w:u w:val="single"/>
    </w:rPr>
  </w:style>
  <w:style w:type="paragraph" w:styleId="BalloonText">
    <w:name w:val="Balloon Text"/>
    <w:basedOn w:val="Normal"/>
    <w:link w:val="BalloonTextChar"/>
    <w:uiPriority w:val="99"/>
    <w:semiHidden/>
    <w:unhideWhenUsed/>
    <w:rsid w:val="00E54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94"/>
    <w:rPr>
      <w:rFonts w:ascii="Segoe UI" w:eastAsia="Times New Roman" w:hAnsi="Segoe UI" w:cs="Segoe UI"/>
      <w:sz w:val="18"/>
      <w:szCs w:val="18"/>
    </w:rPr>
  </w:style>
  <w:style w:type="paragraph" w:styleId="NormalWeb">
    <w:name w:val="Normal (Web)"/>
    <w:basedOn w:val="Normal"/>
    <w:uiPriority w:val="99"/>
    <w:semiHidden/>
    <w:unhideWhenUsed/>
    <w:rsid w:val="00546CF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239335">
      <w:bodyDiv w:val="1"/>
      <w:marLeft w:val="0"/>
      <w:marRight w:val="0"/>
      <w:marTop w:val="0"/>
      <w:marBottom w:val="0"/>
      <w:divBdr>
        <w:top w:val="none" w:sz="0" w:space="0" w:color="auto"/>
        <w:left w:val="none" w:sz="0" w:space="0" w:color="auto"/>
        <w:bottom w:val="none" w:sz="0" w:space="0" w:color="auto"/>
        <w:right w:val="none" w:sz="0" w:space="0" w:color="auto"/>
      </w:divBdr>
    </w:div>
    <w:div w:id="1560746768">
      <w:bodyDiv w:val="1"/>
      <w:marLeft w:val="0"/>
      <w:marRight w:val="0"/>
      <w:marTop w:val="0"/>
      <w:marBottom w:val="0"/>
      <w:divBdr>
        <w:top w:val="none" w:sz="0" w:space="0" w:color="auto"/>
        <w:left w:val="none" w:sz="0" w:space="0" w:color="auto"/>
        <w:bottom w:val="none" w:sz="0" w:space="0" w:color="auto"/>
        <w:right w:val="none" w:sz="0" w:space="0" w:color="auto"/>
      </w:divBdr>
    </w:div>
    <w:div w:id="1833830072">
      <w:bodyDiv w:val="1"/>
      <w:marLeft w:val="0"/>
      <w:marRight w:val="0"/>
      <w:marTop w:val="0"/>
      <w:marBottom w:val="0"/>
      <w:divBdr>
        <w:top w:val="none" w:sz="0" w:space="0" w:color="auto"/>
        <w:left w:val="none" w:sz="0" w:space="0" w:color="auto"/>
        <w:bottom w:val="none" w:sz="0" w:space="0" w:color="auto"/>
        <w:right w:val="none" w:sz="0" w:space="0" w:color="auto"/>
      </w:divBdr>
    </w:div>
    <w:div w:id="1908495375">
      <w:bodyDiv w:val="1"/>
      <w:marLeft w:val="0"/>
      <w:marRight w:val="0"/>
      <w:marTop w:val="0"/>
      <w:marBottom w:val="0"/>
      <w:divBdr>
        <w:top w:val="none" w:sz="0" w:space="0" w:color="auto"/>
        <w:left w:val="none" w:sz="0" w:space="0" w:color="auto"/>
        <w:bottom w:val="none" w:sz="0" w:space="0" w:color="auto"/>
        <w:right w:val="none" w:sz="0" w:space="0" w:color="auto"/>
      </w:divBdr>
    </w:div>
    <w:div w:id="201838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Mehrdad Aliasgari</cp:lastModifiedBy>
  <cp:revision>15</cp:revision>
  <cp:lastPrinted>2019-08-23T22:02:00Z</cp:lastPrinted>
  <dcterms:created xsi:type="dcterms:W3CDTF">2019-08-28T15:35:00Z</dcterms:created>
  <dcterms:modified xsi:type="dcterms:W3CDTF">2019-08-30T18:05:00Z</dcterms:modified>
</cp:coreProperties>
</file>