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96A43" w:rsidR="00C96A43" w:rsidP="00C96A43" w:rsidRDefault="00C96A43" w14:paraId="672A6659" wp14:textId="77777777">
      <w:pPr>
        <w:jc w:val="center"/>
        <w:rPr>
          <w:lang w:bidi="en-US"/>
        </w:rPr>
      </w:pPr>
      <w:r w:rsidR="00C96A43">
        <w:drawing>
          <wp:inline xmlns:wp14="http://schemas.microsoft.com/office/word/2010/wordprocessingDrawing" wp14:editId="32973DC9" wp14:anchorId="63231820">
            <wp:extent cx="839440" cy="772668"/>
            <wp:effectExtent l="0" t="0" r="0" b="0"/>
            <wp:docPr id="1610111242" name="image1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6f088d8151724d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9440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96A43" w:rsidR="00C96A43" w:rsidP="00C96A43" w:rsidRDefault="00C96A43" w14:paraId="09C29F50" wp14:textId="77777777">
      <w:pPr>
        <w:jc w:val="center"/>
        <w:rPr>
          <w:b/>
          <w:lang w:bidi="en-US"/>
        </w:rPr>
      </w:pPr>
      <w:r w:rsidRPr="00C96A43">
        <w:rPr>
          <w:b/>
          <w:lang w:bidi="en-US"/>
        </w:rPr>
        <w:t>CALIFORNIA STATE UNIVERSITY, LONG BEACH</w:t>
      </w:r>
    </w:p>
    <w:p xmlns:wp14="http://schemas.microsoft.com/office/word/2010/wordml" w:rsidRPr="00C96A43" w:rsidR="00C96A43" w:rsidP="00C96A43" w:rsidRDefault="00C96A43" w14:paraId="7017C3B7" wp14:textId="77777777">
      <w:pPr>
        <w:jc w:val="center"/>
        <w:rPr>
          <w:b/>
          <w:lang w:bidi="en-US"/>
        </w:rPr>
      </w:pPr>
      <w:r w:rsidRPr="00C96A43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9264" behindDoc="1" locked="0" layoutInCell="1" allowOverlap="1" wp14:anchorId="392E2EAB" wp14:editId="3BC11835">
                <wp:simplePos x="0" y="0"/>
                <wp:positionH relativeFrom="page">
                  <wp:posOffset>1829891</wp:posOffset>
                </wp:positionH>
                <wp:positionV relativeFrom="paragraph">
                  <wp:posOffset>154305</wp:posOffset>
                </wp:positionV>
                <wp:extent cx="4114800" cy="38100"/>
                <wp:effectExtent l="0" t="0" r="1270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8100"/>
                          <a:chOff x="3340" y="243"/>
                          <a:chExt cx="6480" cy="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40" y="254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356" y="274"/>
                            <a:ext cx="2232" cy="0"/>
                          </a:xfrm>
                          <a:prstGeom prst="line">
                            <a:avLst/>
                          </a:prstGeom>
                          <a:noFill/>
                          <a:ln w="3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DF3260B">
              <v:group id="Group 2" style="position:absolute;margin-left:144.1pt;margin-top:12.15pt;width:324pt;height:3pt;z-index:-251657216;mso-wrap-distance-left:0;mso-wrap-distance-right:0;mso-position-horizontal-relative:page" coordsize="6480,60" coordorigin="3340,243" o:spid="_x0000_s1026" w14:anchorId="1190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">
                <v:line id="Line 4" style="position:absolute;visibility:visible;mso-wrap-style:square" o:spid="_x0000_s1027" strokeweight="1.05pt" o:connectortype="straight" from="3340,254" to="982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"/>
                <v:line id="Line 3" style="position:absolute;visibility:visible;mso-wrap-style:square" o:spid="_x0000_s1028" strokeweight="2.95pt" o:connectortype="straight" from="5356,274" to="75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"/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C96A43" w:rsidR="00C96A43" w:rsidP="00C96A43" w:rsidRDefault="00C96A43" w14:paraId="2A791DC3" wp14:textId="77777777">
      <w:pPr>
        <w:jc w:val="center"/>
        <w:rPr>
          <w:sz w:val="22"/>
          <w:lang w:bidi="en-US"/>
        </w:rPr>
      </w:pPr>
      <w:r w:rsidRPr="00C96A43">
        <w:rPr>
          <w:sz w:val="22"/>
          <w:lang w:bidi="en-US"/>
        </w:rPr>
        <w:t>COMMITTEE ON LESBIAN, GAY, BISEXUAL, TRANSGENDER, INTERSEX, QUEER + CAMPUS CLIMATE (CLGBTIQ+CC)</w:t>
      </w:r>
    </w:p>
    <w:p xmlns:wp14="http://schemas.microsoft.com/office/word/2010/wordml" w:rsidRPr="00C96A43" w:rsidR="00C96A43" w:rsidP="00C96A43" w:rsidRDefault="00C96A43" w14:paraId="0A37501D" wp14:textId="77777777">
      <w:pPr>
        <w:rPr>
          <w:lang w:bidi="en-US"/>
        </w:rPr>
      </w:pPr>
    </w:p>
    <w:p xmlns:wp14="http://schemas.microsoft.com/office/word/2010/wordml" w:rsidRPr="00C96A43" w:rsidR="00C96A43" w:rsidP="00C96A43" w:rsidRDefault="00C96A43" w14:paraId="22A212EA" wp14:textId="77777777">
      <w:pPr>
        <w:jc w:val="center"/>
        <w:rPr>
          <w:lang w:bidi="en-US"/>
        </w:rPr>
      </w:pPr>
      <w:r w:rsidRPr="00C96A43">
        <w:rPr>
          <w:lang w:bidi="en-US"/>
        </w:rPr>
        <w:t>Committee Agenda</w:t>
      </w:r>
    </w:p>
    <w:p xmlns:wp14="http://schemas.microsoft.com/office/word/2010/wordml" w:rsidRPr="00C96A43" w:rsidR="00C96A43" w:rsidP="00C96A43" w:rsidRDefault="00C96A43" w14:paraId="6C105CC8" wp14:textId="77777777">
      <w:pPr>
        <w:jc w:val="center"/>
        <w:rPr>
          <w:lang w:bidi="en-US"/>
        </w:rPr>
      </w:pPr>
      <w:r w:rsidRPr="00C96A43">
        <w:rPr>
          <w:lang w:bidi="en-US"/>
        </w:rPr>
        <w:t xml:space="preserve">Friday, </w:t>
      </w:r>
      <w:r w:rsidR="00566A5A">
        <w:rPr>
          <w:lang w:bidi="en-US"/>
        </w:rPr>
        <w:t>March</w:t>
      </w:r>
      <w:r w:rsidRPr="00C96A43">
        <w:rPr>
          <w:lang w:bidi="en-US"/>
        </w:rPr>
        <w:t xml:space="preserve"> </w:t>
      </w:r>
      <w:r w:rsidR="00566A5A">
        <w:rPr>
          <w:lang w:bidi="en-US"/>
        </w:rPr>
        <w:t>13</w:t>
      </w:r>
      <w:r w:rsidR="00346621">
        <w:rPr>
          <w:lang w:bidi="en-US"/>
        </w:rPr>
        <w:t>, 2020</w:t>
      </w:r>
    </w:p>
    <w:p xmlns:wp14="http://schemas.microsoft.com/office/word/2010/wordml" w:rsidRPr="00C96A43" w:rsidR="00D15EF6" w:rsidP="00522AA5" w:rsidRDefault="006245CF" w14:paraId="430ADEB8" wp14:textId="77777777">
      <w:pPr>
        <w:jc w:val="center"/>
        <w:rPr>
          <w:lang w:bidi="en-US"/>
        </w:rPr>
      </w:pPr>
      <w:r w:rsidRPr="00767A7B">
        <w:rPr>
          <w:color w:val="FF0000"/>
          <w:lang w:bidi="en-US"/>
        </w:rPr>
        <w:t xml:space="preserve">Via </w:t>
      </w:r>
      <w:r w:rsidRPr="00767A7B">
        <w:rPr>
          <w:i/>
          <w:color w:val="FF0000"/>
          <w:lang w:bidi="en-US"/>
        </w:rPr>
        <w:t xml:space="preserve">Zoom </w:t>
      </w:r>
      <w:r w:rsidRPr="00767A7B">
        <w:rPr>
          <w:color w:val="FF0000"/>
          <w:lang w:bidi="en-US"/>
        </w:rPr>
        <w:t>video conference</w:t>
      </w:r>
      <w:r w:rsidRPr="00C96A43" w:rsidR="00C96A43">
        <w:rPr>
          <w:lang w:bidi="en-US"/>
        </w:rPr>
        <w:t>, 12:00-1:00pm</w:t>
      </w:r>
    </w:p>
    <w:p xmlns:wp14="http://schemas.microsoft.com/office/word/2010/wordml" w:rsidRPr="0037151C" w:rsidR="00C96A43" w:rsidP="00C96A43" w:rsidRDefault="00C96A43" w14:paraId="5DAB6C7B" wp14:textId="77777777"/>
    <w:p xmlns:wp14="http://schemas.microsoft.com/office/word/2010/wordml" w:rsidR="00C96A43" w:rsidP="00C96A43" w:rsidRDefault="00C96A43" w14:paraId="17337E17" wp14:textId="77777777">
      <w:pPr>
        <w:pStyle w:val="ListParagraph"/>
        <w:numPr>
          <w:ilvl w:val="0"/>
          <w:numId w:val="2"/>
        </w:numPr>
        <w:autoSpaceDE w:val="0"/>
        <w:autoSpaceDN w:val="0"/>
      </w:pPr>
      <w:r w:rsidRPr="0037151C">
        <w:t>Call to Order</w:t>
      </w:r>
    </w:p>
    <w:p xmlns:wp14="http://schemas.microsoft.com/office/word/2010/wordml" w:rsidR="00263377" w:rsidP="00263377" w:rsidRDefault="00263377" w14:paraId="3B115B89" wp14:textId="77777777">
      <w:pPr>
        <w:pStyle w:val="ListParagraph"/>
        <w:numPr>
          <w:ilvl w:val="1"/>
          <w:numId w:val="2"/>
        </w:numPr>
        <w:autoSpaceDE w:val="0"/>
        <w:autoSpaceDN w:val="0"/>
      </w:pPr>
      <w:r>
        <w:t xml:space="preserve">Attendance: </w:t>
      </w:r>
      <w:proofErr w:type="spellStart"/>
      <w:r w:rsidR="00895E78">
        <w:t>Shaeleya</w:t>
      </w:r>
      <w:proofErr w:type="spellEnd"/>
      <w:r w:rsidR="00895E78">
        <w:t xml:space="preserve"> Miller, Stacy Macias, Joshua Palkki, George Martinez, Sara Gershwin-Razo, Patricia Loughrey, Christian Lozano Cuellar, Nancy de Haro, </w:t>
      </w:r>
      <w:r w:rsidR="00031B84">
        <w:t>Anna Nazarian-Peters, Pedro Castro, Parker Chalmers, Claire Langeveldt, Keith Freesemann, Hayley Miller.</w:t>
      </w:r>
      <w:bookmarkStart w:name="_GoBack" w:id="0"/>
      <w:bookmarkEnd w:id="0"/>
    </w:p>
    <w:p xmlns:wp14="http://schemas.microsoft.com/office/word/2010/wordml" w:rsidRPr="0037151C" w:rsidR="00031B84" w:rsidP="00263377" w:rsidRDefault="00031B84" w14:paraId="4D38A6E3" wp14:textId="1B50B311">
      <w:pPr>
        <w:pStyle w:val="ListParagraph"/>
        <w:numPr>
          <w:ilvl w:val="1"/>
          <w:numId w:val="2"/>
        </w:numPr>
        <w:autoSpaceDE w:val="0"/>
        <w:autoSpaceDN w:val="0"/>
        <w:rPr/>
      </w:pPr>
      <w:r w:rsidR="00031B84">
        <w:rPr/>
        <w:t xml:space="preserve">Absent: Greg Figueroa, </w:t>
      </w:r>
      <w:proofErr w:type="spellStart"/>
      <w:r w:rsidR="00031B84">
        <w:rPr/>
        <w:t>Pitiporn</w:t>
      </w:r>
      <w:proofErr w:type="spellEnd"/>
      <w:r w:rsidR="00031B84">
        <w:rPr/>
        <w:t xml:space="preserve"> </w:t>
      </w:r>
      <w:r w:rsidR="00031B84">
        <w:rPr/>
        <w:t>Asvapath</w:t>
      </w:r>
      <w:r w:rsidR="349CF35B">
        <w:rPr/>
        <w:t>a</w:t>
      </w:r>
      <w:r w:rsidR="00031B84">
        <w:rPr/>
        <w:t>nagul</w:t>
      </w:r>
    </w:p>
    <w:p xmlns:wp14="http://schemas.microsoft.com/office/word/2010/wordml" w:rsidR="00C96A43" w:rsidP="00C96A43" w:rsidRDefault="00C96A43" w14:paraId="73828799" wp14:textId="77777777">
      <w:pPr>
        <w:pStyle w:val="ListParagraph"/>
        <w:numPr>
          <w:ilvl w:val="0"/>
          <w:numId w:val="2"/>
        </w:numPr>
        <w:autoSpaceDE w:val="0"/>
        <w:autoSpaceDN w:val="0"/>
      </w:pPr>
      <w:r w:rsidRPr="0037151C">
        <w:t>Approval of Agenda</w:t>
      </w:r>
    </w:p>
    <w:p xmlns:wp14="http://schemas.microsoft.com/office/word/2010/wordml" w:rsidRPr="0037151C" w:rsidR="00895E78" w:rsidP="00895E78" w:rsidRDefault="00895E78" w14:paraId="0FEA2CF8" wp14:textId="77777777">
      <w:pPr>
        <w:pStyle w:val="ListParagraph"/>
        <w:numPr>
          <w:ilvl w:val="1"/>
          <w:numId w:val="2"/>
        </w:numPr>
        <w:autoSpaceDE w:val="0"/>
        <w:autoSpaceDN w:val="0"/>
      </w:pPr>
      <w:r>
        <w:t>Approved</w:t>
      </w:r>
    </w:p>
    <w:p xmlns:wp14="http://schemas.microsoft.com/office/word/2010/wordml" w:rsidRPr="0037151C" w:rsidR="00C96A43" w:rsidP="00C96A43" w:rsidRDefault="00C96A43" w14:paraId="033014B4" wp14:textId="77777777">
      <w:pPr>
        <w:pStyle w:val="ListParagraph"/>
        <w:numPr>
          <w:ilvl w:val="0"/>
          <w:numId w:val="2"/>
        </w:numPr>
        <w:autoSpaceDE w:val="0"/>
        <w:autoSpaceDN w:val="0"/>
      </w:pPr>
      <w:r w:rsidRPr="0037151C">
        <w:t xml:space="preserve">Approval of Minutes: </w:t>
      </w:r>
      <w:r w:rsidRPr="0037151C">
        <w:rPr>
          <w:lang w:bidi="en-US"/>
        </w:rPr>
        <w:t>CLGBTIQ+CC</w:t>
      </w:r>
      <w:r w:rsidRPr="0037151C">
        <w:t xml:space="preserve"> Minutes from </w:t>
      </w:r>
      <w:r w:rsidR="00566A5A">
        <w:t>2/14</w:t>
      </w:r>
      <w:r w:rsidR="00346621">
        <w:t>/19</w:t>
      </w:r>
      <w:r w:rsidRPr="0037151C">
        <w:t xml:space="preserve"> </w:t>
      </w:r>
    </w:p>
    <w:p xmlns:wp14="http://schemas.microsoft.com/office/word/2010/wordml" w:rsidRPr="0037151C" w:rsidR="000E400F" w:rsidP="00346621" w:rsidRDefault="00C96A43" w14:paraId="3C5CC45E" wp14:textId="77777777">
      <w:pPr>
        <w:ind w:firstLine="720"/>
      </w:pPr>
      <w:r w:rsidRPr="0037151C">
        <w:t>Posted online at:</w:t>
      </w:r>
      <w:r w:rsidR="00346621">
        <w:t xml:space="preserve"> </w:t>
      </w:r>
      <w:hyperlink w:history="1" r:id="rId8">
        <w:r w:rsidRPr="00346621" w:rsidR="00346621">
          <w:rPr>
            <w:color w:val="0000FF"/>
            <w:u w:val="single"/>
          </w:rPr>
          <w:t>https://edit.csulb.edu/academic-senate/clgbtiqcc-agenda-and-minutes</w:t>
        </w:r>
      </w:hyperlink>
    </w:p>
    <w:p xmlns:wp14="http://schemas.microsoft.com/office/word/2010/wordml" w:rsidRPr="0037151C" w:rsidR="000E400F" w:rsidP="000E400F" w:rsidRDefault="000E400F" w14:paraId="02EB378F" wp14:textId="77777777">
      <w:pPr>
        <w:pStyle w:val="ListParagraph"/>
      </w:pPr>
    </w:p>
    <w:p xmlns:wp14="http://schemas.microsoft.com/office/word/2010/wordml" w:rsidRPr="0037151C" w:rsidR="00C96A43" w:rsidP="00C96A43" w:rsidRDefault="00C96A43" w14:paraId="213A52DA" wp14:textId="77777777">
      <w:pPr>
        <w:pStyle w:val="ListParagraph"/>
        <w:numPr>
          <w:ilvl w:val="0"/>
          <w:numId w:val="2"/>
        </w:numPr>
      </w:pPr>
      <w:r w:rsidRPr="0037151C">
        <w:t>Old Business</w:t>
      </w:r>
    </w:p>
    <w:p xmlns:wp14="http://schemas.microsoft.com/office/word/2010/wordml" w:rsidR="00346621" w:rsidP="00346621" w:rsidRDefault="001D5A31" w14:paraId="5B97A684" wp14:textId="77777777">
      <w:pPr>
        <w:pStyle w:val="ListParagraph"/>
        <w:numPr>
          <w:ilvl w:val="1"/>
          <w:numId w:val="2"/>
        </w:numPr>
      </w:pPr>
      <w:r>
        <w:t>Status of i</w:t>
      </w:r>
      <w:r w:rsidRPr="0037151C" w:rsidR="00346621">
        <w:t>nquiry about inclusive language in campus policies</w:t>
      </w:r>
      <w:r w:rsidR="00346621">
        <w:t xml:space="preserve"> (Miller &amp; Palkki)</w:t>
      </w:r>
    </w:p>
    <w:p xmlns:wp14="http://schemas.microsoft.com/office/word/2010/wordml" w:rsidR="00895E78" w:rsidP="00895E78" w:rsidRDefault="00895E78" w14:paraId="4CDD118E" wp14:textId="77777777">
      <w:pPr>
        <w:pStyle w:val="ListParagraph"/>
        <w:numPr>
          <w:ilvl w:val="2"/>
          <w:numId w:val="2"/>
        </w:numPr>
      </w:pPr>
      <w:r>
        <w:t>Dr. Shae Miller</w:t>
      </w:r>
      <w:r>
        <w:t xml:space="preserve"> and</w:t>
      </w:r>
      <w:r>
        <w:t xml:space="preserve"> Dr.</w:t>
      </w:r>
      <w:r>
        <w:t xml:space="preserve"> Josh </w:t>
      </w:r>
      <w:r>
        <w:t xml:space="preserve">Palkki </w:t>
      </w:r>
      <w:r>
        <w:t xml:space="preserve">worked on this and Jessica Pandya is sending individual colleges as well as other offices. </w:t>
      </w:r>
    </w:p>
    <w:p xmlns:wp14="http://schemas.microsoft.com/office/word/2010/wordml" w:rsidR="00895E78" w:rsidP="00B27A49" w:rsidRDefault="00895E78" w14:paraId="4629E4E2" wp14:textId="77777777">
      <w:pPr>
        <w:pStyle w:val="ListParagraph"/>
        <w:numPr>
          <w:ilvl w:val="2"/>
          <w:numId w:val="2"/>
        </w:numPr>
      </w:pPr>
      <w:r>
        <w:t>Some feedback: certain units are classified as “</w:t>
      </w:r>
      <w:r w:rsidR="00031B84">
        <w:t>men’s</w:t>
      </w:r>
      <w:r>
        <w:t xml:space="preserve">” and “women’s” sports where using gender neutral language is not possible, otherwise this is receiving a lot of support. </w:t>
      </w:r>
    </w:p>
    <w:p xmlns:wp14="http://schemas.microsoft.com/office/word/2010/wordml" w:rsidR="00F828C3" w:rsidP="00F828C3" w:rsidRDefault="00F828C3" w14:paraId="4E22C5E9" wp14:textId="4FBDB1B7">
      <w:pPr>
        <w:pStyle w:val="ListParagraph"/>
        <w:numPr>
          <w:ilvl w:val="1"/>
          <w:numId w:val="2"/>
        </w:numPr>
        <w:rPr/>
      </w:pPr>
      <w:r w:rsidR="00F828C3">
        <w:rPr/>
        <w:t>F</w:t>
      </w:r>
      <w:r w:rsidR="00F828C3">
        <w:rPr/>
        <w:t>ollow-up from A</w:t>
      </w:r>
      <w:r w:rsidR="22AE6DCA">
        <w:rPr/>
        <w:t>n</w:t>
      </w:r>
      <w:r w:rsidR="00F828C3">
        <w:rPr/>
        <w:t>na regarding the website, and from Stacy about the position of WGSS hosting the website</w:t>
      </w:r>
    </w:p>
    <w:p xmlns:wp14="http://schemas.microsoft.com/office/word/2010/wordml" w:rsidR="00895E78" w:rsidP="00895E78" w:rsidRDefault="00895E78" w14:paraId="18BA4B39" wp14:textId="0FA1B138">
      <w:pPr>
        <w:pStyle w:val="ListParagraph"/>
        <w:numPr>
          <w:ilvl w:val="2"/>
          <w:numId w:val="2"/>
        </w:numPr>
        <w:rPr/>
      </w:pPr>
      <w:r w:rsidR="00895E78">
        <w:rPr/>
        <w:t xml:space="preserve">Anna found old LGBT website file. Information likely outdated but it can be used as an outline/Launchpad. Anna has the files and will either email or upload the files to </w:t>
      </w:r>
      <w:r w:rsidR="00895E78">
        <w:rPr/>
        <w:t>BeachBoard</w:t>
      </w:r>
      <w:r w:rsidR="00895E78">
        <w:rPr/>
        <w:t xml:space="preserve">. </w:t>
      </w:r>
    </w:p>
    <w:p xmlns:wp14="http://schemas.microsoft.com/office/word/2010/wordml" w:rsidR="000C3CA7" w:rsidP="000C3CA7" w:rsidRDefault="000C3CA7" w14:paraId="43AEB909" wp14:textId="77777777">
      <w:pPr>
        <w:pStyle w:val="ListParagraph"/>
        <w:numPr>
          <w:ilvl w:val="3"/>
          <w:numId w:val="2"/>
        </w:numPr>
      </w:pPr>
      <w:r>
        <w:t xml:space="preserve">Members need to be switched to Instructors to add/edit content. </w:t>
      </w:r>
    </w:p>
    <w:p xmlns:wp14="http://schemas.microsoft.com/office/word/2010/wordml" w:rsidR="00895E78" w:rsidP="00895E78" w:rsidRDefault="00895E78" w14:paraId="4DE55990" wp14:textId="77777777">
      <w:pPr>
        <w:pStyle w:val="ListParagraph"/>
        <w:numPr>
          <w:ilvl w:val="2"/>
          <w:numId w:val="2"/>
        </w:numPr>
      </w:pPr>
      <w:r>
        <w:t xml:space="preserve">Those will be sent to Dr. Shae. </w:t>
      </w:r>
    </w:p>
    <w:p xmlns:wp14="http://schemas.microsoft.com/office/word/2010/wordml" w:rsidR="00895E78" w:rsidP="00895E78" w:rsidRDefault="00895E78" w14:paraId="0F231E7B" wp14:textId="77777777">
      <w:pPr>
        <w:pStyle w:val="ListParagraph"/>
        <w:numPr>
          <w:ilvl w:val="2"/>
          <w:numId w:val="2"/>
        </w:numPr>
      </w:pPr>
      <w:r>
        <w:t xml:space="preserve">WGSS still ok with hosting this site </w:t>
      </w:r>
    </w:p>
    <w:p xmlns:wp14="http://schemas.microsoft.com/office/word/2010/wordml" w:rsidRPr="0037151C" w:rsidR="000E400F" w:rsidP="000E400F" w:rsidRDefault="000E400F" w14:paraId="6A05A809" wp14:textId="77777777">
      <w:pPr>
        <w:pStyle w:val="ListParagraph"/>
        <w:ind w:left="1440"/>
      </w:pPr>
    </w:p>
    <w:p xmlns:wp14="http://schemas.microsoft.com/office/word/2010/wordml" w:rsidR="00412AD9" w:rsidP="005760E0" w:rsidRDefault="000E400F" w14:paraId="54A827D8" wp14:textId="77777777">
      <w:pPr>
        <w:pStyle w:val="ListParagraph"/>
        <w:numPr>
          <w:ilvl w:val="0"/>
          <w:numId w:val="2"/>
        </w:numPr>
      </w:pPr>
      <w:r w:rsidRPr="0037151C">
        <w:t>New Business</w:t>
      </w:r>
    </w:p>
    <w:p xmlns:wp14="http://schemas.microsoft.com/office/word/2010/wordml" w:rsidR="00C64C95" w:rsidP="00C64C95" w:rsidRDefault="00C64C95" w14:paraId="4EB3BD36" wp14:textId="77777777">
      <w:pPr>
        <w:pStyle w:val="ListParagraph"/>
        <w:numPr>
          <w:ilvl w:val="1"/>
          <w:numId w:val="2"/>
        </w:numPr>
      </w:pPr>
      <w:r>
        <w:t>Campus</w:t>
      </w:r>
      <w:r w:rsidR="00FF2227">
        <w:t xml:space="preserve"> policy language scavenger hunt</w:t>
      </w:r>
      <w:r w:rsidR="00AF0EB3">
        <w:t xml:space="preserve"> (work in small groups)</w:t>
      </w:r>
    </w:p>
    <w:p xmlns:wp14="http://schemas.microsoft.com/office/word/2010/wordml" w:rsidR="000C3CA7" w:rsidP="000C3CA7" w:rsidRDefault="000C3CA7" w14:paraId="2077B1BA" wp14:textId="77777777">
      <w:pPr>
        <w:pStyle w:val="ListParagraph"/>
        <w:numPr>
          <w:ilvl w:val="2"/>
          <w:numId w:val="2"/>
        </w:numPr>
      </w:pPr>
      <w:r>
        <w:t>Claire is updating this first to ensure that no one is duplicating the work.</w:t>
      </w:r>
    </w:p>
    <w:p xmlns:wp14="http://schemas.microsoft.com/office/word/2010/wordml" w:rsidR="000C3CA7" w:rsidP="000C3CA7" w:rsidRDefault="000C3CA7" w14:paraId="1062E378" wp14:textId="77777777">
      <w:pPr>
        <w:pStyle w:val="ListParagraph"/>
        <w:numPr>
          <w:ilvl w:val="2"/>
          <w:numId w:val="2"/>
        </w:numPr>
      </w:pPr>
      <w:r>
        <w:t xml:space="preserve">PDFs of what is already up there is uploaded to </w:t>
      </w:r>
      <w:proofErr w:type="spellStart"/>
      <w:r>
        <w:t>beachboard</w:t>
      </w:r>
      <w:proofErr w:type="spellEnd"/>
      <w:r>
        <w:t>.</w:t>
      </w:r>
    </w:p>
    <w:p xmlns:wp14="http://schemas.microsoft.com/office/word/2010/wordml" w:rsidR="000C3CA7" w:rsidP="000C3CA7" w:rsidRDefault="000C3CA7" w14:paraId="631BDF68" wp14:textId="2813774B">
      <w:pPr>
        <w:pStyle w:val="ListParagraph"/>
        <w:numPr>
          <w:ilvl w:val="1"/>
          <w:numId w:val="2"/>
        </w:numPr>
        <w:rPr/>
      </w:pPr>
      <w:r w:rsidR="000C3CA7">
        <w:rPr/>
        <w:t xml:space="preserve">Opening up a senate academic policy is </w:t>
      </w:r>
      <w:r w:rsidR="00564967">
        <w:rPr/>
        <w:t>arduous thing</w:t>
      </w:r>
      <w:r w:rsidR="000C3CA7">
        <w:rPr/>
        <w:t xml:space="preserve">, but something like the Student Resident Handbook would include just </w:t>
      </w:r>
      <w:r w:rsidR="000C3CA7">
        <w:rPr/>
        <w:t>r</w:t>
      </w:r>
      <w:r w:rsidR="7D3D30D5">
        <w:rPr/>
        <w:t>e</w:t>
      </w:r>
      <w:r w:rsidR="000C3CA7">
        <w:rPr/>
        <w:t>aching</w:t>
      </w:r>
      <w:r w:rsidR="000C3CA7">
        <w:rPr/>
        <w:t xml:space="preserve"> out to that area (i.e. housing)</w:t>
      </w:r>
    </w:p>
    <w:p xmlns:wp14="http://schemas.microsoft.com/office/word/2010/wordml" w:rsidR="000C3CA7" w:rsidP="000C3CA7" w:rsidRDefault="000C3CA7" w14:paraId="4568185D" wp14:textId="77777777">
      <w:pPr>
        <w:pStyle w:val="ListParagraph"/>
        <w:numPr>
          <w:ilvl w:val="2"/>
          <w:numId w:val="2"/>
        </w:numPr>
      </w:pPr>
      <w:r>
        <w:t>Now we will look at these areas</w:t>
      </w:r>
    </w:p>
    <w:p xmlns:wp14="http://schemas.microsoft.com/office/word/2010/wordml" w:rsidR="000C3CA7" w:rsidP="000C3CA7" w:rsidRDefault="000C3CA7" w14:paraId="22FABFDE" wp14:textId="77777777">
      <w:pPr>
        <w:pStyle w:val="ListParagraph"/>
        <w:numPr>
          <w:ilvl w:val="3"/>
          <w:numId w:val="2"/>
        </w:numPr>
      </w:pPr>
      <w:r>
        <w:t>Student Resident handbook</w:t>
      </w:r>
    </w:p>
    <w:p xmlns:wp14="http://schemas.microsoft.com/office/word/2010/wordml" w:rsidR="000C3CA7" w:rsidP="000C3CA7" w:rsidRDefault="000C3CA7" w14:paraId="49B0CAD4" wp14:textId="77777777">
      <w:pPr>
        <w:pStyle w:val="ListParagraph"/>
        <w:numPr>
          <w:ilvl w:val="3"/>
          <w:numId w:val="2"/>
        </w:numPr>
      </w:pPr>
      <w:r>
        <w:t>Student Affairs handbook</w:t>
      </w:r>
    </w:p>
    <w:p xmlns:wp14="http://schemas.microsoft.com/office/word/2010/wordml" w:rsidR="000C3CA7" w:rsidP="000C3CA7" w:rsidRDefault="000C3CA7" w14:paraId="1DD78E1B" wp14:textId="77777777">
      <w:pPr>
        <w:pStyle w:val="ListParagraph"/>
        <w:numPr>
          <w:ilvl w:val="3"/>
          <w:numId w:val="2"/>
        </w:numPr>
      </w:pPr>
      <w:r>
        <w:t>Faculty Handbook</w:t>
      </w:r>
    </w:p>
    <w:p xmlns:wp14="http://schemas.microsoft.com/office/word/2010/wordml" w:rsidR="000C3CA7" w:rsidP="000C3CA7" w:rsidRDefault="000C3CA7" w14:paraId="59A551CF" wp14:textId="77777777">
      <w:pPr>
        <w:pStyle w:val="ListParagraph"/>
        <w:numPr>
          <w:ilvl w:val="3"/>
          <w:numId w:val="2"/>
        </w:numPr>
      </w:pPr>
      <w:r>
        <w:t xml:space="preserve">Health Services </w:t>
      </w:r>
    </w:p>
    <w:p xmlns:wp14="http://schemas.microsoft.com/office/word/2010/wordml" w:rsidR="000C3CA7" w:rsidP="000C3CA7" w:rsidRDefault="000C3CA7" w14:paraId="0287083B" wp14:textId="77777777">
      <w:pPr>
        <w:pStyle w:val="ListParagraph"/>
        <w:numPr>
          <w:ilvl w:val="3"/>
          <w:numId w:val="2"/>
        </w:numPr>
      </w:pPr>
      <w:r>
        <w:t>ASI handbook</w:t>
      </w:r>
    </w:p>
    <w:p xmlns:wp14="http://schemas.microsoft.com/office/word/2010/wordml" w:rsidR="000C3CA7" w:rsidP="000C3CA7" w:rsidRDefault="000C3CA7" w14:paraId="722D596B" wp14:textId="77777777">
      <w:pPr>
        <w:pStyle w:val="ListParagraph"/>
        <w:numPr>
          <w:ilvl w:val="3"/>
          <w:numId w:val="2"/>
        </w:numPr>
      </w:pPr>
      <w:r>
        <w:t>After these: individual college and departments</w:t>
      </w:r>
    </w:p>
    <w:p xmlns:wp14="http://schemas.microsoft.com/office/word/2010/wordml" w:rsidR="000C3CA7" w:rsidP="000C3CA7" w:rsidRDefault="000C3CA7" w14:paraId="356FE350" wp14:textId="77777777">
      <w:pPr>
        <w:pStyle w:val="ListParagraph"/>
        <w:numPr>
          <w:ilvl w:val="4"/>
          <w:numId w:val="2"/>
        </w:numPr>
      </w:pPr>
      <w:r>
        <w:t>Campus Regulations that Dr. Jeff Claus updates</w:t>
      </w:r>
    </w:p>
    <w:p xmlns:wp14="http://schemas.microsoft.com/office/word/2010/wordml" w:rsidR="000C3CA7" w:rsidP="000C3CA7" w:rsidRDefault="000C3CA7" w14:paraId="1329F8B2" wp14:textId="77777777">
      <w:pPr>
        <w:pStyle w:val="ListParagraph"/>
        <w:numPr>
          <w:ilvl w:val="4"/>
          <w:numId w:val="2"/>
        </w:numPr>
      </w:pPr>
      <w:r>
        <w:t>CSULB Campus Regulations from Dean of Students office</w:t>
      </w:r>
    </w:p>
    <w:p xmlns:wp14="http://schemas.microsoft.com/office/word/2010/wordml" w:rsidR="000C3CA7" w:rsidP="000C3CA7" w:rsidRDefault="000C3CA7" w14:paraId="350E88D6" wp14:textId="77777777">
      <w:pPr>
        <w:pStyle w:val="ListParagraph"/>
        <w:ind w:left="3600"/>
      </w:pPr>
      <w:hyperlink w:history="1" r:id="rId9">
        <w:r>
          <w:rPr>
            <w:rStyle w:val="Hyperlink"/>
          </w:rPr>
          <w:t>https://web.csulb.edu/divisions/students/studentdean/campus_regulations/</w:t>
        </w:r>
      </w:hyperlink>
    </w:p>
    <w:p xmlns:wp14="http://schemas.microsoft.com/office/word/2010/wordml" w:rsidR="000C3CA7" w:rsidP="000C3CA7" w:rsidRDefault="000C3CA7" w14:paraId="76C0CD1F" wp14:textId="77777777">
      <w:pPr>
        <w:pStyle w:val="ListParagraph"/>
        <w:numPr>
          <w:ilvl w:val="4"/>
          <w:numId w:val="2"/>
        </w:numPr>
      </w:pPr>
      <w:r>
        <w:t>Staff handbooks</w:t>
      </w:r>
    </w:p>
    <w:p xmlns:wp14="http://schemas.microsoft.com/office/word/2010/wordml" w:rsidR="006A1B50" w:rsidP="5FF8590A" w:rsidRDefault="006A1B50" w14:paraId="3D53A0AB" wp14:textId="273E2EB2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6A1B50">
        <w:rPr/>
        <w:t xml:space="preserve">Maybe once the resolution is </w:t>
      </w:r>
      <w:proofErr w:type="gramStart"/>
      <w:r w:rsidR="006A1B50">
        <w:rPr/>
        <w:t>passed</w:t>
      </w:r>
      <w:proofErr w:type="gramEnd"/>
      <w:r w:rsidR="006A1B50">
        <w:rPr/>
        <w:t xml:space="preserve"> we can move forward</w:t>
      </w:r>
      <w:r w:rsidR="29222316">
        <w:rPr/>
        <w:t xml:space="preserve"> with </w:t>
      </w:r>
      <w:proofErr w:type="spellStart"/>
      <w:r w:rsidR="29222316">
        <w:rPr/>
        <w:t>invididual</w:t>
      </w:r>
      <w:proofErr w:type="spellEnd"/>
      <w:r w:rsidR="29222316">
        <w:rPr/>
        <w:t xml:space="preserve"> colleges. N</w:t>
      </w:r>
      <w:r w:rsidR="006A1B50">
        <w:rPr/>
        <w:t>eed to clarify what exactly we want to ask each individual</w:t>
      </w:r>
      <w:r w:rsidR="357A06BA">
        <w:rPr/>
        <w:t xml:space="preserve"> college</w:t>
      </w:r>
      <w:r w:rsidR="006A1B50">
        <w:rPr/>
        <w:t xml:space="preserve"> first. </w:t>
      </w:r>
    </w:p>
    <w:p xmlns:wp14="http://schemas.microsoft.com/office/word/2010/wordml" w:rsidR="006A1B50" w:rsidP="006A1B50" w:rsidRDefault="006A1B50" w14:paraId="1723AFE4" wp14:textId="77777777">
      <w:pPr>
        <w:pStyle w:val="ListParagraph"/>
        <w:numPr>
          <w:ilvl w:val="2"/>
          <w:numId w:val="2"/>
        </w:numPr>
        <w:rPr/>
      </w:pPr>
      <w:r w:rsidR="006A1B50">
        <w:rPr/>
        <w:t>ASI policies and handbooks may have already been moved to include gender inclusive language</w:t>
      </w:r>
    </w:p>
    <w:p xmlns:wp14="http://schemas.microsoft.com/office/word/2010/wordml" w:rsidR="006A1B50" w:rsidP="006A1B50" w:rsidRDefault="006A1B50" w14:paraId="0534FA5C" wp14:textId="77777777">
      <w:pPr>
        <w:pStyle w:val="ListParagraph"/>
        <w:numPr>
          <w:ilvl w:val="3"/>
          <w:numId w:val="2"/>
        </w:numPr>
        <w:rPr/>
      </w:pPr>
      <w:r w:rsidR="006A1B50">
        <w:rPr/>
        <w:t xml:space="preserve">Include samples that can be shared with these departments. </w:t>
      </w:r>
    </w:p>
    <w:p xmlns:wp14="http://schemas.microsoft.com/office/word/2010/wordml" w:rsidR="006A1B50" w:rsidP="006A1B50" w:rsidRDefault="006A1B50" w14:paraId="3A4F26F1" wp14:textId="77777777">
      <w:pPr>
        <w:pStyle w:val="ListParagraph"/>
        <w:numPr>
          <w:ilvl w:val="3"/>
          <w:numId w:val="2"/>
        </w:numPr>
        <w:rPr/>
      </w:pPr>
      <w:r w:rsidR="006A1B50">
        <w:rPr/>
        <w:t xml:space="preserve">Add to </w:t>
      </w:r>
      <w:proofErr w:type="spellStart"/>
      <w:r w:rsidR="006A1B50">
        <w:rPr/>
        <w:t>BeachBoard</w:t>
      </w:r>
      <w:proofErr w:type="spellEnd"/>
      <w:r w:rsidR="006A1B50">
        <w:rPr/>
        <w:t xml:space="preserve"> i.e. “Gender inclusive policies on campus” and we can all add/share there OR on the google document that Dr. Palkki will begin. </w:t>
      </w:r>
    </w:p>
    <w:p xmlns:wp14="http://schemas.microsoft.com/office/word/2010/wordml" w:rsidR="006A1B50" w:rsidP="006A1B50" w:rsidRDefault="006A1B50" w14:paraId="58B4E902" wp14:textId="77777777">
      <w:pPr>
        <w:pStyle w:val="ListParagraph"/>
        <w:numPr>
          <w:ilvl w:val="4"/>
          <w:numId w:val="2"/>
        </w:numPr>
        <w:rPr/>
      </w:pPr>
      <w:r w:rsidR="006A1B50">
        <w:rPr/>
        <w:t xml:space="preserve">Added under </w:t>
      </w:r>
      <w:proofErr w:type="spellStart"/>
      <w:r w:rsidR="006A1B50">
        <w:rPr/>
        <w:t>BeachBoard</w:t>
      </w:r>
      <w:proofErr w:type="spellEnd"/>
      <w:r w:rsidR="006A1B50">
        <w:rPr/>
        <w:t xml:space="preserve"> </w:t>
      </w:r>
      <w:r w:rsidRPr="5FF8590A" w:rsidR="006A1B50">
        <w:rPr>
          <w:rFonts w:ascii="Wingdings" w:hAnsi="Wingdings" w:eastAsia="Wingdings" w:cs="Wingdings"/>
        </w:rPr>
        <w:t>à</w:t>
      </w:r>
      <w:r w:rsidR="006A1B50">
        <w:rPr/>
        <w:t xml:space="preserve"> Links to Collaborative Documents</w:t>
      </w:r>
    </w:p>
    <w:p xmlns:wp14="http://schemas.microsoft.com/office/word/2010/wordml" w:rsidR="006A1B50" w:rsidP="006A1B50" w:rsidRDefault="006A1B50" w14:paraId="6AF23C37" wp14:textId="77777777">
      <w:pPr>
        <w:pStyle w:val="ListParagraph"/>
        <w:numPr>
          <w:ilvl w:val="4"/>
          <w:numId w:val="2"/>
        </w:numPr>
        <w:rPr/>
      </w:pPr>
      <w:r w:rsidR="006A1B50">
        <w:rPr/>
        <w:t xml:space="preserve">Potential pushback: First Year vs. </w:t>
      </w:r>
      <w:r w:rsidR="00564967">
        <w:rPr/>
        <w:t>freshmen</w:t>
      </w:r>
      <w:r w:rsidR="006A1B50">
        <w:rPr/>
        <w:t xml:space="preserve"> has to do with units versus the actual year they are here. </w:t>
      </w:r>
    </w:p>
    <w:p xmlns:wp14="http://schemas.microsoft.com/office/word/2010/wordml" w:rsidR="00564967" w:rsidP="00564967" w:rsidRDefault="00564967" w14:paraId="06D99A99" wp14:textId="77777777">
      <w:pPr>
        <w:pStyle w:val="ListParagraph"/>
        <w:numPr>
          <w:ilvl w:val="2"/>
          <w:numId w:val="2"/>
        </w:numPr>
        <w:rPr/>
      </w:pPr>
      <w:r w:rsidR="00564967">
        <w:rPr/>
        <w:t xml:space="preserve">Removing “Preferred” before “gender pronoun” – Explanation for this is that the “preferred” sets it up as if it is a choice, and this has become outdated. Qualifiers make it seem as if non-cis individuals are asking for something that is exceptional, optional. </w:t>
      </w:r>
    </w:p>
    <w:p xmlns:wp14="http://schemas.microsoft.com/office/word/2010/wordml" w:rsidR="00564967" w:rsidP="00564967" w:rsidRDefault="00564967" w14:paraId="5E8C59C3" wp14:textId="77777777">
      <w:pPr>
        <w:pStyle w:val="ListParagraph"/>
        <w:numPr>
          <w:ilvl w:val="3"/>
          <w:numId w:val="2"/>
        </w:numPr>
        <w:rPr/>
      </w:pPr>
      <w:r w:rsidR="00564967">
        <w:rPr/>
        <w:t xml:space="preserve">This will be brought up to the Ally Training group. </w:t>
      </w:r>
    </w:p>
    <w:p xmlns:wp14="http://schemas.microsoft.com/office/word/2010/wordml" w:rsidR="004D4C18" w:rsidP="005760E0" w:rsidRDefault="00EE2C2C" w14:paraId="2A7BBCCD" wp14:textId="77777777">
      <w:pPr>
        <w:pStyle w:val="ListParagraph"/>
        <w:numPr>
          <w:ilvl w:val="0"/>
          <w:numId w:val="2"/>
        </w:numPr>
      </w:pPr>
      <w:r w:rsidRPr="0037151C">
        <w:t>Announcements and Updates</w:t>
      </w:r>
    </w:p>
    <w:p xmlns:wp14="http://schemas.microsoft.com/office/word/2010/wordml" w:rsidR="00564967" w:rsidP="00564967" w:rsidRDefault="00564967" w14:paraId="1973B888" wp14:textId="77777777">
      <w:pPr>
        <w:pStyle w:val="ListParagraph"/>
        <w:numPr>
          <w:ilvl w:val="1"/>
          <w:numId w:val="2"/>
        </w:numPr>
      </w:pPr>
      <w:r>
        <w:t xml:space="preserve">Rainbow Café: is moving online. An email was sent out to the LGBTQ+ List </w:t>
      </w:r>
      <w:proofErr w:type="spellStart"/>
      <w:r>
        <w:t>Serv</w:t>
      </w:r>
      <w:proofErr w:type="spellEnd"/>
      <w:r>
        <w:t xml:space="preserve"> on campus with a link to the zoom meeting. </w:t>
      </w:r>
    </w:p>
    <w:p xmlns:wp14="http://schemas.microsoft.com/office/word/2010/wordml" w:rsidR="00F828C3" w:rsidP="00F828C3" w:rsidRDefault="00F828C3" w14:paraId="73217EE9" wp14:textId="77777777">
      <w:pPr>
        <w:pStyle w:val="ListParagraph"/>
        <w:numPr>
          <w:ilvl w:val="1"/>
          <w:numId w:val="2"/>
        </w:numPr>
      </w:pPr>
      <w:r>
        <w:t>Arnold T. Schwab Endowment at the CSULB Library</w:t>
      </w:r>
    </w:p>
    <w:p xmlns:wp14="http://schemas.microsoft.com/office/word/2010/wordml" w:rsidR="00F828C3" w:rsidP="00F828C3" w:rsidRDefault="00F828C3" w14:paraId="57FCBC22" wp14:textId="77777777">
      <w:pPr>
        <w:pStyle w:val="ListParagraph"/>
        <w:numPr>
          <w:ilvl w:val="2"/>
          <w:numId w:val="2"/>
        </w:numPr>
      </w:pPr>
      <w:r>
        <w:t xml:space="preserve">Reminder: Please send your “wish list” to </w:t>
      </w:r>
      <w:r w:rsidRPr="00566A5A">
        <w:t>Alexis.Pavenick@csulb.edu</w:t>
      </w:r>
    </w:p>
    <w:p xmlns:wp14="http://schemas.microsoft.com/office/word/2010/wordml" w:rsidR="00564967" w:rsidP="00564967" w:rsidRDefault="00031B84" w14:paraId="7A4745E3" wp14:textId="77777777">
      <w:pPr>
        <w:pStyle w:val="ListParagraph"/>
        <w:numPr>
          <w:ilvl w:val="2"/>
          <w:numId w:val="2"/>
        </w:numPr>
      </w:pPr>
      <w:r>
        <w:t xml:space="preserve">Recommendations can come from different departments. </w:t>
      </w:r>
    </w:p>
    <w:p xmlns:wp14="http://schemas.microsoft.com/office/word/2010/wordml" w:rsidR="00031B84" w:rsidP="00031B84" w:rsidRDefault="00031B84" w14:paraId="68CC6C46" wp14:textId="77777777">
      <w:pPr>
        <w:pStyle w:val="ListParagraph"/>
        <w:numPr>
          <w:ilvl w:val="1"/>
          <w:numId w:val="2"/>
        </w:numPr>
      </w:pPr>
      <w:r>
        <w:t xml:space="preserve">If campus closes, what is the housing plan for students? Seems like housing is communicating with students. Perhaps a couple of houses will remain open for international students and those for whom it is not safe to go home. </w:t>
      </w:r>
    </w:p>
    <w:p xmlns:wp14="http://schemas.microsoft.com/office/word/2010/wordml" w:rsidR="00031B84" w:rsidP="00031B84" w:rsidRDefault="00031B84" w14:paraId="0A4A9F89" wp14:textId="308332F9">
      <w:pPr>
        <w:pStyle w:val="ListParagraph"/>
        <w:numPr>
          <w:ilvl w:val="2"/>
          <w:numId w:val="2"/>
        </w:numPr>
        <w:rPr/>
      </w:pPr>
      <w:r w:rsidR="00031B84">
        <w:rPr/>
        <w:t>Shae will draft an email to inquire with the Housing Director</w:t>
      </w:r>
      <w:r w:rsidR="32973DC9">
        <w:rPr/>
        <w:t>.</w:t>
      </w:r>
    </w:p>
    <w:p xmlns:wp14="http://schemas.microsoft.com/office/word/2010/wordml" w:rsidR="00031B84" w:rsidP="5FF8590A" w:rsidRDefault="00031B84" w14:paraId="5D743417" wp14:textId="466AA9B5">
      <w:pPr>
        <w:pStyle w:val="ListParagraph"/>
        <w:numPr>
          <w:ilvl w:val="3"/>
          <w:numId w:val="2"/>
        </w:numPr>
        <w:rPr/>
      </w:pPr>
      <w:r w:rsidR="00031B84">
        <w:rPr/>
        <w:t>Corry Colonna- Executive Director. Housing, Residential Life &amp; Auxiliaries. Corry.Colonna@csulb.edu</w:t>
      </w:r>
    </w:p>
    <w:p xmlns:wp14="http://schemas.microsoft.com/office/word/2010/wordml" w:rsidR="005760E0" w:rsidP="00EB340F" w:rsidRDefault="00412AD9" w14:paraId="15E38820" wp14:textId="77777777">
      <w:pPr>
        <w:pStyle w:val="ListParagraph"/>
        <w:numPr>
          <w:ilvl w:val="0"/>
          <w:numId w:val="2"/>
        </w:numPr>
        <w:pBdr>
          <w:bottom w:val="double" w:color="auto" w:sz="6" w:space="1"/>
        </w:pBdr>
      </w:pPr>
      <w:r w:rsidRPr="00522AA5">
        <w:t xml:space="preserve">Adjournment </w:t>
      </w:r>
      <w:r w:rsidR="00EB340F">
        <w:br/>
      </w:r>
    </w:p>
    <w:p xmlns:wp14="http://schemas.microsoft.com/office/word/2010/wordml" w:rsidRPr="00EB340F" w:rsidR="00F828C3" w:rsidP="00F828C3" w:rsidRDefault="00F828C3" w14:paraId="5A39BBE3" wp14:textId="77777777"/>
    <w:p xmlns:wp14="http://schemas.microsoft.com/office/word/2010/wordml" w:rsidR="00D82C6C" w:rsidP="00F828C3" w:rsidRDefault="00522AA5" w14:paraId="54EBD4E4" wp14:textId="77777777">
      <w:pPr>
        <w:shd w:val="clear" w:color="auto" w:fill="FFFFFF"/>
        <w:rPr>
          <w:b/>
          <w:color w:val="333333"/>
          <w:sz w:val="22"/>
          <w:szCs w:val="22"/>
        </w:rPr>
      </w:pPr>
      <w:r w:rsidRPr="00522AA5">
        <w:rPr>
          <w:b/>
          <w:color w:val="333333"/>
          <w:sz w:val="22"/>
          <w:szCs w:val="22"/>
          <w:lang w:bidi="en-US"/>
        </w:rPr>
        <w:t>CLGBTIQ+CC</w:t>
      </w:r>
      <w:r w:rsidRPr="00522AA5">
        <w:rPr>
          <w:b/>
          <w:color w:val="333333"/>
          <w:sz w:val="22"/>
          <w:szCs w:val="22"/>
        </w:rPr>
        <w:t xml:space="preserve"> Meeting </w:t>
      </w:r>
      <w:proofErr w:type="gramStart"/>
      <w:r w:rsidRPr="00522AA5">
        <w:rPr>
          <w:b/>
          <w:color w:val="333333"/>
          <w:sz w:val="22"/>
          <w:szCs w:val="22"/>
        </w:rPr>
        <w:t xml:space="preserve">Dates </w:t>
      </w:r>
      <w:r w:rsidR="00E27C23">
        <w:rPr>
          <w:b/>
          <w:color w:val="333333"/>
          <w:sz w:val="22"/>
          <w:szCs w:val="22"/>
        </w:rPr>
        <w:t xml:space="preserve"> •</w:t>
      </w:r>
      <w:proofErr w:type="gramEnd"/>
      <w:r w:rsidR="00E27C23">
        <w:rPr>
          <w:b/>
          <w:color w:val="333333"/>
          <w:sz w:val="22"/>
          <w:szCs w:val="22"/>
        </w:rPr>
        <w:t xml:space="preserve">  </w:t>
      </w:r>
      <w:r w:rsidRPr="00522AA5">
        <w:rPr>
          <w:b/>
          <w:color w:val="333333"/>
          <w:sz w:val="22"/>
          <w:szCs w:val="22"/>
        </w:rPr>
        <w:t>AS-</w:t>
      </w:r>
      <w:r w:rsidR="00346621">
        <w:rPr>
          <w:b/>
          <w:color w:val="333333"/>
          <w:sz w:val="22"/>
          <w:szCs w:val="22"/>
        </w:rPr>
        <w:t>125</w:t>
      </w:r>
      <w:r w:rsidR="00F828C3">
        <w:rPr>
          <w:b/>
          <w:color w:val="333333"/>
          <w:sz w:val="22"/>
          <w:szCs w:val="22"/>
        </w:rPr>
        <w:br/>
      </w:r>
      <w:r w:rsidR="00F828C3">
        <w:rPr>
          <w:b/>
          <w:color w:val="333333"/>
          <w:sz w:val="22"/>
          <w:szCs w:val="22"/>
        </w:rPr>
        <w:t xml:space="preserve">Spring dates: </w:t>
      </w:r>
    </w:p>
    <w:p xmlns:wp14="http://schemas.microsoft.com/office/word/2010/wordml" w:rsidR="00D82C6C" w:rsidP="00F828C3" w:rsidRDefault="00D82C6C" w14:paraId="1848D9CD" wp14:textId="77777777">
      <w:p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March 13</w:t>
      </w:r>
    </w:p>
    <w:p xmlns:wp14="http://schemas.microsoft.com/office/word/2010/wordml" w:rsidR="00D82C6C" w:rsidP="00F828C3" w:rsidRDefault="00F828C3" w14:paraId="68881140" wp14:textId="77777777">
      <w:p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D82C6C">
        <w:rPr>
          <w:color w:val="333333"/>
          <w:sz w:val="22"/>
          <w:szCs w:val="22"/>
        </w:rPr>
        <w:t>pril 10</w:t>
      </w:r>
    </w:p>
    <w:p xmlns:wp14="http://schemas.microsoft.com/office/word/2010/wordml" w:rsidRPr="00F828C3" w:rsidR="00C96A43" w:rsidP="00F828C3" w:rsidRDefault="00F828C3" w14:paraId="41803ADE" wp14:textId="77777777">
      <w:p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May 8</w:t>
      </w:r>
    </w:p>
    <w:sectPr w:rsidRPr="00F828C3" w:rsidR="00C96A43" w:rsidSect="00AA1C1D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B5868" w:rsidP="00C64C95" w:rsidRDefault="00AB5868" w14:paraId="41C8F396" wp14:textId="77777777">
      <w:r>
        <w:separator/>
      </w:r>
    </w:p>
  </w:endnote>
  <w:endnote w:type="continuationSeparator" w:id="0">
    <w:p xmlns:wp14="http://schemas.microsoft.com/office/word/2010/wordml" w:rsidR="00AB5868" w:rsidP="00C64C95" w:rsidRDefault="00AB5868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B5868" w:rsidP="00C64C95" w:rsidRDefault="00AB5868" w14:paraId="0D0B940D" wp14:textId="77777777">
      <w:r>
        <w:separator/>
      </w:r>
    </w:p>
  </w:footnote>
  <w:footnote w:type="continuationSeparator" w:id="0">
    <w:p xmlns:wp14="http://schemas.microsoft.com/office/word/2010/wordml" w:rsidR="00AB5868" w:rsidP="00C64C95" w:rsidRDefault="00AB5868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AF0EB3" w:rsidR="00C64C95" w:rsidRDefault="00C64C95" w14:paraId="1C245D43" wp14:textId="77777777">
    <w:pPr>
      <w:pStyle w:val="Header"/>
      <w:rPr>
        <w:color w:val="FF0000"/>
      </w:rPr>
    </w:pPr>
    <w:r w:rsidRPr="00AF0EB3">
      <w:rPr>
        <w:color w:val="FF0000"/>
      </w:rPr>
      <w:t>v</w:t>
    </w:r>
    <w:r w:rsidR="00AF0EB3">
      <w:rPr>
        <w:color w:val="FF0000"/>
      </w:rPr>
      <w:t>. 2.0, updated 11</w:t>
    </w:r>
    <w:r w:rsidRPr="00AF0EB3">
      <w:rPr>
        <w:color w:val="FF0000"/>
      </w:rPr>
      <w:t xml:space="preserve"> March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5D"/>
    <w:multiLevelType w:val="hybridMultilevel"/>
    <w:tmpl w:val="28546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39B"/>
    <w:multiLevelType w:val="hybridMultilevel"/>
    <w:tmpl w:val="5882C4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8D811E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7429"/>
    <w:multiLevelType w:val="multilevel"/>
    <w:tmpl w:val="28B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43"/>
    <w:rsid w:val="00031B84"/>
    <w:rsid w:val="00036507"/>
    <w:rsid w:val="000C3CA7"/>
    <w:rsid w:val="000E400F"/>
    <w:rsid w:val="00121A8B"/>
    <w:rsid w:val="0014278E"/>
    <w:rsid w:val="001D1D20"/>
    <w:rsid w:val="001D5A31"/>
    <w:rsid w:val="0021129F"/>
    <w:rsid w:val="00262DB0"/>
    <w:rsid w:val="00263377"/>
    <w:rsid w:val="00280648"/>
    <w:rsid w:val="002E6677"/>
    <w:rsid w:val="00346621"/>
    <w:rsid w:val="00361777"/>
    <w:rsid w:val="0037151C"/>
    <w:rsid w:val="0037738E"/>
    <w:rsid w:val="003A64E6"/>
    <w:rsid w:val="00401D74"/>
    <w:rsid w:val="00405D7C"/>
    <w:rsid w:val="00412AD9"/>
    <w:rsid w:val="0042315F"/>
    <w:rsid w:val="004473C6"/>
    <w:rsid w:val="00454DE8"/>
    <w:rsid w:val="0048780D"/>
    <w:rsid w:val="00490128"/>
    <w:rsid w:val="004937FA"/>
    <w:rsid w:val="004A5349"/>
    <w:rsid w:val="004D4C18"/>
    <w:rsid w:val="00522AA5"/>
    <w:rsid w:val="00564967"/>
    <w:rsid w:val="00566A5A"/>
    <w:rsid w:val="005760E0"/>
    <w:rsid w:val="006245CF"/>
    <w:rsid w:val="006A1B50"/>
    <w:rsid w:val="00720AF7"/>
    <w:rsid w:val="00721A07"/>
    <w:rsid w:val="00721E3A"/>
    <w:rsid w:val="00767A7B"/>
    <w:rsid w:val="007908F0"/>
    <w:rsid w:val="00814AE7"/>
    <w:rsid w:val="008178F1"/>
    <w:rsid w:val="0088671C"/>
    <w:rsid w:val="00895E78"/>
    <w:rsid w:val="008D15FA"/>
    <w:rsid w:val="00900D0A"/>
    <w:rsid w:val="009D0A0A"/>
    <w:rsid w:val="00A66024"/>
    <w:rsid w:val="00AA1C1D"/>
    <w:rsid w:val="00AA3366"/>
    <w:rsid w:val="00AB5868"/>
    <w:rsid w:val="00AD33B0"/>
    <w:rsid w:val="00AF0EB3"/>
    <w:rsid w:val="00B94F42"/>
    <w:rsid w:val="00BA1542"/>
    <w:rsid w:val="00BC5E83"/>
    <w:rsid w:val="00C00B8C"/>
    <w:rsid w:val="00C252AE"/>
    <w:rsid w:val="00C42946"/>
    <w:rsid w:val="00C64C95"/>
    <w:rsid w:val="00C96A43"/>
    <w:rsid w:val="00D64525"/>
    <w:rsid w:val="00D82C6C"/>
    <w:rsid w:val="00DF72EA"/>
    <w:rsid w:val="00E27C23"/>
    <w:rsid w:val="00E5281E"/>
    <w:rsid w:val="00E63A7B"/>
    <w:rsid w:val="00EA5DDD"/>
    <w:rsid w:val="00EB340F"/>
    <w:rsid w:val="00EE2C2C"/>
    <w:rsid w:val="00F60C2D"/>
    <w:rsid w:val="00F828C3"/>
    <w:rsid w:val="00F832C4"/>
    <w:rsid w:val="00FE4F8A"/>
    <w:rsid w:val="00FF2227"/>
    <w:rsid w:val="050262A8"/>
    <w:rsid w:val="0CE75247"/>
    <w:rsid w:val="1B4D58DB"/>
    <w:rsid w:val="22AE6DCA"/>
    <w:rsid w:val="29222316"/>
    <w:rsid w:val="32973DC9"/>
    <w:rsid w:val="349CF35B"/>
    <w:rsid w:val="357A06BA"/>
    <w:rsid w:val="555FE70C"/>
    <w:rsid w:val="5DAB9B81"/>
    <w:rsid w:val="5FF8590A"/>
    <w:rsid w:val="7D3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4B29"/>
  <w15:chartTrackingRefBased/>
  <w15:docId w15:val="{8F147909-7EEE-224B-BD9D-FE8A157036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6621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A43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C96A4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22AA5"/>
    <w:rPr>
      <w:b/>
      <w:bCs/>
    </w:rPr>
  </w:style>
  <w:style w:type="table" w:styleId="TableGrid">
    <w:name w:val="Table Grid"/>
    <w:basedOn w:val="TableNormal"/>
    <w:uiPriority w:val="39"/>
    <w:rsid w:val="00522A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4F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C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4C9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4C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4C95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it.csulb.edu/academic-senate/clgbtiqcc-agenda-and-minutes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eb.csulb.edu/divisions/students/studentdean/campus_regulations/" TargetMode="External" Id="rId9" /><Relationship Type="http://schemas.openxmlformats.org/officeDocument/2006/relationships/image" Target="/media/image2.png" Id="R6f088d8151724d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Palkki</dc:creator>
  <keywords/>
  <dc:description/>
  <lastModifiedBy>Nancy de Haro</lastModifiedBy>
  <revision>3</revision>
  <dcterms:created xsi:type="dcterms:W3CDTF">2020-03-13T20:04:00.0000000Z</dcterms:created>
  <dcterms:modified xsi:type="dcterms:W3CDTF">2020-04-07T23:40:51.4772575Z</dcterms:modified>
</coreProperties>
</file>