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938" w:rsidRDefault="00C7774D" w:rsidP="005C17D8">
      <w:pPr>
        <w:jc w:val="center"/>
      </w:pPr>
      <w:r>
        <w:t>California State University</w:t>
      </w:r>
      <w:r w:rsidR="00BC6A5B">
        <w:t xml:space="preserve"> Long Beach</w:t>
      </w:r>
    </w:p>
    <w:p w:rsidR="00AD3609" w:rsidRDefault="00AD3609" w:rsidP="005C17D8">
      <w:pPr>
        <w:jc w:val="center"/>
      </w:pPr>
      <w:r>
        <w:rPr>
          <w:noProof/>
        </w:rPr>
        <w:drawing>
          <wp:inline distT="0" distB="0" distL="0" distR="0" wp14:anchorId="017C5C83" wp14:editId="1AF5B72D">
            <wp:extent cx="1085850" cy="10525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ulb.png"/>
                    <pic:cNvPicPr/>
                  </pic:nvPicPr>
                  <pic:blipFill>
                    <a:blip r:embed="rId8">
                      <a:extLst>
                        <a:ext uri="{28A0092B-C50C-407E-A947-70E740481C1C}">
                          <a14:useLocalDpi xmlns:a14="http://schemas.microsoft.com/office/drawing/2010/main" val="0"/>
                        </a:ext>
                      </a:extLst>
                    </a:blip>
                    <a:stretch>
                      <a:fillRect/>
                    </a:stretch>
                  </pic:blipFill>
                  <pic:spPr>
                    <a:xfrm>
                      <a:off x="0" y="0"/>
                      <a:ext cx="1117236" cy="1082935"/>
                    </a:xfrm>
                    <a:prstGeom prst="rect">
                      <a:avLst/>
                    </a:prstGeom>
                  </pic:spPr>
                </pic:pic>
              </a:graphicData>
            </a:graphic>
          </wp:inline>
        </w:drawing>
      </w:r>
    </w:p>
    <w:p w:rsidR="00BC6A5B" w:rsidRPr="00AD3609" w:rsidRDefault="00BC6A5B" w:rsidP="005C17D8">
      <w:pPr>
        <w:jc w:val="center"/>
        <w:rPr>
          <w:sz w:val="56"/>
          <w:szCs w:val="56"/>
        </w:rPr>
      </w:pPr>
      <w:r w:rsidRPr="00AD3609">
        <w:rPr>
          <w:sz w:val="56"/>
          <w:szCs w:val="56"/>
        </w:rPr>
        <w:t>BUILDING EMERGENCY PLAN</w:t>
      </w:r>
    </w:p>
    <w:p w:rsidR="00AD3609" w:rsidRPr="00C7774D" w:rsidRDefault="00AD3609" w:rsidP="005C17D8">
      <w:pPr>
        <w:rPr>
          <w:sz w:val="12"/>
          <w:szCs w:val="12"/>
        </w:rPr>
      </w:pPr>
    </w:p>
    <w:p w:rsidR="00713112" w:rsidRDefault="001B6164" w:rsidP="005C17D8">
      <w:pPr>
        <w:rPr>
          <w:caps/>
        </w:rPr>
      </w:pPr>
      <w:r w:rsidRPr="00713112">
        <w:rPr>
          <w:b/>
          <w:caps/>
          <w:sz w:val="24"/>
          <w:szCs w:val="24"/>
          <w:u w:val="single"/>
        </w:rPr>
        <w:t>Building covered in this plan:</w:t>
      </w:r>
      <w:r w:rsidR="00AD3609">
        <w:rPr>
          <w:caps/>
        </w:rPr>
        <w:t xml:space="preserve"> </w:t>
      </w:r>
    </w:p>
    <w:p w:rsidR="001B6164" w:rsidRDefault="00DA0BEA" w:rsidP="005C17D8">
      <w:pPr>
        <w:rPr>
          <w:caps/>
        </w:rPr>
      </w:pPr>
      <w:sdt>
        <w:sdtPr>
          <w:rPr>
            <w:caps/>
          </w:rPr>
          <w:id w:val="-446227701"/>
          <w:placeholder>
            <w:docPart w:val="914B2A3B5AFB427587F41EBAE8B0A71E"/>
          </w:placeholder>
          <w:showingPlcHdr/>
          <w15:color w:val="FF6600"/>
          <w:text/>
        </w:sdtPr>
        <w:sdtContent>
          <w:r w:rsidR="001B6164" w:rsidRPr="00713112">
            <w:rPr>
              <w:rStyle w:val="PlaceholderText"/>
              <w:highlight w:val="yellow"/>
            </w:rPr>
            <w:t>Click or tap here to enter text.</w:t>
          </w:r>
        </w:sdtContent>
      </w:sdt>
    </w:p>
    <w:p w:rsidR="001B6164" w:rsidRPr="00713112" w:rsidRDefault="00BC6A5B" w:rsidP="005C17D8">
      <w:pPr>
        <w:rPr>
          <w:b/>
          <w:caps/>
          <w:sz w:val="24"/>
          <w:szCs w:val="24"/>
          <w:u w:val="single"/>
        </w:rPr>
      </w:pPr>
      <w:r w:rsidRPr="00713112">
        <w:rPr>
          <w:b/>
          <w:caps/>
          <w:sz w:val="24"/>
          <w:szCs w:val="24"/>
          <w:u w:val="single"/>
        </w:rPr>
        <w:t>College(s), Academic Department(s), Staff Unit(s) located in this building:</w:t>
      </w:r>
      <w:r w:rsidR="00AD3609" w:rsidRPr="00713112">
        <w:rPr>
          <w:b/>
          <w:caps/>
          <w:sz w:val="24"/>
          <w:szCs w:val="24"/>
          <w:u w:val="single"/>
        </w:rPr>
        <w:t xml:space="preserve"> </w:t>
      </w:r>
    </w:p>
    <w:p w:rsidR="001B6164" w:rsidRPr="001B6164" w:rsidRDefault="00DA0BEA" w:rsidP="005C17D8">
      <w:pPr>
        <w:rPr>
          <w:caps/>
        </w:rPr>
      </w:pPr>
      <w:sdt>
        <w:sdtPr>
          <w:rPr>
            <w:caps/>
          </w:rPr>
          <w:id w:val="1079629930"/>
          <w:placeholder>
            <w:docPart w:val="A816642D0EE24C4B88CC041A3B42076F"/>
          </w:placeholder>
          <w:showingPlcHdr/>
          <w15:color w:val="FF6600"/>
          <w:text/>
        </w:sdtPr>
        <w:sdtContent>
          <w:r w:rsidR="00AD3609" w:rsidRPr="00713112">
            <w:rPr>
              <w:rStyle w:val="PlaceholderText"/>
              <w:highlight w:val="yellow"/>
            </w:rPr>
            <w:t>Click or tap here to enter text</w:t>
          </w:r>
          <w:r w:rsidR="00AD3609" w:rsidRPr="00C70E3C">
            <w:rPr>
              <w:rStyle w:val="PlaceholderText"/>
            </w:rPr>
            <w:t>.</w:t>
          </w:r>
        </w:sdtContent>
      </w:sdt>
    </w:p>
    <w:p w:rsidR="00BC6A5B" w:rsidRPr="00713112" w:rsidRDefault="00BC6A5B" w:rsidP="005C17D8">
      <w:pPr>
        <w:rPr>
          <w:b/>
          <w:caps/>
          <w:sz w:val="24"/>
          <w:szCs w:val="24"/>
          <w:u w:val="single"/>
        </w:rPr>
      </w:pPr>
      <w:r w:rsidRPr="00713112">
        <w:rPr>
          <w:b/>
          <w:caps/>
          <w:sz w:val="24"/>
          <w:szCs w:val="24"/>
          <w:u w:val="single"/>
        </w:rPr>
        <w:t>Primary Evacuation Assembly Area(s) for this building:</w:t>
      </w:r>
      <w:r w:rsidR="001B6164" w:rsidRPr="00713112">
        <w:rPr>
          <w:b/>
          <w:caps/>
          <w:sz w:val="24"/>
          <w:szCs w:val="24"/>
          <w:u w:val="single"/>
        </w:rPr>
        <w:t xml:space="preserve"> </w:t>
      </w:r>
    </w:p>
    <w:p w:rsidR="001B6164" w:rsidRDefault="00DA0BEA" w:rsidP="005C17D8">
      <w:sdt>
        <w:sdtPr>
          <w:id w:val="-1466274726"/>
          <w:placeholder>
            <w:docPart w:val="4114DD86D7844C9796194B3D4B732000"/>
          </w:placeholder>
          <w:showingPlcHdr/>
          <w15:color w:val="FF6600"/>
          <w:text/>
        </w:sdtPr>
        <w:sdtContent>
          <w:r w:rsidR="001B6164" w:rsidRPr="00713112">
            <w:rPr>
              <w:rStyle w:val="PlaceholderText"/>
              <w:highlight w:val="yellow"/>
            </w:rPr>
            <w:t>Click or tap here to enter text</w:t>
          </w:r>
          <w:r w:rsidR="001B6164" w:rsidRPr="00C70E3C">
            <w:rPr>
              <w:rStyle w:val="PlaceholderText"/>
            </w:rPr>
            <w:t>.</w:t>
          </w:r>
        </w:sdtContent>
      </w:sdt>
    </w:p>
    <w:p w:rsidR="001B6164" w:rsidRPr="00C7774D" w:rsidRDefault="001B6164" w:rsidP="005C17D8">
      <w:pPr>
        <w:jc w:val="center"/>
        <w:rPr>
          <w:sz w:val="4"/>
          <w:szCs w:val="4"/>
        </w:rPr>
      </w:pPr>
    </w:p>
    <w:p w:rsidR="001B6164" w:rsidRPr="00713112" w:rsidRDefault="00713112" w:rsidP="005C17D8">
      <w:pPr>
        <w:jc w:val="center"/>
        <w:rPr>
          <w:color w:val="000000" w:themeColor="text1"/>
        </w:rPr>
      </w:pPr>
      <w:r>
        <w:rPr>
          <w:color w:val="000000" w:themeColor="text1"/>
        </w:rPr>
        <w:t>*</w:t>
      </w:r>
      <w:r w:rsidR="001B6164" w:rsidRPr="00713112">
        <w:rPr>
          <w:color w:val="000000" w:themeColor="text1"/>
        </w:rPr>
        <w:t xml:space="preserve">The campus Evacuation Assembly Area map can be viewed on the University Police Department website: </w:t>
      </w:r>
      <w:hyperlink r:id="rId9" w:history="1">
        <w:r w:rsidR="001B6164" w:rsidRPr="0000380E">
          <w:rPr>
            <w:rStyle w:val="Hyperlink"/>
            <w:color w:val="AA3B19" w:themeColor="accent2" w:themeShade="BF"/>
          </w:rPr>
          <w:t>https://www.csulb.edu/university-police/campus-drills</w:t>
        </w:r>
      </w:hyperlink>
    </w:p>
    <w:p w:rsidR="00713112" w:rsidRPr="00AD30AD" w:rsidRDefault="00713112" w:rsidP="005C17D8">
      <w:pPr>
        <w:rPr>
          <w:b/>
          <w:sz w:val="6"/>
          <w:szCs w:val="6"/>
        </w:rPr>
      </w:pPr>
    </w:p>
    <w:p w:rsidR="00C7774D" w:rsidRPr="00C7774D" w:rsidRDefault="00C7774D" w:rsidP="005C17D8">
      <w:pPr>
        <w:pStyle w:val="ListParagraph"/>
        <w:numPr>
          <w:ilvl w:val="0"/>
          <w:numId w:val="3"/>
        </w:numPr>
      </w:pPr>
      <w:r w:rsidRPr="00C7774D">
        <w:t>Customize the content of this template to meet your building’s specific needs and operations</w:t>
      </w:r>
      <w:r>
        <w:t xml:space="preserve"> – Complete all blank form fields in this document</w:t>
      </w:r>
    </w:p>
    <w:p w:rsidR="00C7774D" w:rsidRDefault="00C7774D" w:rsidP="005C17D8">
      <w:pPr>
        <w:pStyle w:val="ListParagraph"/>
        <w:numPr>
          <w:ilvl w:val="0"/>
          <w:numId w:val="3"/>
        </w:numPr>
      </w:pPr>
      <w:r w:rsidRPr="00C7774D">
        <w:t>Once this plan is complete, it is considered an annex to the larger, campus-wide Emergency Operations Plan</w:t>
      </w:r>
      <w:r w:rsidR="00AD30AD">
        <w:t xml:space="preserve"> and will be reviewed and updated annually</w:t>
      </w:r>
    </w:p>
    <w:p w:rsidR="00AD30AD" w:rsidRPr="00C7774D" w:rsidRDefault="00AD30AD" w:rsidP="005C17D8">
      <w:pPr>
        <w:pStyle w:val="ListParagraph"/>
        <w:numPr>
          <w:ilvl w:val="0"/>
          <w:numId w:val="3"/>
        </w:numPr>
      </w:pPr>
      <w:r>
        <w:t>The emergency response information provided is intended to be used as guidance only. Every emergency situation is unique and dynamic and a one-size-fits-all plan rarely works</w:t>
      </w:r>
    </w:p>
    <w:p w:rsidR="00C7774D" w:rsidRDefault="00C7774D" w:rsidP="005C17D8">
      <w:pPr>
        <w:pStyle w:val="ListParagraph"/>
        <w:numPr>
          <w:ilvl w:val="0"/>
          <w:numId w:val="3"/>
        </w:numPr>
      </w:pPr>
      <w:r w:rsidRPr="00C7774D">
        <w:t xml:space="preserve">If further assistance is required or if you have suggestions to improve </w:t>
      </w:r>
      <w:r>
        <w:t>this</w:t>
      </w:r>
      <w:r w:rsidRPr="00C7774D">
        <w:t xml:space="preserve"> template, contact the UPD Office of Emerg</w:t>
      </w:r>
      <w:r w:rsidR="00D927A0">
        <w:t>ency Management at 562.985.4896</w:t>
      </w:r>
    </w:p>
    <w:p w:rsidR="00AD30AD" w:rsidRPr="00AD30AD" w:rsidRDefault="00AD30AD" w:rsidP="00AD30AD">
      <w:pPr>
        <w:pStyle w:val="ListParagraph"/>
        <w:rPr>
          <w:sz w:val="12"/>
          <w:szCs w:val="12"/>
        </w:rPr>
      </w:pPr>
    </w:p>
    <w:p w:rsidR="00BC6A5B" w:rsidRPr="00EA5D68" w:rsidRDefault="00BC6A5B" w:rsidP="005C17D8">
      <w:pPr>
        <w:rPr>
          <w:b/>
          <w:u w:val="single"/>
        </w:rPr>
      </w:pPr>
      <w:r w:rsidRPr="00EA5D68">
        <w:rPr>
          <w:b/>
          <w:u w:val="single"/>
        </w:rPr>
        <w:t>Important Contacts:</w:t>
      </w:r>
    </w:p>
    <w:p w:rsidR="00BC6A5B" w:rsidRPr="0000380E" w:rsidRDefault="00BC6A5B" w:rsidP="005C17D8">
      <w:pPr>
        <w:rPr>
          <w:b/>
          <w:caps/>
          <w:color w:val="AA3B19" w:themeColor="accent2" w:themeShade="BF"/>
        </w:rPr>
      </w:pPr>
      <w:r w:rsidRPr="0000380E">
        <w:rPr>
          <w:b/>
          <w:caps/>
          <w:color w:val="AA3B19" w:themeColor="accent2" w:themeShade="BF"/>
        </w:rPr>
        <w:t>Call or te</w:t>
      </w:r>
      <w:r w:rsidR="001B6164" w:rsidRPr="0000380E">
        <w:rPr>
          <w:b/>
          <w:caps/>
          <w:color w:val="AA3B19" w:themeColor="accent2" w:themeShade="BF"/>
        </w:rPr>
        <w:t>x</w:t>
      </w:r>
      <w:r w:rsidRPr="0000380E">
        <w:rPr>
          <w:b/>
          <w:caps/>
          <w:color w:val="AA3B19" w:themeColor="accent2" w:themeShade="BF"/>
        </w:rPr>
        <w:t>t 911 to report an emergency</w:t>
      </w:r>
    </w:p>
    <w:p w:rsidR="00BC6A5B" w:rsidRDefault="00BC6A5B" w:rsidP="005C17D8">
      <w:pPr>
        <w:pStyle w:val="ListParagraph"/>
        <w:numPr>
          <w:ilvl w:val="0"/>
          <w:numId w:val="2"/>
        </w:numPr>
      </w:pPr>
      <w:r>
        <w:t xml:space="preserve">University Police </w:t>
      </w:r>
      <w:r w:rsidR="00713112">
        <w:t xml:space="preserve">Department </w:t>
      </w:r>
      <w:r>
        <w:t>(business line, 24/7) – 562.985.4101</w:t>
      </w:r>
    </w:p>
    <w:p w:rsidR="00BC6A5B" w:rsidRDefault="00BC6A5B" w:rsidP="005C17D8">
      <w:pPr>
        <w:pStyle w:val="ListParagraph"/>
        <w:numPr>
          <w:ilvl w:val="0"/>
          <w:numId w:val="2"/>
        </w:numPr>
      </w:pPr>
      <w:r>
        <w:t>Environmental Health and Safety – 562.985.2283</w:t>
      </w:r>
    </w:p>
    <w:p w:rsidR="00713112" w:rsidRDefault="00713112" w:rsidP="005C17D8">
      <w:pPr>
        <w:pStyle w:val="ListParagraph"/>
        <w:numPr>
          <w:ilvl w:val="0"/>
          <w:numId w:val="2"/>
        </w:numPr>
      </w:pPr>
      <w:r>
        <w:t xml:space="preserve">Office of </w:t>
      </w:r>
      <w:r w:rsidR="00BC6A5B">
        <w:t xml:space="preserve">Risk Management </w:t>
      </w:r>
      <w:r>
        <w:t>–</w:t>
      </w:r>
      <w:r w:rsidR="00BC6A5B">
        <w:t xml:space="preserve"> </w:t>
      </w:r>
      <w:r>
        <w:t>562.985.4296</w:t>
      </w:r>
    </w:p>
    <w:p w:rsidR="00BC6A5B" w:rsidRDefault="00BC6A5B" w:rsidP="005C17D8">
      <w:pPr>
        <w:pStyle w:val="ListParagraph"/>
        <w:numPr>
          <w:ilvl w:val="0"/>
          <w:numId w:val="2"/>
        </w:numPr>
      </w:pPr>
      <w:r>
        <w:t>Facilities Management – 562.985.4357</w:t>
      </w:r>
    </w:p>
    <w:p w:rsidR="00A35D21" w:rsidRDefault="00BC6A5B" w:rsidP="00A35D21">
      <w:pPr>
        <w:pStyle w:val="ListParagraph"/>
        <w:numPr>
          <w:ilvl w:val="0"/>
          <w:numId w:val="2"/>
        </w:numPr>
      </w:pPr>
      <w:r>
        <w:t>Student H</w:t>
      </w:r>
      <w:r w:rsidR="000F6013">
        <w:t>e</w:t>
      </w:r>
      <w:r>
        <w:t>alth Services – 562.</w:t>
      </w:r>
      <w:r w:rsidR="00C7774D">
        <w:t>985.4771</w:t>
      </w:r>
    </w:p>
    <w:p w:rsidR="006B275A" w:rsidRPr="00857E9C" w:rsidRDefault="006B275A" w:rsidP="005C17D8">
      <w:pPr>
        <w:rPr>
          <w:b/>
          <w:sz w:val="24"/>
          <w:szCs w:val="24"/>
          <w:u w:val="single"/>
        </w:rPr>
      </w:pPr>
      <w:r w:rsidRPr="00857E9C">
        <w:rPr>
          <w:b/>
          <w:sz w:val="24"/>
          <w:szCs w:val="24"/>
          <w:u w:val="single"/>
        </w:rPr>
        <w:lastRenderedPageBreak/>
        <w:t>TABLE OF CONTENTS</w:t>
      </w:r>
      <w:r w:rsidR="00EA5D68">
        <w:rPr>
          <w:b/>
          <w:sz w:val="24"/>
          <w:szCs w:val="24"/>
          <w:u w:val="single"/>
        </w:rPr>
        <w:t>_</w:t>
      </w:r>
      <w:r w:rsidR="00857E9C">
        <w:rPr>
          <w:b/>
          <w:sz w:val="24"/>
          <w:szCs w:val="24"/>
          <w:u w:val="single"/>
        </w:rPr>
        <w:t>___________________________________________________________</w:t>
      </w:r>
    </w:p>
    <w:p w:rsidR="00857E9C" w:rsidRDefault="00857E9C" w:rsidP="005C17D8">
      <w:pPr>
        <w:jc w:val="center"/>
      </w:pPr>
    </w:p>
    <w:p w:rsidR="006B275A" w:rsidRDefault="006B275A" w:rsidP="005C17D8">
      <w:pPr>
        <w:jc w:val="center"/>
      </w:pPr>
      <w:r>
        <w:t>Plan Maintenance</w:t>
      </w:r>
      <w:r w:rsidR="00857E9C">
        <w:t>……</w:t>
      </w:r>
      <w:r w:rsidR="00D927A0">
        <w:t>.</w:t>
      </w:r>
      <w:r w:rsidR="00857E9C">
        <w:t>………</w:t>
      </w:r>
      <w:r w:rsidR="00D927A0">
        <w:t>…..</w:t>
      </w:r>
      <w:r w:rsidR="00857E9C">
        <w:t>………</w:t>
      </w:r>
      <w:r w:rsidR="004B6B72">
        <w:t>…..</w:t>
      </w:r>
      <w:r w:rsidR="00857E9C">
        <w:t>………..…..Pg.</w:t>
      </w:r>
      <w:r w:rsidR="007D13EA">
        <w:t xml:space="preserve"> 3</w:t>
      </w:r>
    </w:p>
    <w:p w:rsidR="006B275A" w:rsidRDefault="006B275A" w:rsidP="005C17D8">
      <w:pPr>
        <w:jc w:val="center"/>
      </w:pPr>
      <w:r>
        <w:t>Introduction and Overview</w:t>
      </w:r>
      <w:r w:rsidR="00857E9C">
        <w:t>…………</w:t>
      </w:r>
      <w:r w:rsidR="00D927A0">
        <w:t>…..</w:t>
      </w:r>
      <w:r w:rsidR="00857E9C">
        <w:t>……</w:t>
      </w:r>
      <w:r w:rsidR="004B6B72">
        <w:t>…..</w:t>
      </w:r>
      <w:r w:rsidR="00857E9C">
        <w:t>….…..Pg.</w:t>
      </w:r>
      <w:r w:rsidR="007D13EA">
        <w:t xml:space="preserve"> 4</w:t>
      </w:r>
    </w:p>
    <w:p w:rsidR="006B275A" w:rsidRDefault="006B275A" w:rsidP="005C17D8">
      <w:pPr>
        <w:jc w:val="center"/>
      </w:pPr>
      <w:r>
        <w:t>Instructions for Completing Template</w:t>
      </w:r>
      <w:r w:rsidR="00857E9C">
        <w:t>…</w:t>
      </w:r>
      <w:r w:rsidR="00D927A0">
        <w:t>…..</w:t>
      </w:r>
      <w:r w:rsidR="004B6B72">
        <w:t>…..</w:t>
      </w:r>
      <w:r w:rsidR="00857E9C">
        <w:t>…….Pg.</w:t>
      </w:r>
      <w:r w:rsidR="007D13EA">
        <w:t xml:space="preserve"> 5</w:t>
      </w:r>
    </w:p>
    <w:p w:rsidR="006B275A" w:rsidRDefault="006B275A" w:rsidP="005C17D8">
      <w:pPr>
        <w:jc w:val="center"/>
      </w:pPr>
      <w:r>
        <w:t>Building Information</w:t>
      </w:r>
      <w:r w:rsidR="00857E9C">
        <w:t>………………………</w:t>
      </w:r>
      <w:r w:rsidR="004B6B72">
        <w:t>…</w:t>
      </w:r>
      <w:r w:rsidR="00D927A0">
        <w:t>….</w:t>
      </w:r>
      <w:r w:rsidR="004B6B72">
        <w:t>..</w:t>
      </w:r>
      <w:r w:rsidR="00857E9C">
        <w:t>……….Pg.</w:t>
      </w:r>
      <w:r w:rsidR="007D13EA">
        <w:t xml:space="preserve"> 6</w:t>
      </w:r>
    </w:p>
    <w:p w:rsidR="006B275A" w:rsidRDefault="006B275A" w:rsidP="005C17D8">
      <w:pPr>
        <w:jc w:val="center"/>
      </w:pPr>
      <w:r>
        <w:t>Emergency Procedures</w:t>
      </w:r>
      <w:r w:rsidR="00857E9C">
        <w:t>……………………</w:t>
      </w:r>
      <w:r w:rsidR="00D927A0">
        <w:t>….</w:t>
      </w:r>
      <w:r w:rsidR="004B6B72">
        <w:t>…..</w:t>
      </w:r>
      <w:r w:rsidR="00857E9C">
        <w:t>………Pg.</w:t>
      </w:r>
      <w:r w:rsidR="007D13EA">
        <w:t xml:space="preserve"> 7</w:t>
      </w:r>
    </w:p>
    <w:p w:rsidR="006B275A" w:rsidRDefault="006B275A" w:rsidP="005C17D8">
      <w:pPr>
        <w:jc w:val="center"/>
      </w:pPr>
      <w:r>
        <w:t xml:space="preserve">Building </w:t>
      </w:r>
      <w:r w:rsidR="00505537">
        <w:t xml:space="preserve">Staff </w:t>
      </w:r>
      <w:r>
        <w:t>Roster</w:t>
      </w:r>
      <w:r w:rsidR="00857E9C">
        <w:t>…………………</w:t>
      </w:r>
      <w:r w:rsidR="004B6B72">
        <w:t>……</w:t>
      </w:r>
      <w:r w:rsidR="00D927A0">
        <w:t>….</w:t>
      </w:r>
      <w:r w:rsidR="00857E9C">
        <w:t>……………Pg.</w:t>
      </w:r>
      <w:r w:rsidR="007D13EA">
        <w:t xml:space="preserve"> 8</w:t>
      </w:r>
    </w:p>
    <w:p w:rsidR="006B275A" w:rsidRDefault="006B275A" w:rsidP="005C17D8">
      <w:pPr>
        <w:jc w:val="center"/>
      </w:pPr>
      <w:r>
        <w:t>Building Marshal List</w:t>
      </w:r>
      <w:r w:rsidR="00857E9C">
        <w:t>……………………</w:t>
      </w:r>
      <w:r w:rsidR="00D927A0">
        <w:t>..</w:t>
      </w:r>
      <w:r w:rsidR="004B6B72">
        <w:t>…...</w:t>
      </w:r>
      <w:r w:rsidR="00857E9C">
        <w:t>…………</w:t>
      </w:r>
      <w:r w:rsidR="007D13EA">
        <w:t>.</w:t>
      </w:r>
      <w:r w:rsidR="00857E9C">
        <w:t>Pg.</w:t>
      </w:r>
      <w:r w:rsidR="007D13EA">
        <w:t xml:space="preserve"> 11</w:t>
      </w:r>
    </w:p>
    <w:p w:rsidR="006B275A" w:rsidRDefault="006B275A" w:rsidP="005C17D8">
      <w:pPr>
        <w:jc w:val="center"/>
      </w:pPr>
      <w:r>
        <w:t>Building Resources</w:t>
      </w:r>
      <w:r w:rsidR="00857E9C">
        <w:t>……………………</w:t>
      </w:r>
      <w:r w:rsidR="004B6B72">
        <w:t>……</w:t>
      </w:r>
      <w:r w:rsidR="00D927A0">
        <w:t>.</w:t>
      </w:r>
      <w:r w:rsidR="00857E9C">
        <w:t>…………</w:t>
      </w:r>
      <w:r w:rsidR="007D13EA">
        <w:t>.</w:t>
      </w:r>
      <w:r w:rsidR="00857E9C">
        <w:t>…Pg.</w:t>
      </w:r>
      <w:r w:rsidR="007D13EA">
        <w:t xml:space="preserve"> 12</w:t>
      </w:r>
    </w:p>
    <w:p w:rsidR="004C4B18" w:rsidRDefault="004C4B18" w:rsidP="005C17D8">
      <w:pPr>
        <w:jc w:val="center"/>
      </w:pPr>
      <w:r>
        <w:t>Specific Building Procedures……..…</w:t>
      </w:r>
      <w:r w:rsidR="004B6B72">
        <w:t>……</w:t>
      </w:r>
      <w:r>
        <w:t>…</w:t>
      </w:r>
      <w:r w:rsidR="00D927A0">
        <w:t>.</w:t>
      </w:r>
      <w:r>
        <w:t>………</w:t>
      </w:r>
      <w:r w:rsidR="007D13EA">
        <w:t>.</w:t>
      </w:r>
      <w:r>
        <w:t>.Pg.</w:t>
      </w:r>
      <w:r w:rsidR="007D13EA">
        <w:t xml:space="preserve"> 14</w:t>
      </w:r>
    </w:p>
    <w:p w:rsidR="006B275A" w:rsidRDefault="006B275A" w:rsidP="005C17D8">
      <w:pPr>
        <w:jc w:val="center"/>
      </w:pPr>
      <w:r>
        <w:t>Evacuation Considerations</w:t>
      </w:r>
      <w:r w:rsidR="000F6013">
        <w:t>…………</w:t>
      </w:r>
      <w:r w:rsidR="00D927A0">
        <w:t>.</w:t>
      </w:r>
      <w:r w:rsidR="000F6013">
        <w:t>……</w:t>
      </w:r>
      <w:r w:rsidR="004B6B72">
        <w:t>……</w:t>
      </w:r>
      <w:r w:rsidR="000F6013">
        <w:t>……</w:t>
      </w:r>
      <w:r w:rsidR="007D13EA">
        <w:t>.</w:t>
      </w:r>
      <w:r w:rsidR="000F6013">
        <w:t>…Pg.</w:t>
      </w:r>
      <w:r w:rsidR="007D13EA">
        <w:t xml:space="preserve"> 18</w:t>
      </w:r>
    </w:p>
    <w:p w:rsidR="004B6B72" w:rsidRDefault="004B6B72" w:rsidP="005C17D8">
      <w:pPr>
        <w:jc w:val="center"/>
      </w:pPr>
      <w:r>
        <w:t>Evacuating Persons Who Need Assistance….……</w:t>
      </w:r>
      <w:r w:rsidR="007D13EA">
        <w:t>.</w:t>
      </w:r>
      <w:r>
        <w:t>Pg.</w:t>
      </w:r>
      <w:r w:rsidR="007D13EA">
        <w:t xml:space="preserve"> 21</w:t>
      </w:r>
    </w:p>
    <w:p w:rsidR="006B275A" w:rsidRDefault="00EC347A" w:rsidP="005C17D8">
      <w:pPr>
        <w:jc w:val="center"/>
      </w:pPr>
      <w:r>
        <w:t>Hazard Specific Information………………….</w:t>
      </w:r>
      <w:r w:rsidR="004B6B72">
        <w:t>……</w:t>
      </w:r>
      <w:r w:rsidR="000F6013">
        <w:t>…</w:t>
      </w:r>
      <w:r w:rsidR="007D13EA">
        <w:t>.</w:t>
      </w:r>
      <w:r w:rsidR="000F6013">
        <w:t>Pg.</w:t>
      </w:r>
      <w:r w:rsidR="007D13EA">
        <w:t xml:space="preserve"> 24</w:t>
      </w:r>
    </w:p>
    <w:p w:rsidR="00505537" w:rsidRDefault="007E30EB" w:rsidP="005C17D8">
      <w:pPr>
        <w:jc w:val="center"/>
      </w:pPr>
      <w:r>
        <w:t>Emergency Preparedness……………………</w:t>
      </w:r>
      <w:r w:rsidR="004B6B72">
        <w:t>…...</w:t>
      </w:r>
      <w:r>
        <w:t>…</w:t>
      </w:r>
      <w:r w:rsidR="007D13EA">
        <w:t>…</w:t>
      </w:r>
      <w:r>
        <w:t>Pg.</w:t>
      </w:r>
      <w:r w:rsidR="007D13EA">
        <w:t xml:space="preserve"> 30</w:t>
      </w:r>
    </w:p>
    <w:p w:rsidR="00505537" w:rsidRDefault="00505537" w:rsidP="005C17D8">
      <w:pPr>
        <w:jc w:val="center"/>
      </w:pPr>
    </w:p>
    <w:p w:rsidR="00505537" w:rsidRDefault="00505537" w:rsidP="005C17D8">
      <w:pPr>
        <w:jc w:val="center"/>
      </w:pPr>
    </w:p>
    <w:p w:rsidR="00505537" w:rsidRDefault="00505537" w:rsidP="005C17D8">
      <w:pPr>
        <w:jc w:val="center"/>
      </w:pPr>
    </w:p>
    <w:p w:rsidR="00505537" w:rsidRDefault="00505537" w:rsidP="005C17D8">
      <w:pPr>
        <w:jc w:val="center"/>
      </w:pPr>
    </w:p>
    <w:p w:rsidR="00505537" w:rsidRDefault="00505537" w:rsidP="005C17D8">
      <w:pPr>
        <w:jc w:val="center"/>
      </w:pPr>
    </w:p>
    <w:p w:rsidR="00505537" w:rsidRDefault="00505537" w:rsidP="005C17D8">
      <w:pPr>
        <w:jc w:val="center"/>
      </w:pPr>
    </w:p>
    <w:p w:rsidR="00505537" w:rsidRDefault="00505537" w:rsidP="005C17D8">
      <w:pPr>
        <w:jc w:val="center"/>
      </w:pPr>
    </w:p>
    <w:p w:rsidR="00505537" w:rsidRDefault="00505537" w:rsidP="005C17D8">
      <w:pPr>
        <w:jc w:val="center"/>
      </w:pPr>
    </w:p>
    <w:p w:rsidR="00505537" w:rsidRDefault="00505537" w:rsidP="005C17D8">
      <w:pPr>
        <w:jc w:val="center"/>
      </w:pPr>
    </w:p>
    <w:p w:rsidR="00505537" w:rsidRDefault="00505537" w:rsidP="005C17D8">
      <w:pPr>
        <w:jc w:val="center"/>
      </w:pPr>
    </w:p>
    <w:p w:rsidR="00E003AE" w:rsidRDefault="00E003AE" w:rsidP="005C17D8">
      <w:pPr>
        <w:jc w:val="center"/>
      </w:pPr>
    </w:p>
    <w:p w:rsidR="00505537" w:rsidRDefault="00505537" w:rsidP="005C17D8">
      <w:pPr>
        <w:jc w:val="center"/>
      </w:pPr>
    </w:p>
    <w:p w:rsidR="005C17D8" w:rsidRDefault="005C17D8" w:rsidP="005C17D8">
      <w:pPr>
        <w:jc w:val="center"/>
      </w:pPr>
    </w:p>
    <w:p w:rsidR="00505537" w:rsidRDefault="00505537" w:rsidP="004C4B18"/>
    <w:p w:rsidR="00505537" w:rsidRPr="005C17D8" w:rsidRDefault="00D927A0" w:rsidP="005C17D8">
      <w:pPr>
        <w:rPr>
          <w:b/>
          <w:sz w:val="24"/>
          <w:szCs w:val="24"/>
          <w:u w:val="single"/>
        </w:rPr>
      </w:pPr>
      <w:r>
        <w:rPr>
          <w:b/>
          <w:sz w:val="24"/>
          <w:szCs w:val="24"/>
          <w:u w:val="single"/>
        </w:rPr>
        <w:t>Plan Maintenance____</w:t>
      </w:r>
      <w:r w:rsidR="005C17D8">
        <w:rPr>
          <w:b/>
          <w:sz w:val="24"/>
          <w:szCs w:val="24"/>
          <w:u w:val="single"/>
        </w:rPr>
        <w:t>____________________________________________________________</w:t>
      </w:r>
    </w:p>
    <w:p w:rsidR="005C17D8" w:rsidRDefault="005C17D8" w:rsidP="005C17D8"/>
    <w:p w:rsidR="00505537" w:rsidRPr="00EA5D68" w:rsidRDefault="005C17D8" w:rsidP="005C17D8">
      <w:pPr>
        <w:rPr>
          <w:b/>
          <w:u w:val="single"/>
        </w:rPr>
      </w:pPr>
      <w:r w:rsidRPr="00EA5D68">
        <w:rPr>
          <w:b/>
          <w:u w:val="single"/>
        </w:rPr>
        <w:t>Plan Completed By:</w:t>
      </w:r>
    </w:p>
    <w:tbl>
      <w:tblPr>
        <w:tblStyle w:val="TableGrid"/>
        <w:tblW w:w="0" w:type="auto"/>
        <w:tblLook w:val="04A0" w:firstRow="1" w:lastRow="0" w:firstColumn="1" w:lastColumn="0" w:noHBand="0" w:noVBand="1"/>
      </w:tblPr>
      <w:tblGrid>
        <w:gridCol w:w="1870"/>
        <w:gridCol w:w="1870"/>
        <w:gridCol w:w="1870"/>
        <w:gridCol w:w="1870"/>
        <w:gridCol w:w="1870"/>
      </w:tblGrid>
      <w:tr w:rsidR="005C17D8" w:rsidTr="005C17D8">
        <w:tc>
          <w:tcPr>
            <w:tcW w:w="1870" w:type="dxa"/>
            <w:shd w:val="clear" w:color="auto" w:fill="7F7F7F" w:themeFill="text1" w:themeFillTint="80"/>
          </w:tcPr>
          <w:p w:rsidR="005C17D8" w:rsidRPr="005C17D8" w:rsidRDefault="005C17D8" w:rsidP="005C17D8">
            <w:pPr>
              <w:jc w:val="center"/>
              <w:rPr>
                <w:color w:val="FFFFFF" w:themeColor="background1"/>
              </w:rPr>
            </w:pPr>
            <w:r w:rsidRPr="005C17D8">
              <w:rPr>
                <w:color w:val="FFFFFF" w:themeColor="background1"/>
              </w:rPr>
              <w:t>Name</w:t>
            </w:r>
          </w:p>
        </w:tc>
        <w:tc>
          <w:tcPr>
            <w:tcW w:w="1870" w:type="dxa"/>
            <w:shd w:val="clear" w:color="auto" w:fill="7F7F7F" w:themeFill="text1" w:themeFillTint="80"/>
          </w:tcPr>
          <w:p w:rsidR="005C17D8" w:rsidRPr="005C17D8" w:rsidRDefault="005C17D8" w:rsidP="005C17D8">
            <w:pPr>
              <w:jc w:val="center"/>
              <w:rPr>
                <w:color w:val="FFFFFF" w:themeColor="background1"/>
              </w:rPr>
            </w:pPr>
            <w:r w:rsidRPr="005C17D8">
              <w:rPr>
                <w:color w:val="FFFFFF" w:themeColor="background1"/>
              </w:rPr>
              <w:t>Title</w:t>
            </w:r>
          </w:p>
        </w:tc>
        <w:tc>
          <w:tcPr>
            <w:tcW w:w="1870" w:type="dxa"/>
            <w:shd w:val="clear" w:color="auto" w:fill="7F7F7F" w:themeFill="text1" w:themeFillTint="80"/>
          </w:tcPr>
          <w:p w:rsidR="005C17D8" w:rsidRPr="005C17D8" w:rsidRDefault="005C17D8" w:rsidP="005C17D8">
            <w:pPr>
              <w:jc w:val="center"/>
              <w:rPr>
                <w:color w:val="FFFFFF" w:themeColor="background1"/>
              </w:rPr>
            </w:pPr>
            <w:r w:rsidRPr="005C17D8">
              <w:rPr>
                <w:color w:val="FFFFFF" w:themeColor="background1"/>
              </w:rPr>
              <w:t>Department</w:t>
            </w:r>
          </w:p>
        </w:tc>
        <w:tc>
          <w:tcPr>
            <w:tcW w:w="1870" w:type="dxa"/>
            <w:shd w:val="clear" w:color="auto" w:fill="7F7F7F" w:themeFill="text1" w:themeFillTint="80"/>
          </w:tcPr>
          <w:p w:rsidR="005C17D8" w:rsidRPr="005C17D8" w:rsidRDefault="005C17D8" w:rsidP="005C17D8">
            <w:pPr>
              <w:jc w:val="center"/>
              <w:rPr>
                <w:color w:val="FFFFFF" w:themeColor="background1"/>
              </w:rPr>
            </w:pPr>
            <w:r w:rsidRPr="005C17D8">
              <w:rPr>
                <w:color w:val="FFFFFF" w:themeColor="background1"/>
              </w:rPr>
              <w:t>Phone</w:t>
            </w:r>
          </w:p>
        </w:tc>
        <w:tc>
          <w:tcPr>
            <w:tcW w:w="1870" w:type="dxa"/>
            <w:shd w:val="clear" w:color="auto" w:fill="7F7F7F" w:themeFill="text1" w:themeFillTint="80"/>
          </w:tcPr>
          <w:p w:rsidR="005C17D8" w:rsidRPr="005C17D8" w:rsidRDefault="005C17D8" w:rsidP="005C17D8">
            <w:pPr>
              <w:jc w:val="center"/>
              <w:rPr>
                <w:color w:val="FFFFFF" w:themeColor="background1"/>
              </w:rPr>
            </w:pPr>
            <w:r w:rsidRPr="005C17D8">
              <w:rPr>
                <w:color w:val="FFFFFF" w:themeColor="background1"/>
              </w:rPr>
              <w:t>Date</w:t>
            </w:r>
          </w:p>
        </w:tc>
      </w:tr>
      <w:tr w:rsidR="005C17D8" w:rsidTr="005C17D8">
        <w:trPr>
          <w:trHeight w:val="432"/>
        </w:trPr>
        <w:tc>
          <w:tcPr>
            <w:tcW w:w="1870" w:type="dxa"/>
          </w:tcPr>
          <w:p w:rsidR="005C17D8" w:rsidRDefault="005C17D8" w:rsidP="005C17D8">
            <w:pPr>
              <w:jc w:val="center"/>
            </w:pPr>
          </w:p>
        </w:tc>
        <w:tc>
          <w:tcPr>
            <w:tcW w:w="1870" w:type="dxa"/>
          </w:tcPr>
          <w:p w:rsidR="005C17D8" w:rsidRDefault="005C17D8" w:rsidP="005C17D8">
            <w:pPr>
              <w:jc w:val="center"/>
            </w:pPr>
          </w:p>
        </w:tc>
        <w:tc>
          <w:tcPr>
            <w:tcW w:w="1870" w:type="dxa"/>
          </w:tcPr>
          <w:p w:rsidR="005C17D8" w:rsidRDefault="005C17D8" w:rsidP="005C17D8">
            <w:pPr>
              <w:jc w:val="center"/>
            </w:pPr>
          </w:p>
        </w:tc>
        <w:tc>
          <w:tcPr>
            <w:tcW w:w="1870" w:type="dxa"/>
          </w:tcPr>
          <w:p w:rsidR="005C17D8" w:rsidRDefault="005C17D8" w:rsidP="005C17D8">
            <w:pPr>
              <w:jc w:val="center"/>
            </w:pPr>
          </w:p>
        </w:tc>
        <w:tc>
          <w:tcPr>
            <w:tcW w:w="1870" w:type="dxa"/>
          </w:tcPr>
          <w:p w:rsidR="005C17D8" w:rsidRDefault="005C17D8" w:rsidP="005C17D8">
            <w:pPr>
              <w:jc w:val="center"/>
            </w:pPr>
          </w:p>
        </w:tc>
      </w:tr>
      <w:tr w:rsidR="005C17D8" w:rsidTr="005C17D8">
        <w:trPr>
          <w:trHeight w:val="432"/>
        </w:trPr>
        <w:tc>
          <w:tcPr>
            <w:tcW w:w="1870" w:type="dxa"/>
          </w:tcPr>
          <w:p w:rsidR="005C17D8" w:rsidRDefault="005C17D8" w:rsidP="005C17D8">
            <w:pPr>
              <w:jc w:val="center"/>
            </w:pPr>
          </w:p>
        </w:tc>
        <w:tc>
          <w:tcPr>
            <w:tcW w:w="1870" w:type="dxa"/>
          </w:tcPr>
          <w:p w:rsidR="005C17D8" w:rsidRDefault="005C17D8" w:rsidP="005C17D8">
            <w:pPr>
              <w:jc w:val="center"/>
            </w:pPr>
          </w:p>
        </w:tc>
        <w:tc>
          <w:tcPr>
            <w:tcW w:w="1870" w:type="dxa"/>
          </w:tcPr>
          <w:p w:rsidR="005C17D8" w:rsidRDefault="005C17D8" w:rsidP="005C17D8">
            <w:pPr>
              <w:jc w:val="center"/>
            </w:pPr>
          </w:p>
        </w:tc>
        <w:tc>
          <w:tcPr>
            <w:tcW w:w="1870" w:type="dxa"/>
          </w:tcPr>
          <w:p w:rsidR="005C17D8" w:rsidRDefault="005C17D8" w:rsidP="005C17D8">
            <w:pPr>
              <w:jc w:val="center"/>
            </w:pPr>
          </w:p>
        </w:tc>
        <w:tc>
          <w:tcPr>
            <w:tcW w:w="1870" w:type="dxa"/>
          </w:tcPr>
          <w:p w:rsidR="005C17D8" w:rsidRDefault="005C17D8" w:rsidP="005C17D8">
            <w:pPr>
              <w:jc w:val="center"/>
            </w:pPr>
          </w:p>
        </w:tc>
      </w:tr>
      <w:tr w:rsidR="005C17D8" w:rsidTr="005C17D8">
        <w:trPr>
          <w:trHeight w:val="432"/>
        </w:trPr>
        <w:tc>
          <w:tcPr>
            <w:tcW w:w="1870" w:type="dxa"/>
          </w:tcPr>
          <w:p w:rsidR="005C17D8" w:rsidRDefault="005C17D8" w:rsidP="005C17D8">
            <w:pPr>
              <w:jc w:val="center"/>
            </w:pPr>
          </w:p>
        </w:tc>
        <w:tc>
          <w:tcPr>
            <w:tcW w:w="1870" w:type="dxa"/>
          </w:tcPr>
          <w:p w:rsidR="005C17D8" w:rsidRDefault="005C17D8" w:rsidP="005C17D8">
            <w:pPr>
              <w:jc w:val="center"/>
            </w:pPr>
          </w:p>
        </w:tc>
        <w:tc>
          <w:tcPr>
            <w:tcW w:w="1870" w:type="dxa"/>
          </w:tcPr>
          <w:p w:rsidR="005C17D8" w:rsidRDefault="005C17D8" w:rsidP="005C17D8">
            <w:pPr>
              <w:jc w:val="center"/>
            </w:pPr>
          </w:p>
        </w:tc>
        <w:tc>
          <w:tcPr>
            <w:tcW w:w="1870" w:type="dxa"/>
          </w:tcPr>
          <w:p w:rsidR="005C17D8" w:rsidRDefault="005C17D8" w:rsidP="005C17D8">
            <w:pPr>
              <w:jc w:val="center"/>
            </w:pPr>
          </w:p>
        </w:tc>
        <w:tc>
          <w:tcPr>
            <w:tcW w:w="1870" w:type="dxa"/>
          </w:tcPr>
          <w:p w:rsidR="005C17D8" w:rsidRDefault="005C17D8" w:rsidP="005C17D8">
            <w:pPr>
              <w:jc w:val="center"/>
            </w:pPr>
          </w:p>
        </w:tc>
      </w:tr>
      <w:tr w:rsidR="005C17D8" w:rsidTr="005C17D8">
        <w:trPr>
          <w:trHeight w:val="432"/>
        </w:trPr>
        <w:tc>
          <w:tcPr>
            <w:tcW w:w="1870" w:type="dxa"/>
          </w:tcPr>
          <w:p w:rsidR="005C17D8" w:rsidRDefault="005C17D8" w:rsidP="005C17D8">
            <w:pPr>
              <w:jc w:val="center"/>
            </w:pPr>
          </w:p>
        </w:tc>
        <w:tc>
          <w:tcPr>
            <w:tcW w:w="1870" w:type="dxa"/>
          </w:tcPr>
          <w:p w:rsidR="005C17D8" w:rsidRDefault="005C17D8" w:rsidP="005C17D8">
            <w:pPr>
              <w:jc w:val="center"/>
            </w:pPr>
          </w:p>
        </w:tc>
        <w:tc>
          <w:tcPr>
            <w:tcW w:w="1870" w:type="dxa"/>
          </w:tcPr>
          <w:p w:rsidR="005C17D8" w:rsidRDefault="005C17D8" w:rsidP="005C17D8">
            <w:pPr>
              <w:jc w:val="center"/>
            </w:pPr>
          </w:p>
        </w:tc>
        <w:tc>
          <w:tcPr>
            <w:tcW w:w="1870" w:type="dxa"/>
          </w:tcPr>
          <w:p w:rsidR="005C17D8" w:rsidRDefault="005C17D8" w:rsidP="005C17D8">
            <w:pPr>
              <w:jc w:val="center"/>
            </w:pPr>
          </w:p>
        </w:tc>
        <w:tc>
          <w:tcPr>
            <w:tcW w:w="1870" w:type="dxa"/>
          </w:tcPr>
          <w:p w:rsidR="005C17D8" w:rsidRDefault="005C17D8" w:rsidP="005C17D8">
            <w:pPr>
              <w:jc w:val="center"/>
            </w:pPr>
          </w:p>
        </w:tc>
      </w:tr>
      <w:tr w:rsidR="005C17D8" w:rsidTr="005C17D8">
        <w:trPr>
          <w:trHeight w:val="432"/>
        </w:trPr>
        <w:tc>
          <w:tcPr>
            <w:tcW w:w="1870" w:type="dxa"/>
          </w:tcPr>
          <w:p w:rsidR="005C17D8" w:rsidRDefault="005C17D8" w:rsidP="005C17D8">
            <w:pPr>
              <w:jc w:val="center"/>
            </w:pPr>
          </w:p>
        </w:tc>
        <w:tc>
          <w:tcPr>
            <w:tcW w:w="1870" w:type="dxa"/>
          </w:tcPr>
          <w:p w:rsidR="005C17D8" w:rsidRDefault="005C17D8" w:rsidP="005C17D8">
            <w:pPr>
              <w:jc w:val="center"/>
            </w:pPr>
          </w:p>
        </w:tc>
        <w:tc>
          <w:tcPr>
            <w:tcW w:w="1870" w:type="dxa"/>
          </w:tcPr>
          <w:p w:rsidR="005C17D8" w:rsidRDefault="005C17D8" w:rsidP="005C17D8">
            <w:pPr>
              <w:jc w:val="center"/>
            </w:pPr>
          </w:p>
        </w:tc>
        <w:tc>
          <w:tcPr>
            <w:tcW w:w="1870" w:type="dxa"/>
          </w:tcPr>
          <w:p w:rsidR="005C17D8" w:rsidRDefault="005C17D8" w:rsidP="005C17D8">
            <w:pPr>
              <w:jc w:val="center"/>
            </w:pPr>
          </w:p>
        </w:tc>
        <w:tc>
          <w:tcPr>
            <w:tcW w:w="1870" w:type="dxa"/>
          </w:tcPr>
          <w:p w:rsidR="005C17D8" w:rsidRDefault="005C17D8" w:rsidP="005C17D8">
            <w:pPr>
              <w:jc w:val="center"/>
            </w:pPr>
          </w:p>
        </w:tc>
      </w:tr>
      <w:tr w:rsidR="005C17D8" w:rsidTr="005C17D8">
        <w:trPr>
          <w:trHeight w:val="432"/>
        </w:trPr>
        <w:tc>
          <w:tcPr>
            <w:tcW w:w="1870" w:type="dxa"/>
          </w:tcPr>
          <w:p w:rsidR="005C17D8" w:rsidRDefault="005C17D8" w:rsidP="005C17D8">
            <w:pPr>
              <w:jc w:val="center"/>
            </w:pPr>
          </w:p>
        </w:tc>
        <w:tc>
          <w:tcPr>
            <w:tcW w:w="1870" w:type="dxa"/>
          </w:tcPr>
          <w:p w:rsidR="005C17D8" w:rsidRDefault="005C17D8" w:rsidP="005C17D8">
            <w:pPr>
              <w:jc w:val="center"/>
            </w:pPr>
          </w:p>
        </w:tc>
        <w:tc>
          <w:tcPr>
            <w:tcW w:w="1870" w:type="dxa"/>
          </w:tcPr>
          <w:p w:rsidR="005C17D8" w:rsidRDefault="005C17D8" w:rsidP="005C17D8">
            <w:pPr>
              <w:jc w:val="center"/>
            </w:pPr>
          </w:p>
        </w:tc>
        <w:tc>
          <w:tcPr>
            <w:tcW w:w="1870" w:type="dxa"/>
          </w:tcPr>
          <w:p w:rsidR="005C17D8" w:rsidRDefault="005C17D8" w:rsidP="005C17D8">
            <w:pPr>
              <w:jc w:val="center"/>
            </w:pPr>
          </w:p>
        </w:tc>
        <w:tc>
          <w:tcPr>
            <w:tcW w:w="1870" w:type="dxa"/>
          </w:tcPr>
          <w:p w:rsidR="005C17D8" w:rsidRDefault="005C17D8" w:rsidP="005C17D8">
            <w:pPr>
              <w:jc w:val="center"/>
            </w:pPr>
          </w:p>
        </w:tc>
      </w:tr>
      <w:tr w:rsidR="005C17D8" w:rsidTr="005C17D8">
        <w:trPr>
          <w:trHeight w:val="432"/>
        </w:trPr>
        <w:tc>
          <w:tcPr>
            <w:tcW w:w="1870" w:type="dxa"/>
          </w:tcPr>
          <w:p w:rsidR="005C17D8" w:rsidRDefault="005C17D8" w:rsidP="005C17D8">
            <w:pPr>
              <w:jc w:val="center"/>
            </w:pPr>
          </w:p>
        </w:tc>
        <w:tc>
          <w:tcPr>
            <w:tcW w:w="1870" w:type="dxa"/>
          </w:tcPr>
          <w:p w:rsidR="005C17D8" w:rsidRDefault="005C17D8" w:rsidP="005C17D8">
            <w:pPr>
              <w:jc w:val="center"/>
            </w:pPr>
          </w:p>
        </w:tc>
        <w:tc>
          <w:tcPr>
            <w:tcW w:w="1870" w:type="dxa"/>
          </w:tcPr>
          <w:p w:rsidR="005C17D8" w:rsidRDefault="005C17D8" w:rsidP="005C17D8">
            <w:pPr>
              <w:jc w:val="center"/>
            </w:pPr>
          </w:p>
        </w:tc>
        <w:tc>
          <w:tcPr>
            <w:tcW w:w="1870" w:type="dxa"/>
          </w:tcPr>
          <w:p w:rsidR="005C17D8" w:rsidRDefault="005C17D8" w:rsidP="005C17D8">
            <w:pPr>
              <w:jc w:val="center"/>
            </w:pPr>
          </w:p>
        </w:tc>
        <w:tc>
          <w:tcPr>
            <w:tcW w:w="1870" w:type="dxa"/>
          </w:tcPr>
          <w:p w:rsidR="005C17D8" w:rsidRDefault="005C17D8" w:rsidP="005C17D8">
            <w:pPr>
              <w:jc w:val="center"/>
            </w:pPr>
          </w:p>
        </w:tc>
      </w:tr>
      <w:tr w:rsidR="005C17D8" w:rsidTr="005C17D8">
        <w:trPr>
          <w:trHeight w:val="432"/>
        </w:trPr>
        <w:tc>
          <w:tcPr>
            <w:tcW w:w="1870" w:type="dxa"/>
          </w:tcPr>
          <w:p w:rsidR="005C17D8" w:rsidRDefault="005C17D8" w:rsidP="005C17D8">
            <w:pPr>
              <w:jc w:val="center"/>
            </w:pPr>
          </w:p>
        </w:tc>
        <w:tc>
          <w:tcPr>
            <w:tcW w:w="1870" w:type="dxa"/>
          </w:tcPr>
          <w:p w:rsidR="005C17D8" w:rsidRDefault="005C17D8" w:rsidP="005C17D8">
            <w:pPr>
              <w:jc w:val="center"/>
            </w:pPr>
          </w:p>
        </w:tc>
        <w:tc>
          <w:tcPr>
            <w:tcW w:w="1870" w:type="dxa"/>
          </w:tcPr>
          <w:p w:rsidR="005C17D8" w:rsidRDefault="005C17D8" w:rsidP="005C17D8">
            <w:pPr>
              <w:jc w:val="center"/>
            </w:pPr>
          </w:p>
        </w:tc>
        <w:tc>
          <w:tcPr>
            <w:tcW w:w="1870" w:type="dxa"/>
          </w:tcPr>
          <w:p w:rsidR="005C17D8" w:rsidRDefault="005C17D8" w:rsidP="005C17D8">
            <w:pPr>
              <w:jc w:val="center"/>
            </w:pPr>
          </w:p>
        </w:tc>
        <w:tc>
          <w:tcPr>
            <w:tcW w:w="1870" w:type="dxa"/>
          </w:tcPr>
          <w:p w:rsidR="005C17D8" w:rsidRDefault="005C17D8" w:rsidP="005C17D8">
            <w:pPr>
              <w:jc w:val="center"/>
            </w:pPr>
          </w:p>
        </w:tc>
      </w:tr>
      <w:tr w:rsidR="005C17D8" w:rsidTr="005C17D8">
        <w:trPr>
          <w:trHeight w:val="432"/>
        </w:trPr>
        <w:tc>
          <w:tcPr>
            <w:tcW w:w="1870" w:type="dxa"/>
          </w:tcPr>
          <w:p w:rsidR="005C17D8" w:rsidRDefault="005C17D8" w:rsidP="005C17D8">
            <w:pPr>
              <w:jc w:val="center"/>
            </w:pPr>
          </w:p>
        </w:tc>
        <w:tc>
          <w:tcPr>
            <w:tcW w:w="1870" w:type="dxa"/>
          </w:tcPr>
          <w:p w:rsidR="005C17D8" w:rsidRDefault="005C17D8" w:rsidP="005C17D8">
            <w:pPr>
              <w:jc w:val="center"/>
            </w:pPr>
          </w:p>
        </w:tc>
        <w:tc>
          <w:tcPr>
            <w:tcW w:w="1870" w:type="dxa"/>
          </w:tcPr>
          <w:p w:rsidR="005C17D8" w:rsidRDefault="005C17D8" w:rsidP="005C17D8">
            <w:pPr>
              <w:jc w:val="center"/>
            </w:pPr>
          </w:p>
        </w:tc>
        <w:tc>
          <w:tcPr>
            <w:tcW w:w="1870" w:type="dxa"/>
          </w:tcPr>
          <w:p w:rsidR="005C17D8" w:rsidRDefault="005C17D8" w:rsidP="005C17D8">
            <w:pPr>
              <w:jc w:val="center"/>
            </w:pPr>
          </w:p>
        </w:tc>
        <w:tc>
          <w:tcPr>
            <w:tcW w:w="1870" w:type="dxa"/>
          </w:tcPr>
          <w:p w:rsidR="005C17D8" w:rsidRDefault="005C17D8" w:rsidP="005C17D8">
            <w:pPr>
              <w:jc w:val="center"/>
            </w:pPr>
          </w:p>
        </w:tc>
      </w:tr>
    </w:tbl>
    <w:p w:rsidR="000F6013" w:rsidRDefault="000F6013" w:rsidP="005C17D8"/>
    <w:p w:rsidR="00455867" w:rsidRPr="00EA5D68" w:rsidRDefault="00455867" w:rsidP="005C17D8">
      <w:pPr>
        <w:rPr>
          <w:b/>
          <w:u w:val="single"/>
        </w:rPr>
      </w:pPr>
      <w:r w:rsidRPr="00EA5D68">
        <w:rPr>
          <w:b/>
          <w:u w:val="single"/>
        </w:rPr>
        <w:t>Office of Emergency Management Review By:</w:t>
      </w:r>
    </w:p>
    <w:tbl>
      <w:tblPr>
        <w:tblStyle w:val="TableGrid"/>
        <w:tblW w:w="0" w:type="auto"/>
        <w:tblLook w:val="04A0" w:firstRow="1" w:lastRow="0" w:firstColumn="1" w:lastColumn="0" w:noHBand="0" w:noVBand="1"/>
      </w:tblPr>
      <w:tblGrid>
        <w:gridCol w:w="1870"/>
        <w:gridCol w:w="1870"/>
        <w:gridCol w:w="1870"/>
        <w:gridCol w:w="1870"/>
        <w:gridCol w:w="1870"/>
      </w:tblGrid>
      <w:tr w:rsidR="005C17D8" w:rsidTr="005C17D8">
        <w:tc>
          <w:tcPr>
            <w:tcW w:w="1870" w:type="dxa"/>
            <w:shd w:val="clear" w:color="auto" w:fill="7F7F7F" w:themeFill="text1" w:themeFillTint="80"/>
          </w:tcPr>
          <w:p w:rsidR="005C17D8" w:rsidRPr="005C17D8" w:rsidRDefault="005C17D8" w:rsidP="005C17D8">
            <w:pPr>
              <w:jc w:val="center"/>
              <w:rPr>
                <w:color w:val="FFFFFF" w:themeColor="background1"/>
              </w:rPr>
            </w:pPr>
            <w:r w:rsidRPr="005C17D8">
              <w:rPr>
                <w:color w:val="FFFFFF" w:themeColor="background1"/>
              </w:rPr>
              <w:t>Name</w:t>
            </w:r>
          </w:p>
        </w:tc>
        <w:tc>
          <w:tcPr>
            <w:tcW w:w="1870" w:type="dxa"/>
            <w:shd w:val="clear" w:color="auto" w:fill="7F7F7F" w:themeFill="text1" w:themeFillTint="80"/>
          </w:tcPr>
          <w:p w:rsidR="005C17D8" w:rsidRPr="005C17D8" w:rsidRDefault="005C17D8" w:rsidP="005C17D8">
            <w:pPr>
              <w:jc w:val="center"/>
              <w:rPr>
                <w:color w:val="FFFFFF" w:themeColor="background1"/>
              </w:rPr>
            </w:pPr>
            <w:r w:rsidRPr="00DE23F2">
              <w:rPr>
                <w:color w:val="FFFFFF" w:themeColor="background1"/>
              </w:rPr>
              <w:t>Title</w:t>
            </w:r>
          </w:p>
        </w:tc>
        <w:tc>
          <w:tcPr>
            <w:tcW w:w="1870" w:type="dxa"/>
            <w:shd w:val="clear" w:color="auto" w:fill="7F7F7F" w:themeFill="text1" w:themeFillTint="80"/>
          </w:tcPr>
          <w:p w:rsidR="005C17D8" w:rsidRPr="005C17D8" w:rsidRDefault="005C17D8" w:rsidP="005C17D8">
            <w:pPr>
              <w:jc w:val="center"/>
              <w:rPr>
                <w:color w:val="FFFFFF" w:themeColor="background1"/>
              </w:rPr>
            </w:pPr>
            <w:r w:rsidRPr="005C17D8">
              <w:rPr>
                <w:color w:val="FFFFFF" w:themeColor="background1"/>
              </w:rPr>
              <w:t>Department</w:t>
            </w:r>
          </w:p>
        </w:tc>
        <w:tc>
          <w:tcPr>
            <w:tcW w:w="1870" w:type="dxa"/>
            <w:shd w:val="clear" w:color="auto" w:fill="7F7F7F" w:themeFill="text1" w:themeFillTint="80"/>
          </w:tcPr>
          <w:p w:rsidR="005C17D8" w:rsidRPr="00DE23F2" w:rsidRDefault="005C17D8" w:rsidP="005C17D8">
            <w:pPr>
              <w:jc w:val="center"/>
              <w:rPr>
                <w:color w:val="7F7F7F" w:themeColor="text1" w:themeTint="80"/>
              </w:rPr>
            </w:pPr>
            <w:r w:rsidRPr="005C17D8">
              <w:rPr>
                <w:color w:val="FFFFFF" w:themeColor="background1"/>
              </w:rPr>
              <w:t>Phone</w:t>
            </w:r>
          </w:p>
        </w:tc>
        <w:tc>
          <w:tcPr>
            <w:tcW w:w="1870" w:type="dxa"/>
            <w:shd w:val="clear" w:color="auto" w:fill="7F7F7F" w:themeFill="text1" w:themeFillTint="80"/>
          </w:tcPr>
          <w:p w:rsidR="005C17D8" w:rsidRPr="005C17D8" w:rsidRDefault="005C17D8" w:rsidP="005C17D8">
            <w:pPr>
              <w:jc w:val="center"/>
              <w:rPr>
                <w:color w:val="FFFFFF" w:themeColor="background1"/>
              </w:rPr>
            </w:pPr>
            <w:r w:rsidRPr="005C17D8">
              <w:rPr>
                <w:color w:val="FFFFFF" w:themeColor="background1"/>
              </w:rPr>
              <w:t>Date</w:t>
            </w:r>
          </w:p>
        </w:tc>
      </w:tr>
      <w:tr w:rsidR="005C17D8" w:rsidTr="005C17D8">
        <w:trPr>
          <w:trHeight w:val="432"/>
        </w:trPr>
        <w:tc>
          <w:tcPr>
            <w:tcW w:w="1870" w:type="dxa"/>
          </w:tcPr>
          <w:p w:rsidR="005C17D8" w:rsidRDefault="005C17D8" w:rsidP="005C17D8"/>
        </w:tc>
        <w:tc>
          <w:tcPr>
            <w:tcW w:w="1870" w:type="dxa"/>
          </w:tcPr>
          <w:p w:rsidR="005C17D8" w:rsidRDefault="005C17D8" w:rsidP="005C17D8"/>
        </w:tc>
        <w:tc>
          <w:tcPr>
            <w:tcW w:w="1870" w:type="dxa"/>
          </w:tcPr>
          <w:p w:rsidR="005C17D8" w:rsidRDefault="005C17D8" w:rsidP="005C17D8"/>
        </w:tc>
        <w:tc>
          <w:tcPr>
            <w:tcW w:w="1870" w:type="dxa"/>
          </w:tcPr>
          <w:p w:rsidR="005C17D8" w:rsidRDefault="005C17D8" w:rsidP="005C17D8"/>
        </w:tc>
        <w:tc>
          <w:tcPr>
            <w:tcW w:w="1870" w:type="dxa"/>
          </w:tcPr>
          <w:p w:rsidR="005C17D8" w:rsidRDefault="005C17D8" w:rsidP="005C17D8"/>
        </w:tc>
      </w:tr>
      <w:tr w:rsidR="005C17D8" w:rsidTr="005C17D8">
        <w:trPr>
          <w:trHeight w:val="432"/>
        </w:trPr>
        <w:tc>
          <w:tcPr>
            <w:tcW w:w="1870" w:type="dxa"/>
          </w:tcPr>
          <w:p w:rsidR="005C17D8" w:rsidRDefault="005C17D8" w:rsidP="005C17D8"/>
        </w:tc>
        <w:tc>
          <w:tcPr>
            <w:tcW w:w="1870" w:type="dxa"/>
          </w:tcPr>
          <w:p w:rsidR="005C17D8" w:rsidRDefault="005C17D8" w:rsidP="005C17D8"/>
        </w:tc>
        <w:tc>
          <w:tcPr>
            <w:tcW w:w="1870" w:type="dxa"/>
          </w:tcPr>
          <w:p w:rsidR="005C17D8" w:rsidRDefault="005C17D8" w:rsidP="005C17D8"/>
        </w:tc>
        <w:tc>
          <w:tcPr>
            <w:tcW w:w="1870" w:type="dxa"/>
          </w:tcPr>
          <w:p w:rsidR="005C17D8" w:rsidRDefault="005C17D8" w:rsidP="005C17D8"/>
        </w:tc>
        <w:tc>
          <w:tcPr>
            <w:tcW w:w="1870" w:type="dxa"/>
          </w:tcPr>
          <w:p w:rsidR="005C17D8" w:rsidRDefault="005C17D8" w:rsidP="005C17D8"/>
        </w:tc>
      </w:tr>
    </w:tbl>
    <w:p w:rsidR="005C17D8" w:rsidRDefault="005C17D8" w:rsidP="005C17D8"/>
    <w:p w:rsidR="005C17D8" w:rsidRDefault="005C17D8" w:rsidP="005C17D8"/>
    <w:p w:rsidR="005C17D8" w:rsidRDefault="005C17D8" w:rsidP="005C17D8"/>
    <w:p w:rsidR="00EA5D68" w:rsidRDefault="00EA5D68" w:rsidP="005C17D8"/>
    <w:p w:rsidR="00EA5D68" w:rsidRDefault="00EA5D68" w:rsidP="005C17D8"/>
    <w:p w:rsidR="00EA5D68" w:rsidRDefault="00EA5D68" w:rsidP="005C17D8"/>
    <w:p w:rsidR="00EA5D68" w:rsidRDefault="00EA5D68" w:rsidP="005C17D8"/>
    <w:p w:rsidR="00EA5D68" w:rsidRDefault="00EA5D68" w:rsidP="005C17D8"/>
    <w:p w:rsidR="00EA5D68" w:rsidRDefault="00EA5D68" w:rsidP="005C17D8"/>
    <w:p w:rsidR="00EA5D68" w:rsidRPr="004C4B18" w:rsidRDefault="004C4B18" w:rsidP="004C4B18">
      <w:pPr>
        <w:jc w:val="center"/>
        <w:rPr>
          <w:b/>
          <w:caps/>
        </w:rPr>
      </w:pPr>
      <w:r w:rsidRPr="004C4B18">
        <w:rPr>
          <w:b/>
          <w:caps/>
        </w:rPr>
        <w:t xml:space="preserve">&lt;&lt;&lt; Send completed plans to </w:t>
      </w:r>
      <w:hyperlink r:id="rId10" w:history="1">
        <w:r w:rsidRPr="0000380E">
          <w:rPr>
            <w:rStyle w:val="Hyperlink"/>
            <w:b/>
            <w:caps/>
            <w:color w:val="AA3B19" w:themeColor="accent2" w:themeShade="BF"/>
          </w:rPr>
          <w:t>Allyson.Joy@csulb.edu</w:t>
        </w:r>
      </w:hyperlink>
      <w:r w:rsidRPr="004C4B18">
        <w:rPr>
          <w:b/>
          <w:caps/>
        </w:rPr>
        <w:t xml:space="preserve"> &gt;&gt;&gt;</w:t>
      </w:r>
    </w:p>
    <w:p w:rsidR="00EA5D68" w:rsidRDefault="00EA5D68" w:rsidP="005C17D8"/>
    <w:p w:rsidR="005C17D8" w:rsidRDefault="005C17D8" w:rsidP="005C17D8"/>
    <w:p w:rsidR="00455867" w:rsidRPr="00EA5D68" w:rsidRDefault="00D927A0" w:rsidP="005C17D8">
      <w:pPr>
        <w:rPr>
          <w:b/>
          <w:sz w:val="24"/>
          <w:szCs w:val="24"/>
          <w:u w:val="single"/>
        </w:rPr>
      </w:pPr>
      <w:r>
        <w:rPr>
          <w:b/>
          <w:sz w:val="24"/>
          <w:szCs w:val="24"/>
          <w:u w:val="single"/>
        </w:rPr>
        <w:t>Introduction</w:t>
      </w:r>
      <w:r w:rsidR="00455867" w:rsidRPr="00EA5D68">
        <w:rPr>
          <w:b/>
          <w:sz w:val="24"/>
          <w:szCs w:val="24"/>
          <w:u w:val="single"/>
        </w:rPr>
        <w:t xml:space="preserve"> </w:t>
      </w:r>
      <w:r>
        <w:rPr>
          <w:b/>
          <w:sz w:val="24"/>
          <w:szCs w:val="24"/>
          <w:u w:val="single"/>
        </w:rPr>
        <w:t>and</w:t>
      </w:r>
      <w:r w:rsidR="00455867" w:rsidRPr="00EA5D68">
        <w:rPr>
          <w:b/>
          <w:sz w:val="24"/>
          <w:szCs w:val="24"/>
          <w:u w:val="single"/>
        </w:rPr>
        <w:t xml:space="preserve"> </w:t>
      </w:r>
      <w:r>
        <w:rPr>
          <w:b/>
          <w:sz w:val="24"/>
          <w:szCs w:val="24"/>
          <w:u w:val="single"/>
        </w:rPr>
        <w:t>Overview_______</w:t>
      </w:r>
      <w:r w:rsidR="00EA5D68">
        <w:rPr>
          <w:b/>
          <w:sz w:val="24"/>
          <w:szCs w:val="24"/>
          <w:u w:val="single"/>
        </w:rPr>
        <w:t>_________________________________________________</w:t>
      </w:r>
    </w:p>
    <w:p w:rsidR="00EA5D68" w:rsidRDefault="00EA5D68" w:rsidP="005C17D8"/>
    <w:p w:rsidR="00F31436" w:rsidRPr="00EA5D68" w:rsidRDefault="00F31436" w:rsidP="005C17D8">
      <w:pPr>
        <w:rPr>
          <w:b/>
          <w:u w:val="single"/>
        </w:rPr>
      </w:pPr>
      <w:r w:rsidRPr="00EA5D68">
        <w:rPr>
          <w:b/>
          <w:u w:val="single"/>
        </w:rPr>
        <w:t>Introduction</w:t>
      </w:r>
      <w:r w:rsidR="00EA5D68" w:rsidRPr="00EA5D68">
        <w:rPr>
          <w:b/>
          <w:u w:val="single"/>
        </w:rPr>
        <w:t>:</w:t>
      </w:r>
    </w:p>
    <w:p w:rsidR="00F31436" w:rsidRDefault="00F31436" w:rsidP="005C17D8">
      <w:r>
        <w:t>Everyone on campus is responsible for our overall safety, security, and emergency preparedness. The Building Emergency Plan is an integral part of p</w:t>
      </w:r>
      <w:r w:rsidR="00D927A0">
        <w:t>reparing for, and responding to an</w:t>
      </w:r>
      <w:r>
        <w:t xml:space="preserve"> emergency in your building. Department designees must take ownership of this document, which includes initial completion, annual review and updates, testing and training of the plan, and ensuring availability of the plan to all building occupants. </w:t>
      </w:r>
    </w:p>
    <w:p w:rsidR="00F31436" w:rsidRDefault="00F31436" w:rsidP="005C17D8">
      <w:r>
        <w:t xml:space="preserve">Your Building Emergency Plan must be reviewed and updated as needed at least annually, when the building has undergone significant construction or remodeling, or when a response protocol has been changed, especially as it relates to evacuation procedures. </w:t>
      </w:r>
    </w:p>
    <w:p w:rsidR="00EA5D68" w:rsidRDefault="00F31436" w:rsidP="005C17D8">
      <w:r>
        <w:t>All completed plans are submitted to the Office of Emergency Management for review and approval.</w:t>
      </w:r>
    </w:p>
    <w:p w:rsidR="00EA5D68" w:rsidRDefault="00EA5D68" w:rsidP="005C17D8"/>
    <w:p w:rsidR="00F31436" w:rsidRPr="00EA5D68" w:rsidRDefault="00F31436" w:rsidP="005C17D8">
      <w:pPr>
        <w:rPr>
          <w:b/>
          <w:u w:val="single"/>
        </w:rPr>
      </w:pPr>
      <w:r w:rsidRPr="00EA5D68">
        <w:rPr>
          <w:b/>
          <w:u w:val="single"/>
        </w:rPr>
        <w:t>Overview</w:t>
      </w:r>
      <w:r w:rsidR="00EA5D68" w:rsidRPr="00EA5D68">
        <w:rPr>
          <w:b/>
          <w:u w:val="single"/>
        </w:rPr>
        <w:t>:</w:t>
      </w:r>
    </w:p>
    <w:p w:rsidR="00EA5D68" w:rsidRDefault="009137AC" w:rsidP="005C17D8">
      <w:r>
        <w:t xml:space="preserve">As a building occupant, you should be familiar with the details of this plan. Review it carefully and address any questions or concerns with your area supervisor. </w:t>
      </w:r>
    </w:p>
    <w:p w:rsidR="009137AC" w:rsidRDefault="009137AC" w:rsidP="005C17D8">
      <w:r>
        <w:t>Keep the following in mind as you read through the document:</w:t>
      </w:r>
    </w:p>
    <w:p w:rsidR="009137AC" w:rsidRDefault="009137AC" w:rsidP="00EA5D68">
      <w:pPr>
        <w:pStyle w:val="ListParagraph"/>
        <w:numPr>
          <w:ilvl w:val="0"/>
          <w:numId w:val="4"/>
        </w:numPr>
      </w:pPr>
      <w:r>
        <w:t xml:space="preserve">All </w:t>
      </w:r>
      <w:r w:rsidR="00EA5D68">
        <w:t>exits</w:t>
      </w:r>
      <w:r>
        <w:t xml:space="preserve"> paths out of the building</w:t>
      </w:r>
    </w:p>
    <w:p w:rsidR="00F31436" w:rsidRDefault="009137AC" w:rsidP="00EA5D68">
      <w:pPr>
        <w:pStyle w:val="ListParagraph"/>
        <w:numPr>
          <w:ilvl w:val="0"/>
          <w:numId w:val="4"/>
        </w:numPr>
      </w:pPr>
      <w:r>
        <w:t xml:space="preserve">The location of the </w:t>
      </w:r>
      <w:r w:rsidR="00D927A0">
        <w:t>E</w:t>
      </w:r>
      <w:r>
        <w:t xml:space="preserve">vacuation </w:t>
      </w:r>
      <w:r w:rsidR="00D927A0">
        <w:t>A</w:t>
      </w:r>
      <w:r>
        <w:t xml:space="preserve">ssembly </w:t>
      </w:r>
      <w:r w:rsidR="00D927A0">
        <w:t>A</w:t>
      </w:r>
      <w:r>
        <w:t>rea(s) for your building</w:t>
      </w:r>
      <w:r w:rsidR="00F31436">
        <w:t xml:space="preserve"> </w:t>
      </w:r>
    </w:p>
    <w:p w:rsidR="009137AC" w:rsidRDefault="009137AC" w:rsidP="00EA5D68">
      <w:pPr>
        <w:pStyle w:val="ListParagraph"/>
        <w:numPr>
          <w:ilvl w:val="0"/>
          <w:numId w:val="4"/>
        </w:numPr>
      </w:pPr>
      <w:r>
        <w:t xml:space="preserve">Locations of </w:t>
      </w:r>
      <w:r w:rsidR="00EA5D68">
        <w:t xml:space="preserve">any </w:t>
      </w:r>
      <w:r>
        <w:t>emergency and safety equipment, such as fire alarm pull stations, fire extinguishers, automated external defibrillators (AEDs), emergency phones, first aid kits, and evacuation chairs</w:t>
      </w:r>
    </w:p>
    <w:p w:rsidR="009137AC" w:rsidRDefault="009137AC" w:rsidP="00EA5D68">
      <w:pPr>
        <w:pStyle w:val="ListParagraph"/>
        <w:numPr>
          <w:ilvl w:val="0"/>
          <w:numId w:val="4"/>
        </w:numPr>
      </w:pPr>
      <w:r>
        <w:t>Procedures for notifying emergency services about an emergency in the building</w:t>
      </w:r>
    </w:p>
    <w:p w:rsidR="009137AC" w:rsidRDefault="009137AC" w:rsidP="00EA5D68">
      <w:pPr>
        <w:pStyle w:val="ListParagraph"/>
        <w:numPr>
          <w:ilvl w:val="0"/>
          <w:numId w:val="4"/>
        </w:numPr>
      </w:pPr>
      <w:r>
        <w:t>Additional responsibilities for Building Marshals</w:t>
      </w:r>
    </w:p>
    <w:p w:rsidR="009137AC" w:rsidRDefault="009137AC" w:rsidP="00EA5D68">
      <w:pPr>
        <w:pStyle w:val="ListParagraph"/>
        <w:numPr>
          <w:ilvl w:val="0"/>
          <w:numId w:val="4"/>
        </w:numPr>
      </w:pPr>
      <w:r>
        <w:t>Building-specific hazards or unique considerations</w:t>
      </w:r>
    </w:p>
    <w:p w:rsidR="009137AC" w:rsidRDefault="009137AC" w:rsidP="00EA5D68">
      <w:pPr>
        <w:pStyle w:val="ListParagraph"/>
        <w:numPr>
          <w:ilvl w:val="0"/>
          <w:numId w:val="4"/>
        </w:numPr>
      </w:pPr>
      <w:r>
        <w:t>Potential exposure to hazardous materials inside the building</w:t>
      </w:r>
    </w:p>
    <w:p w:rsidR="00EA5D68" w:rsidRDefault="00EA5D68" w:rsidP="00EA5D68"/>
    <w:p w:rsidR="00EA5D68" w:rsidRDefault="00EA5D68" w:rsidP="00EA5D68"/>
    <w:p w:rsidR="00EA5D68" w:rsidRDefault="00EA5D68" w:rsidP="00EA5D68"/>
    <w:p w:rsidR="00EA5D68" w:rsidRDefault="00EA5D68" w:rsidP="00EA5D68"/>
    <w:p w:rsidR="00EA5D68" w:rsidRDefault="00EA5D68" w:rsidP="00EA5D68"/>
    <w:p w:rsidR="00EA5D68" w:rsidRDefault="00EA5D68" w:rsidP="00EA5D68"/>
    <w:p w:rsidR="00AD30AD" w:rsidRDefault="00AD30AD" w:rsidP="00EA5D68"/>
    <w:p w:rsidR="00EA5D68" w:rsidRDefault="00EA5D68" w:rsidP="00EA5D68"/>
    <w:p w:rsidR="00455867" w:rsidRDefault="00455867" w:rsidP="005C17D8">
      <w:pPr>
        <w:rPr>
          <w:b/>
          <w:sz w:val="24"/>
          <w:szCs w:val="24"/>
          <w:u w:val="single"/>
        </w:rPr>
      </w:pPr>
      <w:r w:rsidRPr="00970F92">
        <w:rPr>
          <w:b/>
          <w:sz w:val="24"/>
          <w:szCs w:val="24"/>
          <w:u w:val="single"/>
        </w:rPr>
        <w:t>Instructions for Completing Template</w:t>
      </w:r>
      <w:r w:rsidR="00970F92">
        <w:rPr>
          <w:b/>
          <w:sz w:val="24"/>
          <w:szCs w:val="24"/>
          <w:u w:val="single"/>
        </w:rPr>
        <w:t>______________________________________________</w:t>
      </w:r>
    </w:p>
    <w:p w:rsidR="00970F92" w:rsidRDefault="00970F92" w:rsidP="005C17D8"/>
    <w:p w:rsidR="00970F92" w:rsidRDefault="00970F92" w:rsidP="005C17D8">
      <w:r>
        <w:t xml:space="preserve">Building Emergency Plans are building-specific, which may require coordination between multiple areas. </w:t>
      </w:r>
      <w:r w:rsidRPr="00660129">
        <w:rPr>
          <w:b/>
        </w:rPr>
        <w:t>This plan should be reviewed at least on an annual basis and updated as needed.</w:t>
      </w:r>
      <w:r>
        <w:t xml:space="preserve"> </w:t>
      </w:r>
    </w:p>
    <w:p w:rsidR="00970F92" w:rsidRDefault="00970F92" w:rsidP="005C17D8">
      <w:r>
        <w:t>Plans should additionally be reviewed any time the building has undergone significant construction or remodeling, or when a respo</w:t>
      </w:r>
      <w:r w:rsidR="00660129">
        <w:t>nse protocol has been</w:t>
      </w:r>
      <w:r>
        <w:t xml:space="preserve"> change</w:t>
      </w:r>
      <w:r w:rsidR="00660129">
        <w:t>d</w:t>
      </w:r>
      <w:r>
        <w:t xml:space="preserve">, especially as it relates to evacuation </w:t>
      </w:r>
      <w:r w:rsidR="00660129">
        <w:t>procedures</w:t>
      </w:r>
      <w:r>
        <w:t>.</w:t>
      </w:r>
    </w:p>
    <w:p w:rsidR="00660129" w:rsidRDefault="00660129" w:rsidP="005C17D8">
      <w:r>
        <w:t xml:space="preserve">The Building Emergency Plan will be reviewed by the Office of Emergency Management of the University Police Department. </w:t>
      </w:r>
    </w:p>
    <w:p w:rsidR="00660129" w:rsidRDefault="00660129" w:rsidP="005C17D8">
      <w:r>
        <w:t>In order to properly complete the Building Emergency Plan template, the following information will be needed:</w:t>
      </w:r>
    </w:p>
    <w:p w:rsidR="00660129" w:rsidRDefault="00660129" w:rsidP="00660129">
      <w:pPr>
        <w:pStyle w:val="ListParagraph"/>
        <w:numPr>
          <w:ilvl w:val="0"/>
          <w:numId w:val="5"/>
        </w:numPr>
      </w:pPr>
      <w:r>
        <w:t>Point person from each department, college, or unit within the building</w:t>
      </w:r>
    </w:p>
    <w:p w:rsidR="00660129" w:rsidRDefault="00660129" w:rsidP="00660129">
      <w:pPr>
        <w:pStyle w:val="ListParagraph"/>
        <w:numPr>
          <w:ilvl w:val="1"/>
          <w:numId w:val="5"/>
        </w:numPr>
      </w:pPr>
      <w:r>
        <w:t>This point person will be responsible for acquiring staff rosters and contact information</w:t>
      </w:r>
    </w:p>
    <w:p w:rsidR="00660129" w:rsidRDefault="00660129" w:rsidP="00660129">
      <w:pPr>
        <w:pStyle w:val="ListParagraph"/>
        <w:numPr>
          <w:ilvl w:val="0"/>
          <w:numId w:val="5"/>
        </w:numPr>
      </w:pPr>
      <w:r>
        <w:t>Location of Evacuation Assembly Area(s) for the building</w:t>
      </w:r>
    </w:p>
    <w:p w:rsidR="00660129" w:rsidRDefault="00660129" w:rsidP="00660129">
      <w:pPr>
        <w:pStyle w:val="ListParagraph"/>
        <w:numPr>
          <w:ilvl w:val="0"/>
          <w:numId w:val="5"/>
        </w:numPr>
      </w:pPr>
      <w:r>
        <w:t>Identification of safe shelter-in-place or lockdown locations within the building</w:t>
      </w:r>
    </w:p>
    <w:p w:rsidR="00660129" w:rsidRDefault="00660129" w:rsidP="00660129">
      <w:pPr>
        <w:pStyle w:val="ListParagraph"/>
        <w:numPr>
          <w:ilvl w:val="0"/>
          <w:numId w:val="5"/>
        </w:numPr>
      </w:pPr>
      <w:r>
        <w:t>Identification of any hazardous materials located inside the building</w:t>
      </w:r>
    </w:p>
    <w:p w:rsidR="00660129" w:rsidRDefault="00660129" w:rsidP="00660129">
      <w:pPr>
        <w:pStyle w:val="ListParagraph"/>
        <w:numPr>
          <w:ilvl w:val="0"/>
          <w:numId w:val="5"/>
        </w:numPr>
      </w:pPr>
      <w:r>
        <w:t>Locations of all emergency and safety equipment inside the building</w:t>
      </w:r>
    </w:p>
    <w:p w:rsidR="008F5EE7" w:rsidRDefault="008F5EE7" w:rsidP="005C17D8"/>
    <w:p w:rsidR="00660129" w:rsidRDefault="008F5EE7" w:rsidP="005C17D8">
      <w:r>
        <w:t xml:space="preserve">Once all blank form fields are completed and all point persons from your building who are contributing to the plan feel confident in its completion, the completed document should be sent the Office of Emergency Management at </w:t>
      </w:r>
      <w:hyperlink r:id="rId11" w:history="1">
        <w:r w:rsidRPr="0000380E">
          <w:rPr>
            <w:rStyle w:val="Hyperlink"/>
            <w:color w:val="AA3B19" w:themeColor="accent2" w:themeShade="BF"/>
          </w:rPr>
          <w:t>Allyson.Joy@csulb.edu</w:t>
        </w:r>
      </w:hyperlink>
      <w:r>
        <w:t xml:space="preserve"> or to mail stop 8001 for documentation and filing purposes.</w:t>
      </w:r>
    </w:p>
    <w:p w:rsidR="008F5EE7" w:rsidRDefault="008F5EE7" w:rsidP="005C17D8"/>
    <w:p w:rsidR="008F5EE7" w:rsidRDefault="008F5EE7" w:rsidP="005C17D8"/>
    <w:p w:rsidR="008F5EE7" w:rsidRDefault="008F5EE7" w:rsidP="005C17D8"/>
    <w:p w:rsidR="008F5EE7" w:rsidRDefault="008F5EE7" w:rsidP="005C17D8"/>
    <w:p w:rsidR="008F5EE7" w:rsidRDefault="008F5EE7" w:rsidP="005C17D8"/>
    <w:p w:rsidR="008F5EE7" w:rsidRDefault="008F5EE7" w:rsidP="005C17D8"/>
    <w:p w:rsidR="008F5EE7" w:rsidRDefault="008F5EE7" w:rsidP="005C17D8"/>
    <w:p w:rsidR="008F5EE7" w:rsidRDefault="008F5EE7" w:rsidP="005C17D8"/>
    <w:p w:rsidR="00AD30AD" w:rsidRDefault="00AD30AD" w:rsidP="005C17D8"/>
    <w:p w:rsidR="008F5EE7" w:rsidRDefault="008F5EE7" w:rsidP="005C17D8"/>
    <w:p w:rsidR="008F5EE7" w:rsidRPr="00970F92" w:rsidRDefault="008F5EE7" w:rsidP="005C17D8"/>
    <w:p w:rsidR="00455867" w:rsidRPr="008F5EE7" w:rsidRDefault="00455867" w:rsidP="005C17D8">
      <w:pPr>
        <w:rPr>
          <w:b/>
          <w:sz w:val="24"/>
          <w:szCs w:val="24"/>
          <w:u w:val="single"/>
        </w:rPr>
      </w:pPr>
      <w:r w:rsidRPr="008F5EE7">
        <w:rPr>
          <w:b/>
          <w:sz w:val="24"/>
          <w:szCs w:val="24"/>
          <w:u w:val="single"/>
        </w:rPr>
        <w:t>Building Information</w:t>
      </w:r>
      <w:r w:rsidR="008F5EE7">
        <w:rPr>
          <w:b/>
          <w:sz w:val="24"/>
          <w:szCs w:val="24"/>
          <w:u w:val="single"/>
        </w:rPr>
        <w:t>_____________________________________________________________</w:t>
      </w:r>
    </w:p>
    <w:p w:rsidR="008F5EE7" w:rsidRDefault="008F5EE7" w:rsidP="005C17D8"/>
    <w:p w:rsidR="008F5EE7" w:rsidRDefault="008F5EE7" w:rsidP="005C17D8">
      <w:pPr>
        <w:rPr>
          <w:b/>
          <w:u w:val="single"/>
        </w:rPr>
      </w:pPr>
      <w:r w:rsidRPr="008F5EE7">
        <w:rPr>
          <w:b/>
          <w:u w:val="single"/>
        </w:rPr>
        <w:t>Name of Building:</w:t>
      </w:r>
    </w:p>
    <w:p w:rsidR="008F5EE7" w:rsidRDefault="00DA0BEA" w:rsidP="005C17D8">
      <w:pPr>
        <w:rPr>
          <w:b/>
          <w:u w:val="single"/>
        </w:rPr>
      </w:pPr>
      <w:sdt>
        <w:sdtPr>
          <w:rPr>
            <w:b/>
            <w:u w:val="single"/>
          </w:rPr>
          <w:id w:val="1307740039"/>
          <w:placeholder>
            <w:docPart w:val="527E6D057EB64702BD4A33A000C3ACE3"/>
          </w:placeholder>
          <w:showingPlcHdr/>
          <w15:color w:val="FF6600"/>
          <w:text/>
        </w:sdtPr>
        <w:sdtContent>
          <w:r w:rsidR="008F5EE7" w:rsidRPr="00817987">
            <w:rPr>
              <w:rStyle w:val="PlaceholderText"/>
              <w:highlight w:val="yellow"/>
            </w:rPr>
            <w:t>Click or tap here to enter text.</w:t>
          </w:r>
        </w:sdtContent>
      </w:sdt>
    </w:p>
    <w:p w:rsidR="008F5EE7" w:rsidRDefault="008F5EE7" w:rsidP="008F5EE7">
      <w:pPr>
        <w:rPr>
          <w:b/>
          <w:u w:val="single"/>
        </w:rPr>
      </w:pPr>
    </w:p>
    <w:p w:rsidR="008F5EE7" w:rsidRDefault="008F5EE7" w:rsidP="008F5EE7">
      <w:pPr>
        <w:rPr>
          <w:b/>
          <w:u w:val="single"/>
        </w:rPr>
      </w:pPr>
      <w:r w:rsidRPr="008F5EE7">
        <w:rPr>
          <w:b/>
          <w:u w:val="single"/>
        </w:rPr>
        <w:t xml:space="preserve">College(s), Academic Department(s), Staff Unit(s) located in this building: </w:t>
      </w:r>
    </w:p>
    <w:p w:rsidR="008F5EE7" w:rsidRPr="008F5EE7" w:rsidRDefault="008F5EE7" w:rsidP="008F5EE7">
      <w:pPr>
        <w:rPr>
          <w:b/>
        </w:rPr>
      </w:pPr>
      <w:r w:rsidRPr="008F5EE7">
        <w:rPr>
          <w:b/>
        </w:rPr>
        <w:t>Please also include the name of the Point Person from each area who is contributing to this plan.</w:t>
      </w:r>
    </w:p>
    <w:p w:rsidR="008F5EE7" w:rsidRDefault="00DA0BEA" w:rsidP="005C17D8">
      <w:pPr>
        <w:rPr>
          <w:b/>
          <w:u w:val="single"/>
        </w:rPr>
      </w:pPr>
      <w:sdt>
        <w:sdtPr>
          <w:rPr>
            <w:b/>
            <w:u w:val="single"/>
          </w:rPr>
          <w:id w:val="591512999"/>
          <w:placeholder>
            <w:docPart w:val="AEBF28B23F9941A48F91BAE55C347DE8"/>
          </w:placeholder>
          <w:showingPlcHdr/>
          <w15:color w:val="FF6600"/>
          <w:text/>
        </w:sdtPr>
        <w:sdtContent>
          <w:r w:rsidR="008F5EE7" w:rsidRPr="00817987">
            <w:rPr>
              <w:rStyle w:val="PlaceholderText"/>
              <w:highlight w:val="yellow"/>
            </w:rPr>
            <w:t>Click or tap here to enter text.</w:t>
          </w:r>
        </w:sdtContent>
      </w:sdt>
    </w:p>
    <w:p w:rsidR="00817987" w:rsidRDefault="00817987" w:rsidP="005C17D8">
      <w:pPr>
        <w:rPr>
          <w:b/>
          <w:u w:val="single"/>
        </w:rPr>
      </w:pPr>
    </w:p>
    <w:p w:rsidR="00817987" w:rsidRDefault="00817987" w:rsidP="005C17D8">
      <w:pPr>
        <w:rPr>
          <w:b/>
          <w:u w:val="single"/>
        </w:rPr>
      </w:pPr>
    </w:p>
    <w:p w:rsidR="00817987" w:rsidRDefault="00817987" w:rsidP="005C17D8">
      <w:pPr>
        <w:rPr>
          <w:b/>
          <w:u w:val="single"/>
        </w:rPr>
      </w:pPr>
    </w:p>
    <w:p w:rsidR="00817987" w:rsidRDefault="00817987" w:rsidP="005C17D8">
      <w:pPr>
        <w:rPr>
          <w:b/>
          <w:u w:val="single"/>
        </w:rPr>
      </w:pPr>
    </w:p>
    <w:p w:rsidR="00817987" w:rsidRDefault="00817987" w:rsidP="005C17D8">
      <w:pPr>
        <w:rPr>
          <w:b/>
          <w:u w:val="single"/>
        </w:rPr>
      </w:pPr>
    </w:p>
    <w:p w:rsidR="00817987" w:rsidRDefault="00817987" w:rsidP="005C17D8">
      <w:pPr>
        <w:rPr>
          <w:b/>
          <w:u w:val="single"/>
        </w:rPr>
      </w:pPr>
    </w:p>
    <w:p w:rsidR="00817987" w:rsidRDefault="00817987" w:rsidP="005C17D8">
      <w:pPr>
        <w:rPr>
          <w:b/>
          <w:u w:val="single"/>
        </w:rPr>
      </w:pPr>
    </w:p>
    <w:p w:rsidR="00817987" w:rsidRDefault="00817987" w:rsidP="005C17D8">
      <w:pPr>
        <w:rPr>
          <w:b/>
          <w:u w:val="single"/>
        </w:rPr>
      </w:pPr>
    </w:p>
    <w:p w:rsidR="00817987" w:rsidRDefault="00817987" w:rsidP="005C17D8">
      <w:pPr>
        <w:rPr>
          <w:b/>
          <w:u w:val="single"/>
        </w:rPr>
      </w:pPr>
    </w:p>
    <w:p w:rsidR="008F5EE7" w:rsidRDefault="008F5EE7" w:rsidP="005C17D8">
      <w:pPr>
        <w:rPr>
          <w:b/>
          <w:u w:val="single"/>
        </w:rPr>
      </w:pPr>
      <w:r>
        <w:rPr>
          <w:b/>
          <w:u w:val="single"/>
        </w:rPr>
        <w:t>Evacuation Assembly Area(s):</w:t>
      </w:r>
    </w:p>
    <w:p w:rsidR="008F5EE7" w:rsidRPr="008F5EE7" w:rsidRDefault="008F5EE7" w:rsidP="005C17D8">
      <w:pPr>
        <w:rPr>
          <w:b/>
        </w:rPr>
      </w:pPr>
      <w:r w:rsidRPr="008F5EE7">
        <w:rPr>
          <w:b/>
        </w:rPr>
        <w:t>Please use directional and landmark words.</w:t>
      </w:r>
      <w:r w:rsidR="00817987">
        <w:rPr>
          <w:b/>
        </w:rPr>
        <w:t xml:space="preserve"> Refer to the </w:t>
      </w:r>
      <w:hyperlink r:id="rId12" w:history="1">
        <w:r w:rsidR="00817987" w:rsidRPr="0000380E">
          <w:rPr>
            <w:rStyle w:val="Hyperlink"/>
            <w:b/>
            <w:color w:val="AA3B19" w:themeColor="accent2" w:themeShade="BF"/>
          </w:rPr>
          <w:t>Evacuation Assembly Area map</w:t>
        </w:r>
      </w:hyperlink>
      <w:r w:rsidR="00817987" w:rsidRPr="0000380E">
        <w:rPr>
          <w:b/>
          <w:color w:val="AA3B19" w:themeColor="accent2" w:themeShade="BF"/>
        </w:rPr>
        <w:t xml:space="preserve"> </w:t>
      </w:r>
      <w:r w:rsidR="00817987">
        <w:rPr>
          <w:b/>
        </w:rPr>
        <w:t>if needed.</w:t>
      </w:r>
    </w:p>
    <w:p w:rsidR="008F5EE7" w:rsidRDefault="00DA0BEA" w:rsidP="005C17D8">
      <w:sdt>
        <w:sdtPr>
          <w:id w:val="-113214458"/>
          <w:placeholder>
            <w:docPart w:val="24902A09DA574A489D4EC3D5D698C957"/>
          </w:placeholder>
          <w:showingPlcHdr/>
          <w15:color w:val="FF6600"/>
          <w:text/>
        </w:sdtPr>
        <w:sdtContent>
          <w:r w:rsidR="00817987" w:rsidRPr="00817987">
            <w:rPr>
              <w:rStyle w:val="PlaceholderText"/>
              <w:highlight w:val="yellow"/>
            </w:rPr>
            <w:t>Click or tap here to enter text.</w:t>
          </w:r>
        </w:sdtContent>
      </w:sdt>
    </w:p>
    <w:p w:rsidR="008F5EE7" w:rsidRDefault="008F5EE7" w:rsidP="005C17D8"/>
    <w:p w:rsidR="00817987" w:rsidRDefault="00817987" w:rsidP="005C17D8"/>
    <w:p w:rsidR="00817987" w:rsidRDefault="00817987" w:rsidP="005C17D8"/>
    <w:p w:rsidR="00817987" w:rsidRDefault="00817987" w:rsidP="005C17D8"/>
    <w:p w:rsidR="00817987" w:rsidRDefault="00817987" w:rsidP="005C17D8"/>
    <w:p w:rsidR="00AD30AD" w:rsidRDefault="00AD30AD" w:rsidP="005C17D8"/>
    <w:p w:rsidR="00817987" w:rsidRDefault="00817987" w:rsidP="005C17D8"/>
    <w:p w:rsidR="004C4B18" w:rsidRDefault="004C4B18" w:rsidP="005C17D8"/>
    <w:p w:rsidR="00817987" w:rsidRDefault="00817987" w:rsidP="005C17D8"/>
    <w:p w:rsidR="00455867" w:rsidRDefault="00455867" w:rsidP="005C17D8">
      <w:pPr>
        <w:rPr>
          <w:b/>
          <w:sz w:val="24"/>
          <w:szCs w:val="24"/>
          <w:u w:val="single"/>
        </w:rPr>
      </w:pPr>
      <w:r w:rsidRPr="00817987">
        <w:rPr>
          <w:b/>
          <w:sz w:val="24"/>
          <w:szCs w:val="24"/>
          <w:u w:val="single"/>
        </w:rPr>
        <w:t>Emergency Procedures</w:t>
      </w:r>
      <w:r w:rsidR="00817987">
        <w:rPr>
          <w:b/>
          <w:sz w:val="24"/>
          <w:szCs w:val="24"/>
          <w:u w:val="single"/>
        </w:rPr>
        <w:t>___________________________________________________________</w:t>
      </w:r>
    </w:p>
    <w:p w:rsidR="00817987" w:rsidRPr="00B241A2" w:rsidRDefault="00817987" w:rsidP="005C17D8">
      <w:pPr>
        <w:rPr>
          <w:b/>
          <w:sz w:val="24"/>
          <w:szCs w:val="24"/>
        </w:rPr>
      </w:pPr>
    </w:p>
    <w:p w:rsidR="00817987" w:rsidRPr="00B241A2" w:rsidRDefault="00B241A2" w:rsidP="005C17D8">
      <w:pPr>
        <w:rPr>
          <w:b/>
          <w:u w:val="single"/>
        </w:rPr>
      </w:pPr>
      <w:r>
        <w:rPr>
          <w:b/>
          <w:u w:val="single"/>
        </w:rPr>
        <w:t>Reporting an Emergency</w:t>
      </w:r>
      <w:r w:rsidR="00817987" w:rsidRPr="00B241A2">
        <w:rPr>
          <w:b/>
          <w:u w:val="single"/>
        </w:rPr>
        <w:t>:</w:t>
      </w:r>
    </w:p>
    <w:p w:rsidR="00B241A2" w:rsidRDefault="00817987" w:rsidP="005C17D8">
      <w:r>
        <w:t xml:space="preserve">From a campus landline or cell phone, call 911 for </w:t>
      </w:r>
      <w:r w:rsidR="00B241A2">
        <w:t xml:space="preserve">immediate </w:t>
      </w:r>
      <w:r>
        <w:t xml:space="preserve">emergency assistance. </w:t>
      </w:r>
    </w:p>
    <w:p w:rsidR="00817987" w:rsidRDefault="00817987" w:rsidP="005C17D8">
      <w:r>
        <w:t>Text-to-911 is also available from cell phones while on campus and throughout Los Angeles and Orange Counties. Enter “911” in the “To” field to send a text message directly to a police dispatcher. In situations where you feel you cannot safely make a phone call, text your location and the details of your emergency.</w:t>
      </w:r>
    </w:p>
    <w:p w:rsidR="00B241A2" w:rsidRDefault="00817987" w:rsidP="00B241A2">
      <w:pPr>
        <w:pStyle w:val="ListParagraph"/>
        <w:numPr>
          <w:ilvl w:val="0"/>
          <w:numId w:val="6"/>
        </w:numPr>
      </w:pPr>
      <w:r>
        <w:t>Call 911 only when it is safe for you to do so</w:t>
      </w:r>
    </w:p>
    <w:p w:rsidR="00817987" w:rsidRDefault="00817987" w:rsidP="00B241A2">
      <w:pPr>
        <w:pStyle w:val="ListParagraph"/>
        <w:numPr>
          <w:ilvl w:val="0"/>
          <w:numId w:val="6"/>
        </w:numPr>
      </w:pPr>
      <w:r>
        <w:t>Try to stay calm and be prepared to answer the following questions:</w:t>
      </w:r>
    </w:p>
    <w:p w:rsidR="00B241A2" w:rsidRDefault="00817987" w:rsidP="00B241A2">
      <w:pPr>
        <w:pStyle w:val="ListParagraph"/>
        <w:numPr>
          <w:ilvl w:val="0"/>
          <w:numId w:val="7"/>
        </w:numPr>
      </w:pPr>
      <w:r>
        <w:t>Where is the emergency located? What is the nature of the emergency? (fire, medical, suspicious person, hazardous material, etc.) What happened? Who was involved? Are there any injuries? What is the description of the suspect(s)? Are there any weapons involved?</w:t>
      </w:r>
    </w:p>
    <w:p w:rsidR="00B241A2" w:rsidRDefault="00B241A2" w:rsidP="00B241A2">
      <w:pPr>
        <w:pStyle w:val="ListParagraph"/>
        <w:numPr>
          <w:ilvl w:val="0"/>
          <w:numId w:val="8"/>
        </w:numPr>
      </w:pPr>
      <w:r>
        <w:t>Know the location of any emergency phones inside or directly outside your building in case you do not have your cell phone on you and need to contact</w:t>
      </w:r>
      <w:r w:rsidR="00D927A0">
        <w:t xml:space="preserve"> emergency services immediately</w:t>
      </w:r>
    </w:p>
    <w:p w:rsidR="00817987" w:rsidRDefault="00D927A0" w:rsidP="00B241A2">
      <w:pPr>
        <w:pStyle w:val="ListParagraph"/>
        <w:numPr>
          <w:ilvl w:val="0"/>
          <w:numId w:val="8"/>
        </w:numPr>
      </w:pPr>
      <w:r>
        <w:t>Have the UPD non-emergency</w:t>
      </w:r>
      <w:r w:rsidR="00817987">
        <w:t xml:space="preserve"> line</w:t>
      </w:r>
      <w:r>
        <w:t xml:space="preserve"> saved in your cell phone. The number is 562.985.4101 or dial 5</w:t>
      </w:r>
      <w:r w:rsidR="00817987">
        <w:t>4</w:t>
      </w:r>
      <w:r>
        <w:t>101 from any campus telephone</w:t>
      </w:r>
    </w:p>
    <w:p w:rsidR="00817987" w:rsidRDefault="00B241A2" w:rsidP="005C17D8">
      <w:pPr>
        <w:pStyle w:val="ListParagraph"/>
        <w:numPr>
          <w:ilvl w:val="0"/>
          <w:numId w:val="8"/>
        </w:numPr>
      </w:pPr>
      <w:r>
        <w:t>Non-emergent i</w:t>
      </w:r>
      <w:r w:rsidR="00035A57">
        <w:t>nfo</w:t>
      </w:r>
      <w:r w:rsidR="00817987">
        <w:t xml:space="preserve"> can be reported anonymously to our Crime Tip Line at 562.985.0042 </w:t>
      </w:r>
      <w:r>
        <w:t>however,</w:t>
      </w:r>
      <w:r w:rsidR="00817987">
        <w:t xml:space="preserve"> </w:t>
      </w:r>
      <w:r>
        <w:t>this inbox is not monitored 24/7.</w:t>
      </w:r>
    </w:p>
    <w:p w:rsidR="00AD30AD" w:rsidRDefault="00AD30AD" w:rsidP="00AD30AD">
      <w:pPr>
        <w:rPr>
          <w:u w:val="single"/>
        </w:rPr>
      </w:pPr>
      <w:r w:rsidRPr="00AD30AD">
        <w:rPr>
          <w:u w:val="single"/>
        </w:rPr>
        <w:t>Accidental Injury:</w:t>
      </w:r>
    </w:p>
    <w:p w:rsidR="00AD30AD" w:rsidRPr="00AD30AD" w:rsidRDefault="00D927A0" w:rsidP="00AD30AD">
      <w:pPr>
        <w:pStyle w:val="ListParagraph"/>
        <w:numPr>
          <w:ilvl w:val="0"/>
          <w:numId w:val="31"/>
        </w:numPr>
      </w:pPr>
      <w:r>
        <w:t>If injury is minor, apply First A</w:t>
      </w:r>
      <w:r w:rsidR="00AD30AD" w:rsidRPr="00AD30AD">
        <w:t>id to the extent of your train</w:t>
      </w:r>
      <w:r>
        <w:t>ing and comfort level</w:t>
      </w:r>
    </w:p>
    <w:p w:rsidR="00AD30AD" w:rsidRPr="00AD30AD" w:rsidRDefault="00AD30AD" w:rsidP="00AD30AD">
      <w:pPr>
        <w:pStyle w:val="ListParagraph"/>
        <w:numPr>
          <w:ilvl w:val="0"/>
          <w:numId w:val="31"/>
        </w:numPr>
      </w:pPr>
      <w:r w:rsidRPr="00AD30AD">
        <w:t>If the injury is to a student and requires non-emergency medical attention, call Student Health Services at 562.985.4771</w:t>
      </w:r>
    </w:p>
    <w:p w:rsidR="00AD30AD" w:rsidRPr="00AD30AD" w:rsidRDefault="00AD30AD" w:rsidP="00AD30AD">
      <w:pPr>
        <w:pStyle w:val="ListParagraph"/>
        <w:numPr>
          <w:ilvl w:val="0"/>
          <w:numId w:val="31"/>
        </w:numPr>
      </w:pPr>
      <w:r w:rsidRPr="00AD30AD">
        <w:t>Always notify your supervisor of any injury to a person</w:t>
      </w:r>
    </w:p>
    <w:p w:rsidR="00035A57" w:rsidRDefault="00AD30AD" w:rsidP="005C17D8">
      <w:pPr>
        <w:pStyle w:val="ListParagraph"/>
        <w:numPr>
          <w:ilvl w:val="0"/>
          <w:numId w:val="31"/>
        </w:numPr>
      </w:pPr>
      <w:r w:rsidRPr="00AD30AD">
        <w:t>When in doubt, call UPD or 911 for assistance</w:t>
      </w:r>
    </w:p>
    <w:p w:rsidR="00035A57" w:rsidRPr="00E003AE" w:rsidRDefault="00E003AE" w:rsidP="005C17D8">
      <w:pPr>
        <w:rPr>
          <w:b/>
          <w:u w:val="single"/>
        </w:rPr>
      </w:pPr>
      <w:r w:rsidRPr="00E003AE">
        <w:rPr>
          <w:b/>
          <w:u w:val="single"/>
        </w:rPr>
        <w:t>Notification of an Emergency:</w:t>
      </w:r>
    </w:p>
    <w:p w:rsidR="00AF4221" w:rsidRDefault="00AF4221" w:rsidP="005C17D8">
      <w:r w:rsidRPr="00AF4221">
        <w:t>“BeachALERT”</w:t>
      </w:r>
      <w:r>
        <w:t xml:space="preserve"> is the name of our campus emergency notification system. All students, faculty, and staff are automatically enrolled to receive these messages directly based on the contact information they have listed in their employee or student portal (MyCSULB). </w:t>
      </w:r>
    </w:p>
    <w:p w:rsidR="007E30EB" w:rsidRDefault="00AF4221" w:rsidP="005C17D8">
      <w:r>
        <w:t xml:space="preserve">Depending on the nature and severity of the emergency, you may receive a BeachALERT </w:t>
      </w:r>
      <w:r w:rsidR="00D927A0">
        <w:t xml:space="preserve">message </w:t>
      </w:r>
      <w:r>
        <w:t xml:space="preserve">in </w:t>
      </w:r>
      <w:r w:rsidR="00D927A0">
        <w:t>various</w:t>
      </w:r>
      <w:r>
        <w:t xml:space="preserve"> ways, including a phone call or subsequent voicemail, text message, and email. In addition, the messages may also appear on digital screens throughout campus, on campus webpages, and audibly vi</w:t>
      </w:r>
      <w:r w:rsidR="00AD30AD">
        <w:t>a the campus PA speaker system.</w:t>
      </w:r>
    </w:p>
    <w:p w:rsidR="00035A57" w:rsidRDefault="00AF4221" w:rsidP="00D927A0">
      <w:r>
        <w:t>Individuals who are not affiliated with campus directly but wish to receive BeachALERT messages</w:t>
      </w:r>
      <w:r w:rsidR="007E30EB">
        <w:t>, such as parents or spouses, can opt-in to receive the messages o</w:t>
      </w:r>
      <w:r w:rsidR="00D927A0">
        <w:t xml:space="preserve">n their cell phone by texting:                  </w:t>
      </w:r>
      <w:r w:rsidR="007E30EB">
        <w:t>“START CSULB” to 23177.</w:t>
      </w:r>
    </w:p>
    <w:p w:rsidR="00035A57" w:rsidRDefault="00035A57" w:rsidP="005C17D8"/>
    <w:p w:rsidR="00087F3C" w:rsidRDefault="00455867" w:rsidP="005C17D8">
      <w:pPr>
        <w:rPr>
          <w:b/>
          <w:sz w:val="24"/>
          <w:szCs w:val="24"/>
          <w:u w:val="single"/>
        </w:rPr>
      </w:pPr>
      <w:r w:rsidRPr="00087F3C">
        <w:rPr>
          <w:b/>
          <w:sz w:val="24"/>
          <w:szCs w:val="24"/>
          <w:u w:val="single"/>
        </w:rPr>
        <w:t>Building Roster</w:t>
      </w:r>
      <w:r w:rsidR="00087F3C">
        <w:rPr>
          <w:b/>
          <w:sz w:val="24"/>
          <w:szCs w:val="24"/>
          <w:u w:val="single"/>
        </w:rPr>
        <w:t>__________________________________________________________________</w:t>
      </w:r>
    </w:p>
    <w:p w:rsidR="00DE23F2" w:rsidRDefault="00DE23F2" w:rsidP="005C17D8">
      <w:r>
        <w:t>A roster of current regular/permanent building occupants:</w:t>
      </w:r>
    </w:p>
    <w:p w:rsidR="00DE23F2" w:rsidRPr="0000380E" w:rsidRDefault="00DE23F2" w:rsidP="005C17D8">
      <w:pPr>
        <w:rPr>
          <w:color w:val="AA3B19" w:themeColor="accent2" w:themeShade="BF"/>
        </w:rPr>
      </w:pPr>
      <w:r w:rsidRPr="0000380E">
        <w:rPr>
          <w:b/>
          <w:color w:val="AA3B19" w:themeColor="accent2" w:themeShade="BF"/>
          <w:highlight w:val="yellow"/>
        </w:rPr>
        <w:t>(Refer to this list to account for employees following a building evacuation)</w:t>
      </w:r>
    </w:p>
    <w:tbl>
      <w:tblPr>
        <w:tblStyle w:val="TableGrid"/>
        <w:tblW w:w="0" w:type="auto"/>
        <w:tblLook w:val="04A0" w:firstRow="1" w:lastRow="0" w:firstColumn="1" w:lastColumn="0" w:noHBand="0" w:noVBand="1"/>
      </w:tblPr>
      <w:tblGrid>
        <w:gridCol w:w="1735"/>
        <w:gridCol w:w="2529"/>
        <w:gridCol w:w="1294"/>
        <w:gridCol w:w="1139"/>
        <w:gridCol w:w="1453"/>
        <w:gridCol w:w="1200"/>
      </w:tblGrid>
      <w:tr w:rsidR="00DE23F2" w:rsidTr="00DE23F2">
        <w:tc>
          <w:tcPr>
            <w:tcW w:w="1975" w:type="dxa"/>
            <w:shd w:val="clear" w:color="auto" w:fill="7F7F7F" w:themeFill="text1" w:themeFillTint="80"/>
          </w:tcPr>
          <w:p w:rsidR="00DE23F2" w:rsidRPr="00DE23F2" w:rsidRDefault="00DE23F2" w:rsidP="00DE23F2">
            <w:pPr>
              <w:jc w:val="center"/>
              <w:rPr>
                <w:color w:val="FFFFFF" w:themeColor="background1"/>
              </w:rPr>
            </w:pPr>
            <w:r w:rsidRPr="00DE23F2">
              <w:rPr>
                <w:color w:val="FFFFFF" w:themeColor="background1"/>
              </w:rPr>
              <w:t>Name</w:t>
            </w:r>
          </w:p>
        </w:tc>
        <w:tc>
          <w:tcPr>
            <w:tcW w:w="2027" w:type="dxa"/>
            <w:shd w:val="clear" w:color="auto" w:fill="7F7F7F" w:themeFill="text1" w:themeFillTint="80"/>
          </w:tcPr>
          <w:p w:rsidR="00DE23F2" w:rsidRPr="00DE23F2" w:rsidRDefault="00DE23F2" w:rsidP="00DE23F2">
            <w:pPr>
              <w:jc w:val="center"/>
              <w:rPr>
                <w:color w:val="FFFFFF" w:themeColor="background1"/>
              </w:rPr>
            </w:pPr>
            <w:r w:rsidRPr="00DE23F2">
              <w:rPr>
                <w:color w:val="FFFFFF" w:themeColor="background1"/>
              </w:rPr>
              <w:t>College/Department/Unit</w:t>
            </w:r>
          </w:p>
        </w:tc>
        <w:tc>
          <w:tcPr>
            <w:tcW w:w="1294" w:type="dxa"/>
            <w:shd w:val="clear" w:color="auto" w:fill="7F7F7F" w:themeFill="text1" w:themeFillTint="80"/>
          </w:tcPr>
          <w:p w:rsidR="00DE23F2" w:rsidRPr="00DE23F2" w:rsidRDefault="00DE23F2" w:rsidP="00DE23F2">
            <w:pPr>
              <w:jc w:val="center"/>
              <w:rPr>
                <w:color w:val="FFFFFF" w:themeColor="background1"/>
              </w:rPr>
            </w:pPr>
            <w:r>
              <w:rPr>
                <w:color w:val="FFFFFF" w:themeColor="background1"/>
              </w:rPr>
              <w:t>Floor/Room</w:t>
            </w:r>
          </w:p>
        </w:tc>
        <w:tc>
          <w:tcPr>
            <w:tcW w:w="1222" w:type="dxa"/>
            <w:shd w:val="clear" w:color="auto" w:fill="7F7F7F" w:themeFill="text1" w:themeFillTint="80"/>
          </w:tcPr>
          <w:p w:rsidR="00DE23F2" w:rsidRPr="00DE23F2" w:rsidRDefault="00DE23F2" w:rsidP="00DE23F2">
            <w:pPr>
              <w:jc w:val="center"/>
              <w:rPr>
                <w:color w:val="FFFFFF" w:themeColor="background1"/>
              </w:rPr>
            </w:pPr>
            <w:r>
              <w:rPr>
                <w:color w:val="FFFFFF" w:themeColor="background1"/>
              </w:rPr>
              <w:t>Phone #</w:t>
            </w:r>
          </w:p>
        </w:tc>
        <w:tc>
          <w:tcPr>
            <w:tcW w:w="1632" w:type="dxa"/>
            <w:shd w:val="clear" w:color="auto" w:fill="7F7F7F" w:themeFill="text1" w:themeFillTint="80"/>
          </w:tcPr>
          <w:p w:rsidR="00DE23F2" w:rsidRPr="00DE23F2" w:rsidRDefault="00DE23F2" w:rsidP="00DE23F2">
            <w:pPr>
              <w:jc w:val="center"/>
              <w:rPr>
                <w:color w:val="FFFFFF" w:themeColor="background1"/>
              </w:rPr>
            </w:pPr>
            <w:r>
              <w:rPr>
                <w:color w:val="FFFFFF" w:themeColor="background1"/>
              </w:rPr>
              <w:t>Email</w:t>
            </w:r>
          </w:p>
        </w:tc>
        <w:tc>
          <w:tcPr>
            <w:tcW w:w="1200" w:type="dxa"/>
            <w:shd w:val="clear" w:color="auto" w:fill="7F7F7F" w:themeFill="text1" w:themeFillTint="80"/>
          </w:tcPr>
          <w:p w:rsidR="00DE23F2" w:rsidRPr="00DE23F2" w:rsidRDefault="00DE23F2" w:rsidP="00DE23F2">
            <w:pPr>
              <w:jc w:val="center"/>
              <w:rPr>
                <w:color w:val="FFFFFF" w:themeColor="background1"/>
              </w:rPr>
            </w:pPr>
            <w:r>
              <w:rPr>
                <w:color w:val="FFFFFF" w:themeColor="background1"/>
              </w:rPr>
              <w:t>Accounted For?</w:t>
            </w:r>
          </w:p>
        </w:tc>
      </w:tr>
      <w:tr w:rsidR="00DE23F2" w:rsidTr="00DE23F2">
        <w:trPr>
          <w:trHeight w:val="432"/>
        </w:trPr>
        <w:tc>
          <w:tcPr>
            <w:tcW w:w="1975" w:type="dxa"/>
          </w:tcPr>
          <w:p w:rsidR="00DE23F2" w:rsidRDefault="00DE23F2" w:rsidP="005C17D8">
            <w:pPr>
              <w:rPr>
                <w:b/>
                <w:sz w:val="24"/>
                <w:szCs w:val="24"/>
                <w:u w:val="single"/>
              </w:rPr>
            </w:pPr>
          </w:p>
        </w:tc>
        <w:tc>
          <w:tcPr>
            <w:tcW w:w="2027" w:type="dxa"/>
          </w:tcPr>
          <w:p w:rsidR="00DE23F2" w:rsidRDefault="00DE23F2" w:rsidP="005C17D8">
            <w:pPr>
              <w:rPr>
                <w:b/>
                <w:sz w:val="24"/>
                <w:szCs w:val="24"/>
                <w:u w:val="single"/>
              </w:rPr>
            </w:pPr>
          </w:p>
        </w:tc>
        <w:tc>
          <w:tcPr>
            <w:tcW w:w="1294" w:type="dxa"/>
          </w:tcPr>
          <w:p w:rsidR="00DE23F2" w:rsidRDefault="00DE23F2" w:rsidP="005C17D8">
            <w:pPr>
              <w:rPr>
                <w:b/>
                <w:sz w:val="24"/>
                <w:szCs w:val="24"/>
                <w:u w:val="single"/>
              </w:rPr>
            </w:pPr>
          </w:p>
        </w:tc>
        <w:tc>
          <w:tcPr>
            <w:tcW w:w="1222" w:type="dxa"/>
          </w:tcPr>
          <w:p w:rsidR="00DE23F2" w:rsidRDefault="00DE23F2" w:rsidP="005C17D8">
            <w:pPr>
              <w:rPr>
                <w:b/>
                <w:sz w:val="24"/>
                <w:szCs w:val="24"/>
                <w:u w:val="single"/>
              </w:rPr>
            </w:pPr>
          </w:p>
        </w:tc>
        <w:tc>
          <w:tcPr>
            <w:tcW w:w="1632" w:type="dxa"/>
          </w:tcPr>
          <w:p w:rsidR="00DE23F2" w:rsidRDefault="00DE23F2" w:rsidP="005C17D8">
            <w:pPr>
              <w:rPr>
                <w:b/>
                <w:sz w:val="24"/>
                <w:szCs w:val="24"/>
                <w:u w:val="single"/>
              </w:rPr>
            </w:pPr>
          </w:p>
        </w:tc>
        <w:tc>
          <w:tcPr>
            <w:tcW w:w="1200" w:type="dxa"/>
          </w:tcPr>
          <w:p w:rsidR="00DE23F2" w:rsidRDefault="00DE23F2" w:rsidP="005C17D8">
            <w:pPr>
              <w:rPr>
                <w:b/>
                <w:sz w:val="24"/>
                <w:szCs w:val="24"/>
                <w:u w:val="single"/>
              </w:rPr>
            </w:pPr>
          </w:p>
        </w:tc>
      </w:tr>
      <w:tr w:rsidR="00DE23F2" w:rsidTr="00DE23F2">
        <w:trPr>
          <w:trHeight w:val="432"/>
        </w:trPr>
        <w:tc>
          <w:tcPr>
            <w:tcW w:w="1975" w:type="dxa"/>
            <w:shd w:val="clear" w:color="auto" w:fill="D9D9D9" w:themeFill="background1" w:themeFillShade="D9"/>
          </w:tcPr>
          <w:p w:rsidR="00DE23F2" w:rsidRDefault="00DE23F2" w:rsidP="005C17D8">
            <w:pPr>
              <w:rPr>
                <w:b/>
                <w:sz w:val="24"/>
                <w:szCs w:val="24"/>
                <w:u w:val="single"/>
              </w:rPr>
            </w:pPr>
          </w:p>
        </w:tc>
        <w:tc>
          <w:tcPr>
            <w:tcW w:w="2027" w:type="dxa"/>
            <w:shd w:val="clear" w:color="auto" w:fill="D9D9D9" w:themeFill="background1" w:themeFillShade="D9"/>
          </w:tcPr>
          <w:p w:rsidR="00DE23F2" w:rsidRDefault="00DE23F2" w:rsidP="005C17D8">
            <w:pPr>
              <w:rPr>
                <w:b/>
                <w:sz w:val="24"/>
                <w:szCs w:val="24"/>
                <w:u w:val="single"/>
              </w:rPr>
            </w:pPr>
          </w:p>
        </w:tc>
        <w:tc>
          <w:tcPr>
            <w:tcW w:w="1294" w:type="dxa"/>
            <w:shd w:val="clear" w:color="auto" w:fill="D9D9D9" w:themeFill="background1" w:themeFillShade="D9"/>
          </w:tcPr>
          <w:p w:rsidR="00DE23F2" w:rsidRDefault="00DE23F2" w:rsidP="005C17D8">
            <w:pPr>
              <w:rPr>
                <w:b/>
                <w:sz w:val="24"/>
                <w:szCs w:val="24"/>
                <w:u w:val="single"/>
              </w:rPr>
            </w:pPr>
          </w:p>
        </w:tc>
        <w:tc>
          <w:tcPr>
            <w:tcW w:w="1222" w:type="dxa"/>
            <w:shd w:val="clear" w:color="auto" w:fill="D9D9D9" w:themeFill="background1" w:themeFillShade="D9"/>
          </w:tcPr>
          <w:p w:rsidR="00DE23F2" w:rsidRDefault="00DE23F2" w:rsidP="005C17D8">
            <w:pPr>
              <w:rPr>
                <w:b/>
                <w:sz w:val="24"/>
                <w:szCs w:val="24"/>
                <w:u w:val="single"/>
              </w:rPr>
            </w:pPr>
          </w:p>
        </w:tc>
        <w:tc>
          <w:tcPr>
            <w:tcW w:w="1632" w:type="dxa"/>
            <w:shd w:val="clear" w:color="auto" w:fill="D9D9D9" w:themeFill="background1" w:themeFillShade="D9"/>
          </w:tcPr>
          <w:p w:rsidR="00DE23F2" w:rsidRDefault="00DE23F2" w:rsidP="005C17D8">
            <w:pPr>
              <w:rPr>
                <w:b/>
                <w:sz w:val="24"/>
                <w:szCs w:val="24"/>
                <w:u w:val="single"/>
              </w:rPr>
            </w:pPr>
          </w:p>
        </w:tc>
        <w:tc>
          <w:tcPr>
            <w:tcW w:w="1200" w:type="dxa"/>
            <w:shd w:val="clear" w:color="auto" w:fill="D9D9D9" w:themeFill="background1" w:themeFillShade="D9"/>
          </w:tcPr>
          <w:p w:rsidR="00DE23F2" w:rsidRDefault="00DE23F2" w:rsidP="005C17D8">
            <w:pPr>
              <w:rPr>
                <w:b/>
                <w:sz w:val="24"/>
                <w:szCs w:val="24"/>
                <w:u w:val="single"/>
              </w:rPr>
            </w:pPr>
          </w:p>
        </w:tc>
      </w:tr>
      <w:tr w:rsidR="00DE23F2" w:rsidTr="00DE23F2">
        <w:trPr>
          <w:trHeight w:val="432"/>
        </w:trPr>
        <w:tc>
          <w:tcPr>
            <w:tcW w:w="1975" w:type="dxa"/>
          </w:tcPr>
          <w:p w:rsidR="00DE23F2" w:rsidRDefault="00DE23F2" w:rsidP="005C17D8">
            <w:pPr>
              <w:rPr>
                <w:b/>
                <w:sz w:val="24"/>
                <w:szCs w:val="24"/>
                <w:u w:val="single"/>
              </w:rPr>
            </w:pPr>
          </w:p>
        </w:tc>
        <w:tc>
          <w:tcPr>
            <w:tcW w:w="2027" w:type="dxa"/>
          </w:tcPr>
          <w:p w:rsidR="00DE23F2" w:rsidRDefault="00DE23F2" w:rsidP="005C17D8">
            <w:pPr>
              <w:rPr>
                <w:b/>
                <w:sz w:val="24"/>
                <w:szCs w:val="24"/>
                <w:u w:val="single"/>
              </w:rPr>
            </w:pPr>
          </w:p>
        </w:tc>
        <w:tc>
          <w:tcPr>
            <w:tcW w:w="1294" w:type="dxa"/>
          </w:tcPr>
          <w:p w:rsidR="00DE23F2" w:rsidRDefault="00DE23F2" w:rsidP="005C17D8">
            <w:pPr>
              <w:rPr>
                <w:b/>
                <w:sz w:val="24"/>
                <w:szCs w:val="24"/>
                <w:u w:val="single"/>
              </w:rPr>
            </w:pPr>
          </w:p>
        </w:tc>
        <w:tc>
          <w:tcPr>
            <w:tcW w:w="1222" w:type="dxa"/>
          </w:tcPr>
          <w:p w:rsidR="00DE23F2" w:rsidRDefault="00DE23F2" w:rsidP="005C17D8">
            <w:pPr>
              <w:rPr>
                <w:b/>
                <w:sz w:val="24"/>
                <w:szCs w:val="24"/>
                <w:u w:val="single"/>
              </w:rPr>
            </w:pPr>
          </w:p>
        </w:tc>
        <w:tc>
          <w:tcPr>
            <w:tcW w:w="1632" w:type="dxa"/>
          </w:tcPr>
          <w:p w:rsidR="00DE23F2" w:rsidRDefault="00DE23F2" w:rsidP="005C17D8">
            <w:pPr>
              <w:rPr>
                <w:b/>
                <w:sz w:val="24"/>
                <w:szCs w:val="24"/>
                <w:u w:val="single"/>
              </w:rPr>
            </w:pPr>
          </w:p>
        </w:tc>
        <w:tc>
          <w:tcPr>
            <w:tcW w:w="1200" w:type="dxa"/>
          </w:tcPr>
          <w:p w:rsidR="00DE23F2" w:rsidRDefault="00DE23F2" w:rsidP="005C17D8">
            <w:pPr>
              <w:rPr>
                <w:b/>
                <w:sz w:val="24"/>
                <w:szCs w:val="24"/>
                <w:u w:val="single"/>
              </w:rPr>
            </w:pPr>
          </w:p>
        </w:tc>
      </w:tr>
      <w:tr w:rsidR="00DE23F2" w:rsidTr="00DE23F2">
        <w:trPr>
          <w:trHeight w:val="432"/>
        </w:trPr>
        <w:tc>
          <w:tcPr>
            <w:tcW w:w="1975" w:type="dxa"/>
            <w:shd w:val="clear" w:color="auto" w:fill="D9D9D9" w:themeFill="background1" w:themeFillShade="D9"/>
          </w:tcPr>
          <w:p w:rsidR="00DE23F2" w:rsidRDefault="00DE23F2" w:rsidP="005C17D8">
            <w:pPr>
              <w:rPr>
                <w:b/>
                <w:sz w:val="24"/>
                <w:szCs w:val="24"/>
                <w:u w:val="single"/>
              </w:rPr>
            </w:pPr>
          </w:p>
        </w:tc>
        <w:tc>
          <w:tcPr>
            <w:tcW w:w="2027" w:type="dxa"/>
            <w:shd w:val="clear" w:color="auto" w:fill="D9D9D9" w:themeFill="background1" w:themeFillShade="D9"/>
          </w:tcPr>
          <w:p w:rsidR="00DE23F2" w:rsidRDefault="00DE23F2" w:rsidP="005C17D8">
            <w:pPr>
              <w:rPr>
                <w:b/>
                <w:sz w:val="24"/>
                <w:szCs w:val="24"/>
                <w:u w:val="single"/>
              </w:rPr>
            </w:pPr>
          </w:p>
        </w:tc>
        <w:tc>
          <w:tcPr>
            <w:tcW w:w="1294" w:type="dxa"/>
            <w:shd w:val="clear" w:color="auto" w:fill="D9D9D9" w:themeFill="background1" w:themeFillShade="D9"/>
          </w:tcPr>
          <w:p w:rsidR="00DE23F2" w:rsidRDefault="00DE23F2" w:rsidP="005C17D8">
            <w:pPr>
              <w:rPr>
                <w:b/>
                <w:sz w:val="24"/>
                <w:szCs w:val="24"/>
                <w:u w:val="single"/>
              </w:rPr>
            </w:pPr>
          </w:p>
        </w:tc>
        <w:tc>
          <w:tcPr>
            <w:tcW w:w="1222" w:type="dxa"/>
            <w:shd w:val="clear" w:color="auto" w:fill="D9D9D9" w:themeFill="background1" w:themeFillShade="D9"/>
          </w:tcPr>
          <w:p w:rsidR="00DE23F2" w:rsidRDefault="00DE23F2" w:rsidP="005C17D8">
            <w:pPr>
              <w:rPr>
                <w:b/>
                <w:sz w:val="24"/>
                <w:szCs w:val="24"/>
                <w:u w:val="single"/>
              </w:rPr>
            </w:pPr>
          </w:p>
        </w:tc>
        <w:tc>
          <w:tcPr>
            <w:tcW w:w="1632" w:type="dxa"/>
            <w:shd w:val="clear" w:color="auto" w:fill="D9D9D9" w:themeFill="background1" w:themeFillShade="D9"/>
          </w:tcPr>
          <w:p w:rsidR="00DE23F2" w:rsidRDefault="00DE23F2" w:rsidP="005C17D8">
            <w:pPr>
              <w:rPr>
                <w:b/>
                <w:sz w:val="24"/>
                <w:szCs w:val="24"/>
                <w:u w:val="single"/>
              </w:rPr>
            </w:pPr>
          </w:p>
        </w:tc>
        <w:tc>
          <w:tcPr>
            <w:tcW w:w="1200" w:type="dxa"/>
            <w:shd w:val="clear" w:color="auto" w:fill="D9D9D9" w:themeFill="background1" w:themeFillShade="D9"/>
          </w:tcPr>
          <w:p w:rsidR="00DE23F2" w:rsidRDefault="00DE23F2" w:rsidP="005C17D8">
            <w:pPr>
              <w:rPr>
                <w:b/>
                <w:sz w:val="24"/>
                <w:szCs w:val="24"/>
                <w:u w:val="single"/>
              </w:rPr>
            </w:pPr>
          </w:p>
        </w:tc>
      </w:tr>
      <w:tr w:rsidR="00DE23F2" w:rsidTr="00DE23F2">
        <w:trPr>
          <w:trHeight w:val="432"/>
        </w:trPr>
        <w:tc>
          <w:tcPr>
            <w:tcW w:w="1975" w:type="dxa"/>
          </w:tcPr>
          <w:p w:rsidR="00DE23F2" w:rsidRDefault="00DE23F2" w:rsidP="005C17D8">
            <w:pPr>
              <w:rPr>
                <w:b/>
                <w:sz w:val="24"/>
                <w:szCs w:val="24"/>
                <w:u w:val="single"/>
              </w:rPr>
            </w:pPr>
          </w:p>
        </w:tc>
        <w:tc>
          <w:tcPr>
            <w:tcW w:w="2027" w:type="dxa"/>
          </w:tcPr>
          <w:p w:rsidR="00DE23F2" w:rsidRDefault="00DE23F2" w:rsidP="005C17D8">
            <w:pPr>
              <w:rPr>
                <w:b/>
                <w:sz w:val="24"/>
                <w:szCs w:val="24"/>
                <w:u w:val="single"/>
              </w:rPr>
            </w:pPr>
          </w:p>
        </w:tc>
        <w:tc>
          <w:tcPr>
            <w:tcW w:w="1294" w:type="dxa"/>
          </w:tcPr>
          <w:p w:rsidR="00DE23F2" w:rsidRDefault="00DE23F2" w:rsidP="005C17D8">
            <w:pPr>
              <w:rPr>
                <w:b/>
                <w:sz w:val="24"/>
                <w:szCs w:val="24"/>
                <w:u w:val="single"/>
              </w:rPr>
            </w:pPr>
          </w:p>
        </w:tc>
        <w:tc>
          <w:tcPr>
            <w:tcW w:w="1222" w:type="dxa"/>
          </w:tcPr>
          <w:p w:rsidR="00DE23F2" w:rsidRDefault="00DE23F2" w:rsidP="005C17D8">
            <w:pPr>
              <w:rPr>
                <w:b/>
                <w:sz w:val="24"/>
                <w:szCs w:val="24"/>
                <w:u w:val="single"/>
              </w:rPr>
            </w:pPr>
          </w:p>
        </w:tc>
        <w:tc>
          <w:tcPr>
            <w:tcW w:w="1632" w:type="dxa"/>
          </w:tcPr>
          <w:p w:rsidR="00DE23F2" w:rsidRDefault="00DE23F2" w:rsidP="005C17D8">
            <w:pPr>
              <w:rPr>
                <w:b/>
                <w:sz w:val="24"/>
                <w:szCs w:val="24"/>
                <w:u w:val="single"/>
              </w:rPr>
            </w:pPr>
          </w:p>
        </w:tc>
        <w:tc>
          <w:tcPr>
            <w:tcW w:w="1200" w:type="dxa"/>
          </w:tcPr>
          <w:p w:rsidR="00DE23F2" w:rsidRDefault="00DE23F2" w:rsidP="005C17D8">
            <w:pPr>
              <w:rPr>
                <w:b/>
                <w:sz w:val="24"/>
                <w:szCs w:val="24"/>
                <w:u w:val="single"/>
              </w:rPr>
            </w:pPr>
          </w:p>
        </w:tc>
      </w:tr>
      <w:tr w:rsidR="00DE23F2" w:rsidTr="00DE23F2">
        <w:trPr>
          <w:trHeight w:val="432"/>
        </w:trPr>
        <w:tc>
          <w:tcPr>
            <w:tcW w:w="1975" w:type="dxa"/>
            <w:shd w:val="clear" w:color="auto" w:fill="D9D9D9" w:themeFill="background1" w:themeFillShade="D9"/>
          </w:tcPr>
          <w:p w:rsidR="00DE23F2" w:rsidRDefault="00DE23F2" w:rsidP="005C17D8">
            <w:pPr>
              <w:rPr>
                <w:b/>
                <w:sz w:val="24"/>
                <w:szCs w:val="24"/>
                <w:u w:val="single"/>
              </w:rPr>
            </w:pPr>
          </w:p>
        </w:tc>
        <w:tc>
          <w:tcPr>
            <w:tcW w:w="2027" w:type="dxa"/>
            <w:shd w:val="clear" w:color="auto" w:fill="D9D9D9" w:themeFill="background1" w:themeFillShade="D9"/>
          </w:tcPr>
          <w:p w:rsidR="00DE23F2" w:rsidRDefault="00DE23F2" w:rsidP="005C17D8">
            <w:pPr>
              <w:rPr>
                <w:b/>
                <w:sz w:val="24"/>
                <w:szCs w:val="24"/>
                <w:u w:val="single"/>
              </w:rPr>
            </w:pPr>
          </w:p>
        </w:tc>
        <w:tc>
          <w:tcPr>
            <w:tcW w:w="1294" w:type="dxa"/>
            <w:shd w:val="clear" w:color="auto" w:fill="D9D9D9" w:themeFill="background1" w:themeFillShade="D9"/>
          </w:tcPr>
          <w:p w:rsidR="00DE23F2" w:rsidRDefault="00DE23F2" w:rsidP="005C17D8">
            <w:pPr>
              <w:rPr>
                <w:b/>
                <w:sz w:val="24"/>
                <w:szCs w:val="24"/>
                <w:u w:val="single"/>
              </w:rPr>
            </w:pPr>
          </w:p>
        </w:tc>
        <w:tc>
          <w:tcPr>
            <w:tcW w:w="1222" w:type="dxa"/>
            <w:shd w:val="clear" w:color="auto" w:fill="D9D9D9" w:themeFill="background1" w:themeFillShade="D9"/>
          </w:tcPr>
          <w:p w:rsidR="00DE23F2" w:rsidRDefault="00DE23F2" w:rsidP="005C17D8">
            <w:pPr>
              <w:rPr>
                <w:b/>
                <w:sz w:val="24"/>
                <w:szCs w:val="24"/>
                <w:u w:val="single"/>
              </w:rPr>
            </w:pPr>
          </w:p>
        </w:tc>
        <w:tc>
          <w:tcPr>
            <w:tcW w:w="1632" w:type="dxa"/>
            <w:shd w:val="clear" w:color="auto" w:fill="D9D9D9" w:themeFill="background1" w:themeFillShade="D9"/>
          </w:tcPr>
          <w:p w:rsidR="00DE23F2" w:rsidRDefault="00DE23F2" w:rsidP="005C17D8">
            <w:pPr>
              <w:rPr>
                <w:b/>
                <w:sz w:val="24"/>
                <w:szCs w:val="24"/>
                <w:u w:val="single"/>
              </w:rPr>
            </w:pPr>
          </w:p>
        </w:tc>
        <w:tc>
          <w:tcPr>
            <w:tcW w:w="1200" w:type="dxa"/>
            <w:shd w:val="clear" w:color="auto" w:fill="D9D9D9" w:themeFill="background1" w:themeFillShade="D9"/>
          </w:tcPr>
          <w:p w:rsidR="00DE23F2" w:rsidRDefault="00DE23F2" w:rsidP="005C17D8">
            <w:pPr>
              <w:rPr>
                <w:b/>
                <w:sz w:val="24"/>
                <w:szCs w:val="24"/>
                <w:u w:val="single"/>
              </w:rPr>
            </w:pPr>
          </w:p>
        </w:tc>
      </w:tr>
      <w:tr w:rsidR="00DE23F2" w:rsidTr="00DE23F2">
        <w:trPr>
          <w:trHeight w:val="432"/>
        </w:trPr>
        <w:tc>
          <w:tcPr>
            <w:tcW w:w="1975" w:type="dxa"/>
          </w:tcPr>
          <w:p w:rsidR="00DE23F2" w:rsidRDefault="00DE23F2" w:rsidP="005C17D8">
            <w:pPr>
              <w:rPr>
                <w:b/>
                <w:sz w:val="24"/>
                <w:szCs w:val="24"/>
                <w:u w:val="single"/>
              </w:rPr>
            </w:pPr>
          </w:p>
        </w:tc>
        <w:tc>
          <w:tcPr>
            <w:tcW w:w="2027" w:type="dxa"/>
          </w:tcPr>
          <w:p w:rsidR="00DE23F2" w:rsidRDefault="00DE23F2" w:rsidP="005C17D8">
            <w:pPr>
              <w:rPr>
                <w:b/>
                <w:sz w:val="24"/>
                <w:szCs w:val="24"/>
                <w:u w:val="single"/>
              </w:rPr>
            </w:pPr>
          </w:p>
        </w:tc>
        <w:tc>
          <w:tcPr>
            <w:tcW w:w="1294" w:type="dxa"/>
          </w:tcPr>
          <w:p w:rsidR="00DE23F2" w:rsidRDefault="00DE23F2" w:rsidP="005C17D8">
            <w:pPr>
              <w:rPr>
                <w:b/>
                <w:sz w:val="24"/>
                <w:szCs w:val="24"/>
                <w:u w:val="single"/>
              </w:rPr>
            </w:pPr>
          </w:p>
        </w:tc>
        <w:tc>
          <w:tcPr>
            <w:tcW w:w="1222" w:type="dxa"/>
          </w:tcPr>
          <w:p w:rsidR="00DE23F2" w:rsidRDefault="00DE23F2" w:rsidP="005C17D8">
            <w:pPr>
              <w:rPr>
                <w:b/>
                <w:sz w:val="24"/>
                <w:szCs w:val="24"/>
                <w:u w:val="single"/>
              </w:rPr>
            </w:pPr>
          </w:p>
        </w:tc>
        <w:tc>
          <w:tcPr>
            <w:tcW w:w="1632" w:type="dxa"/>
          </w:tcPr>
          <w:p w:rsidR="00DE23F2" w:rsidRDefault="00DE23F2" w:rsidP="005C17D8">
            <w:pPr>
              <w:rPr>
                <w:b/>
                <w:sz w:val="24"/>
                <w:szCs w:val="24"/>
                <w:u w:val="single"/>
              </w:rPr>
            </w:pPr>
          </w:p>
        </w:tc>
        <w:tc>
          <w:tcPr>
            <w:tcW w:w="1200" w:type="dxa"/>
          </w:tcPr>
          <w:p w:rsidR="00DE23F2" w:rsidRDefault="00DE23F2" w:rsidP="005C17D8">
            <w:pPr>
              <w:rPr>
                <w:b/>
                <w:sz w:val="24"/>
                <w:szCs w:val="24"/>
                <w:u w:val="single"/>
              </w:rPr>
            </w:pPr>
          </w:p>
        </w:tc>
      </w:tr>
      <w:tr w:rsidR="00DE23F2" w:rsidTr="00DE23F2">
        <w:trPr>
          <w:trHeight w:val="432"/>
        </w:trPr>
        <w:tc>
          <w:tcPr>
            <w:tcW w:w="1975" w:type="dxa"/>
            <w:shd w:val="clear" w:color="auto" w:fill="D9D9D9" w:themeFill="background1" w:themeFillShade="D9"/>
          </w:tcPr>
          <w:p w:rsidR="00DE23F2" w:rsidRDefault="00DE23F2" w:rsidP="005C17D8">
            <w:pPr>
              <w:rPr>
                <w:b/>
                <w:sz w:val="24"/>
                <w:szCs w:val="24"/>
                <w:u w:val="single"/>
              </w:rPr>
            </w:pPr>
          </w:p>
        </w:tc>
        <w:tc>
          <w:tcPr>
            <w:tcW w:w="2027" w:type="dxa"/>
            <w:shd w:val="clear" w:color="auto" w:fill="D9D9D9" w:themeFill="background1" w:themeFillShade="D9"/>
          </w:tcPr>
          <w:p w:rsidR="00DE23F2" w:rsidRDefault="00DE23F2" w:rsidP="005C17D8">
            <w:pPr>
              <w:rPr>
                <w:b/>
                <w:sz w:val="24"/>
                <w:szCs w:val="24"/>
                <w:u w:val="single"/>
              </w:rPr>
            </w:pPr>
          </w:p>
        </w:tc>
        <w:tc>
          <w:tcPr>
            <w:tcW w:w="1294" w:type="dxa"/>
            <w:shd w:val="clear" w:color="auto" w:fill="D9D9D9" w:themeFill="background1" w:themeFillShade="D9"/>
          </w:tcPr>
          <w:p w:rsidR="00DE23F2" w:rsidRDefault="00DE23F2" w:rsidP="005C17D8">
            <w:pPr>
              <w:rPr>
                <w:b/>
                <w:sz w:val="24"/>
                <w:szCs w:val="24"/>
                <w:u w:val="single"/>
              </w:rPr>
            </w:pPr>
          </w:p>
        </w:tc>
        <w:tc>
          <w:tcPr>
            <w:tcW w:w="1222" w:type="dxa"/>
            <w:shd w:val="clear" w:color="auto" w:fill="D9D9D9" w:themeFill="background1" w:themeFillShade="D9"/>
          </w:tcPr>
          <w:p w:rsidR="00DE23F2" w:rsidRDefault="00DE23F2" w:rsidP="005C17D8">
            <w:pPr>
              <w:rPr>
                <w:b/>
                <w:sz w:val="24"/>
                <w:szCs w:val="24"/>
                <w:u w:val="single"/>
              </w:rPr>
            </w:pPr>
          </w:p>
        </w:tc>
        <w:tc>
          <w:tcPr>
            <w:tcW w:w="1632" w:type="dxa"/>
            <w:shd w:val="clear" w:color="auto" w:fill="D9D9D9" w:themeFill="background1" w:themeFillShade="D9"/>
          </w:tcPr>
          <w:p w:rsidR="00DE23F2" w:rsidRDefault="00DE23F2" w:rsidP="005C17D8">
            <w:pPr>
              <w:rPr>
                <w:b/>
                <w:sz w:val="24"/>
                <w:szCs w:val="24"/>
                <w:u w:val="single"/>
              </w:rPr>
            </w:pPr>
          </w:p>
        </w:tc>
        <w:tc>
          <w:tcPr>
            <w:tcW w:w="1200" w:type="dxa"/>
            <w:shd w:val="clear" w:color="auto" w:fill="D9D9D9" w:themeFill="background1" w:themeFillShade="D9"/>
          </w:tcPr>
          <w:p w:rsidR="00DE23F2" w:rsidRDefault="00DE23F2" w:rsidP="005C17D8">
            <w:pPr>
              <w:rPr>
                <w:b/>
                <w:sz w:val="24"/>
                <w:szCs w:val="24"/>
                <w:u w:val="single"/>
              </w:rPr>
            </w:pPr>
          </w:p>
        </w:tc>
      </w:tr>
      <w:tr w:rsidR="00DE23F2" w:rsidTr="00DE23F2">
        <w:trPr>
          <w:trHeight w:val="432"/>
        </w:trPr>
        <w:tc>
          <w:tcPr>
            <w:tcW w:w="1975" w:type="dxa"/>
          </w:tcPr>
          <w:p w:rsidR="00DE23F2" w:rsidRDefault="00DE23F2" w:rsidP="005C17D8">
            <w:pPr>
              <w:rPr>
                <w:b/>
                <w:sz w:val="24"/>
                <w:szCs w:val="24"/>
                <w:u w:val="single"/>
              </w:rPr>
            </w:pPr>
          </w:p>
        </w:tc>
        <w:tc>
          <w:tcPr>
            <w:tcW w:w="2027" w:type="dxa"/>
          </w:tcPr>
          <w:p w:rsidR="00DE23F2" w:rsidRDefault="00DE23F2" w:rsidP="005C17D8">
            <w:pPr>
              <w:rPr>
                <w:b/>
                <w:sz w:val="24"/>
                <w:szCs w:val="24"/>
                <w:u w:val="single"/>
              </w:rPr>
            </w:pPr>
          </w:p>
        </w:tc>
        <w:tc>
          <w:tcPr>
            <w:tcW w:w="1294" w:type="dxa"/>
          </w:tcPr>
          <w:p w:rsidR="00DE23F2" w:rsidRDefault="00DE23F2" w:rsidP="005C17D8">
            <w:pPr>
              <w:rPr>
                <w:b/>
                <w:sz w:val="24"/>
                <w:szCs w:val="24"/>
                <w:u w:val="single"/>
              </w:rPr>
            </w:pPr>
          </w:p>
        </w:tc>
        <w:tc>
          <w:tcPr>
            <w:tcW w:w="1222" w:type="dxa"/>
          </w:tcPr>
          <w:p w:rsidR="00DE23F2" w:rsidRDefault="00DE23F2" w:rsidP="005C17D8">
            <w:pPr>
              <w:rPr>
                <w:b/>
                <w:sz w:val="24"/>
                <w:szCs w:val="24"/>
                <w:u w:val="single"/>
              </w:rPr>
            </w:pPr>
          </w:p>
        </w:tc>
        <w:tc>
          <w:tcPr>
            <w:tcW w:w="1632" w:type="dxa"/>
          </w:tcPr>
          <w:p w:rsidR="00DE23F2" w:rsidRDefault="00DE23F2" w:rsidP="005C17D8">
            <w:pPr>
              <w:rPr>
                <w:b/>
                <w:sz w:val="24"/>
                <w:szCs w:val="24"/>
                <w:u w:val="single"/>
              </w:rPr>
            </w:pPr>
          </w:p>
        </w:tc>
        <w:tc>
          <w:tcPr>
            <w:tcW w:w="1200" w:type="dxa"/>
          </w:tcPr>
          <w:p w:rsidR="00DE23F2" w:rsidRDefault="00DE23F2" w:rsidP="005C17D8">
            <w:pPr>
              <w:rPr>
                <w:b/>
                <w:sz w:val="24"/>
                <w:szCs w:val="24"/>
                <w:u w:val="single"/>
              </w:rPr>
            </w:pPr>
          </w:p>
        </w:tc>
      </w:tr>
      <w:tr w:rsidR="00DE23F2" w:rsidTr="00DE23F2">
        <w:trPr>
          <w:trHeight w:val="432"/>
        </w:trPr>
        <w:tc>
          <w:tcPr>
            <w:tcW w:w="1975" w:type="dxa"/>
            <w:shd w:val="clear" w:color="auto" w:fill="D9D9D9" w:themeFill="background1" w:themeFillShade="D9"/>
          </w:tcPr>
          <w:p w:rsidR="00DE23F2" w:rsidRDefault="00DE23F2" w:rsidP="005C17D8">
            <w:pPr>
              <w:rPr>
                <w:b/>
                <w:sz w:val="24"/>
                <w:szCs w:val="24"/>
                <w:u w:val="single"/>
              </w:rPr>
            </w:pPr>
          </w:p>
        </w:tc>
        <w:tc>
          <w:tcPr>
            <w:tcW w:w="2027" w:type="dxa"/>
            <w:shd w:val="clear" w:color="auto" w:fill="D9D9D9" w:themeFill="background1" w:themeFillShade="D9"/>
          </w:tcPr>
          <w:p w:rsidR="00DE23F2" w:rsidRDefault="00DE23F2" w:rsidP="005C17D8">
            <w:pPr>
              <w:rPr>
                <w:b/>
                <w:sz w:val="24"/>
                <w:szCs w:val="24"/>
                <w:u w:val="single"/>
              </w:rPr>
            </w:pPr>
          </w:p>
        </w:tc>
        <w:tc>
          <w:tcPr>
            <w:tcW w:w="1294" w:type="dxa"/>
            <w:shd w:val="clear" w:color="auto" w:fill="D9D9D9" w:themeFill="background1" w:themeFillShade="D9"/>
          </w:tcPr>
          <w:p w:rsidR="00DE23F2" w:rsidRDefault="00DE23F2" w:rsidP="005C17D8">
            <w:pPr>
              <w:rPr>
                <w:b/>
                <w:sz w:val="24"/>
                <w:szCs w:val="24"/>
                <w:u w:val="single"/>
              </w:rPr>
            </w:pPr>
          </w:p>
        </w:tc>
        <w:tc>
          <w:tcPr>
            <w:tcW w:w="1222" w:type="dxa"/>
            <w:shd w:val="clear" w:color="auto" w:fill="D9D9D9" w:themeFill="background1" w:themeFillShade="D9"/>
          </w:tcPr>
          <w:p w:rsidR="00DE23F2" w:rsidRDefault="00DE23F2" w:rsidP="005C17D8">
            <w:pPr>
              <w:rPr>
                <w:b/>
                <w:sz w:val="24"/>
                <w:szCs w:val="24"/>
                <w:u w:val="single"/>
              </w:rPr>
            </w:pPr>
          </w:p>
        </w:tc>
        <w:tc>
          <w:tcPr>
            <w:tcW w:w="1632" w:type="dxa"/>
            <w:shd w:val="clear" w:color="auto" w:fill="D9D9D9" w:themeFill="background1" w:themeFillShade="D9"/>
          </w:tcPr>
          <w:p w:rsidR="00DE23F2" w:rsidRDefault="00DE23F2" w:rsidP="005C17D8">
            <w:pPr>
              <w:rPr>
                <w:b/>
                <w:sz w:val="24"/>
                <w:szCs w:val="24"/>
                <w:u w:val="single"/>
              </w:rPr>
            </w:pPr>
          </w:p>
        </w:tc>
        <w:tc>
          <w:tcPr>
            <w:tcW w:w="1200" w:type="dxa"/>
            <w:shd w:val="clear" w:color="auto" w:fill="D9D9D9" w:themeFill="background1" w:themeFillShade="D9"/>
          </w:tcPr>
          <w:p w:rsidR="00DE23F2" w:rsidRDefault="00DE23F2" w:rsidP="005C17D8">
            <w:pPr>
              <w:rPr>
                <w:b/>
                <w:sz w:val="24"/>
                <w:szCs w:val="24"/>
                <w:u w:val="single"/>
              </w:rPr>
            </w:pPr>
          </w:p>
        </w:tc>
      </w:tr>
      <w:tr w:rsidR="00DE23F2" w:rsidTr="00DE23F2">
        <w:trPr>
          <w:trHeight w:val="432"/>
        </w:trPr>
        <w:tc>
          <w:tcPr>
            <w:tcW w:w="1975" w:type="dxa"/>
          </w:tcPr>
          <w:p w:rsidR="00DE23F2" w:rsidRDefault="00DE23F2" w:rsidP="005C17D8">
            <w:pPr>
              <w:rPr>
                <w:b/>
                <w:sz w:val="24"/>
                <w:szCs w:val="24"/>
                <w:u w:val="single"/>
              </w:rPr>
            </w:pPr>
          </w:p>
        </w:tc>
        <w:tc>
          <w:tcPr>
            <w:tcW w:w="2027" w:type="dxa"/>
          </w:tcPr>
          <w:p w:rsidR="00DE23F2" w:rsidRDefault="00DE23F2" w:rsidP="005C17D8">
            <w:pPr>
              <w:rPr>
                <w:b/>
                <w:sz w:val="24"/>
                <w:szCs w:val="24"/>
                <w:u w:val="single"/>
              </w:rPr>
            </w:pPr>
          </w:p>
        </w:tc>
        <w:tc>
          <w:tcPr>
            <w:tcW w:w="1294" w:type="dxa"/>
          </w:tcPr>
          <w:p w:rsidR="00DE23F2" w:rsidRDefault="00DE23F2" w:rsidP="005C17D8">
            <w:pPr>
              <w:rPr>
                <w:b/>
                <w:sz w:val="24"/>
                <w:szCs w:val="24"/>
                <w:u w:val="single"/>
              </w:rPr>
            </w:pPr>
          </w:p>
        </w:tc>
        <w:tc>
          <w:tcPr>
            <w:tcW w:w="1222" w:type="dxa"/>
          </w:tcPr>
          <w:p w:rsidR="00DE23F2" w:rsidRDefault="00DE23F2" w:rsidP="005C17D8">
            <w:pPr>
              <w:rPr>
                <w:b/>
                <w:sz w:val="24"/>
                <w:szCs w:val="24"/>
                <w:u w:val="single"/>
              </w:rPr>
            </w:pPr>
          </w:p>
        </w:tc>
        <w:tc>
          <w:tcPr>
            <w:tcW w:w="1632" w:type="dxa"/>
          </w:tcPr>
          <w:p w:rsidR="00DE23F2" w:rsidRDefault="00DE23F2" w:rsidP="005C17D8">
            <w:pPr>
              <w:rPr>
                <w:b/>
                <w:sz w:val="24"/>
                <w:szCs w:val="24"/>
                <w:u w:val="single"/>
              </w:rPr>
            </w:pPr>
          </w:p>
        </w:tc>
        <w:tc>
          <w:tcPr>
            <w:tcW w:w="1200" w:type="dxa"/>
          </w:tcPr>
          <w:p w:rsidR="00DE23F2" w:rsidRDefault="00DE23F2" w:rsidP="005C17D8">
            <w:pPr>
              <w:rPr>
                <w:b/>
                <w:sz w:val="24"/>
                <w:szCs w:val="24"/>
                <w:u w:val="single"/>
              </w:rPr>
            </w:pPr>
          </w:p>
        </w:tc>
      </w:tr>
      <w:tr w:rsidR="00DE23F2" w:rsidTr="00DE23F2">
        <w:trPr>
          <w:trHeight w:val="432"/>
        </w:trPr>
        <w:tc>
          <w:tcPr>
            <w:tcW w:w="1975" w:type="dxa"/>
            <w:shd w:val="clear" w:color="auto" w:fill="D9D9D9" w:themeFill="background1" w:themeFillShade="D9"/>
          </w:tcPr>
          <w:p w:rsidR="00DE23F2" w:rsidRDefault="00DE23F2" w:rsidP="005C17D8">
            <w:pPr>
              <w:rPr>
                <w:b/>
                <w:sz w:val="24"/>
                <w:szCs w:val="24"/>
                <w:u w:val="single"/>
              </w:rPr>
            </w:pPr>
          </w:p>
        </w:tc>
        <w:tc>
          <w:tcPr>
            <w:tcW w:w="2027" w:type="dxa"/>
            <w:shd w:val="clear" w:color="auto" w:fill="D9D9D9" w:themeFill="background1" w:themeFillShade="D9"/>
          </w:tcPr>
          <w:p w:rsidR="00DE23F2" w:rsidRDefault="00DE23F2" w:rsidP="005C17D8">
            <w:pPr>
              <w:rPr>
                <w:b/>
                <w:sz w:val="24"/>
                <w:szCs w:val="24"/>
                <w:u w:val="single"/>
              </w:rPr>
            </w:pPr>
          </w:p>
        </w:tc>
        <w:tc>
          <w:tcPr>
            <w:tcW w:w="1294" w:type="dxa"/>
            <w:shd w:val="clear" w:color="auto" w:fill="D9D9D9" w:themeFill="background1" w:themeFillShade="D9"/>
          </w:tcPr>
          <w:p w:rsidR="00DE23F2" w:rsidRDefault="00DE23F2" w:rsidP="005C17D8">
            <w:pPr>
              <w:rPr>
                <w:b/>
                <w:sz w:val="24"/>
                <w:szCs w:val="24"/>
                <w:u w:val="single"/>
              </w:rPr>
            </w:pPr>
          </w:p>
        </w:tc>
        <w:tc>
          <w:tcPr>
            <w:tcW w:w="1222" w:type="dxa"/>
            <w:shd w:val="clear" w:color="auto" w:fill="D9D9D9" w:themeFill="background1" w:themeFillShade="D9"/>
          </w:tcPr>
          <w:p w:rsidR="00DE23F2" w:rsidRDefault="00DE23F2" w:rsidP="005C17D8">
            <w:pPr>
              <w:rPr>
                <w:b/>
                <w:sz w:val="24"/>
                <w:szCs w:val="24"/>
                <w:u w:val="single"/>
              </w:rPr>
            </w:pPr>
          </w:p>
        </w:tc>
        <w:tc>
          <w:tcPr>
            <w:tcW w:w="1632" w:type="dxa"/>
            <w:shd w:val="clear" w:color="auto" w:fill="D9D9D9" w:themeFill="background1" w:themeFillShade="D9"/>
          </w:tcPr>
          <w:p w:rsidR="00DE23F2" w:rsidRDefault="00DE23F2" w:rsidP="005C17D8">
            <w:pPr>
              <w:rPr>
                <w:b/>
                <w:sz w:val="24"/>
                <w:szCs w:val="24"/>
                <w:u w:val="single"/>
              </w:rPr>
            </w:pPr>
          </w:p>
        </w:tc>
        <w:tc>
          <w:tcPr>
            <w:tcW w:w="1200" w:type="dxa"/>
            <w:shd w:val="clear" w:color="auto" w:fill="D9D9D9" w:themeFill="background1" w:themeFillShade="D9"/>
          </w:tcPr>
          <w:p w:rsidR="00DE23F2" w:rsidRDefault="00DE23F2" w:rsidP="005C17D8">
            <w:pPr>
              <w:rPr>
                <w:b/>
                <w:sz w:val="24"/>
                <w:szCs w:val="24"/>
                <w:u w:val="single"/>
              </w:rPr>
            </w:pPr>
          </w:p>
        </w:tc>
      </w:tr>
      <w:tr w:rsidR="00DE23F2" w:rsidTr="00DE23F2">
        <w:trPr>
          <w:trHeight w:val="432"/>
        </w:trPr>
        <w:tc>
          <w:tcPr>
            <w:tcW w:w="1975" w:type="dxa"/>
          </w:tcPr>
          <w:p w:rsidR="00DE23F2" w:rsidRDefault="00DE23F2" w:rsidP="005C17D8">
            <w:pPr>
              <w:rPr>
                <w:b/>
                <w:sz w:val="24"/>
                <w:szCs w:val="24"/>
                <w:u w:val="single"/>
              </w:rPr>
            </w:pPr>
          </w:p>
        </w:tc>
        <w:tc>
          <w:tcPr>
            <w:tcW w:w="2027" w:type="dxa"/>
          </w:tcPr>
          <w:p w:rsidR="00DE23F2" w:rsidRDefault="00DE23F2" w:rsidP="005C17D8">
            <w:pPr>
              <w:rPr>
                <w:b/>
                <w:sz w:val="24"/>
                <w:szCs w:val="24"/>
                <w:u w:val="single"/>
              </w:rPr>
            </w:pPr>
          </w:p>
        </w:tc>
        <w:tc>
          <w:tcPr>
            <w:tcW w:w="1294" w:type="dxa"/>
          </w:tcPr>
          <w:p w:rsidR="00DE23F2" w:rsidRDefault="00DE23F2" w:rsidP="005C17D8">
            <w:pPr>
              <w:rPr>
                <w:b/>
                <w:sz w:val="24"/>
                <w:szCs w:val="24"/>
                <w:u w:val="single"/>
              </w:rPr>
            </w:pPr>
          </w:p>
        </w:tc>
        <w:tc>
          <w:tcPr>
            <w:tcW w:w="1222" w:type="dxa"/>
          </w:tcPr>
          <w:p w:rsidR="00DE23F2" w:rsidRDefault="00DE23F2" w:rsidP="005C17D8">
            <w:pPr>
              <w:rPr>
                <w:b/>
                <w:sz w:val="24"/>
                <w:szCs w:val="24"/>
                <w:u w:val="single"/>
              </w:rPr>
            </w:pPr>
          </w:p>
        </w:tc>
        <w:tc>
          <w:tcPr>
            <w:tcW w:w="1632" w:type="dxa"/>
          </w:tcPr>
          <w:p w:rsidR="00DE23F2" w:rsidRDefault="00DE23F2" w:rsidP="005C17D8">
            <w:pPr>
              <w:rPr>
                <w:b/>
                <w:sz w:val="24"/>
                <w:szCs w:val="24"/>
                <w:u w:val="single"/>
              </w:rPr>
            </w:pPr>
          </w:p>
        </w:tc>
        <w:tc>
          <w:tcPr>
            <w:tcW w:w="1200" w:type="dxa"/>
          </w:tcPr>
          <w:p w:rsidR="00DE23F2" w:rsidRDefault="00DE23F2" w:rsidP="005C17D8">
            <w:pPr>
              <w:rPr>
                <w:b/>
                <w:sz w:val="24"/>
                <w:szCs w:val="24"/>
                <w:u w:val="single"/>
              </w:rPr>
            </w:pPr>
          </w:p>
        </w:tc>
      </w:tr>
      <w:tr w:rsidR="00DE23F2" w:rsidTr="00DE23F2">
        <w:trPr>
          <w:trHeight w:val="432"/>
        </w:trPr>
        <w:tc>
          <w:tcPr>
            <w:tcW w:w="1975" w:type="dxa"/>
            <w:shd w:val="clear" w:color="auto" w:fill="D9D9D9" w:themeFill="background1" w:themeFillShade="D9"/>
          </w:tcPr>
          <w:p w:rsidR="00DE23F2" w:rsidRDefault="00DE23F2" w:rsidP="005C17D8">
            <w:pPr>
              <w:rPr>
                <w:b/>
                <w:sz w:val="24"/>
                <w:szCs w:val="24"/>
                <w:u w:val="single"/>
              </w:rPr>
            </w:pPr>
          </w:p>
        </w:tc>
        <w:tc>
          <w:tcPr>
            <w:tcW w:w="2027" w:type="dxa"/>
            <w:shd w:val="clear" w:color="auto" w:fill="D9D9D9" w:themeFill="background1" w:themeFillShade="D9"/>
          </w:tcPr>
          <w:p w:rsidR="00DE23F2" w:rsidRDefault="00DE23F2" w:rsidP="005C17D8">
            <w:pPr>
              <w:rPr>
                <w:b/>
                <w:sz w:val="24"/>
                <w:szCs w:val="24"/>
                <w:u w:val="single"/>
              </w:rPr>
            </w:pPr>
          </w:p>
        </w:tc>
        <w:tc>
          <w:tcPr>
            <w:tcW w:w="1294" w:type="dxa"/>
            <w:shd w:val="clear" w:color="auto" w:fill="D9D9D9" w:themeFill="background1" w:themeFillShade="D9"/>
          </w:tcPr>
          <w:p w:rsidR="00DE23F2" w:rsidRDefault="00DE23F2" w:rsidP="005C17D8">
            <w:pPr>
              <w:rPr>
                <w:b/>
                <w:sz w:val="24"/>
                <w:szCs w:val="24"/>
                <w:u w:val="single"/>
              </w:rPr>
            </w:pPr>
          </w:p>
        </w:tc>
        <w:tc>
          <w:tcPr>
            <w:tcW w:w="1222" w:type="dxa"/>
            <w:shd w:val="clear" w:color="auto" w:fill="D9D9D9" w:themeFill="background1" w:themeFillShade="D9"/>
          </w:tcPr>
          <w:p w:rsidR="00DE23F2" w:rsidRDefault="00DE23F2" w:rsidP="005C17D8">
            <w:pPr>
              <w:rPr>
                <w:b/>
                <w:sz w:val="24"/>
                <w:szCs w:val="24"/>
                <w:u w:val="single"/>
              </w:rPr>
            </w:pPr>
          </w:p>
        </w:tc>
        <w:tc>
          <w:tcPr>
            <w:tcW w:w="1632" w:type="dxa"/>
            <w:shd w:val="clear" w:color="auto" w:fill="D9D9D9" w:themeFill="background1" w:themeFillShade="D9"/>
          </w:tcPr>
          <w:p w:rsidR="00DE23F2" w:rsidRDefault="00DE23F2" w:rsidP="005C17D8">
            <w:pPr>
              <w:rPr>
                <w:b/>
                <w:sz w:val="24"/>
                <w:szCs w:val="24"/>
                <w:u w:val="single"/>
              </w:rPr>
            </w:pPr>
          </w:p>
        </w:tc>
        <w:tc>
          <w:tcPr>
            <w:tcW w:w="1200" w:type="dxa"/>
            <w:shd w:val="clear" w:color="auto" w:fill="D9D9D9" w:themeFill="background1" w:themeFillShade="D9"/>
          </w:tcPr>
          <w:p w:rsidR="00DE23F2" w:rsidRDefault="00DE23F2" w:rsidP="005C17D8">
            <w:pPr>
              <w:rPr>
                <w:b/>
                <w:sz w:val="24"/>
                <w:szCs w:val="24"/>
                <w:u w:val="single"/>
              </w:rPr>
            </w:pPr>
          </w:p>
        </w:tc>
      </w:tr>
      <w:tr w:rsidR="00DE23F2" w:rsidTr="00DE23F2">
        <w:trPr>
          <w:trHeight w:val="432"/>
        </w:trPr>
        <w:tc>
          <w:tcPr>
            <w:tcW w:w="1975" w:type="dxa"/>
          </w:tcPr>
          <w:p w:rsidR="00DE23F2" w:rsidRDefault="00DE23F2" w:rsidP="005C17D8">
            <w:pPr>
              <w:rPr>
                <w:b/>
                <w:sz w:val="24"/>
                <w:szCs w:val="24"/>
                <w:u w:val="single"/>
              </w:rPr>
            </w:pPr>
          </w:p>
        </w:tc>
        <w:tc>
          <w:tcPr>
            <w:tcW w:w="2027" w:type="dxa"/>
          </w:tcPr>
          <w:p w:rsidR="00DE23F2" w:rsidRDefault="00DE23F2" w:rsidP="005C17D8">
            <w:pPr>
              <w:rPr>
                <w:b/>
                <w:sz w:val="24"/>
                <w:szCs w:val="24"/>
                <w:u w:val="single"/>
              </w:rPr>
            </w:pPr>
          </w:p>
        </w:tc>
        <w:tc>
          <w:tcPr>
            <w:tcW w:w="1294" w:type="dxa"/>
          </w:tcPr>
          <w:p w:rsidR="00DE23F2" w:rsidRDefault="00DE23F2" w:rsidP="005C17D8">
            <w:pPr>
              <w:rPr>
                <w:b/>
                <w:sz w:val="24"/>
                <w:szCs w:val="24"/>
                <w:u w:val="single"/>
              </w:rPr>
            </w:pPr>
          </w:p>
        </w:tc>
        <w:tc>
          <w:tcPr>
            <w:tcW w:w="1222" w:type="dxa"/>
          </w:tcPr>
          <w:p w:rsidR="00DE23F2" w:rsidRDefault="00DE23F2" w:rsidP="005C17D8">
            <w:pPr>
              <w:rPr>
                <w:b/>
                <w:sz w:val="24"/>
                <w:szCs w:val="24"/>
                <w:u w:val="single"/>
              </w:rPr>
            </w:pPr>
          </w:p>
        </w:tc>
        <w:tc>
          <w:tcPr>
            <w:tcW w:w="1632" w:type="dxa"/>
          </w:tcPr>
          <w:p w:rsidR="00DE23F2" w:rsidRDefault="00DE23F2" w:rsidP="005C17D8">
            <w:pPr>
              <w:rPr>
                <w:b/>
                <w:sz w:val="24"/>
                <w:szCs w:val="24"/>
                <w:u w:val="single"/>
              </w:rPr>
            </w:pPr>
          </w:p>
        </w:tc>
        <w:tc>
          <w:tcPr>
            <w:tcW w:w="1200" w:type="dxa"/>
          </w:tcPr>
          <w:p w:rsidR="00DE23F2" w:rsidRDefault="00DE23F2" w:rsidP="005C17D8">
            <w:pPr>
              <w:rPr>
                <w:b/>
                <w:sz w:val="24"/>
                <w:szCs w:val="24"/>
                <w:u w:val="single"/>
              </w:rPr>
            </w:pPr>
          </w:p>
        </w:tc>
      </w:tr>
      <w:tr w:rsidR="00DE23F2" w:rsidTr="00DE23F2">
        <w:trPr>
          <w:trHeight w:val="432"/>
        </w:trPr>
        <w:tc>
          <w:tcPr>
            <w:tcW w:w="1975" w:type="dxa"/>
            <w:shd w:val="clear" w:color="auto" w:fill="D9D9D9" w:themeFill="background1" w:themeFillShade="D9"/>
          </w:tcPr>
          <w:p w:rsidR="00DE23F2" w:rsidRDefault="00DE23F2" w:rsidP="005C17D8">
            <w:pPr>
              <w:rPr>
                <w:b/>
                <w:sz w:val="24"/>
                <w:szCs w:val="24"/>
                <w:u w:val="single"/>
              </w:rPr>
            </w:pPr>
          </w:p>
        </w:tc>
        <w:tc>
          <w:tcPr>
            <w:tcW w:w="2027" w:type="dxa"/>
            <w:shd w:val="clear" w:color="auto" w:fill="D9D9D9" w:themeFill="background1" w:themeFillShade="D9"/>
          </w:tcPr>
          <w:p w:rsidR="00DE23F2" w:rsidRDefault="00DE23F2" w:rsidP="005C17D8">
            <w:pPr>
              <w:rPr>
                <w:b/>
                <w:sz w:val="24"/>
                <w:szCs w:val="24"/>
                <w:u w:val="single"/>
              </w:rPr>
            </w:pPr>
          </w:p>
        </w:tc>
        <w:tc>
          <w:tcPr>
            <w:tcW w:w="1294" w:type="dxa"/>
            <w:shd w:val="clear" w:color="auto" w:fill="D9D9D9" w:themeFill="background1" w:themeFillShade="D9"/>
          </w:tcPr>
          <w:p w:rsidR="00DE23F2" w:rsidRDefault="00DE23F2" w:rsidP="005C17D8">
            <w:pPr>
              <w:rPr>
                <w:b/>
                <w:sz w:val="24"/>
                <w:szCs w:val="24"/>
                <w:u w:val="single"/>
              </w:rPr>
            </w:pPr>
          </w:p>
        </w:tc>
        <w:tc>
          <w:tcPr>
            <w:tcW w:w="1222" w:type="dxa"/>
            <w:shd w:val="clear" w:color="auto" w:fill="D9D9D9" w:themeFill="background1" w:themeFillShade="D9"/>
          </w:tcPr>
          <w:p w:rsidR="00DE23F2" w:rsidRDefault="00DE23F2" w:rsidP="005C17D8">
            <w:pPr>
              <w:rPr>
                <w:b/>
                <w:sz w:val="24"/>
                <w:szCs w:val="24"/>
                <w:u w:val="single"/>
              </w:rPr>
            </w:pPr>
          </w:p>
        </w:tc>
        <w:tc>
          <w:tcPr>
            <w:tcW w:w="1632" w:type="dxa"/>
            <w:shd w:val="clear" w:color="auto" w:fill="D9D9D9" w:themeFill="background1" w:themeFillShade="D9"/>
          </w:tcPr>
          <w:p w:rsidR="00DE23F2" w:rsidRDefault="00DE23F2" w:rsidP="005C17D8">
            <w:pPr>
              <w:rPr>
                <w:b/>
                <w:sz w:val="24"/>
                <w:szCs w:val="24"/>
                <w:u w:val="single"/>
              </w:rPr>
            </w:pPr>
          </w:p>
        </w:tc>
        <w:tc>
          <w:tcPr>
            <w:tcW w:w="1200" w:type="dxa"/>
            <w:shd w:val="clear" w:color="auto" w:fill="D9D9D9" w:themeFill="background1" w:themeFillShade="D9"/>
          </w:tcPr>
          <w:p w:rsidR="00DE23F2" w:rsidRDefault="00DE23F2" w:rsidP="005C17D8">
            <w:pPr>
              <w:rPr>
                <w:b/>
                <w:sz w:val="24"/>
                <w:szCs w:val="24"/>
                <w:u w:val="single"/>
              </w:rPr>
            </w:pPr>
          </w:p>
        </w:tc>
      </w:tr>
      <w:tr w:rsidR="00DE23F2" w:rsidTr="00DE23F2">
        <w:trPr>
          <w:trHeight w:val="432"/>
        </w:trPr>
        <w:tc>
          <w:tcPr>
            <w:tcW w:w="1975" w:type="dxa"/>
          </w:tcPr>
          <w:p w:rsidR="00DE23F2" w:rsidRDefault="00DE23F2" w:rsidP="005C17D8">
            <w:pPr>
              <w:rPr>
                <w:b/>
                <w:sz w:val="24"/>
                <w:szCs w:val="24"/>
                <w:u w:val="single"/>
              </w:rPr>
            </w:pPr>
          </w:p>
        </w:tc>
        <w:tc>
          <w:tcPr>
            <w:tcW w:w="2027" w:type="dxa"/>
          </w:tcPr>
          <w:p w:rsidR="00DE23F2" w:rsidRDefault="00DE23F2" w:rsidP="005C17D8">
            <w:pPr>
              <w:rPr>
                <w:b/>
                <w:sz w:val="24"/>
                <w:szCs w:val="24"/>
                <w:u w:val="single"/>
              </w:rPr>
            </w:pPr>
          </w:p>
        </w:tc>
        <w:tc>
          <w:tcPr>
            <w:tcW w:w="1294" w:type="dxa"/>
          </w:tcPr>
          <w:p w:rsidR="00DE23F2" w:rsidRDefault="00DE23F2" w:rsidP="005C17D8">
            <w:pPr>
              <w:rPr>
                <w:b/>
                <w:sz w:val="24"/>
                <w:szCs w:val="24"/>
                <w:u w:val="single"/>
              </w:rPr>
            </w:pPr>
          </w:p>
        </w:tc>
        <w:tc>
          <w:tcPr>
            <w:tcW w:w="1222" w:type="dxa"/>
          </w:tcPr>
          <w:p w:rsidR="00DE23F2" w:rsidRDefault="00DE23F2" w:rsidP="005C17D8">
            <w:pPr>
              <w:rPr>
                <w:b/>
                <w:sz w:val="24"/>
                <w:szCs w:val="24"/>
                <w:u w:val="single"/>
              </w:rPr>
            </w:pPr>
          </w:p>
        </w:tc>
        <w:tc>
          <w:tcPr>
            <w:tcW w:w="1632" w:type="dxa"/>
          </w:tcPr>
          <w:p w:rsidR="00DE23F2" w:rsidRDefault="00DE23F2" w:rsidP="005C17D8">
            <w:pPr>
              <w:rPr>
                <w:b/>
                <w:sz w:val="24"/>
                <w:szCs w:val="24"/>
                <w:u w:val="single"/>
              </w:rPr>
            </w:pPr>
          </w:p>
        </w:tc>
        <w:tc>
          <w:tcPr>
            <w:tcW w:w="1200" w:type="dxa"/>
          </w:tcPr>
          <w:p w:rsidR="00DE23F2" w:rsidRDefault="00DE23F2" w:rsidP="005C17D8">
            <w:pPr>
              <w:rPr>
                <w:b/>
                <w:sz w:val="24"/>
                <w:szCs w:val="24"/>
                <w:u w:val="single"/>
              </w:rPr>
            </w:pPr>
          </w:p>
        </w:tc>
      </w:tr>
      <w:tr w:rsidR="00DE23F2" w:rsidTr="00DE23F2">
        <w:trPr>
          <w:trHeight w:val="432"/>
        </w:trPr>
        <w:tc>
          <w:tcPr>
            <w:tcW w:w="1975" w:type="dxa"/>
            <w:shd w:val="clear" w:color="auto" w:fill="D9D9D9" w:themeFill="background1" w:themeFillShade="D9"/>
          </w:tcPr>
          <w:p w:rsidR="00DE23F2" w:rsidRDefault="00DE23F2" w:rsidP="005C17D8">
            <w:pPr>
              <w:rPr>
                <w:b/>
                <w:sz w:val="24"/>
                <w:szCs w:val="24"/>
                <w:u w:val="single"/>
              </w:rPr>
            </w:pPr>
          </w:p>
        </w:tc>
        <w:tc>
          <w:tcPr>
            <w:tcW w:w="2027" w:type="dxa"/>
            <w:shd w:val="clear" w:color="auto" w:fill="D9D9D9" w:themeFill="background1" w:themeFillShade="D9"/>
          </w:tcPr>
          <w:p w:rsidR="00DE23F2" w:rsidRDefault="00DE23F2" w:rsidP="005C17D8">
            <w:pPr>
              <w:rPr>
                <w:b/>
                <w:sz w:val="24"/>
                <w:szCs w:val="24"/>
                <w:u w:val="single"/>
              </w:rPr>
            </w:pPr>
          </w:p>
        </w:tc>
        <w:tc>
          <w:tcPr>
            <w:tcW w:w="1294" w:type="dxa"/>
            <w:shd w:val="clear" w:color="auto" w:fill="D9D9D9" w:themeFill="background1" w:themeFillShade="D9"/>
          </w:tcPr>
          <w:p w:rsidR="00DE23F2" w:rsidRDefault="00DE23F2" w:rsidP="005C17D8">
            <w:pPr>
              <w:rPr>
                <w:b/>
                <w:sz w:val="24"/>
                <w:szCs w:val="24"/>
                <w:u w:val="single"/>
              </w:rPr>
            </w:pPr>
          </w:p>
        </w:tc>
        <w:tc>
          <w:tcPr>
            <w:tcW w:w="1222" w:type="dxa"/>
            <w:shd w:val="clear" w:color="auto" w:fill="D9D9D9" w:themeFill="background1" w:themeFillShade="D9"/>
          </w:tcPr>
          <w:p w:rsidR="00DE23F2" w:rsidRDefault="00DE23F2" w:rsidP="005C17D8">
            <w:pPr>
              <w:rPr>
                <w:b/>
                <w:sz w:val="24"/>
                <w:szCs w:val="24"/>
                <w:u w:val="single"/>
              </w:rPr>
            </w:pPr>
          </w:p>
        </w:tc>
        <w:tc>
          <w:tcPr>
            <w:tcW w:w="1632" w:type="dxa"/>
            <w:shd w:val="clear" w:color="auto" w:fill="D9D9D9" w:themeFill="background1" w:themeFillShade="D9"/>
          </w:tcPr>
          <w:p w:rsidR="00DE23F2" w:rsidRDefault="00DE23F2" w:rsidP="005C17D8">
            <w:pPr>
              <w:rPr>
                <w:b/>
                <w:sz w:val="24"/>
                <w:szCs w:val="24"/>
                <w:u w:val="single"/>
              </w:rPr>
            </w:pPr>
          </w:p>
        </w:tc>
        <w:tc>
          <w:tcPr>
            <w:tcW w:w="1200" w:type="dxa"/>
            <w:shd w:val="clear" w:color="auto" w:fill="D9D9D9" w:themeFill="background1" w:themeFillShade="D9"/>
          </w:tcPr>
          <w:p w:rsidR="00DE23F2" w:rsidRDefault="00DE23F2" w:rsidP="005C17D8">
            <w:pPr>
              <w:rPr>
                <w:b/>
                <w:sz w:val="24"/>
                <w:szCs w:val="24"/>
                <w:u w:val="single"/>
              </w:rPr>
            </w:pPr>
          </w:p>
        </w:tc>
      </w:tr>
      <w:tr w:rsidR="00DE23F2" w:rsidTr="00DE23F2">
        <w:trPr>
          <w:trHeight w:val="432"/>
        </w:trPr>
        <w:tc>
          <w:tcPr>
            <w:tcW w:w="1975" w:type="dxa"/>
          </w:tcPr>
          <w:p w:rsidR="00DE23F2" w:rsidRDefault="00DE23F2" w:rsidP="005C17D8">
            <w:pPr>
              <w:rPr>
                <w:b/>
                <w:sz w:val="24"/>
                <w:szCs w:val="24"/>
                <w:u w:val="single"/>
              </w:rPr>
            </w:pPr>
          </w:p>
        </w:tc>
        <w:tc>
          <w:tcPr>
            <w:tcW w:w="2027" w:type="dxa"/>
          </w:tcPr>
          <w:p w:rsidR="00DE23F2" w:rsidRDefault="00DE23F2" w:rsidP="005C17D8">
            <w:pPr>
              <w:rPr>
                <w:b/>
                <w:sz w:val="24"/>
                <w:szCs w:val="24"/>
                <w:u w:val="single"/>
              </w:rPr>
            </w:pPr>
          </w:p>
        </w:tc>
        <w:tc>
          <w:tcPr>
            <w:tcW w:w="1294" w:type="dxa"/>
          </w:tcPr>
          <w:p w:rsidR="00DE23F2" w:rsidRDefault="00DE23F2" w:rsidP="005C17D8">
            <w:pPr>
              <w:rPr>
                <w:b/>
                <w:sz w:val="24"/>
                <w:szCs w:val="24"/>
                <w:u w:val="single"/>
              </w:rPr>
            </w:pPr>
          </w:p>
        </w:tc>
        <w:tc>
          <w:tcPr>
            <w:tcW w:w="1222" w:type="dxa"/>
          </w:tcPr>
          <w:p w:rsidR="00DE23F2" w:rsidRDefault="00DE23F2" w:rsidP="005C17D8">
            <w:pPr>
              <w:rPr>
                <w:b/>
                <w:sz w:val="24"/>
                <w:szCs w:val="24"/>
                <w:u w:val="single"/>
              </w:rPr>
            </w:pPr>
          </w:p>
        </w:tc>
        <w:tc>
          <w:tcPr>
            <w:tcW w:w="1632" w:type="dxa"/>
          </w:tcPr>
          <w:p w:rsidR="00DE23F2" w:rsidRDefault="00DE23F2" w:rsidP="005C17D8">
            <w:pPr>
              <w:rPr>
                <w:b/>
                <w:sz w:val="24"/>
                <w:szCs w:val="24"/>
                <w:u w:val="single"/>
              </w:rPr>
            </w:pPr>
          </w:p>
        </w:tc>
        <w:tc>
          <w:tcPr>
            <w:tcW w:w="1200" w:type="dxa"/>
          </w:tcPr>
          <w:p w:rsidR="00DE23F2" w:rsidRDefault="00DE23F2" w:rsidP="005C17D8">
            <w:pPr>
              <w:rPr>
                <w:b/>
                <w:sz w:val="24"/>
                <w:szCs w:val="24"/>
                <w:u w:val="single"/>
              </w:rPr>
            </w:pPr>
          </w:p>
        </w:tc>
      </w:tr>
      <w:tr w:rsidR="00DE23F2" w:rsidTr="00DE23F2">
        <w:trPr>
          <w:trHeight w:val="432"/>
        </w:trPr>
        <w:tc>
          <w:tcPr>
            <w:tcW w:w="1975" w:type="dxa"/>
            <w:shd w:val="clear" w:color="auto" w:fill="D9D9D9" w:themeFill="background1" w:themeFillShade="D9"/>
          </w:tcPr>
          <w:p w:rsidR="00DE23F2" w:rsidRDefault="00DE23F2" w:rsidP="005C17D8">
            <w:pPr>
              <w:rPr>
                <w:b/>
                <w:sz w:val="24"/>
                <w:szCs w:val="24"/>
                <w:u w:val="single"/>
              </w:rPr>
            </w:pPr>
          </w:p>
        </w:tc>
        <w:tc>
          <w:tcPr>
            <w:tcW w:w="2027" w:type="dxa"/>
            <w:shd w:val="clear" w:color="auto" w:fill="D9D9D9" w:themeFill="background1" w:themeFillShade="D9"/>
          </w:tcPr>
          <w:p w:rsidR="00DE23F2" w:rsidRDefault="00DE23F2" w:rsidP="005C17D8">
            <w:pPr>
              <w:rPr>
                <w:b/>
                <w:sz w:val="24"/>
                <w:szCs w:val="24"/>
                <w:u w:val="single"/>
              </w:rPr>
            </w:pPr>
          </w:p>
        </w:tc>
        <w:tc>
          <w:tcPr>
            <w:tcW w:w="1294" w:type="dxa"/>
            <w:shd w:val="clear" w:color="auto" w:fill="D9D9D9" w:themeFill="background1" w:themeFillShade="D9"/>
          </w:tcPr>
          <w:p w:rsidR="00DE23F2" w:rsidRDefault="00DE23F2" w:rsidP="005C17D8">
            <w:pPr>
              <w:rPr>
                <w:b/>
                <w:sz w:val="24"/>
                <w:szCs w:val="24"/>
                <w:u w:val="single"/>
              </w:rPr>
            </w:pPr>
          </w:p>
        </w:tc>
        <w:tc>
          <w:tcPr>
            <w:tcW w:w="1222" w:type="dxa"/>
            <w:shd w:val="clear" w:color="auto" w:fill="D9D9D9" w:themeFill="background1" w:themeFillShade="D9"/>
          </w:tcPr>
          <w:p w:rsidR="00DE23F2" w:rsidRDefault="00DE23F2" w:rsidP="005C17D8">
            <w:pPr>
              <w:rPr>
                <w:b/>
                <w:sz w:val="24"/>
                <w:szCs w:val="24"/>
                <w:u w:val="single"/>
              </w:rPr>
            </w:pPr>
          </w:p>
        </w:tc>
        <w:tc>
          <w:tcPr>
            <w:tcW w:w="1632" w:type="dxa"/>
            <w:shd w:val="clear" w:color="auto" w:fill="D9D9D9" w:themeFill="background1" w:themeFillShade="D9"/>
          </w:tcPr>
          <w:p w:rsidR="00DE23F2" w:rsidRDefault="00DE23F2" w:rsidP="005C17D8">
            <w:pPr>
              <w:rPr>
                <w:b/>
                <w:sz w:val="24"/>
                <w:szCs w:val="24"/>
                <w:u w:val="single"/>
              </w:rPr>
            </w:pPr>
          </w:p>
        </w:tc>
        <w:tc>
          <w:tcPr>
            <w:tcW w:w="1200" w:type="dxa"/>
            <w:shd w:val="clear" w:color="auto" w:fill="D9D9D9" w:themeFill="background1" w:themeFillShade="D9"/>
          </w:tcPr>
          <w:p w:rsidR="00DE23F2" w:rsidRDefault="00DE23F2" w:rsidP="005C17D8">
            <w:pPr>
              <w:rPr>
                <w:b/>
                <w:sz w:val="24"/>
                <w:szCs w:val="24"/>
                <w:u w:val="single"/>
              </w:rPr>
            </w:pPr>
          </w:p>
        </w:tc>
      </w:tr>
      <w:tr w:rsidR="00DE23F2" w:rsidTr="00DE23F2">
        <w:trPr>
          <w:trHeight w:val="432"/>
        </w:trPr>
        <w:tc>
          <w:tcPr>
            <w:tcW w:w="1975" w:type="dxa"/>
          </w:tcPr>
          <w:p w:rsidR="00DE23F2" w:rsidRDefault="00DE23F2" w:rsidP="005C17D8">
            <w:pPr>
              <w:rPr>
                <w:b/>
                <w:sz w:val="24"/>
                <w:szCs w:val="24"/>
                <w:u w:val="single"/>
              </w:rPr>
            </w:pPr>
          </w:p>
        </w:tc>
        <w:tc>
          <w:tcPr>
            <w:tcW w:w="2027" w:type="dxa"/>
          </w:tcPr>
          <w:p w:rsidR="00DE23F2" w:rsidRDefault="00DE23F2" w:rsidP="005C17D8">
            <w:pPr>
              <w:rPr>
                <w:b/>
                <w:sz w:val="24"/>
                <w:szCs w:val="24"/>
                <w:u w:val="single"/>
              </w:rPr>
            </w:pPr>
          </w:p>
        </w:tc>
        <w:tc>
          <w:tcPr>
            <w:tcW w:w="1294" w:type="dxa"/>
          </w:tcPr>
          <w:p w:rsidR="00DE23F2" w:rsidRDefault="00DE23F2" w:rsidP="005C17D8">
            <w:pPr>
              <w:rPr>
                <w:b/>
                <w:sz w:val="24"/>
                <w:szCs w:val="24"/>
                <w:u w:val="single"/>
              </w:rPr>
            </w:pPr>
          </w:p>
        </w:tc>
        <w:tc>
          <w:tcPr>
            <w:tcW w:w="1222" w:type="dxa"/>
          </w:tcPr>
          <w:p w:rsidR="00DE23F2" w:rsidRDefault="00DE23F2" w:rsidP="005C17D8">
            <w:pPr>
              <w:rPr>
                <w:b/>
                <w:sz w:val="24"/>
                <w:szCs w:val="24"/>
                <w:u w:val="single"/>
              </w:rPr>
            </w:pPr>
          </w:p>
        </w:tc>
        <w:tc>
          <w:tcPr>
            <w:tcW w:w="1632" w:type="dxa"/>
          </w:tcPr>
          <w:p w:rsidR="00DE23F2" w:rsidRDefault="00DE23F2" w:rsidP="005C17D8">
            <w:pPr>
              <w:rPr>
                <w:b/>
                <w:sz w:val="24"/>
                <w:szCs w:val="24"/>
                <w:u w:val="single"/>
              </w:rPr>
            </w:pPr>
          </w:p>
        </w:tc>
        <w:tc>
          <w:tcPr>
            <w:tcW w:w="1200" w:type="dxa"/>
          </w:tcPr>
          <w:p w:rsidR="00DE23F2" w:rsidRDefault="00DE23F2" w:rsidP="005C17D8">
            <w:pPr>
              <w:rPr>
                <w:b/>
                <w:sz w:val="24"/>
                <w:szCs w:val="24"/>
                <w:u w:val="single"/>
              </w:rPr>
            </w:pPr>
          </w:p>
        </w:tc>
      </w:tr>
      <w:tr w:rsidR="00DE23F2" w:rsidTr="00DE23F2">
        <w:trPr>
          <w:trHeight w:val="432"/>
        </w:trPr>
        <w:tc>
          <w:tcPr>
            <w:tcW w:w="1975" w:type="dxa"/>
            <w:shd w:val="clear" w:color="auto" w:fill="D9D9D9" w:themeFill="background1" w:themeFillShade="D9"/>
          </w:tcPr>
          <w:p w:rsidR="00DE23F2" w:rsidRDefault="00DE23F2" w:rsidP="005C17D8">
            <w:pPr>
              <w:rPr>
                <w:b/>
                <w:sz w:val="24"/>
                <w:szCs w:val="24"/>
                <w:u w:val="single"/>
              </w:rPr>
            </w:pPr>
          </w:p>
        </w:tc>
        <w:tc>
          <w:tcPr>
            <w:tcW w:w="2027" w:type="dxa"/>
            <w:shd w:val="clear" w:color="auto" w:fill="D9D9D9" w:themeFill="background1" w:themeFillShade="D9"/>
          </w:tcPr>
          <w:p w:rsidR="00DE23F2" w:rsidRDefault="00DE23F2" w:rsidP="005C17D8">
            <w:pPr>
              <w:rPr>
                <w:b/>
                <w:sz w:val="24"/>
                <w:szCs w:val="24"/>
                <w:u w:val="single"/>
              </w:rPr>
            </w:pPr>
          </w:p>
        </w:tc>
        <w:tc>
          <w:tcPr>
            <w:tcW w:w="1294" w:type="dxa"/>
            <w:shd w:val="clear" w:color="auto" w:fill="D9D9D9" w:themeFill="background1" w:themeFillShade="D9"/>
          </w:tcPr>
          <w:p w:rsidR="00DE23F2" w:rsidRDefault="00DE23F2" w:rsidP="005C17D8">
            <w:pPr>
              <w:rPr>
                <w:b/>
                <w:sz w:val="24"/>
                <w:szCs w:val="24"/>
                <w:u w:val="single"/>
              </w:rPr>
            </w:pPr>
          </w:p>
        </w:tc>
        <w:tc>
          <w:tcPr>
            <w:tcW w:w="1222" w:type="dxa"/>
            <w:shd w:val="clear" w:color="auto" w:fill="D9D9D9" w:themeFill="background1" w:themeFillShade="D9"/>
          </w:tcPr>
          <w:p w:rsidR="00DE23F2" w:rsidRDefault="00DE23F2" w:rsidP="005C17D8">
            <w:pPr>
              <w:rPr>
                <w:b/>
                <w:sz w:val="24"/>
                <w:szCs w:val="24"/>
                <w:u w:val="single"/>
              </w:rPr>
            </w:pPr>
          </w:p>
        </w:tc>
        <w:tc>
          <w:tcPr>
            <w:tcW w:w="1632" w:type="dxa"/>
            <w:shd w:val="clear" w:color="auto" w:fill="D9D9D9" w:themeFill="background1" w:themeFillShade="D9"/>
          </w:tcPr>
          <w:p w:rsidR="00DE23F2" w:rsidRDefault="00DE23F2" w:rsidP="005C17D8">
            <w:pPr>
              <w:rPr>
                <w:b/>
                <w:sz w:val="24"/>
                <w:szCs w:val="24"/>
                <w:u w:val="single"/>
              </w:rPr>
            </w:pPr>
          </w:p>
        </w:tc>
        <w:tc>
          <w:tcPr>
            <w:tcW w:w="1200" w:type="dxa"/>
            <w:shd w:val="clear" w:color="auto" w:fill="D9D9D9" w:themeFill="background1" w:themeFillShade="D9"/>
          </w:tcPr>
          <w:p w:rsidR="00DE23F2" w:rsidRDefault="00DE23F2" w:rsidP="005C17D8">
            <w:pPr>
              <w:rPr>
                <w:b/>
                <w:sz w:val="24"/>
                <w:szCs w:val="24"/>
                <w:u w:val="single"/>
              </w:rPr>
            </w:pPr>
          </w:p>
        </w:tc>
      </w:tr>
      <w:tr w:rsidR="00DE23F2" w:rsidTr="00DE23F2">
        <w:trPr>
          <w:trHeight w:val="432"/>
        </w:trPr>
        <w:tc>
          <w:tcPr>
            <w:tcW w:w="1975" w:type="dxa"/>
          </w:tcPr>
          <w:p w:rsidR="00DE23F2" w:rsidRDefault="00DE23F2" w:rsidP="005C17D8">
            <w:pPr>
              <w:rPr>
                <w:b/>
                <w:sz w:val="24"/>
                <w:szCs w:val="24"/>
                <w:u w:val="single"/>
              </w:rPr>
            </w:pPr>
          </w:p>
        </w:tc>
        <w:tc>
          <w:tcPr>
            <w:tcW w:w="2027" w:type="dxa"/>
          </w:tcPr>
          <w:p w:rsidR="00DE23F2" w:rsidRDefault="00DE23F2" w:rsidP="005C17D8">
            <w:pPr>
              <w:rPr>
                <w:b/>
                <w:sz w:val="24"/>
                <w:szCs w:val="24"/>
                <w:u w:val="single"/>
              </w:rPr>
            </w:pPr>
          </w:p>
        </w:tc>
        <w:tc>
          <w:tcPr>
            <w:tcW w:w="1294" w:type="dxa"/>
          </w:tcPr>
          <w:p w:rsidR="00DE23F2" w:rsidRDefault="00DE23F2" w:rsidP="005C17D8">
            <w:pPr>
              <w:rPr>
                <w:b/>
                <w:sz w:val="24"/>
                <w:szCs w:val="24"/>
                <w:u w:val="single"/>
              </w:rPr>
            </w:pPr>
          </w:p>
        </w:tc>
        <w:tc>
          <w:tcPr>
            <w:tcW w:w="1222" w:type="dxa"/>
          </w:tcPr>
          <w:p w:rsidR="00DE23F2" w:rsidRDefault="00DE23F2" w:rsidP="005C17D8">
            <w:pPr>
              <w:rPr>
                <w:b/>
                <w:sz w:val="24"/>
                <w:szCs w:val="24"/>
                <w:u w:val="single"/>
              </w:rPr>
            </w:pPr>
          </w:p>
        </w:tc>
        <w:tc>
          <w:tcPr>
            <w:tcW w:w="1632" w:type="dxa"/>
          </w:tcPr>
          <w:p w:rsidR="00DE23F2" w:rsidRDefault="00DE23F2" w:rsidP="005C17D8">
            <w:pPr>
              <w:rPr>
                <w:b/>
                <w:sz w:val="24"/>
                <w:szCs w:val="24"/>
                <w:u w:val="single"/>
              </w:rPr>
            </w:pPr>
          </w:p>
        </w:tc>
        <w:tc>
          <w:tcPr>
            <w:tcW w:w="1200" w:type="dxa"/>
          </w:tcPr>
          <w:p w:rsidR="00DE23F2" w:rsidRDefault="00DE23F2" w:rsidP="005C17D8">
            <w:pPr>
              <w:rPr>
                <w:b/>
                <w:sz w:val="24"/>
                <w:szCs w:val="24"/>
                <w:u w:val="single"/>
              </w:rPr>
            </w:pPr>
          </w:p>
        </w:tc>
      </w:tr>
      <w:tr w:rsidR="00DE23F2" w:rsidTr="00DE23F2">
        <w:trPr>
          <w:trHeight w:val="432"/>
        </w:trPr>
        <w:tc>
          <w:tcPr>
            <w:tcW w:w="1975" w:type="dxa"/>
            <w:shd w:val="clear" w:color="auto" w:fill="D9D9D9" w:themeFill="background1" w:themeFillShade="D9"/>
          </w:tcPr>
          <w:p w:rsidR="00DE23F2" w:rsidRDefault="00DE23F2" w:rsidP="005C17D8">
            <w:pPr>
              <w:rPr>
                <w:b/>
                <w:sz w:val="24"/>
                <w:szCs w:val="24"/>
                <w:u w:val="single"/>
              </w:rPr>
            </w:pPr>
          </w:p>
        </w:tc>
        <w:tc>
          <w:tcPr>
            <w:tcW w:w="2027" w:type="dxa"/>
            <w:shd w:val="clear" w:color="auto" w:fill="D9D9D9" w:themeFill="background1" w:themeFillShade="D9"/>
          </w:tcPr>
          <w:p w:rsidR="00DE23F2" w:rsidRDefault="00DE23F2" w:rsidP="005C17D8">
            <w:pPr>
              <w:rPr>
                <w:b/>
                <w:sz w:val="24"/>
                <w:szCs w:val="24"/>
                <w:u w:val="single"/>
              </w:rPr>
            </w:pPr>
          </w:p>
        </w:tc>
        <w:tc>
          <w:tcPr>
            <w:tcW w:w="1294" w:type="dxa"/>
            <w:shd w:val="clear" w:color="auto" w:fill="D9D9D9" w:themeFill="background1" w:themeFillShade="D9"/>
          </w:tcPr>
          <w:p w:rsidR="00DE23F2" w:rsidRDefault="00DE23F2" w:rsidP="005C17D8">
            <w:pPr>
              <w:rPr>
                <w:b/>
                <w:sz w:val="24"/>
                <w:szCs w:val="24"/>
                <w:u w:val="single"/>
              </w:rPr>
            </w:pPr>
          </w:p>
        </w:tc>
        <w:tc>
          <w:tcPr>
            <w:tcW w:w="1222" w:type="dxa"/>
            <w:shd w:val="clear" w:color="auto" w:fill="D9D9D9" w:themeFill="background1" w:themeFillShade="D9"/>
          </w:tcPr>
          <w:p w:rsidR="00DE23F2" w:rsidRDefault="00DE23F2" w:rsidP="005C17D8">
            <w:pPr>
              <w:rPr>
                <w:b/>
                <w:sz w:val="24"/>
                <w:szCs w:val="24"/>
                <w:u w:val="single"/>
              </w:rPr>
            </w:pPr>
          </w:p>
        </w:tc>
        <w:tc>
          <w:tcPr>
            <w:tcW w:w="1632" w:type="dxa"/>
            <w:shd w:val="clear" w:color="auto" w:fill="D9D9D9" w:themeFill="background1" w:themeFillShade="D9"/>
          </w:tcPr>
          <w:p w:rsidR="00DE23F2" w:rsidRDefault="00DE23F2" w:rsidP="005C17D8">
            <w:pPr>
              <w:rPr>
                <w:b/>
                <w:sz w:val="24"/>
                <w:szCs w:val="24"/>
                <w:u w:val="single"/>
              </w:rPr>
            </w:pPr>
          </w:p>
        </w:tc>
        <w:tc>
          <w:tcPr>
            <w:tcW w:w="1200" w:type="dxa"/>
            <w:shd w:val="clear" w:color="auto" w:fill="D9D9D9" w:themeFill="background1" w:themeFillShade="D9"/>
          </w:tcPr>
          <w:p w:rsidR="00DE23F2" w:rsidRDefault="00DE23F2" w:rsidP="005C17D8">
            <w:pPr>
              <w:rPr>
                <w:b/>
                <w:sz w:val="24"/>
                <w:szCs w:val="24"/>
                <w:u w:val="single"/>
              </w:rPr>
            </w:pPr>
          </w:p>
        </w:tc>
      </w:tr>
    </w:tbl>
    <w:p w:rsidR="00455867" w:rsidRPr="00087F3C" w:rsidRDefault="00455867" w:rsidP="005C17D8">
      <w:pPr>
        <w:rPr>
          <w:b/>
          <w:sz w:val="24"/>
          <w:szCs w:val="24"/>
          <w:u w:val="single"/>
        </w:rPr>
      </w:pPr>
      <w:r w:rsidRPr="00087F3C">
        <w:rPr>
          <w:b/>
          <w:sz w:val="24"/>
          <w:szCs w:val="24"/>
          <w:u w:val="single"/>
        </w:rPr>
        <w:t xml:space="preserve"> </w:t>
      </w:r>
    </w:p>
    <w:p w:rsidR="004B0019" w:rsidRDefault="004B0019" w:rsidP="004B0019">
      <w:pPr>
        <w:rPr>
          <w:b/>
          <w:sz w:val="24"/>
          <w:szCs w:val="24"/>
          <w:u w:val="single"/>
        </w:rPr>
      </w:pPr>
      <w:r w:rsidRPr="00087F3C">
        <w:rPr>
          <w:b/>
          <w:sz w:val="24"/>
          <w:szCs w:val="24"/>
          <w:u w:val="single"/>
        </w:rPr>
        <w:t>Building Roster</w:t>
      </w:r>
      <w:r w:rsidR="0040614E">
        <w:rPr>
          <w:b/>
          <w:sz w:val="24"/>
          <w:szCs w:val="24"/>
          <w:u w:val="single"/>
        </w:rPr>
        <w:t xml:space="preserve"> Continued</w:t>
      </w:r>
      <w:r>
        <w:rPr>
          <w:b/>
          <w:sz w:val="24"/>
          <w:szCs w:val="24"/>
          <w:u w:val="single"/>
        </w:rPr>
        <w:t>________________________________________________________</w:t>
      </w:r>
    </w:p>
    <w:p w:rsidR="004B0019" w:rsidRDefault="004B0019" w:rsidP="004B0019">
      <w:r>
        <w:t>A roster of current regular/permanent building occupants:</w:t>
      </w:r>
    </w:p>
    <w:p w:rsidR="004B0019" w:rsidRPr="0000380E" w:rsidRDefault="004B0019" w:rsidP="004B0019">
      <w:pPr>
        <w:rPr>
          <w:color w:val="AA3B19" w:themeColor="accent2" w:themeShade="BF"/>
        </w:rPr>
      </w:pPr>
      <w:r w:rsidRPr="0000380E">
        <w:rPr>
          <w:b/>
          <w:color w:val="AA3B19" w:themeColor="accent2" w:themeShade="BF"/>
          <w:highlight w:val="yellow"/>
        </w:rPr>
        <w:t>(Refer to this list to account for employees following a building evacuation)</w:t>
      </w:r>
    </w:p>
    <w:tbl>
      <w:tblPr>
        <w:tblStyle w:val="TableGrid"/>
        <w:tblW w:w="0" w:type="auto"/>
        <w:tblLook w:val="04A0" w:firstRow="1" w:lastRow="0" w:firstColumn="1" w:lastColumn="0" w:noHBand="0" w:noVBand="1"/>
      </w:tblPr>
      <w:tblGrid>
        <w:gridCol w:w="1735"/>
        <w:gridCol w:w="2529"/>
        <w:gridCol w:w="1294"/>
        <w:gridCol w:w="1139"/>
        <w:gridCol w:w="1453"/>
        <w:gridCol w:w="1200"/>
      </w:tblGrid>
      <w:tr w:rsidR="004B0019" w:rsidTr="00526938">
        <w:tc>
          <w:tcPr>
            <w:tcW w:w="1975" w:type="dxa"/>
            <w:shd w:val="clear" w:color="auto" w:fill="7F7F7F" w:themeFill="text1" w:themeFillTint="80"/>
          </w:tcPr>
          <w:p w:rsidR="004B0019" w:rsidRPr="00DE23F2" w:rsidRDefault="004B0019" w:rsidP="00526938">
            <w:pPr>
              <w:jc w:val="center"/>
              <w:rPr>
                <w:color w:val="FFFFFF" w:themeColor="background1"/>
              </w:rPr>
            </w:pPr>
            <w:r w:rsidRPr="00DE23F2">
              <w:rPr>
                <w:color w:val="FFFFFF" w:themeColor="background1"/>
              </w:rPr>
              <w:t>Name</w:t>
            </w:r>
          </w:p>
        </w:tc>
        <w:tc>
          <w:tcPr>
            <w:tcW w:w="2027" w:type="dxa"/>
            <w:shd w:val="clear" w:color="auto" w:fill="7F7F7F" w:themeFill="text1" w:themeFillTint="80"/>
          </w:tcPr>
          <w:p w:rsidR="004B0019" w:rsidRPr="00DE23F2" w:rsidRDefault="004B0019" w:rsidP="00526938">
            <w:pPr>
              <w:jc w:val="center"/>
              <w:rPr>
                <w:color w:val="FFFFFF" w:themeColor="background1"/>
              </w:rPr>
            </w:pPr>
            <w:r w:rsidRPr="00DE23F2">
              <w:rPr>
                <w:color w:val="FFFFFF" w:themeColor="background1"/>
              </w:rPr>
              <w:t>College/Department/Unit</w:t>
            </w:r>
          </w:p>
        </w:tc>
        <w:tc>
          <w:tcPr>
            <w:tcW w:w="1294" w:type="dxa"/>
            <w:shd w:val="clear" w:color="auto" w:fill="7F7F7F" w:themeFill="text1" w:themeFillTint="80"/>
          </w:tcPr>
          <w:p w:rsidR="004B0019" w:rsidRPr="00DE23F2" w:rsidRDefault="004B0019" w:rsidP="00526938">
            <w:pPr>
              <w:jc w:val="center"/>
              <w:rPr>
                <w:color w:val="FFFFFF" w:themeColor="background1"/>
              </w:rPr>
            </w:pPr>
            <w:r>
              <w:rPr>
                <w:color w:val="FFFFFF" w:themeColor="background1"/>
              </w:rPr>
              <w:t>Floor/Room</w:t>
            </w:r>
          </w:p>
        </w:tc>
        <w:tc>
          <w:tcPr>
            <w:tcW w:w="1222" w:type="dxa"/>
            <w:shd w:val="clear" w:color="auto" w:fill="7F7F7F" w:themeFill="text1" w:themeFillTint="80"/>
          </w:tcPr>
          <w:p w:rsidR="004B0019" w:rsidRPr="00DE23F2" w:rsidRDefault="004B0019" w:rsidP="00526938">
            <w:pPr>
              <w:jc w:val="center"/>
              <w:rPr>
                <w:color w:val="FFFFFF" w:themeColor="background1"/>
              </w:rPr>
            </w:pPr>
            <w:r>
              <w:rPr>
                <w:color w:val="FFFFFF" w:themeColor="background1"/>
              </w:rPr>
              <w:t>Phone #</w:t>
            </w:r>
          </w:p>
        </w:tc>
        <w:tc>
          <w:tcPr>
            <w:tcW w:w="1632" w:type="dxa"/>
            <w:shd w:val="clear" w:color="auto" w:fill="7F7F7F" w:themeFill="text1" w:themeFillTint="80"/>
          </w:tcPr>
          <w:p w:rsidR="004B0019" w:rsidRPr="00DE23F2" w:rsidRDefault="004B0019" w:rsidP="00526938">
            <w:pPr>
              <w:jc w:val="center"/>
              <w:rPr>
                <w:color w:val="FFFFFF" w:themeColor="background1"/>
              </w:rPr>
            </w:pPr>
            <w:r>
              <w:rPr>
                <w:color w:val="FFFFFF" w:themeColor="background1"/>
              </w:rPr>
              <w:t>Email</w:t>
            </w:r>
          </w:p>
        </w:tc>
        <w:tc>
          <w:tcPr>
            <w:tcW w:w="1200" w:type="dxa"/>
            <w:shd w:val="clear" w:color="auto" w:fill="7F7F7F" w:themeFill="text1" w:themeFillTint="80"/>
          </w:tcPr>
          <w:p w:rsidR="004B0019" w:rsidRPr="00DE23F2" w:rsidRDefault="004B0019" w:rsidP="00526938">
            <w:pPr>
              <w:jc w:val="center"/>
              <w:rPr>
                <w:color w:val="FFFFFF" w:themeColor="background1"/>
              </w:rPr>
            </w:pPr>
            <w:r>
              <w:rPr>
                <w:color w:val="FFFFFF" w:themeColor="background1"/>
              </w:rPr>
              <w:t>Accounted For?</w:t>
            </w:r>
          </w:p>
        </w:tc>
      </w:tr>
      <w:tr w:rsidR="004B0019" w:rsidTr="00526938">
        <w:trPr>
          <w:trHeight w:val="432"/>
        </w:trPr>
        <w:tc>
          <w:tcPr>
            <w:tcW w:w="1975" w:type="dxa"/>
          </w:tcPr>
          <w:p w:rsidR="004B0019" w:rsidRDefault="004B0019" w:rsidP="00526938">
            <w:pPr>
              <w:rPr>
                <w:b/>
                <w:sz w:val="24"/>
                <w:szCs w:val="24"/>
                <w:u w:val="single"/>
              </w:rPr>
            </w:pPr>
          </w:p>
        </w:tc>
        <w:tc>
          <w:tcPr>
            <w:tcW w:w="2027" w:type="dxa"/>
          </w:tcPr>
          <w:p w:rsidR="004B0019" w:rsidRDefault="004B0019" w:rsidP="00526938">
            <w:pPr>
              <w:rPr>
                <w:b/>
                <w:sz w:val="24"/>
                <w:szCs w:val="24"/>
                <w:u w:val="single"/>
              </w:rPr>
            </w:pPr>
          </w:p>
        </w:tc>
        <w:tc>
          <w:tcPr>
            <w:tcW w:w="1294" w:type="dxa"/>
          </w:tcPr>
          <w:p w:rsidR="004B0019" w:rsidRDefault="004B0019" w:rsidP="00526938">
            <w:pPr>
              <w:rPr>
                <w:b/>
                <w:sz w:val="24"/>
                <w:szCs w:val="24"/>
                <w:u w:val="single"/>
              </w:rPr>
            </w:pPr>
          </w:p>
        </w:tc>
        <w:tc>
          <w:tcPr>
            <w:tcW w:w="1222" w:type="dxa"/>
          </w:tcPr>
          <w:p w:rsidR="004B0019" w:rsidRDefault="004B0019" w:rsidP="00526938">
            <w:pPr>
              <w:rPr>
                <w:b/>
                <w:sz w:val="24"/>
                <w:szCs w:val="24"/>
                <w:u w:val="single"/>
              </w:rPr>
            </w:pPr>
          </w:p>
        </w:tc>
        <w:tc>
          <w:tcPr>
            <w:tcW w:w="1632" w:type="dxa"/>
          </w:tcPr>
          <w:p w:rsidR="004B0019" w:rsidRDefault="004B0019" w:rsidP="00526938">
            <w:pPr>
              <w:rPr>
                <w:b/>
                <w:sz w:val="24"/>
                <w:szCs w:val="24"/>
                <w:u w:val="single"/>
              </w:rPr>
            </w:pPr>
          </w:p>
        </w:tc>
        <w:tc>
          <w:tcPr>
            <w:tcW w:w="1200" w:type="dxa"/>
          </w:tcPr>
          <w:p w:rsidR="004B0019" w:rsidRDefault="004B0019" w:rsidP="00526938">
            <w:pPr>
              <w:rPr>
                <w:b/>
                <w:sz w:val="24"/>
                <w:szCs w:val="24"/>
                <w:u w:val="single"/>
              </w:rPr>
            </w:pPr>
          </w:p>
        </w:tc>
      </w:tr>
      <w:tr w:rsidR="004B0019" w:rsidTr="00526938">
        <w:trPr>
          <w:trHeight w:val="432"/>
        </w:trPr>
        <w:tc>
          <w:tcPr>
            <w:tcW w:w="1975" w:type="dxa"/>
            <w:shd w:val="clear" w:color="auto" w:fill="D9D9D9" w:themeFill="background1" w:themeFillShade="D9"/>
          </w:tcPr>
          <w:p w:rsidR="004B0019" w:rsidRDefault="004B0019" w:rsidP="00526938">
            <w:pPr>
              <w:rPr>
                <w:b/>
                <w:sz w:val="24"/>
                <w:szCs w:val="24"/>
                <w:u w:val="single"/>
              </w:rPr>
            </w:pPr>
          </w:p>
        </w:tc>
        <w:tc>
          <w:tcPr>
            <w:tcW w:w="2027" w:type="dxa"/>
            <w:shd w:val="clear" w:color="auto" w:fill="D9D9D9" w:themeFill="background1" w:themeFillShade="D9"/>
          </w:tcPr>
          <w:p w:rsidR="004B0019" w:rsidRDefault="004B0019" w:rsidP="00526938">
            <w:pPr>
              <w:rPr>
                <w:b/>
                <w:sz w:val="24"/>
                <w:szCs w:val="24"/>
                <w:u w:val="single"/>
              </w:rPr>
            </w:pPr>
          </w:p>
        </w:tc>
        <w:tc>
          <w:tcPr>
            <w:tcW w:w="1294" w:type="dxa"/>
            <w:shd w:val="clear" w:color="auto" w:fill="D9D9D9" w:themeFill="background1" w:themeFillShade="D9"/>
          </w:tcPr>
          <w:p w:rsidR="004B0019" w:rsidRDefault="004B0019" w:rsidP="00526938">
            <w:pPr>
              <w:rPr>
                <w:b/>
                <w:sz w:val="24"/>
                <w:szCs w:val="24"/>
                <w:u w:val="single"/>
              </w:rPr>
            </w:pPr>
          </w:p>
        </w:tc>
        <w:tc>
          <w:tcPr>
            <w:tcW w:w="1222" w:type="dxa"/>
            <w:shd w:val="clear" w:color="auto" w:fill="D9D9D9" w:themeFill="background1" w:themeFillShade="D9"/>
          </w:tcPr>
          <w:p w:rsidR="004B0019" w:rsidRDefault="004B0019" w:rsidP="00526938">
            <w:pPr>
              <w:rPr>
                <w:b/>
                <w:sz w:val="24"/>
                <w:szCs w:val="24"/>
                <w:u w:val="single"/>
              </w:rPr>
            </w:pPr>
          </w:p>
        </w:tc>
        <w:tc>
          <w:tcPr>
            <w:tcW w:w="1632" w:type="dxa"/>
            <w:shd w:val="clear" w:color="auto" w:fill="D9D9D9" w:themeFill="background1" w:themeFillShade="D9"/>
          </w:tcPr>
          <w:p w:rsidR="004B0019" w:rsidRDefault="004B0019" w:rsidP="00526938">
            <w:pPr>
              <w:rPr>
                <w:b/>
                <w:sz w:val="24"/>
                <w:szCs w:val="24"/>
                <w:u w:val="single"/>
              </w:rPr>
            </w:pPr>
          </w:p>
        </w:tc>
        <w:tc>
          <w:tcPr>
            <w:tcW w:w="1200" w:type="dxa"/>
            <w:shd w:val="clear" w:color="auto" w:fill="D9D9D9" w:themeFill="background1" w:themeFillShade="D9"/>
          </w:tcPr>
          <w:p w:rsidR="004B0019" w:rsidRDefault="004B0019" w:rsidP="00526938">
            <w:pPr>
              <w:rPr>
                <w:b/>
                <w:sz w:val="24"/>
                <w:szCs w:val="24"/>
                <w:u w:val="single"/>
              </w:rPr>
            </w:pPr>
          </w:p>
        </w:tc>
      </w:tr>
      <w:tr w:rsidR="004B0019" w:rsidTr="00526938">
        <w:trPr>
          <w:trHeight w:val="432"/>
        </w:trPr>
        <w:tc>
          <w:tcPr>
            <w:tcW w:w="1975" w:type="dxa"/>
          </w:tcPr>
          <w:p w:rsidR="004B0019" w:rsidRDefault="004B0019" w:rsidP="00526938">
            <w:pPr>
              <w:rPr>
                <w:b/>
                <w:sz w:val="24"/>
                <w:szCs w:val="24"/>
                <w:u w:val="single"/>
              </w:rPr>
            </w:pPr>
          </w:p>
        </w:tc>
        <w:tc>
          <w:tcPr>
            <w:tcW w:w="2027" w:type="dxa"/>
          </w:tcPr>
          <w:p w:rsidR="004B0019" w:rsidRDefault="004B0019" w:rsidP="00526938">
            <w:pPr>
              <w:rPr>
                <w:b/>
                <w:sz w:val="24"/>
                <w:szCs w:val="24"/>
                <w:u w:val="single"/>
              </w:rPr>
            </w:pPr>
          </w:p>
        </w:tc>
        <w:tc>
          <w:tcPr>
            <w:tcW w:w="1294" w:type="dxa"/>
          </w:tcPr>
          <w:p w:rsidR="004B0019" w:rsidRDefault="004B0019" w:rsidP="00526938">
            <w:pPr>
              <w:rPr>
                <w:b/>
                <w:sz w:val="24"/>
                <w:szCs w:val="24"/>
                <w:u w:val="single"/>
              </w:rPr>
            </w:pPr>
          </w:p>
        </w:tc>
        <w:tc>
          <w:tcPr>
            <w:tcW w:w="1222" w:type="dxa"/>
          </w:tcPr>
          <w:p w:rsidR="004B0019" w:rsidRDefault="004B0019" w:rsidP="00526938">
            <w:pPr>
              <w:rPr>
                <w:b/>
                <w:sz w:val="24"/>
                <w:szCs w:val="24"/>
                <w:u w:val="single"/>
              </w:rPr>
            </w:pPr>
          </w:p>
        </w:tc>
        <w:tc>
          <w:tcPr>
            <w:tcW w:w="1632" w:type="dxa"/>
          </w:tcPr>
          <w:p w:rsidR="004B0019" w:rsidRDefault="004B0019" w:rsidP="00526938">
            <w:pPr>
              <w:rPr>
                <w:b/>
                <w:sz w:val="24"/>
                <w:szCs w:val="24"/>
                <w:u w:val="single"/>
              </w:rPr>
            </w:pPr>
          </w:p>
        </w:tc>
        <w:tc>
          <w:tcPr>
            <w:tcW w:w="1200" w:type="dxa"/>
          </w:tcPr>
          <w:p w:rsidR="004B0019" w:rsidRDefault="004B0019" w:rsidP="00526938">
            <w:pPr>
              <w:rPr>
                <w:b/>
                <w:sz w:val="24"/>
                <w:szCs w:val="24"/>
                <w:u w:val="single"/>
              </w:rPr>
            </w:pPr>
          </w:p>
        </w:tc>
      </w:tr>
      <w:tr w:rsidR="004B0019" w:rsidTr="00526938">
        <w:trPr>
          <w:trHeight w:val="432"/>
        </w:trPr>
        <w:tc>
          <w:tcPr>
            <w:tcW w:w="1975" w:type="dxa"/>
            <w:shd w:val="clear" w:color="auto" w:fill="D9D9D9" w:themeFill="background1" w:themeFillShade="D9"/>
          </w:tcPr>
          <w:p w:rsidR="004B0019" w:rsidRDefault="004B0019" w:rsidP="00526938">
            <w:pPr>
              <w:rPr>
                <w:b/>
                <w:sz w:val="24"/>
                <w:szCs w:val="24"/>
                <w:u w:val="single"/>
              </w:rPr>
            </w:pPr>
          </w:p>
        </w:tc>
        <w:tc>
          <w:tcPr>
            <w:tcW w:w="2027" w:type="dxa"/>
            <w:shd w:val="clear" w:color="auto" w:fill="D9D9D9" w:themeFill="background1" w:themeFillShade="D9"/>
          </w:tcPr>
          <w:p w:rsidR="004B0019" w:rsidRDefault="004B0019" w:rsidP="00526938">
            <w:pPr>
              <w:rPr>
                <w:b/>
                <w:sz w:val="24"/>
                <w:szCs w:val="24"/>
                <w:u w:val="single"/>
              </w:rPr>
            </w:pPr>
          </w:p>
        </w:tc>
        <w:tc>
          <w:tcPr>
            <w:tcW w:w="1294" w:type="dxa"/>
            <w:shd w:val="clear" w:color="auto" w:fill="D9D9D9" w:themeFill="background1" w:themeFillShade="D9"/>
          </w:tcPr>
          <w:p w:rsidR="004B0019" w:rsidRDefault="004B0019" w:rsidP="00526938">
            <w:pPr>
              <w:rPr>
                <w:b/>
                <w:sz w:val="24"/>
                <w:szCs w:val="24"/>
                <w:u w:val="single"/>
              </w:rPr>
            </w:pPr>
          </w:p>
        </w:tc>
        <w:tc>
          <w:tcPr>
            <w:tcW w:w="1222" w:type="dxa"/>
            <w:shd w:val="clear" w:color="auto" w:fill="D9D9D9" w:themeFill="background1" w:themeFillShade="D9"/>
          </w:tcPr>
          <w:p w:rsidR="004B0019" w:rsidRDefault="004B0019" w:rsidP="00526938">
            <w:pPr>
              <w:rPr>
                <w:b/>
                <w:sz w:val="24"/>
                <w:szCs w:val="24"/>
                <w:u w:val="single"/>
              </w:rPr>
            </w:pPr>
          </w:p>
        </w:tc>
        <w:tc>
          <w:tcPr>
            <w:tcW w:w="1632" w:type="dxa"/>
            <w:shd w:val="clear" w:color="auto" w:fill="D9D9D9" w:themeFill="background1" w:themeFillShade="D9"/>
          </w:tcPr>
          <w:p w:rsidR="004B0019" w:rsidRDefault="004B0019" w:rsidP="00526938">
            <w:pPr>
              <w:rPr>
                <w:b/>
                <w:sz w:val="24"/>
                <w:szCs w:val="24"/>
                <w:u w:val="single"/>
              </w:rPr>
            </w:pPr>
          </w:p>
        </w:tc>
        <w:tc>
          <w:tcPr>
            <w:tcW w:w="1200" w:type="dxa"/>
            <w:shd w:val="clear" w:color="auto" w:fill="D9D9D9" w:themeFill="background1" w:themeFillShade="D9"/>
          </w:tcPr>
          <w:p w:rsidR="004B0019" w:rsidRDefault="004B0019" w:rsidP="00526938">
            <w:pPr>
              <w:rPr>
                <w:b/>
                <w:sz w:val="24"/>
                <w:szCs w:val="24"/>
                <w:u w:val="single"/>
              </w:rPr>
            </w:pPr>
          </w:p>
        </w:tc>
      </w:tr>
      <w:tr w:rsidR="004B0019" w:rsidTr="00526938">
        <w:trPr>
          <w:trHeight w:val="432"/>
        </w:trPr>
        <w:tc>
          <w:tcPr>
            <w:tcW w:w="1975" w:type="dxa"/>
          </w:tcPr>
          <w:p w:rsidR="004B0019" w:rsidRDefault="004B0019" w:rsidP="00526938">
            <w:pPr>
              <w:rPr>
                <w:b/>
                <w:sz w:val="24"/>
                <w:szCs w:val="24"/>
                <w:u w:val="single"/>
              </w:rPr>
            </w:pPr>
          </w:p>
        </w:tc>
        <w:tc>
          <w:tcPr>
            <w:tcW w:w="2027" w:type="dxa"/>
          </w:tcPr>
          <w:p w:rsidR="004B0019" w:rsidRDefault="004B0019" w:rsidP="00526938">
            <w:pPr>
              <w:rPr>
                <w:b/>
                <w:sz w:val="24"/>
                <w:szCs w:val="24"/>
                <w:u w:val="single"/>
              </w:rPr>
            </w:pPr>
          </w:p>
        </w:tc>
        <w:tc>
          <w:tcPr>
            <w:tcW w:w="1294" w:type="dxa"/>
          </w:tcPr>
          <w:p w:rsidR="004B0019" w:rsidRDefault="004B0019" w:rsidP="00526938">
            <w:pPr>
              <w:rPr>
                <w:b/>
                <w:sz w:val="24"/>
                <w:szCs w:val="24"/>
                <w:u w:val="single"/>
              </w:rPr>
            </w:pPr>
          </w:p>
        </w:tc>
        <w:tc>
          <w:tcPr>
            <w:tcW w:w="1222" w:type="dxa"/>
          </w:tcPr>
          <w:p w:rsidR="004B0019" w:rsidRDefault="004B0019" w:rsidP="00526938">
            <w:pPr>
              <w:rPr>
                <w:b/>
                <w:sz w:val="24"/>
                <w:szCs w:val="24"/>
                <w:u w:val="single"/>
              </w:rPr>
            </w:pPr>
          </w:p>
        </w:tc>
        <w:tc>
          <w:tcPr>
            <w:tcW w:w="1632" w:type="dxa"/>
          </w:tcPr>
          <w:p w:rsidR="004B0019" w:rsidRDefault="004B0019" w:rsidP="00526938">
            <w:pPr>
              <w:rPr>
                <w:b/>
                <w:sz w:val="24"/>
                <w:szCs w:val="24"/>
                <w:u w:val="single"/>
              </w:rPr>
            </w:pPr>
          </w:p>
        </w:tc>
        <w:tc>
          <w:tcPr>
            <w:tcW w:w="1200" w:type="dxa"/>
          </w:tcPr>
          <w:p w:rsidR="004B0019" w:rsidRDefault="004B0019" w:rsidP="00526938">
            <w:pPr>
              <w:rPr>
                <w:b/>
                <w:sz w:val="24"/>
                <w:szCs w:val="24"/>
                <w:u w:val="single"/>
              </w:rPr>
            </w:pPr>
          </w:p>
        </w:tc>
      </w:tr>
      <w:tr w:rsidR="004B0019" w:rsidTr="00526938">
        <w:trPr>
          <w:trHeight w:val="432"/>
        </w:trPr>
        <w:tc>
          <w:tcPr>
            <w:tcW w:w="1975" w:type="dxa"/>
            <w:shd w:val="clear" w:color="auto" w:fill="D9D9D9" w:themeFill="background1" w:themeFillShade="D9"/>
          </w:tcPr>
          <w:p w:rsidR="004B0019" w:rsidRDefault="004B0019" w:rsidP="00526938">
            <w:pPr>
              <w:rPr>
                <w:b/>
                <w:sz w:val="24"/>
                <w:szCs w:val="24"/>
                <w:u w:val="single"/>
              </w:rPr>
            </w:pPr>
          </w:p>
        </w:tc>
        <w:tc>
          <w:tcPr>
            <w:tcW w:w="2027" w:type="dxa"/>
            <w:shd w:val="clear" w:color="auto" w:fill="D9D9D9" w:themeFill="background1" w:themeFillShade="D9"/>
          </w:tcPr>
          <w:p w:rsidR="004B0019" w:rsidRDefault="004B0019" w:rsidP="00526938">
            <w:pPr>
              <w:rPr>
                <w:b/>
                <w:sz w:val="24"/>
                <w:szCs w:val="24"/>
                <w:u w:val="single"/>
              </w:rPr>
            </w:pPr>
          </w:p>
        </w:tc>
        <w:tc>
          <w:tcPr>
            <w:tcW w:w="1294" w:type="dxa"/>
            <w:shd w:val="clear" w:color="auto" w:fill="D9D9D9" w:themeFill="background1" w:themeFillShade="D9"/>
          </w:tcPr>
          <w:p w:rsidR="004B0019" w:rsidRDefault="004B0019" w:rsidP="00526938">
            <w:pPr>
              <w:rPr>
                <w:b/>
                <w:sz w:val="24"/>
                <w:szCs w:val="24"/>
                <w:u w:val="single"/>
              </w:rPr>
            </w:pPr>
          </w:p>
        </w:tc>
        <w:tc>
          <w:tcPr>
            <w:tcW w:w="1222" w:type="dxa"/>
            <w:shd w:val="clear" w:color="auto" w:fill="D9D9D9" w:themeFill="background1" w:themeFillShade="D9"/>
          </w:tcPr>
          <w:p w:rsidR="004B0019" w:rsidRDefault="004B0019" w:rsidP="00526938">
            <w:pPr>
              <w:rPr>
                <w:b/>
                <w:sz w:val="24"/>
                <w:szCs w:val="24"/>
                <w:u w:val="single"/>
              </w:rPr>
            </w:pPr>
          </w:p>
        </w:tc>
        <w:tc>
          <w:tcPr>
            <w:tcW w:w="1632" w:type="dxa"/>
            <w:shd w:val="clear" w:color="auto" w:fill="D9D9D9" w:themeFill="background1" w:themeFillShade="D9"/>
          </w:tcPr>
          <w:p w:rsidR="004B0019" w:rsidRDefault="004B0019" w:rsidP="00526938">
            <w:pPr>
              <w:rPr>
                <w:b/>
                <w:sz w:val="24"/>
                <w:szCs w:val="24"/>
                <w:u w:val="single"/>
              </w:rPr>
            </w:pPr>
          </w:p>
        </w:tc>
        <w:tc>
          <w:tcPr>
            <w:tcW w:w="1200" w:type="dxa"/>
            <w:shd w:val="clear" w:color="auto" w:fill="D9D9D9" w:themeFill="background1" w:themeFillShade="D9"/>
          </w:tcPr>
          <w:p w:rsidR="004B0019" w:rsidRDefault="004B0019" w:rsidP="00526938">
            <w:pPr>
              <w:rPr>
                <w:b/>
                <w:sz w:val="24"/>
                <w:szCs w:val="24"/>
                <w:u w:val="single"/>
              </w:rPr>
            </w:pPr>
          </w:p>
        </w:tc>
      </w:tr>
      <w:tr w:rsidR="004B0019" w:rsidTr="00526938">
        <w:trPr>
          <w:trHeight w:val="432"/>
        </w:trPr>
        <w:tc>
          <w:tcPr>
            <w:tcW w:w="1975" w:type="dxa"/>
          </w:tcPr>
          <w:p w:rsidR="004B0019" w:rsidRDefault="004B0019" w:rsidP="00526938">
            <w:pPr>
              <w:rPr>
                <w:b/>
                <w:sz w:val="24"/>
                <w:szCs w:val="24"/>
                <w:u w:val="single"/>
              </w:rPr>
            </w:pPr>
          </w:p>
        </w:tc>
        <w:tc>
          <w:tcPr>
            <w:tcW w:w="2027" w:type="dxa"/>
          </w:tcPr>
          <w:p w:rsidR="004B0019" w:rsidRDefault="004B0019" w:rsidP="00526938">
            <w:pPr>
              <w:rPr>
                <w:b/>
                <w:sz w:val="24"/>
                <w:szCs w:val="24"/>
                <w:u w:val="single"/>
              </w:rPr>
            </w:pPr>
          </w:p>
        </w:tc>
        <w:tc>
          <w:tcPr>
            <w:tcW w:w="1294" w:type="dxa"/>
          </w:tcPr>
          <w:p w:rsidR="004B0019" w:rsidRDefault="004B0019" w:rsidP="00526938">
            <w:pPr>
              <w:rPr>
                <w:b/>
                <w:sz w:val="24"/>
                <w:szCs w:val="24"/>
                <w:u w:val="single"/>
              </w:rPr>
            </w:pPr>
          </w:p>
        </w:tc>
        <w:tc>
          <w:tcPr>
            <w:tcW w:w="1222" w:type="dxa"/>
          </w:tcPr>
          <w:p w:rsidR="004B0019" w:rsidRDefault="004B0019" w:rsidP="00526938">
            <w:pPr>
              <w:rPr>
                <w:b/>
                <w:sz w:val="24"/>
                <w:szCs w:val="24"/>
                <w:u w:val="single"/>
              </w:rPr>
            </w:pPr>
          </w:p>
        </w:tc>
        <w:tc>
          <w:tcPr>
            <w:tcW w:w="1632" w:type="dxa"/>
          </w:tcPr>
          <w:p w:rsidR="004B0019" w:rsidRDefault="004B0019" w:rsidP="00526938">
            <w:pPr>
              <w:rPr>
                <w:b/>
                <w:sz w:val="24"/>
                <w:szCs w:val="24"/>
                <w:u w:val="single"/>
              </w:rPr>
            </w:pPr>
          </w:p>
        </w:tc>
        <w:tc>
          <w:tcPr>
            <w:tcW w:w="1200" w:type="dxa"/>
          </w:tcPr>
          <w:p w:rsidR="004B0019" w:rsidRDefault="004B0019" w:rsidP="00526938">
            <w:pPr>
              <w:rPr>
                <w:b/>
                <w:sz w:val="24"/>
                <w:szCs w:val="24"/>
                <w:u w:val="single"/>
              </w:rPr>
            </w:pPr>
          </w:p>
        </w:tc>
      </w:tr>
      <w:tr w:rsidR="004B0019" w:rsidTr="00526938">
        <w:trPr>
          <w:trHeight w:val="432"/>
        </w:trPr>
        <w:tc>
          <w:tcPr>
            <w:tcW w:w="1975" w:type="dxa"/>
            <w:shd w:val="clear" w:color="auto" w:fill="D9D9D9" w:themeFill="background1" w:themeFillShade="D9"/>
          </w:tcPr>
          <w:p w:rsidR="004B0019" w:rsidRDefault="004B0019" w:rsidP="00526938">
            <w:pPr>
              <w:rPr>
                <w:b/>
                <w:sz w:val="24"/>
                <w:szCs w:val="24"/>
                <w:u w:val="single"/>
              </w:rPr>
            </w:pPr>
          </w:p>
        </w:tc>
        <w:tc>
          <w:tcPr>
            <w:tcW w:w="2027" w:type="dxa"/>
            <w:shd w:val="clear" w:color="auto" w:fill="D9D9D9" w:themeFill="background1" w:themeFillShade="D9"/>
          </w:tcPr>
          <w:p w:rsidR="004B0019" w:rsidRDefault="004B0019" w:rsidP="00526938">
            <w:pPr>
              <w:rPr>
                <w:b/>
                <w:sz w:val="24"/>
                <w:szCs w:val="24"/>
                <w:u w:val="single"/>
              </w:rPr>
            </w:pPr>
          </w:p>
        </w:tc>
        <w:tc>
          <w:tcPr>
            <w:tcW w:w="1294" w:type="dxa"/>
            <w:shd w:val="clear" w:color="auto" w:fill="D9D9D9" w:themeFill="background1" w:themeFillShade="D9"/>
          </w:tcPr>
          <w:p w:rsidR="004B0019" w:rsidRDefault="004B0019" w:rsidP="00526938">
            <w:pPr>
              <w:rPr>
                <w:b/>
                <w:sz w:val="24"/>
                <w:szCs w:val="24"/>
                <w:u w:val="single"/>
              </w:rPr>
            </w:pPr>
          </w:p>
        </w:tc>
        <w:tc>
          <w:tcPr>
            <w:tcW w:w="1222" w:type="dxa"/>
            <w:shd w:val="clear" w:color="auto" w:fill="D9D9D9" w:themeFill="background1" w:themeFillShade="D9"/>
          </w:tcPr>
          <w:p w:rsidR="004B0019" w:rsidRDefault="004B0019" w:rsidP="00526938">
            <w:pPr>
              <w:rPr>
                <w:b/>
                <w:sz w:val="24"/>
                <w:szCs w:val="24"/>
                <w:u w:val="single"/>
              </w:rPr>
            </w:pPr>
          </w:p>
        </w:tc>
        <w:tc>
          <w:tcPr>
            <w:tcW w:w="1632" w:type="dxa"/>
            <w:shd w:val="clear" w:color="auto" w:fill="D9D9D9" w:themeFill="background1" w:themeFillShade="D9"/>
          </w:tcPr>
          <w:p w:rsidR="004B0019" w:rsidRDefault="004B0019" w:rsidP="00526938">
            <w:pPr>
              <w:rPr>
                <w:b/>
                <w:sz w:val="24"/>
                <w:szCs w:val="24"/>
                <w:u w:val="single"/>
              </w:rPr>
            </w:pPr>
          </w:p>
        </w:tc>
        <w:tc>
          <w:tcPr>
            <w:tcW w:w="1200" w:type="dxa"/>
            <w:shd w:val="clear" w:color="auto" w:fill="D9D9D9" w:themeFill="background1" w:themeFillShade="D9"/>
          </w:tcPr>
          <w:p w:rsidR="004B0019" w:rsidRDefault="004B0019" w:rsidP="00526938">
            <w:pPr>
              <w:rPr>
                <w:b/>
                <w:sz w:val="24"/>
                <w:szCs w:val="24"/>
                <w:u w:val="single"/>
              </w:rPr>
            </w:pPr>
          </w:p>
        </w:tc>
      </w:tr>
      <w:tr w:rsidR="004B0019" w:rsidTr="00526938">
        <w:trPr>
          <w:trHeight w:val="432"/>
        </w:trPr>
        <w:tc>
          <w:tcPr>
            <w:tcW w:w="1975" w:type="dxa"/>
          </w:tcPr>
          <w:p w:rsidR="004B0019" w:rsidRDefault="004B0019" w:rsidP="00526938">
            <w:pPr>
              <w:rPr>
                <w:b/>
                <w:sz w:val="24"/>
                <w:szCs w:val="24"/>
                <w:u w:val="single"/>
              </w:rPr>
            </w:pPr>
          </w:p>
        </w:tc>
        <w:tc>
          <w:tcPr>
            <w:tcW w:w="2027" w:type="dxa"/>
          </w:tcPr>
          <w:p w:rsidR="004B0019" w:rsidRDefault="004B0019" w:rsidP="00526938">
            <w:pPr>
              <w:rPr>
                <w:b/>
                <w:sz w:val="24"/>
                <w:szCs w:val="24"/>
                <w:u w:val="single"/>
              </w:rPr>
            </w:pPr>
          </w:p>
        </w:tc>
        <w:tc>
          <w:tcPr>
            <w:tcW w:w="1294" w:type="dxa"/>
          </w:tcPr>
          <w:p w:rsidR="004B0019" w:rsidRDefault="004B0019" w:rsidP="00526938">
            <w:pPr>
              <w:rPr>
                <w:b/>
                <w:sz w:val="24"/>
                <w:szCs w:val="24"/>
                <w:u w:val="single"/>
              </w:rPr>
            </w:pPr>
          </w:p>
        </w:tc>
        <w:tc>
          <w:tcPr>
            <w:tcW w:w="1222" w:type="dxa"/>
          </w:tcPr>
          <w:p w:rsidR="004B0019" w:rsidRDefault="004B0019" w:rsidP="00526938">
            <w:pPr>
              <w:rPr>
                <w:b/>
                <w:sz w:val="24"/>
                <w:szCs w:val="24"/>
                <w:u w:val="single"/>
              </w:rPr>
            </w:pPr>
          </w:p>
        </w:tc>
        <w:tc>
          <w:tcPr>
            <w:tcW w:w="1632" w:type="dxa"/>
          </w:tcPr>
          <w:p w:rsidR="004B0019" w:rsidRDefault="004B0019" w:rsidP="00526938">
            <w:pPr>
              <w:rPr>
                <w:b/>
                <w:sz w:val="24"/>
                <w:szCs w:val="24"/>
                <w:u w:val="single"/>
              </w:rPr>
            </w:pPr>
          </w:p>
        </w:tc>
        <w:tc>
          <w:tcPr>
            <w:tcW w:w="1200" w:type="dxa"/>
          </w:tcPr>
          <w:p w:rsidR="004B0019" w:rsidRDefault="004B0019" w:rsidP="00526938">
            <w:pPr>
              <w:rPr>
                <w:b/>
                <w:sz w:val="24"/>
                <w:szCs w:val="24"/>
                <w:u w:val="single"/>
              </w:rPr>
            </w:pPr>
          </w:p>
        </w:tc>
      </w:tr>
      <w:tr w:rsidR="004B0019" w:rsidTr="00526938">
        <w:trPr>
          <w:trHeight w:val="432"/>
        </w:trPr>
        <w:tc>
          <w:tcPr>
            <w:tcW w:w="1975" w:type="dxa"/>
            <w:shd w:val="clear" w:color="auto" w:fill="D9D9D9" w:themeFill="background1" w:themeFillShade="D9"/>
          </w:tcPr>
          <w:p w:rsidR="004B0019" w:rsidRDefault="004B0019" w:rsidP="00526938">
            <w:pPr>
              <w:rPr>
                <w:b/>
                <w:sz w:val="24"/>
                <w:szCs w:val="24"/>
                <w:u w:val="single"/>
              </w:rPr>
            </w:pPr>
          </w:p>
        </w:tc>
        <w:tc>
          <w:tcPr>
            <w:tcW w:w="2027" w:type="dxa"/>
            <w:shd w:val="clear" w:color="auto" w:fill="D9D9D9" w:themeFill="background1" w:themeFillShade="D9"/>
          </w:tcPr>
          <w:p w:rsidR="004B0019" w:rsidRDefault="004B0019" w:rsidP="00526938">
            <w:pPr>
              <w:rPr>
                <w:b/>
                <w:sz w:val="24"/>
                <w:szCs w:val="24"/>
                <w:u w:val="single"/>
              </w:rPr>
            </w:pPr>
          </w:p>
        </w:tc>
        <w:tc>
          <w:tcPr>
            <w:tcW w:w="1294" w:type="dxa"/>
            <w:shd w:val="clear" w:color="auto" w:fill="D9D9D9" w:themeFill="background1" w:themeFillShade="D9"/>
          </w:tcPr>
          <w:p w:rsidR="004B0019" w:rsidRDefault="004B0019" w:rsidP="00526938">
            <w:pPr>
              <w:rPr>
                <w:b/>
                <w:sz w:val="24"/>
                <w:szCs w:val="24"/>
                <w:u w:val="single"/>
              </w:rPr>
            </w:pPr>
          </w:p>
        </w:tc>
        <w:tc>
          <w:tcPr>
            <w:tcW w:w="1222" w:type="dxa"/>
            <w:shd w:val="clear" w:color="auto" w:fill="D9D9D9" w:themeFill="background1" w:themeFillShade="D9"/>
          </w:tcPr>
          <w:p w:rsidR="004B0019" w:rsidRDefault="004B0019" w:rsidP="00526938">
            <w:pPr>
              <w:rPr>
                <w:b/>
                <w:sz w:val="24"/>
                <w:szCs w:val="24"/>
                <w:u w:val="single"/>
              </w:rPr>
            </w:pPr>
          </w:p>
        </w:tc>
        <w:tc>
          <w:tcPr>
            <w:tcW w:w="1632" w:type="dxa"/>
            <w:shd w:val="clear" w:color="auto" w:fill="D9D9D9" w:themeFill="background1" w:themeFillShade="D9"/>
          </w:tcPr>
          <w:p w:rsidR="004B0019" w:rsidRDefault="004B0019" w:rsidP="00526938">
            <w:pPr>
              <w:rPr>
                <w:b/>
                <w:sz w:val="24"/>
                <w:szCs w:val="24"/>
                <w:u w:val="single"/>
              </w:rPr>
            </w:pPr>
          </w:p>
        </w:tc>
        <w:tc>
          <w:tcPr>
            <w:tcW w:w="1200" w:type="dxa"/>
            <w:shd w:val="clear" w:color="auto" w:fill="D9D9D9" w:themeFill="background1" w:themeFillShade="D9"/>
          </w:tcPr>
          <w:p w:rsidR="004B0019" w:rsidRDefault="004B0019" w:rsidP="00526938">
            <w:pPr>
              <w:rPr>
                <w:b/>
                <w:sz w:val="24"/>
                <w:szCs w:val="24"/>
                <w:u w:val="single"/>
              </w:rPr>
            </w:pPr>
          </w:p>
        </w:tc>
      </w:tr>
      <w:tr w:rsidR="004B0019" w:rsidTr="00526938">
        <w:trPr>
          <w:trHeight w:val="432"/>
        </w:trPr>
        <w:tc>
          <w:tcPr>
            <w:tcW w:w="1975" w:type="dxa"/>
          </w:tcPr>
          <w:p w:rsidR="004B0019" w:rsidRDefault="004B0019" w:rsidP="00526938">
            <w:pPr>
              <w:rPr>
                <w:b/>
                <w:sz w:val="24"/>
                <w:szCs w:val="24"/>
                <w:u w:val="single"/>
              </w:rPr>
            </w:pPr>
          </w:p>
        </w:tc>
        <w:tc>
          <w:tcPr>
            <w:tcW w:w="2027" w:type="dxa"/>
          </w:tcPr>
          <w:p w:rsidR="004B0019" w:rsidRDefault="004B0019" w:rsidP="00526938">
            <w:pPr>
              <w:rPr>
                <w:b/>
                <w:sz w:val="24"/>
                <w:szCs w:val="24"/>
                <w:u w:val="single"/>
              </w:rPr>
            </w:pPr>
          </w:p>
        </w:tc>
        <w:tc>
          <w:tcPr>
            <w:tcW w:w="1294" w:type="dxa"/>
          </w:tcPr>
          <w:p w:rsidR="004B0019" w:rsidRDefault="004B0019" w:rsidP="00526938">
            <w:pPr>
              <w:rPr>
                <w:b/>
                <w:sz w:val="24"/>
                <w:szCs w:val="24"/>
                <w:u w:val="single"/>
              </w:rPr>
            </w:pPr>
          </w:p>
        </w:tc>
        <w:tc>
          <w:tcPr>
            <w:tcW w:w="1222" w:type="dxa"/>
          </w:tcPr>
          <w:p w:rsidR="004B0019" w:rsidRDefault="004B0019" w:rsidP="00526938">
            <w:pPr>
              <w:rPr>
                <w:b/>
                <w:sz w:val="24"/>
                <w:szCs w:val="24"/>
                <w:u w:val="single"/>
              </w:rPr>
            </w:pPr>
          </w:p>
        </w:tc>
        <w:tc>
          <w:tcPr>
            <w:tcW w:w="1632" w:type="dxa"/>
          </w:tcPr>
          <w:p w:rsidR="004B0019" w:rsidRDefault="004B0019" w:rsidP="00526938">
            <w:pPr>
              <w:rPr>
                <w:b/>
                <w:sz w:val="24"/>
                <w:szCs w:val="24"/>
                <w:u w:val="single"/>
              </w:rPr>
            </w:pPr>
          </w:p>
        </w:tc>
        <w:tc>
          <w:tcPr>
            <w:tcW w:w="1200" w:type="dxa"/>
          </w:tcPr>
          <w:p w:rsidR="004B0019" w:rsidRDefault="004B0019" w:rsidP="00526938">
            <w:pPr>
              <w:rPr>
                <w:b/>
                <w:sz w:val="24"/>
                <w:szCs w:val="24"/>
                <w:u w:val="single"/>
              </w:rPr>
            </w:pPr>
          </w:p>
        </w:tc>
      </w:tr>
      <w:tr w:rsidR="004B0019" w:rsidTr="00526938">
        <w:trPr>
          <w:trHeight w:val="432"/>
        </w:trPr>
        <w:tc>
          <w:tcPr>
            <w:tcW w:w="1975" w:type="dxa"/>
            <w:shd w:val="clear" w:color="auto" w:fill="D9D9D9" w:themeFill="background1" w:themeFillShade="D9"/>
          </w:tcPr>
          <w:p w:rsidR="004B0019" w:rsidRDefault="004B0019" w:rsidP="00526938">
            <w:pPr>
              <w:rPr>
                <w:b/>
                <w:sz w:val="24"/>
                <w:szCs w:val="24"/>
                <w:u w:val="single"/>
              </w:rPr>
            </w:pPr>
          </w:p>
        </w:tc>
        <w:tc>
          <w:tcPr>
            <w:tcW w:w="2027" w:type="dxa"/>
            <w:shd w:val="clear" w:color="auto" w:fill="D9D9D9" w:themeFill="background1" w:themeFillShade="D9"/>
          </w:tcPr>
          <w:p w:rsidR="004B0019" w:rsidRDefault="004B0019" w:rsidP="00526938">
            <w:pPr>
              <w:rPr>
                <w:b/>
                <w:sz w:val="24"/>
                <w:szCs w:val="24"/>
                <w:u w:val="single"/>
              </w:rPr>
            </w:pPr>
          </w:p>
        </w:tc>
        <w:tc>
          <w:tcPr>
            <w:tcW w:w="1294" w:type="dxa"/>
            <w:shd w:val="clear" w:color="auto" w:fill="D9D9D9" w:themeFill="background1" w:themeFillShade="D9"/>
          </w:tcPr>
          <w:p w:rsidR="004B0019" w:rsidRDefault="004B0019" w:rsidP="00526938">
            <w:pPr>
              <w:rPr>
                <w:b/>
                <w:sz w:val="24"/>
                <w:szCs w:val="24"/>
                <w:u w:val="single"/>
              </w:rPr>
            </w:pPr>
          </w:p>
        </w:tc>
        <w:tc>
          <w:tcPr>
            <w:tcW w:w="1222" w:type="dxa"/>
            <w:shd w:val="clear" w:color="auto" w:fill="D9D9D9" w:themeFill="background1" w:themeFillShade="D9"/>
          </w:tcPr>
          <w:p w:rsidR="004B0019" w:rsidRDefault="004B0019" w:rsidP="00526938">
            <w:pPr>
              <w:rPr>
                <w:b/>
                <w:sz w:val="24"/>
                <w:szCs w:val="24"/>
                <w:u w:val="single"/>
              </w:rPr>
            </w:pPr>
          </w:p>
        </w:tc>
        <w:tc>
          <w:tcPr>
            <w:tcW w:w="1632" w:type="dxa"/>
            <w:shd w:val="clear" w:color="auto" w:fill="D9D9D9" w:themeFill="background1" w:themeFillShade="D9"/>
          </w:tcPr>
          <w:p w:rsidR="004B0019" w:rsidRDefault="004B0019" w:rsidP="00526938">
            <w:pPr>
              <w:rPr>
                <w:b/>
                <w:sz w:val="24"/>
                <w:szCs w:val="24"/>
                <w:u w:val="single"/>
              </w:rPr>
            </w:pPr>
          </w:p>
        </w:tc>
        <w:tc>
          <w:tcPr>
            <w:tcW w:w="1200" w:type="dxa"/>
            <w:shd w:val="clear" w:color="auto" w:fill="D9D9D9" w:themeFill="background1" w:themeFillShade="D9"/>
          </w:tcPr>
          <w:p w:rsidR="004B0019" w:rsidRDefault="004B0019" w:rsidP="00526938">
            <w:pPr>
              <w:rPr>
                <w:b/>
                <w:sz w:val="24"/>
                <w:szCs w:val="24"/>
                <w:u w:val="single"/>
              </w:rPr>
            </w:pPr>
          </w:p>
        </w:tc>
      </w:tr>
      <w:tr w:rsidR="004B0019" w:rsidTr="00526938">
        <w:trPr>
          <w:trHeight w:val="432"/>
        </w:trPr>
        <w:tc>
          <w:tcPr>
            <w:tcW w:w="1975" w:type="dxa"/>
          </w:tcPr>
          <w:p w:rsidR="004B0019" w:rsidRDefault="004B0019" w:rsidP="00526938">
            <w:pPr>
              <w:rPr>
                <w:b/>
                <w:sz w:val="24"/>
                <w:szCs w:val="24"/>
                <w:u w:val="single"/>
              </w:rPr>
            </w:pPr>
          </w:p>
        </w:tc>
        <w:tc>
          <w:tcPr>
            <w:tcW w:w="2027" w:type="dxa"/>
          </w:tcPr>
          <w:p w:rsidR="004B0019" w:rsidRDefault="004B0019" w:rsidP="00526938">
            <w:pPr>
              <w:rPr>
                <w:b/>
                <w:sz w:val="24"/>
                <w:szCs w:val="24"/>
                <w:u w:val="single"/>
              </w:rPr>
            </w:pPr>
          </w:p>
        </w:tc>
        <w:tc>
          <w:tcPr>
            <w:tcW w:w="1294" w:type="dxa"/>
          </w:tcPr>
          <w:p w:rsidR="004B0019" w:rsidRDefault="004B0019" w:rsidP="00526938">
            <w:pPr>
              <w:rPr>
                <w:b/>
                <w:sz w:val="24"/>
                <w:szCs w:val="24"/>
                <w:u w:val="single"/>
              </w:rPr>
            </w:pPr>
          </w:p>
        </w:tc>
        <w:tc>
          <w:tcPr>
            <w:tcW w:w="1222" w:type="dxa"/>
          </w:tcPr>
          <w:p w:rsidR="004B0019" w:rsidRDefault="004B0019" w:rsidP="00526938">
            <w:pPr>
              <w:rPr>
                <w:b/>
                <w:sz w:val="24"/>
                <w:szCs w:val="24"/>
                <w:u w:val="single"/>
              </w:rPr>
            </w:pPr>
          </w:p>
        </w:tc>
        <w:tc>
          <w:tcPr>
            <w:tcW w:w="1632" w:type="dxa"/>
          </w:tcPr>
          <w:p w:rsidR="004B0019" w:rsidRDefault="004B0019" w:rsidP="00526938">
            <w:pPr>
              <w:rPr>
                <w:b/>
                <w:sz w:val="24"/>
                <w:szCs w:val="24"/>
                <w:u w:val="single"/>
              </w:rPr>
            </w:pPr>
          </w:p>
        </w:tc>
        <w:tc>
          <w:tcPr>
            <w:tcW w:w="1200" w:type="dxa"/>
          </w:tcPr>
          <w:p w:rsidR="004B0019" w:rsidRDefault="004B0019" w:rsidP="00526938">
            <w:pPr>
              <w:rPr>
                <w:b/>
                <w:sz w:val="24"/>
                <w:szCs w:val="24"/>
                <w:u w:val="single"/>
              </w:rPr>
            </w:pPr>
          </w:p>
        </w:tc>
      </w:tr>
      <w:tr w:rsidR="004B0019" w:rsidTr="00526938">
        <w:trPr>
          <w:trHeight w:val="432"/>
        </w:trPr>
        <w:tc>
          <w:tcPr>
            <w:tcW w:w="1975" w:type="dxa"/>
            <w:shd w:val="clear" w:color="auto" w:fill="D9D9D9" w:themeFill="background1" w:themeFillShade="D9"/>
          </w:tcPr>
          <w:p w:rsidR="004B0019" w:rsidRDefault="004B0019" w:rsidP="00526938">
            <w:pPr>
              <w:rPr>
                <w:b/>
                <w:sz w:val="24"/>
                <w:szCs w:val="24"/>
                <w:u w:val="single"/>
              </w:rPr>
            </w:pPr>
          </w:p>
        </w:tc>
        <w:tc>
          <w:tcPr>
            <w:tcW w:w="2027" w:type="dxa"/>
            <w:shd w:val="clear" w:color="auto" w:fill="D9D9D9" w:themeFill="background1" w:themeFillShade="D9"/>
          </w:tcPr>
          <w:p w:rsidR="004B0019" w:rsidRDefault="004B0019" w:rsidP="00526938">
            <w:pPr>
              <w:rPr>
                <w:b/>
                <w:sz w:val="24"/>
                <w:szCs w:val="24"/>
                <w:u w:val="single"/>
              </w:rPr>
            </w:pPr>
          </w:p>
        </w:tc>
        <w:tc>
          <w:tcPr>
            <w:tcW w:w="1294" w:type="dxa"/>
            <w:shd w:val="clear" w:color="auto" w:fill="D9D9D9" w:themeFill="background1" w:themeFillShade="D9"/>
          </w:tcPr>
          <w:p w:rsidR="004B0019" w:rsidRDefault="004B0019" w:rsidP="00526938">
            <w:pPr>
              <w:rPr>
                <w:b/>
                <w:sz w:val="24"/>
                <w:szCs w:val="24"/>
                <w:u w:val="single"/>
              </w:rPr>
            </w:pPr>
          </w:p>
        </w:tc>
        <w:tc>
          <w:tcPr>
            <w:tcW w:w="1222" w:type="dxa"/>
            <w:shd w:val="clear" w:color="auto" w:fill="D9D9D9" w:themeFill="background1" w:themeFillShade="D9"/>
          </w:tcPr>
          <w:p w:rsidR="004B0019" w:rsidRDefault="004B0019" w:rsidP="00526938">
            <w:pPr>
              <w:rPr>
                <w:b/>
                <w:sz w:val="24"/>
                <w:szCs w:val="24"/>
                <w:u w:val="single"/>
              </w:rPr>
            </w:pPr>
          </w:p>
        </w:tc>
        <w:tc>
          <w:tcPr>
            <w:tcW w:w="1632" w:type="dxa"/>
            <w:shd w:val="clear" w:color="auto" w:fill="D9D9D9" w:themeFill="background1" w:themeFillShade="D9"/>
          </w:tcPr>
          <w:p w:rsidR="004B0019" w:rsidRDefault="004B0019" w:rsidP="00526938">
            <w:pPr>
              <w:rPr>
                <w:b/>
                <w:sz w:val="24"/>
                <w:szCs w:val="24"/>
                <w:u w:val="single"/>
              </w:rPr>
            </w:pPr>
          </w:p>
        </w:tc>
        <w:tc>
          <w:tcPr>
            <w:tcW w:w="1200" w:type="dxa"/>
            <w:shd w:val="clear" w:color="auto" w:fill="D9D9D9" w:themeFill="background1" w:themeFillShade="D9"/>
          </w:tcPr>
          <w:p w:rsidR="004B0019" w:rsidRDefault="004B0019" w:rsidP="00526938">
            <w:pPr>
              <w:rPr>
                <w:b/>
                <w:sz w:val="24"/>
                <w:szCs w:val="24"/>
                <w:u w:val="single"/>
              </w:rPr>
            </w:pPr>
          </w:p>
        </w:tc>
      </w:tr>
      <w:tr w:rsidR="004B0019" w:rsidTr="00526938">
        <w:trPr>
          <w:trHeight w:val="432"/>
        </w:trPr>
        <w:tc>
          <w:tcPr>
            <w:tcW w:w="1975" w:type="dxa"/>
          </w:tcPr>
          <w:p w:rsidR="004B0019" w:rsidRDefault="004B0019" w:rsidP="00526938">
            <w:pPr>
              <w:rPr>
                <w:b/>
                <w:sz w:val="24"/>
                <w:szCs w:val="24"/>
                <w:u w:val="single"/>
              </w:rPr>
            </w:pPr>
          </w:p>
        </w:tc>
        <w:tc>
          <w:tcPr>
            <w:tcW w:w="2027" w:type="dxa"/>
          </w:tcPr>
          <w:p w:rsidR="004B0019" w:rsidRDefault="004B0019" w:rsidP="00526938">
            <w:pPr>
              <w:rPr>
                <w:b/>
                <w:sz w:val="24"/>
                <w:szCs w:val="24"/>
                <w:u w:val="single"/>
              </w:rPr>
            </w:pPr>
          </w:p>
        </w:tc>
        <w:tc>
          <w:tcPr>
            <w:tcW w:w="1294" w:type="dxa"/>
          </w:tcPr>
          <w:p w:rsidR="004B0019" w:rsidRDefault="004B0019" w:rsidP="00526938">
            <w:pPr>
              <w:rPr>
                <w:b/>
                <w:sz w:val="24"/>
                <w:szCs w:val="24"/>
                <w:u w:val="single"/>
              </w:rPr>
            </w:pPr>
          </w:p>
        </w:tc>
        <w:tc>
          <w:tcPr>
            <w:tcW w:w="1222" w:type="dxa"/>
          </w:tcPr>
          <w:p w:rsidR="004B0019" w:rsidRDefault="004B0019" w:rsidP="00526938">
            <w:pPr>
              <w:rPr>
                <w:b/>
                <w:sz w:val="24"/>
                <w:szCs w:val="24"/>
                <w:u w:val="single"/>
              </w:rPr>
            </w:pPr>
          </w:p>
        </w:tc>
        <w:tc>
          <w:tcPr>
            <w:tcW w:w="1632" w:type="dxa"/>
          </w:tcPr>
          <w:p w:rsidR="004B0019" w:rsidRDefault="004B0019" w:rsidP="00526938">
            <w:pPr>
              <w:rPr>
                <w:b/>
                <w:sz w:val="24"/>
                <w:szCs w:val="24"/>
                <w:u w:val="single"/>
              </w:rPr>
            </w:pPr>
          </w:p>
        </w:tc>
        <w:tc>
          <w:tcPr>
            <w:tcW w:w="1200" w:type="dxa"/>
          </w:tcPr>
          <w:p w:rsidR="004B0019" w:rsidRDefault="004B0019" w:rsidP="00526938">
            <w:pPr>
              <w:rPr>
                <w:b/>
                <w:sz w:val="24"/>
                <w:szCs w:val="24"/>
                <w:u w:val="single"/>
              </w:rPr>
            </w:pPr>
          </w:p>
        </w:tc>
      </w:tr>
      <w:tr w:rsidR="004B0019" w:rsidTr="00526938">
        <w:trPr>
          <w:trHeight w:val="432"/>
        </w:trPr>
        <w:tc>
          <w:tcPr>
            <w:tcW w:w="1975" w:type="dxa"/>
            <w:shd w:val="clear" w:color="auto" w:fill="D9D9D9" w:themeFill="background1" w:themeFillShade="D9"/>
          </w:tcPr>
          <w:p w:rsidR="004B0019" w:rsidRDefault="004B0019" w:rsidP="00526938">
            <w:pPr>
              <w:rPr>
                <w:b/>
                <w:sz w:val="24"/>
                <w:szCs w:val="24"/>
                <w:u w:val="single"/>
              </w:rPr>
            </w:pPr>
          </w:p>
        </w:tc>
        <w:tc>
          <w:tcPr>
            <w:tcW w:w="2027" w:type="dxa"/>
            <w:shd w:val="clear" w:color="auto" w:fill="D9D9D9" w:themeFill="background1" w:themeFillShade="D9"/>
          </w:tcPr>
          <w:p w:rsidR="004B0019" w:rsidRDefault="004B0019" w:rsidP="00526938">
            <w:pPr>
              <w:rPr>
                <w:b/>
                <w:sz w:val="24"/>
                <w:szCs w:val="24"/>
                <w:u w:val="single"/>
              </w:rPr>
            </w:pPr>
          </w:p>
        </w:tc>
        <w:tc>
          <w:tcPr>
            <w:tcW w:w="1294" w:type="dxa"/>
            <w:shd w:val="clear" w:color="auto" w:fill="D9D9D9" w:themeFill="background1" w:themeFillShade="D9"/>
          </w:tcPr>
          <w:p w:rsidR="004B0019" w:rsidRDefault="004B0019" w:rsidP="00526938">
            <w:pPr>
              <w:rPr>
                <w:b/>
                <w:sz w:val="24"/>
                <w:szCs w:val="24"/>
                <w:u w:val="single"/>
              </w:rPr>
            </w:pPr>
          </w:p>
        </w:tc>
        <w:tc>
          <w:tcPr>
            <w:tcW w:w="1222" w:type="dxa"/>
            <w:shd w:val="clear" w:color="auto" w:fill="D9D9D9" w:themeFill="background1" w:themeFillShade="D9"/>
          </w:tcPr>
          <w:p w:rsidR="004B0019" w:rsidRDefault="004B0019" w:rsidP="00526938">
            <w:pPr>
              <w:rPr>
                <w:b/>
                <w:sz w:val="24"/>
                <w:szCs w:val="24"/>
                <w:u w:val="single"/>
              </w:rPr>
            </w:pPr>
          </w:p>
        </w:tc>
        <w:tc>
          <w:tcPr>
            <w:tcW w:w="1632" w:type="dxa"/>
            <w:shd w:val="clear" w:color="auto" w:fill="D9D9D9" w:themeFill="background1" w:themeFillShade="D9"/>
          </w:tcPr>
          <w:p w:rsidR="004B0019" w:rsidRDefault="004B0019" w:rsidP="00526938">
            <w:pPr>
              <w:rPr>
                <w:b/>
                <w:sz w:val="24"/>
                <w:szCs w:val="24"/>
                <w:u w:val="single"/>
              </w:rPr>
            </w:pPr>
          </w:p>
        </w:tc>
        <w:tc>
          <w:tcPr>
            <w:tcW w:w="1200" w:type="dxa"/>
            <w:shd w:val="clear" w:color="auto" w:fill="D9D9D9" w:themeFill="background1" w:themeFillShade="D9"/>
          </w:tcPr>
          <w:p w:rsidR="004B0019" w:rsidRDefault="004B0019" w:rsidP="00526938">
            <w:pPr>
              <w:rPr>
                <w:b/>
                <w:sz w:val="24"/>
                <w:szCs w:val="24"/>
                <w:u w:val="single"/>
              </w:rPr>
            </w:pPr>
          </w:p>
        </w:tc>
      </w:tr>
      <w:tr w:rsidR="004B0019" w:rsidTr="00526938">
        <w:trPr>
          <w:trHeight w:val="432"/>
        </w:trPr>
        <w:tc>
          <w:tcPr>
            <w:tcW w:w="1975" w:type="dxa"/>
          </w:tcPr>
          <w:p w:rsidR="004B0019" w:rsidRDefault="004B0019" w:rsidP="00526938">
            <w:pPr>
              <w:rPr>
                <w:b/>
                <w:sz w:val="24"/>
                <w:szCs w:val="24"/>
                <w:u w:val="single"/>
              </w:rPr>
            </w:pPr>
          </w:p>
        </w:tc>
        <w:tc>
          <w:tcPr>
            <w:tcW w:w="2027" w:type="dxa"/>
          </w:tcPr>
          <w:p w:rsidR="004B0019" w:rsidRDefault="004B0019" w:rsidP="00526938">
            <w:pPr>
              <w:rPr>
                <w:b/>
                <w:sz w:val="24"/>
                <w:szCs w:val="24"/>
                <w:u w:val="single"/>
              </w:rPr>
            </w:pPr>
          </w:p>
        </w:tc>
        <w:tc>
          <w:tcPr>
            <w:tcW w:w="1294" w:type="dxa"/>
          </w:tcPr>
          <w:p w:rsidR="004B0019" w:rsidRDefault="004B0019" w:rsidP="00526938">
            <w:pPr>
              <w:rPr>
                <w:b/>
                <w:sz w:val="24"/>
                <w:szCs w:val="24"/>
                <w:u w:val="single"/>
              </w:rPr>
            </w:pPr>
          </w:p>
        </w:tc>
        <w:tc>
          <w:tcPr>
            <w:tcW w:w="1222" w:type="dxa"/>
          </w:tcPr>
          <w:p w:rsidR="004B0019" w:rsidRDefault="004B0019" w:rsidP="00526938">
            <w:pPr>
              <w:rPr>
                <w:b/>
                <w:sz w:val="24"/>
                <w:szCs w:val="24"/>
                <w:u w:val="single"/>
              </w:rPr>
            </w:pPr>
          </w:p>
        </w:tc>
        <w:tc>
          <w:tcPr>
            <w:tcW w:w="1632" w:type="dxa"/>
          </w:tcPr>
          <w:p w:rsidR="004B0019" w:rsidRDefault="004B0019" w:rsidP="00526938">
            <w:pPr>
              <w:rPr>
                <w:b/>
                <w:sz w:val="24"/>
                <w:szCs w:val="24"/>
                <w:u w:val="single"/>
              </w:rPr>
            </w:pPr>
          </w:p>
        </w:tc>
        <w:tc>
          <w:tcPr>
            <w:tcW w:w="1200" w:type="dxa"/>
          </w:tcPr>
          <w:p w:rsidR="004B0019" w:rsidRDefault="004B0019" w:rsidP="00526938">
            <w:pPr>
              <w:rPr>
                <w:b/>
                <w:sz w:val="24"/>
                <w:szCs w:val="24"/>
                <w:u w:val="single"/>
              </w:rPr>
            </w:pPr>
          </w:p>
        </w:tc>
      </w:tr>
      <w:tr w:rsidR="004B0019" w:rsidTr="00526938">
        <w:trPr>
          <w:trHeight w:val="432"/>
        </w:trPr>
        <w:tc>
          <w:tcPr>
            <w:tcW w:w="1975" w:type="dxa"/>
            <w:shd w:val="clear" w:color="auto" w:fill="D9D9D9" w:themeFill="background1" w:themeFillShade="D9"/>
          </w:tcPr>
          <w:p w:rsidR="004B0019" w:rsidRDefault="004B0019" w:rsidP="00526938">
            <w:pPr>
              <w:rPr>
                <w:b/>
                <w:sz w:val="24"/>
                <w:szCs w:val="24"/>
                <w:u w:val="single"/>
              </w:rPr>
            </w:pPr>
          </w:p>
        </w:tc>
        <w:tc>
          <w:tcPr>
            <w:tcW w:w="2027" w:type="dxa"/>
            <w:shd w:val="clear" w:color="auto" w:fill="D9D9D9" w:themeFill="background1" w:themeFillShade="D9"/>
          </w:tcPr>
          <w:p w:rsidR="004B0019" w:rsidRDefault="004B0019" w:rsidP="00526938">
            <w:pPr>
              <w:rPr>
                <w:b/>
                <w:sz w:val="24"/>
                <w:szCs w:val="24"/>
                <w:u w:val="single"/>
              </w:rPr>
            </w:pPr>
          </w:p>
        </w:tc>
        <w:tc>
          <w:tcPr>
            <w:tcW w:w="1294" w:type="dxa"/>
            <w:shd w:val="clear" w:color="auto" w:fill="D9D9D9" w:themeFill="background1" w:themeFillShade="D9"/>
          </w:tcPr>
          <w:p w:rsidR="004B0019" w:rsidRDefault="004B0019" w:rsidP="00526938">
            <w:pPr>
              <w:rPr>
                <w:b/>
                <w:sz w:val="24"/>
                <w:szCs w:val="24"/>
                <w:u w:val="single"/>
              </w:rPr>
            </w:pPr>
          </w:p>
        </w:tc>
        <w:tc>
          <w:tcPr>
            <w:tcW w:w="1222" w:type="dxa"/>
            <w:shd w:val="clear" w:color="auto" w:fill="D9D9D9" w:themeFill="background1" w:themeFillShade="D9"/>
          </w:tcPr>
          <w:p w:rsidR="004B0019" w:rsidRDefault="004B0019" w:rsidP="00526938">
            <w:pPr>
              <w:rPr>
                <w:b/>
                <w:sz w:val="24"/>
                <w:szCs w:val="24"/>
                <w:u w:val="single"/>
              </w:rPr>
            </w:pPr>
          </w:p>
        </w:tc>
        <w:tc>
          <w:tcPr>
            <w:tcW w:w="1632" w:type="dxa"/>
            <w:shd w:val="clear" w:color="auto" w:fill="D9D9D9" w:themeFill="background1" w:themeFillShade="D9"/>
          </w:tcPr>
          <w:p w:rsidR="004B0019" w:rsidRDefault="004B0019" w:rsidP="00526938">
            <w:pPr>
              <w:rPr>
                <w:b/>
                <w:sz w:val="24"/>
                <w:szCs w:val="24"/>
                <w:u w:val="single"/>
              </w:rPr>
            </w:pPr>
          </w:p>
        </w:tc>
        <w:tc>
          <w:tcPr>
            <w:tcW w:w="1200" w:type="dxa"/>
            <w:shd w:val="clear" w:color="auto" w:fill="D9D9D9" w:themeFill="background1" w:themeFillShade="D9"/>
          </w:tcPr>
          <w:p w:rsidR="004B0019" w:rsidRDefault="004B0019" w:rsidP="00526938">
            <w:pPr>
              <w:rPr>
                <w:b/>
                <w:sz w:val="24"/>
                <w:szCs w:val="24"/>
                <w:u w:val="single"/>
              </w:rPr>
            </w:pPr>
          </w:p>
        </w:tc>
      </w:tr>
      <w:tr w:rsidR="004B0019" w:rsidTr="00526938">
        <w:trPr>
          <w:trHeight w:val="432"/>
        </w:trPr>
        <w:tc>
          <w:tcPr>
            <w:tcW w:w="1975" w:type="dxa"/>
          </w:tcPr>
          <w:p w:rsidR="004B0019" w:rsidRDefault="004B0019" w:rsidP="00526938">
            <w:pPr>
              <w:rPr>
                <w:b/>
                <w:sz w:val="24"/>
                <w:szCs w:val="24"/>
                <w:u w:val="single"/>
              </w:rPr>
            </w:pPr>
          </w:p>
        </w:tc>
        <w:tc>
          <w:tcPr>
            <w:tcW w:w="2027" w:type="dxa"/>
          </w:tcPr>
          <w:p w:rsidR="004B0019" w:rsidRDefault="004B0019" w:rsidP="00526938">
            <w:pPr>
              <w:rPr>
                <w:b/>
                <w:sz w:val="24"/>
                <w:szCs w:val="24"/>
                <w:u w:val="single"/>
              </w:rPr>
            </w:pPr>
          </w:p>
        </w:tc>
        <w:tc>
          <w:tcPr>
            <w:tcW w:w="1294" w:type="dxa"/>
          </w:tcPr>
          <w:p w:rsidR="004B0019" w:rsidRDefault="004B0019" w:rsidP="00526938">
            <w:pPr>
              <w:rPr>
                <w:b/>
                <w:sz w:val="24"/>
                <w:szCs w:val="24"/>
                <w:u w:val="single"/>
              </w:rPr>
            </w:pPr>
          </w:p>
        </w:tc>
        <w:tc>
          <w:tcPr>
            <w:tcW w:w="1222" w:type="dxa"/>
          </w:tcPr>
          <w:p w:rsidR="004B0019" w:rsidRDefault="004B0019" w:rsidP="00526938">
            <w:pPr>
              <w:rPr>
                <w:b/>
                <w:sz w:val="24"/>
                <w:szCs w:val="24"/>
                <w:u w:val="single"/>
              </w:rPr>
            </w:pPr>
          </w:p>
        </w:tc>
        <w:tc>
          <w:tcPr>
            <w:tcW w:w="1632" w:type="dxa"/>
          </w:tcPr>
          <w:p w:rsidR="004B0019" w:rsidRDefault="004B0019" w:rsidP="00526938">
            <w:pPr>
              <w:rPr>
                <w:b/>
                <w:sz w:val="24"/>
                <w:szCs w:val="24"/>
                <w:u w:val="single"/>
              </w:rPr>
            </w:pPr>
          </w:p>
        </w:tc>
        <w:tc>
          <w:tcPr>
            <w:tcW w:w="1200" w:type="dxa"/>
          </w:tcPr>
          <w:p w:rsidR="004B0019" w:rsidRDefault="004B0019" w:rsidP="00526938">
            <w:pPr>
              <w:rPr>
                <w:b/>
                <w:sz w:val="24"/>
                <w:szCs w:val="24"/>
                <w:u w:val="single"/>
              </w:rPr>
            </w:pPr>
          </w:p>
        </w:tc>
      </w:tr>
      <w:tr w:rsidR="004B0019" w:rsidTr="00526938">
        <w:trPr>
          <w:trHeight w:val="432"/>
        </w:trPr>
        <w:tc>
          <w:tcPr>
            <w:tcW w:w="1975" w:type="dxa"/>
            <w:shd w:val="clear" w:color="auto" w:fill="D9D9D9" w:themeFill="background1" w:themeFillShade="D9"/>
          </w:tcPr>
          <w:p w:rsidR="004B0019" w:rsidRDefault="004B0019" w:rsidP="00526938">
            <w:pPr>
              <w:rPr>
                <w:b/>
                <w:sz w:val="24"/>
                <w:szCs w:val="24"/>
                <w:u w:val="single"/>
              </w:rPr>
            </w:pPr>
          </w:p>
        </w:tc>
        <w:tc>
          <w:tcPr>
            <w:tcW w:w="2027" w:type="dxa"/>
            <w:shd w:val="clear" w:color="auto" w:fill="D9D9D9" w:themeFill="background1" w:themeFillShade="D9"/>
          </w:tcPr>
          <w:p w:rsidR="004B0019" w:rsidRDefault="004B0019" w:rsidP="00526938">
            <w:pPr>
              <w:rPr>
                <w:b/>
                <w:sz w:val="24"/>
                <w:szCs w:val="24"/>
                <w:u w:val="single"/>
              </w:rPr>
            </w:pPr>
          </w:p>
        </w:tc>
        <w:tc>
          <w:tcPr>
            <w:tcW w:w="1294" w:type="dxa"/>
            <w:shd w:val="clear" w:color="auto" w:fill="D9D9D9" w:themeFill="background1" w:themeFillShade="D9"/>
          </w:tcPr>
          <w:p w:rsidR="004B0019" w:rsidRDefault="004B0019" w:rsidP="00526938">
            <w:pPr>
              <w:rPr>
                <w:b/>
                <w:sz w:val="24"/>
                <w:szCs w:val="24"/>
                <w:u w:val="single"/>
              </w:rPr>
            </w:pPr>
          </w:p>
        </w:tc>
        <w:tc>
          <w:tcPr>
            <w:tcW w:w="1222" w:type="dxa"/>
            <w:shd w:val="clear" w:color="auto" w:fill="D9D9D9" w:themeFill="background1" w:themeFillShade="D9"/>
          </w:tcPr>
          <w:p w:rsidR="004B0019" w:rsidRDefault="004B0019" w:rsidP="00526938">
            <w:pPr>
              <w:rPr>
                <w:b/>
                <w:sz w:val="24"/>
                <w:szCs w:val="24"/>
                <w:u w:val="single"/>
              </w:rPr>
            </w:pPr>
          </w:p>
        </w:tc>
        <w:tc>
          <w:tcPr>
            <w:tcW w:w="1632" w:type="dxa"/>
            <w:shd w:val="clear" w:color="auto" w:fill="D9D9D9" w:themeFill="background1" w:themeFillShade="D9"/>
          </w:tcPr>
          <w:p w:rsidR="004B0019" w:rsidRDefault="004B0019" w:rsidP="00526938">
            <w:pPr>
              <w:rPr>
                <w:b/>
                <w:sz w:val="24"/>
                <w:szCs w:val="24"/>
                <w:u w:val="single"/>
              </w:rPr>
            </w:pPr>
          </w:p>
        </w:tc>
        <w:tc>
          <w:tcPr>
            <w:tcW w:w="1200" w:type="dxa"/>
            <w:shd w:val="clear" w:color="auto" w:fill="D9D9D9" w:themeFill="background1" w:themeFillShade="D9"/>
          </w:tcPr>
          <w:p w:rsidR="004B0019" w:rsidRDefault="004B0019" w:rsidP="00526938">
            <w:pPr>
              <w:rPr>
                <w:b/>
                <w:sz w:val="24"/>
                <w:szCs w:val="24"/>
                <w:u w:val="single"/>
              </w:rPr>
            </w:pPr>
          </w:p>
        </w:tc>
      </w:tr>
      <w:tr w:rsidR="004B0019" w:rsidTr="00526938">
        <w:trPr>
          <w:trHeight w:val="432"/>
        </w:trPr>
        <w:tc>
          <w:tcPr>
            <w:tcW w:w="1975" w:type="dxa"/>
          </w:tcPr>
          <w:p w:rsidR="004B0019" w:rsidRDefault="004B0019" w:rsidP="00526938">
            <w:pPr>
              <w:rPr>
                <w:b/>
                <w:sz w:val="24"/>
                <w:szCs w:val="24"/>
                <w:u w:val="single"/>
              </w:rPr>
            </w:pPr>
          </w:p>
        </w:tc>
        <w:tc>
          <w:tcPr>
            <w:tcW w:w="2027" w:type="dxa"/>
          </w:tcPr>
          <w:p w:rsidR="004B0019" w:rsidRDefault="004B0019" w:rsidP="00526938">
            <w:pPr>
              <w:rPr>
                <w:b/>
                <w:sz w:val="24"/>
                <w:szCs w:val="24"/>
                <w:u w:val="single"/>
              </w:rPr>
            </w:pPr>
          </w:p>
        </w:tc>
        <w:tc>
          <w:tcPr>
            <w:tcW w:w="1294" w:type="dxa"/>
          </w:tcPr>
          <w:p w:rsidR="004B0019" w:rsidRDefault="004B0019" w:rsidP="00526938">
            <w:pPr>
              <w:rPr>
                <w:b/>
                <w:sz w:val="24"/>
                <w:szCs w:val="24"/>
                <w:u w:val="single"/>
              </w:rPr>
            </w:pPr>
          </w:p>
        </w:tc>
        <w:tc>
          <w:tcPr>
            <w:tcW w:w="1222" w:type="dxa"/>
          </w:tcPr>
          <w:p w:rsidR="004B0019" w:rsidRDefault="004B0019" w:rsidP="00526938">
            <w:pPr>
              <w:rPr>
                <w:b/>
                <w:sz w:val="24"/>
                <w:szCs w:val="24"/>
                <w:u w:val="single"/>
              </w:rPr>
            </w:pPr>
          </w:p>
        </w:tc>
        <w:tc>
          <w:tcPr>
            <w:tcW w:w="1632" w:type="dxa"/>
          </w:tcPr>
          <w:p w:rsidR="004B0019" w:rsidRDefault="004B0019" w:rsidP="00526938">
            <w:pPr>
              <w:rPr>
                <w:b/>
                <w:sz w:val="24"/>
                <w:szCs w:val="24"/>
                <w:u w:val="single"/>
              </w:rPr>
            </w:pPr>
          </w:p>
        </w:tc>
        <w:tc>
          <w:tcPr>
            <w:tcW w:w="1200" w:type="dxa"/>
          </w:tcPr>
          <w:p w:rsidR="004B0019" w:rsidRDefault="004B0019" w:rsidP="00526938">
            <w:pPr>
              <w:rPr>
                <w:b/>
                <w:sz w:val="24"/>
                <w:szCs w:val="24"/>
                <w:u w:val="single"/>
              </w:rPr>
            </w:pPr>
          </w:p>
        </w:tc>
      </w:tr>
      <w:tr w:rsidR="004B0019" w:rsidTr="00526938">
        <w:trPr>
          <w:trHeight w:val="432"/>
        </w:trPr>
        <w:tc>
          <w:tcPr>
            <w:tcW w:w="1975" w:type="dxa"/>
            <w:shd w:val="clear" w:color="auto" w:fill="D9D9D9" w:themeFill="background1" w:themeFillShade="D9"/>
          </w:tcPr>
          <w:p w:rsidR="004B0019" w:rsidRDefault="004B0019" w:rsidP="00526938">
            <w:pPr>
              <w:rPr>
                <w:b/>
                <w:sz w:val="24"/>
                <w:szCs w:val="24"/>
                <w:u w:val="single"/>
              </w:rPr>
            </w:pPr>
          </w:p>
        </w:tc>
        <w:tc>
          <w:tcPr>
            <w:tcW w:w="2027" w:type="dxa"/>
            <w:shd w:val="clear" w:color="auto" w:fill="D9D9D9" w:themeFill="background1" w:themeFillShade="D9"/>
          </w:tcPr>
          <w:p w:rsidR="004B0019" w:rsidRDefault="004B0019" w:rsidP="00526938">
            <w:pPr>
              <w:rPr>
                <w:b/>
                <w:sz w:val="24"/>
                <w:szCs w:val="24"/>
                <w:u w:val="single"/>
              </w:rPr>
            </w:pPr>
          </w:p>
        </w:tc>
        <w:tc>
          <w:tcPr>
            <w:tcW w:w="1294" w:type="dxa"/>
            <w:shd w:val="clear" w:color="auto" w:fill="D9D9D9" w:themeFill="background1" w:themeFillShade="D9"/>
          </w:tcPr>
          <w:p w:rsidR="004B0019" w:rsidRDefault="004B0019" w:rsidP="00526938">
            <w:pPr>
              <w:rPr>
                <w:b/>
                <w:sz w:val="24"/>
                <w:szCs w:val="24"/>
                <w:u w:val="single"/>
              </w:rPr>
            </w:pPr>
          </w:p>
        </w:tc>
        <w:tc>
          <w:tcPr>
            <w:tcW w:w="1222" w:type="dxa"/>
            <w:shd w:val="clear" w:color="auto" w:fill="D9D9D9" w:themeFill="background1" w:themeFillShade="D9"/>
          </w:tcPr>
          <w:p w:rsidR="004B0019" w:rsidRDefault="004B0019" w:rsidP="00526938">
            <w:pPr>
              <w:rPr>
                <w:b/>
                <w:sz w:val="24"/>
                <w:szCs w:val="24"/>
                <w:u w:val="single"/>
              </w:rPr>
            </w:pPr>
          </w:p>
        </w:tc>
        <w:tc>
          <w:tcPr>
            <w:tcW w:w="1632" w:type="dxa"/>
            <w:shd w:val="clear" w:color="auto" w:fill="D9D9D9" w:themeFill="background1" w:themeFillShade="D9"/>
          </w:tcPr>
          <w:p w:rsidR="004B0019" w:rsidRDefault="004B0019" w:rsidP="00526938">
            <w:pPr>
              <w:rPr>
                <w:b/>
                <w:sz w:val="24"/>
                <w:szCs w:val="24"/>
                <w:u w:val="single"/>
              </w:rPr>
            </w:pPr>
          </w:p>
        </w:tc>
        <w:tc>
          <w:tcPr>
            <w:tcW w:w="1200" w:type="dxa"/>
            <w:shd w:val="clear" w:color="auto" w:fill="D9D9D9" w:themeFill="background1" w:themeFillShade="D9"/>
          </w:tcPr>
          <w:p w:rsidR="004B0019" w:rsidRDefault="004B0019" w:rsidP="00526938">
            <w:pPr>
              <w:rPr>
                <w:b/>
                <w:sz w:val="24"/>
                <w:szCs w:val="24"/>
                <w:u w:val="single"/>
              </w:rPr>
            </w:pPr>
          </w:p>
        </w:tc>
      </w:tr>
      <w:tr w:rsidR="004B0019" w:rsidTr="00526938">
        <w:trPr>
          <w:trHeight w:val="432"/>
        </w:trPr>
        <w:tc>
          <w:tcPr>
            <w:tcW w:w="1975" w:type="dxa"/>
          </w:tcPr>
          <w:p w:rsidR="004B0019" w:rsidRDefault="004B0019" w:rsidP="00526938">
            <w:pPr>
              <w:rPr>
                <w:b/>
                <w:sz w:val="24"/>
                <w:szCs w:val="24"/>
                <w:u w:val="single"/>
              </w:rPr>
            </w:pPr>
          </w:p>
        </w:tc>
        <w:tc>
          <w:tcPr>
            <w:tcW w:w="2027" w:type="dxa"/>
          </w:tcPr>
          <w:p w:rsidR="004B0019" w:rsidRDefault="004B0019" w:rsidP="00526938">
            <w:pPr>
              <w:rPr>
                <w:b/>
                <w:sz w:val="24"/>
                <w:szCs w:val="24"/>
                <w:u w:val="single"/>
              </w:rPr>
            </w:pPr>
          </w:p>
        </w:tc>
        <w:tc>
          <w:tcPr>
            <w:tcW w:w="1294" w:type="dxa"/>
          </w:tcPr>
          <w:p w:rsidR="004B0019" w:rsidRDefault="004B0019" w:rsidP="00526938">
            <w:pPr>
              <w:rPr>
                <w:b/>
                <w:sz w:val="24"/>
                <w:szCs w:val="24"/>
                <w:u w:val="single"/>
              </w:rPr>
            </w:pPr>
          </w:p>
        </w:tc>
        <w:tc>
          <w:tcPr>
            <w:tcW w:w="1222" w:type="dxa"/>
          </w:tcPr>
          <w:p w:rsidR="004B0019" w:rsidRDefault="004B0019" w:rsidP="00526938">
            <w:pPr>
              <w:rPr>
                <w:b/>
                <w:sz w:val="24"/>
                <w:szCs w:val="24"/>
                <w:u w:val="single"/>
              </w:rPr>
            </w:pPr>
          </w:p>
        </w:tc>
        <w:tc>
          <w:tcPr>
            <w:tcW w:w="1632" w:type="dxa"/>
          </w:tcPr>
          <w:p w:rsidR="004B0019" w:rsidRDefault="004B0019" w:rsidP="00526938">
            <w:pPr>
              <w:rPr>
                <w:b/>
                <w:sz w:val="24"/>
                <w:szCs w:val="24"/>
                <w:u w:val="single"/>
              </w:rPr>
            </w:pPr>
          </w:p>
        </w:tc>
        <w:tc>
          <w:tcPr>
            <w:tcW w:w="1200" w:type="dxa"/>
          </w:tcPr>
          <w:p w:rsidR="004B0019" w:rsidRDefault="004B0019" w:rsidP="00526938">
            <w:pPr>
              <w:rPr>
                <w:b/>
                <w:sz w:val="24"/>
                <w:szCs w:val="24"/>
                <w:u w:val="single"/>
              </w:rPr>
            </w:pPr>
          </w:p>
        </w:tc>
      </w:tr>
      <w:tr w:rsidR="004B0019" w:rsidTr="00526938">
        <w:trPr>
          <w:trHeight w:val="432"/>
        </w:trPr>
        <w:tc>
          <w:tcPr>
            <w:tcW w:w="1975" w:type="dxa"/>
            <w:shd w:val="clear" w:color="auto" w:fill="D9D9D9" w:themeFill="background1" w:themeFillShade="D9"/>
          </w:tcPr>
          <w:p w:rsidR="004B0019" w:rsidRDefault="004B0019" w:rsidP="00526938">
            <w:pPr>
              <w:rPr>
                <w:b/>
                <w:sz w:val="24"/>
                <w:szCs w:val="24"/>
                <w:u w:val="single"/>
              </w:rPr>
            </w:pPr>
          </w:p>
        </w:tc>
        <w:tc>
          <w:tcPr>
            <w:tcW w:w="2027" w:type="dxa"/>
            <w:shd w:val="clear" w:color="auto" w:fill="D9D9D9" w:themeFill="background1" w:themeFillShade="D9"/>
          </w:tcPr>
          <w:p w:rsidR="004B0019" w:rsidRDefault="004B0019" w:rsidP="00526938">
            <w:pPr>
              <w:rPr>
                <w:b/>
                <w:sz w:val="24"/>
                <w:szCs w:val="24"/>
                <w:u w:val="single"/>
              </w:rPr>
            </w:pPr>
          </w:p>
        </w:tc>
        <w:tc>
          <w:tcPr>
            <w:tcW w:w="1294" w:type="dxa"/>
            <w:shd w:val="clear" w:color="auto" w:fill="D9D9D9" w:themeFill="background1" w:themeFillShade="D9"/>
          </w:tcPr>
          <w:p w:rsidR="004B0019" w:rsidRDefault="004B0019" w:rsidP="00526938">
            <w:pPr>
              <w:rPr>
                <w:b/>
                <w:sz w:val="24"/>
                <w:szCs w:val="24"/>
                <w:u w:val="single"/>
              </w:rPr>
            </w:pPr>
          </w:p>
        </w:tc>
        <w:tc>
          <w:tcPr>
            <w:tcW w:w="1222" w:type="dxa"/>
            <w:shd w:val="clear" w:color="auto" w:fill="D9D9D9" w:themeFill="background1" w:themeFillShade="D9"/>
          </w:tcPr>
          <w:p w:rsidR="004B0019" w:rsidRDefault="004B0019" w:rsidP="00526938">
            <w:pPr>
              <w:rPr>
                <w:b/>
                <w:sz w:val="24"/>
                <w:szCs w:val="24"/>
                <w:u w:val="single"/>
              </w:rPr>
            </w:pPr>
          </w:p>
        </w:tc>
        <w:tc>
          <w:tcPr>
            <w:tcW w:w="1632" w:type="dxa"/>
            <w:shd w:val="clear" w:color="auto" w:fill="D9D9D9" w:themeFill="background1" w:themeFillShade="D9"/>
          </w:tcPr>
          <w:p w:rsidR="004B0019" w:rsidRDefault="004B0019" w:rsidP="00526938">
            <w:pPr>
              <w:rPr>
                <w:b/>
                <w:sz w:val="24"/>
                <w:szCs w:val="24"/>
                <w:u w:val="single"/>
              </w:rPr>
            </w:pPr>
          </w:p>
        </w:tc>
        <w:tc>
          <w:tcPr>
            <w:tcW w:w="1200" w:type="dxa"/>
            <w:shd w:val="clear" w:color="auto" w:fill="D9D9D9" w:themeFill="background1" w:themeFillShade="D9"/>
          </w:tcPr>
          <w:p w:rsidR="004B0019" w:rsidRDefault="004B0019" w:rsidP="00526938">
            <w:pPr>
              <w:rPr>
                <w:b/>
                <w:sz w:val="24"/>
                <w:szCs w:val="24"/>
                <w:u w:val="single"/>
              </w:rPr>
            </w:pPr>
          </w:p>
        </w:tc>
      </w:tr>
    </w:tbl>
    <w:p w:rsidR="004B0019" w:rsidRDefault="004B0019" w:rsidP="005C17D8"/>
    <w:p w:rsidR="004B0019" w:rsidRDefault="004B0019" w:rsidP="004B0019">
      <w:pPr>
        <w:rPr>
          <w:b/>
          <w:sz w:val="24"/>
          <w:szCs w:val="24"/>
          <w:u w:val="single"/>
        </w:rPr>
      </w:pPr>
      <w:r w:rsidRPr="00087F3C">
        <w:rPr>
          <w:b/>
          <w:sz w:val="24"/>
          <w:szCs w:val="24"/>
          <w:u w:val="single"/>
        </w:rPr>
        <w:t>Building Roster</w:t>
      </w:r>
      <w:r w:rsidR="0040614E">
        <w:rPr>
          <w:b/>
          <w:sz w:val="24"/>
          <w:szCs w:val="24"/>
          <w:u w:val="single"/>
        </w:rPr>
        <w:t xml:space="preserve"> Continued</w:t>
      </w:r>
      <w:r>
        <w:rPr>
          <w:b/>
          <w:sz w:val="24"/>
          <w:szCs w:val="24"/>
          <w:u w:val="single"/>
        </w:rPr>
        <w:t>________________________________________________________</w:t>
      </w:r>
    </w:p>
    <w:p w:rsidR="004B0019" w:rsidRDefault="004B0019" w:rsidP="004B0019">
      <w:r>
        <w:t>A roster of current regular/permanent building occupants:</w:t>
      </w:r>
    </w:p>
    <w:p w:rsidR="004B0019" w:rsidRPr="0000380E" w:rsidRDefault="004B0019" w:rsidP="004B0019">
      <w:pPr>
        <w:rPr>
          <w:color w:val="AA3B19" w:themeColor="accent2" w:themeShade="BF"/>
        </w:rPr>
      </w:pPr>
      <w:r w:rsidRPr="0000380E">
        <w:rPr>
          <w:b/>
          <w:color w:val="AA3B19" w:themeColor="accent2" w:themeShade="BF"/>
          <w:highlight w:val="yellow"/>
        </w:rPr>
        <w:t>(Refer to this list to account for employees following a building evacuation)</w:t>
      </w:r>
    </w:p>
    <w:tbl>
      <w:tblPr>
        <w:tblStyle w:val="TableGrid"/>
        <w:tblW w:w="0" w:type="auto"/>
        <w:tblLook w:val="04A0" w:firstRow="1" w:lastRow="0" w:firstColumn="1" w:lastColumn="0" w:noHBand="0" w:noVBand="1"/>
      </w:tblPr>
      <w:tblGrid>
        <w:gridCol w:w="1975"/>
        <w:gridCol w:w="2027"/>
        <w:gridCol w:w="1294"/>
        <w:gridCol w:w="1222"/>
        <w:gridCol w:w="1632"/>
        <w:gridCol w:w="1200"/>
      </w:tblGrid>
      <w:tr w:rsidR="004B0019" w:rsidTr="00526938">
        <w:tc>
          <w:tcPr>
            <w:tcW w:w="1975" w:type="dxa"/>
            <w:shd w:val="clear" w:color="auto" w:fill="7F7F7F" w:themeFill="text1" w:themeFillTint="80"/>
          </w:tcPr>
          <w:p w:rsidR="004B0019" w:rsidRPr="00DE23F2" w:rsidRDefault="004B0019" w:rsidP="00526938">
            <w:pPr>
              <w:jc w:val="center"/>
              <w:rPr>
                <w:color w:val="FFFFFF" w:themeColor="background1"/>
              </w:rPr>
            </w:pPr>
            <w:r w:rsidRPr="00DE23F2">
              <w:rPr>
                <w:color w:val="FFFFFF" w:themeColor="background1"/>
              </w:rPr>
              <w:t>Name</w:t>
            </w:r>
          </w:p>
        </w:tc>
        <w:tc>
          <w:tcPr>
            <w:tcW w:w="2027" w:type="dxa"/>
            <w:shd w:val="clear" w:color="auto" w:fill="7F7F7F" w:themeFill="text1" w:themeFillTint="80"/>
          </w:tcPr>
          <w:p w:rsidR="004B0019" w:rsidRPr="00DE23F2" w:rsidRDefault="004B0019" w:rsidP="00526938">
            <w:pPr>
              <w:jc w:val="center"/>
              <w:rPr>
                <w:color w:val="FFFFFF" w:themeColor="background1"/>
              </w:rPr>
            </w:pPr>
            <w:r w:rsidRPr="00DE23F2">
              <w:rPr>
                <w:color w:val="FFFFFF" w:themeColor="background1"/>
              </w:rPr>
              <w:t>Department/Unit</w:t>
            </w:r>
          </w:p>
        </w:tc>
        <w:tc>
          <w:tcPr>
            <w:tcW w:w="1294" w:type="dxa"/>
            <w:shd w:val="clear" w:color="auto" w:fill="7F7F7F" w:themeFill="text1" w:themeFillTint="80"/>
          </w:tcPr>
          <w:p w:rsidR="004B0019" w:rsidRPr="00DE23F2" w:rsidRDefault="004B0019" w:rsidP="00526938">
            <w:pPr>
              <w:jc w:val="center"/>
              <w:rPr>
                <w:color w:val="FFFFFF" w:themeColor="background1"/>
              </w:rPr>
            </w:pPr>
            <w:r>
              <w:rPr>
                <w:color w:val="FFFFFF" w:themeColor="background1"/>
              </w:rPr>
              <w:t>Floor/Room</w:t>
            </w:r>
          </w:p>
        </w:tc>
        <w:tc>
          <w:tcPr>
            <w:tcW w:w="1222" w:type="dxa"/>
            <w:shd w:val="clear" w:color="auto" w:fill="7F7F7F" w:themeFill="text1" w:themeFillTint="80"/>
          </w:tcPr>
          <w:p w:rsidR="004B0019" w:rsidRPr="00DE23F2" w:rsidRDefault="004B0019" w:rsidP="00526938">
            <w:pPr>
              <w:jc w:val="center"/>
              <w:rPr>
                <w:color w:val="FFFFFF" w:themeColor="background1"/>
              </w:rPr>
            </w:pPr>
            <w:r>
              <w:rPr>
                <w:color w:val="FFFFFF" w:themeColor="background1"/>
              </w:rPr>
              <w:t>Phone #</w:t>
            </w:r>
          </w:p>
        </w:tc>
        <w:tc>
          <w:tcPr>
            <w:tcW w:w="1632" w:type="dxa"/>
            <w:shd w:val="clear" w:color="auto" w:fill="7F7F7F" w:themeFill="text1" w:themeFillTint="80"/>
          </w:tcPr>
          <w:p w:rsidR="004B0019" w:rsidRPr="00DE23F2" w:rsidRDefault="004B0019" w:rsidP="00526938">
            <w:pPr>
              <w:jc w:val="center"/>
              <w:rPr>
                <w:color w:val="FFFFFF" w:themeColor="background1"/>
              </w:rPr>
            </w:pPr>
            <w:r>
              <w:rPr>
                <w:color w:val="FFFFFF" w:themeColor="background1"/>
              </w:rPr>
              <w:t>Email</w:t>
            </w:r>
          </w:p>
        </w:tc>
        <w:tc>
          <w:tcPr>
            <w:tcW w:w="1200" w:type="dxa"/>
            <w:shd w:val="clear" w:color="auto" w:fill="7F7F7F" w:themeFill="text1" w:themeFillTint="80"/>
          </w:tcPr>
          <w:p w:rsidR="004B0019" w:rsidRPr="00DE23F2" w:rsidRDefault="004B0019" w:rsidP="00526938">
            <w:pPr>
              <w:jc w:val="center"/>
              <w:rPr>
                <w:color w:val="FFFFFF" w:themeColor="background1"/>
              </w:rPr>
            </w:pPr>
            <w:r>
              <w:rPr>
                <w:color w:val="FFFFFF" w:themeColor="background1"/>
              </w:rPr>
              <w:t>Accounted For?</w:t>
            </w:r>
          </w:p>
        </w:tc>
      </w:tr>
      <w:tr w:rsidR="004B0019" w:rsidTr="00526938">
        <w:trPr>
          <w:trHeight w:val="432"/>
        </w:trPr>
        <w:tc>
          <w:tcPr>
            <w:tcW w:w="1975" w:type="dxa"/>
          </w:tcPr>
          <w:p w:rsidR="004B0019" w:rsidRDefault="004B0019" w:rsidP="00526938">
            <w:pPr>
              <w:rPr>
                <w:b/>
                <w:sz w:val="24"/>
                <w:szCs w:val="24"/>
                <w:u w:val="single"/>
              </w:rPr>
            </w:pPr>
          </w:p>
        </w:tc>
        <w:tc>
          <w:tcPr>
            <w:tcW w:w="2027" w:type="dxa"/>
          </w:tcPr>
          <w:p w:rsidR="004B0019" w:rsidRDefault="004B0019" w:rsidP="00526938">
            <w:pPr>
              <w:rPr>
                <w:b/>
                <w:sz w:val="24"/>
                <w:szCs w:val="24"/>
                <w:u w:val="single"/>
              </w:rPr>
            </w:pPr>
          </w:p>
        </w:tc>
        <w:tc>
          <w:tcPr>
            <w:tcW w:w="1294" w:type="dxa"/>
          </w:tcPr>
          <w:p w:rsidR="004B0019" w:rsidRDefault="004B0019" w:rsidP="00526938">
            <w:pPr>
              <w:rPr>
                <w:b/>
                <w:sz w:val="24"/>
                <w:szCs w:val="24"/>
                <w:u w:val="single"/>
              </w:rPr>
            </w:pPr>
          </w:p>
        </w:tc>
        <w:tc>
          <w:tcPr>
            <w:tcW w:w="1222" w:type="dxa"/>
          </w:tcPr>
          <w:p w:rsidR="004B0019" w:rsidRDefault="004B0019" w:rsidP="00526938">
            <w:pPr>
              <w:rPr>
                <w:b/>
                <w:sz w:val="24"/>
                <w:szCs w:val="24"/>
                <w:u w:val="single"/>
              </w:rPr>
            </w:pPr>
          </w:p>
        </w:tc>
        <w:tc>
          <w:tcPr>
            <w:tcW w:w="1632" w:type="dxa"/>
          </w:tcPr>
          <w:p w:rsidR="004B0019" w:rsidRDefault="004B0019" w:rsidP="00526938">
            <w:pPr>
              <w:rPr>
                <w:b/>
                <w:sz w:val="24"/>
                <w:szCs w:val="24"/>
                <w:u w:val="single"/>
              </w:rPr>
            </w:pPr>
          </w:p>
        </w:tc>
        <w:tc>
          <w:tcPr>
            <w:tcW w:w="1200" w:type="dxa"/>
          </w:tcPr>
          <w:p w:rsidR="004B0019" w:rsidRDefault="004B0019" w:rsidP="00526938">
            <w:pPr>
              <w:rPr>
                <w:b/>
                <w:sz w:val="24"/>
                <w:szCs w:val="24"/>
                <w:u w:val="single"/>
              </w:rPr>
            </w:pPr>
          </w:p>
        </w:tc>
      </w:tr>
      <w:tr w:rsidR="004B0019" w:rsidTr="00526938">
        <w:trPr>
          <w:trHeight w:val="432"/>
        </w:trPr>
        <w:tc>
          <w:tcPr>
            <w:tcW w:w="1975" w:type="dxa"/>
            <w:shd w:val="clear" w:color="auto" w:fill="D9D9D9" w:themeFill="background1" w:themeFillShade="D9"/>
          </w:tcPr>
          <w:p w:rsidR="004B0019" w:rsidRDefault="004B0019" w:rsidP="00526938">
            <w:pPr>
              <w:rPr>
                <w:b/>
                <w:sz w:val="24"/>
                <w:szCs w:val="24"/>
                <w:u w:val="single"/>
              </w:rPr>
            </w:pPr>
          </w:p>
        </w:tc>
        <w:tc>
          <w:tcPr>
            <w:tcW w:w="2027" w:type="dxa"/>
            <w:shd w:val="clear" w:color="auto" w:fill="D9D9D9" w:themeFill="background1" w:themeFillShade="D9"/>
          </w:tcPr>
          <w:p w:rsidR="004B0019" w:rsidRDefault="004B0019" w:rsidP="00526938">
            <w:pPr>
              <w:rPr>
                <w:b/>
                <w:sz w:val="24"/>
                <w:szCs w:val="24"/>
                <w:u w:val="single"/>
              </w:rPr>
            </w:pPr>
          </w:p>
        </w:tc>
        <w:tc>
          <w:tcPr>
            <w:tcW w:w="1294" w:type="dxa"/>
            <w:shd w:val="clear" w:color="auto" w:fill="D9D9D9" w:themeFill="background1" w:themeFillShade="D9"/>
          </w:tcPr>
          <w:p w:rsidR="004B0019" w:rsidRDefault="004B0019" w:rsidP="00526938">
            <w:pPr>
              <w:rPr>
                <w:b/>
                <w:sz w:val="24"/>
                <w:szCs w:val="24"/>
                <w:u w:val="single"/>
              </w:rPr>
            </w:pPr>
          </w:p>
        </w:tc>
        <w:tc>
          <w:tcPr>
            <w:tcW w:w="1222" w:type="dxa"/>
            <w:shd w:val="clear" w:color="auto" w:fill="D9D9D9" w:themeFill="background1" w:themeFillShade="D9"/>
          </w:tcPr>
          <w:p w:rsidR="004B0019" w:rsidRDefault="004B0019" w:rsidP="00526938">
            <w:pPr>
              <w:rPr>
                <w:b/>
                <w:sz w:val="24"/>
                <w:szCs w:val="24"/>
                <w:u w:val="single"/>
              </w:rPr>
            </w:pPr>
          </w:p>
        </w:tc>
        <w:tc>
          <w:tcPr>
            <w:tcW w:w="1632" w:type="dxa"/>
            <w:shd w:val="clear" w:color="auto" w:fill="D9D9D9" w:themeFill="background1" w:themeFillShade="D9"/>
          </w:tcPr>
          <w:p w:rsidR="004B0019" w:rsidRDefault="004B0019" w:rsidP="00526938">
            <w:pPr>
              <w:rPr>
                <w:b/>
                <w:sz w:val="24"/>
                <w:szCs w:val="24"/>
                <w:u w:val="single"/>
              </w:rPr>
            </w:pPr>
          </w:p>
        </w:tc>
        <w:tc>
          <w:tcPr>
            <w:tcW w:w="1200" w:type="dxa"/>
            <w:shd w:val="clear" w:color="auto" w:fill="D9D9D9" w:themeFill="background1" w:themeFillShade="D9"/>
          </w:tcPr>
          <w:p w:rsidR="004B0019" w:rsidRDefault="004B0019" w:rsidP="00526938">
            <w:pPr>
              <w:rPr>
                <w:b/>
                <w:sz w:val="24"/>
                <w:szCs w:val="24"/>
                <w:u w:val="single"/>
              </w:rPr>
            </w:pPr>
          </w:p>
        </w:tc>
      </w:tr>
      <w:tr w:rsidR="004B0019" w:rsidTr="00526938">
        <w:trPr>
          <w:trHeight w:val="432"/>
        </w:trPr>
        <w:tc>
          <w:tcPr>
            <w:tcW w:w="1975" w:type="dxa"/>
          </w:tcPr>
          <w:p w:rsidR="004B0019" w:rsidRDefault="004B0019" w:rsidP="00526938">
            <w:pPr>
              <w:rPr>
                <w:b/>
                <w:sz w:val="24"/>
                <w:szCs w:val="24"/>
                <w:u w:val="single"/>
              </w:rPr>
            </w:pPr>
          </w:p>
        </w:tc>
        <w:tc>
          <w:tcPr>
            <w:tcW w:w="2027" w:type="dxa"/>
          </w:tcPr>
          <w:p w:rsidR="004B0019" w:rsidRDefault="004B0019" w:rsidP="00526938">
            <w:pPr>
              <w:rPr>
                <w:b/>
                <w:sz w:val="24"/>
                <w:szCs w:val="24"/>
                <w:u w:val="single"/>
              </w:rPr>
            </w:pPr>
          </w:p>
        </w:tc>
        <w:tc>
          <w:tcPr>
            <w:tcW w:w="1294" w:type="dxa"/>
          </w:tcPr>
          <w:p w:rsidR="004B0019" w:rsidRDefault="004B0019" w:rsidP="00526938">
            <w:pPr>
              <w:rPr>
                <w:b/>
                <w:sz w:val="24"/>
                <w:szCs w:val="24"/>
                <w:u w:val="single"/>
              </w:rPr>
            </w:pPr>
          </w:p>
        </w:tc>
        <w:tc>
          <w:tcPr>
            <w:tcW w:w="1222" w:type="dxa"/>
          </w:tcPr>
          <w:p w:rsidR="004B0019" w:rsidRDefault="004B0019" w:rsidP="00526938">
            <w:pPr>
              <w:rPr>
                <w:b/>
                <w:sz w:val="24"/>
                <w:szCs w:val="24"/>
                <w:u w:val="single"/>
              </w:rPr>
            </w:pPr>
          </w:p>
        </w:tc>
        <w:tc>
          <w:tcPr>
            <w:tcW w:w="1632" w:type="dxa"/>
          </w:tcPr>
          <w:p w:rsidR="004B0019" w:rsidRDefault="004B0019" w:rsidP="00526938">
            <w:pPr>
              <w:rPr>
                <w:b/>
                <w:sz w:val="24"/>
                <w:szCs w:val="24"/>
                <w:u w:val="single"/>
              </w:rPr>
            </w:pPr>
          </w:p>
        </w:tc>
        <w:tc>
          <w:tcPr>
            <w:tcW w:w="1200" w:type="dxa"/>
          </w:tcPr>
          <w:p w:rsidR="004B0019" w:rsidRDefault="004B0019" w:rsidP="00526938">
            <w:pPr>
              <w:rPr>
                <w:b/>
                <w:sz w:val="24"/>
                <w:szCs w:val="24"/>
                <w:u w:val="single"/>
              </w:rPr>
            </w:pPr>
          </w:p>
        </w:tc>
      </w:tr>
      <w:tr w:rsidR="004B0019" w:rsidTr="00526938">
        <w:trPr>
          <w:trHeight w:val="432"/>
        </w:trPr>
        <w:tc>
          <w:tcPr>
            <w:tcW w:w="1975" w:type="dxa"/>
            <w:shd w:val="clear" w:color="auto" w:fill="D9D9D9" w:themeFill="background1" w:themeFillShade="D9"/>
          </w:tcPr>
          <w:p w:rsidR="004B0019" w:rsidRDefault="004B0019" w:rsidP="00526938">
            <w:pPr>
              <w:rPr>
                <w:b/>
                <w:sz w:val="24"/>
                <w:szCs w:val="24"/>
                <w:u w:val="single"/>
              </w:rPr>
            </w:pPr>
          </w:p>
        </w:tc>
        <w:tc>
          <w:tcPr>
            <w:tcW w:w="2027" w:type="dxa"/>
            <w:shd w:val="clear" w:color="auto" w:fill="D9D9D9" w:themeFill="background1" w:themeFillShade="D9"/>
          </w:tcPr>
          <w:p w:rsidR="004B0019" w:rsidRDefault="004B0019" w:rsidP="00526938">
            <w:pPr>
              <w:rPr>
                <w:b/>
                <w:sz w:val="24"/>
                <w:szCs w:val="24"/>
                <w:u w:val="single"/>
              </w:rPr>
            </w:pPr>
          </w:p>
        </w:tc>
        <w:tc>
          <w:tcPr>
            <w:tcW w:w="1294" w:type="dxa"/>
            <w:shd w:val="clear" w:color="auto" w:fill="D9D9D9" w:themeFill="background1" w:themeFillShade="D9"/>
          </w:tcPr>
          <w:p w:rsidR="004B0019" w:rsidRDefault="004B0019" w:rsidP="00526938">
            <w:pPr>
              <w:rPr>
                <w:b/>
                <w:sz w:val="24"/>
                <w:szCs w:val="24"/>
                <w:u w:val="single"/>
              </w:rPr>
            </w:pPr>
          </w:p>
        </w:tc>
        <w:tc>
          <w:tcPr>
            <w:tcW w:w="1222" w:type="dxa"/>
            <w:shd w:val="clear" w:color="auto" w:fill="D9D9D9" w:themeFill="background1" w:themeFillShade="D9"/>
          </w:tcPr>
          <w:p w:rsidR="004B0019" w:rsidRDefault="004B0019" w:rsidP="00526938">
            <w:pPr>
              <w:rPr>
                <w:b/>
                <w:sz w:val="24"/>
                <w:szCs w:val="24"/>
                <w:u w:val="single"/>
              </w:rPr>
            </w:pPr>
          </w:p>
        </w:tc>
        <w:tc>
          <w:tcPr>
            <w:tcW w:w="1632" w:type="dxa"/>
            <w:shd w:val="clear" w:color="auto" w:fill="D9D9D9" w:themeFill="background1" w:themeFillShade="D9"/>
          </w:tcPr>
          <w:p w:rsidR="004B0019" w:rsidRDefault="004B0019" w:rsidP="00526938">
            <w:pPr>
              <w:rPr>
                <w:b/>
                <w:sz w:val="24"/>
                <w:szCs w:val="24"/>
                <w:u w:val="single"/>
              </w:rPr>
            </w:pPr>
          </w:p>
        </w:tc>
        <w:tc>
          <w:tcPr>
            <w:tcW w:w="1200" w:type="dxa"/>
            <w:shd w:val="clear" w:color="auto" w:fill="D9D9D9" w:themeFill="background1" w:themeFillShade="D9"/>
          </w:tcPr>
          <w:p w:rsidR="004B0019" w:rsidRDefault="004B0019" w:rsidP="00526938">
            <w:pPr>
              <w:rPr>
                <w:b/>
                <w:sz w:val="24"/>
                <w:szCs w:val="24"/>
                <w:u w:val="single"/>
              </w:rPr>
            </w:pPr>
          </w:p>
        </w:tc>
      </w:tr>
      <w:tr w:rsidR="004B0019" w:rsidTr="00526938">
        <w:trPr>
          <w:trHeight w:val="432"/>
        </w:trPr>
        <w:tc>
          <w:tcPr>
            <w:tcW w:w="1975" w:type="dxa"/>
          </w:tcPr>
          <w:p w:rsidR="004B0019" w:rsidRDefault="004B0019" w:rsidP="00526938">
            <w:pPr>
              <w:rPr>
                <w:b/>
                <w:sz w:val="24"/>
                <w:szCs w:val="24"/>
                <w:u w:val="single"/>
              </w:rPr>
            </w:pPr>
          </w:p>
        </w:tc>
        <w:tc>
          <w:tcPr>
            <w:tcW w:w="2027" w:type="dxa"/>
          </w:tcPr>
          <w:p w:rsidR="004B0019" w:rsidRDefault="004B0019" w:rsidP="00526938">
            <w:pPr>
              <w:rPr>
                <w:b/>
                <w:sz w:val="24"/>
                <w:szCs w:val="24"/>
                <w:u w:val="single"/>
              </w:rPr>
            </w:pPr>
          </w:p>
        </w:tc>
        <w:tc>
          <w:tcPr>
            <w:tcW w:w="1294" w:type="dxa"/>
          </w:tcPr>
          <w:p w:rsidR="004B0019" w:rsidRDefault="004B0019" w:rsidP="00526938">
            <w:pPr>
              <w:rPr>
                <w:b/>
                <w:sz w:val="24"/>
                <w:szCs w:val="24"/>
                <w:u w:val="single"/>
              </w:rPr>
            </w:pPr>
          </w:p>
        </w:tc>
        <w:tc>
          <w:tcPr>
            <w:tcW w:w="1222" w:type="dxa"/>
          </w:tcPr>
          <w:p w:rsidR="004B0019" w:rsidRDefault="004B0019" w:rsidP="00526938">
            <w:pPr>
              <w:rPr>
                <w:b/>
                <w:sz w:val="24"/>
                <w:szCs w:val="24"/>
                <w:u w:val="single"/>
              </w:rPr>
            </w:pPr>
          </w:p>
        </w:tc>
        <w:tc>
          <w:tcPr>
            <w:tcW w:w="1632" w:type="dxa"/>
          </w:tcPr>
          <w:p w:rsidR="004B0019" w:rsidRDefault="004B0019" w:rsidP="00526938">
            <w:pPr>
              <w:rPr>
                <w:b/>
                <w:sz w:val="24"/>
                <w:szCs w:val="24"/>
                <w:u w:val="single"/>
              </w:rPr>
            </w:pPr>
          </w:p>
        </w:tc>
        <w:tc>
          <w:tcPr>
            <w:tcW w:w="1200" w:type="dxa"/>
          </w:tcPr>
          <w:p w:rsidR="004B0019" w:rsidRDefault="004B0019" w:rsidP="00526938">
            <w:pPr>
              <w:rPr>
                <w:b/>
                <w:sz w:val="24"/>
                <w:szCs w:val="24"/>
                <w:u w:val="single"/>
              </w:rPr>
            </w:pPr>
          </w:p>
        </w:tc>
      </w:tr>
      <w:tr w:rsidR="004B0019" w:rsidTr="00526938">
        <w:trPr>
          <w:trHeight w:val="432"/>
        </w:trPr>
        <w:tc>
          <w:tcPr>
            <w:tcW w:w="1975" w:type="dxa"/>
            <w:shd w:val="clear" w:color="auto" w:fill="D9D9D9" w:themeFill="background1" w:themeFillShade="D9"/>
          </w:tcPr>
          <w:p w:rsidR="004B0019" w:rsidRDefault="004B0019" w:rsidP="00526938">
            <w:pPr>
              <w:rPr>
                <w:b/>
                <w:sz w:val="24"/>
                <w:szCs w:val="24"/>
                <w:u w:val="single"/>
              </w:rPr>
            </w:pPr>
          </w:p>
        </w:tc>
        <w:tc>
          <w:tcPr>
            <w:tcW w:w="2027" w:type="dxa"/>
            <w:shd w:val="clear" w:color="auto" w:fill="D9D9D9" w:themeFill="background1" w:themeFillShade="D9"/>
          </w:tcPr>
          <w:p w:rsidR="004B0019" w:rsidRDefault="004B0019" w:rsidP="00526938">
            <w:pPr>
              <w:rPr>
                <w:b/>
                <w:sz w:val="24"/>
                <w:szCs w:val="24"/>
                <w:u w:val="single"/>
              </w:rPr>
            </w:pPr>
          </w:p>
        </w:tc>
        <w:tc>
          <w:tcPr>
            <w:tcW w:w="1294" w:type="dxa"/>
            <w:shd w:val="clear" w:color="auto" w:fill="D9D9D9" w:themeFill="background1" w:themeFillShade="D9"/>
          </w:tcPr>
          <w:p w:rsidR="004B0019" w:rsidRDefault="004B0019" w:rsidP="00526938">
            <w:pPr>
              <w:rPr>
                <w:b/>
                <w:sz w:val="24"/>
                <w:szCs w:val="24"/>
                <w:u w:val="single"/>
              </w:rPr>
            </w:pPr>
          </w:p>
        </w:tc>
        <w:tc>
          <w:tcPr>
            <w:tcW w:w="1222" w:type="dxa"/>
            <w:shd w:val="clear" w:color="auto" w:fill="D9D9D9" w:themeFill="background1" w:themeFillShade="D9"/>
          </w:tcPr>
          <w:p w:rsidR="004B0019" w:rsidRDefault="004B0019" w:rsidP="00526938">
            <w:pPr>
              <w:rPr>
                <w:b/>
                <w:sz w:val="24"/>
                <w:szCs w:val="24"/>
                <w:u w:val="single"/>
              </w:rPr>
            </w:pPr>
          </w:p>
        </w:tc>
        <w:tc>
          <w:tcPr>
            <w:tcW w:w="1632" w:type="dxa"/>
            <w:shd w:val="clear" w:color="auto" w:fill="D9D9D9" w:themeFill="background1" w:themeFillShade="D9"/>
          </w:tcPr>
          <w:p w:rsidR="004B0019" w:rsidRDefault="004B0019" w:rsidP="00526938">
            <w:pPr>
              <w:rPr>
                <w:b/>
                <w:sz w:val="24"/>
                <w:szCs w:val="24"/>
                <w:u w:val="single"/>
              </w:rPr>
            </w:pPr>
          </w:p>
        </w:tc>
        <w:tc>
          <w:tcPr>
            <w:tcW w:w="1200" w:type="dxa"/>
            <w:shd w:val="clear" w:color="auto" w:fill="D9D9D9" w:themeFill="background1" w:themeFillShade="D9"/>
          </w:tcPr>
          <w:p w:rsidR="004B0019" w:rsidRDefault="004B0019" w:rsidP="00526938">
            <w:pPr>
              <w:rPr>
                <w:b/>
                <w:sz w:val="24"/>
                <w:szCs w:val="24"/>
                <w:u w:val="single"/>
              </w:rPr>
            </w:pPr>
          </w:p>
        </w:tc>
      </w:tr>
      <w:tr w:rsidR="004B0019" w:rsidTr="00526938">
        <w:trPr>
          <w:trHeight w:val="432"/>
        </w:trPr>
        <w:tc>
          <w:tcPr>
            <w:tcW w:w="1975" w:type="dxa"/>
          </w:tcPr>
          <w:p w:rsidR="004B0019" w:rsidRDefault="004B0019" w:rsidP="00526938">
            <w:pPr>
              <w:rPr>
                <w:b/>
                <w:sz w:val="24"/>
                <w:szCs w:val="24"/>
                <w:u w:val="single"/>
              </w:rPr>
            </w:pPr>
          </w:p>
        </w:tc>
        <w:tc>
          <w:tcPr>
            <w:tcW w:w="2027" w:type="dxa"/>
          </w:tcPr>
          <w:p w:rsidR="004B0019" w:rsidRDefault="004B0019" w:rsidP="00526938">
            <w:pPr>
              <w:rPr>
                <w:b/>
                <w:sz w:val="24"/>
                <w:szCs w:val="24"/>
                <w:u w:val="single"/>
              </w:rPr>
            </w:pPr>
          </w:p>
        </w:tc>
        <w:tc>
          <w:tcPr>
            <w:tcW w:w="1294" w:type="dxa"/>
          </w:tcPr>
          <w:p w:rsidR="004B0019" w:rsidRDefault="004B0019" w:rsidP="00526938">
            <w:pPr>
              <w:rPr>
                <w:b/>
                <w:sz w:val="24"/>
                <w:szCs w:val="24"/>
                <w:u w:val="single"/>
              </w:rPr>
            </w:pPr>
          </w:p>
        </w:tc>
        <w:tc>
          <w:tcPr>
            <w:tcW w:w="1222" w:type="dxa"/>
          </w:tcPr>
          <w:p w:rsidR="004B0019" w:rsidRDefault="004B0019" w:rsidP="00526938">
            <w:pPr>
              <w:rPr>
                <w:b/>
                <w:sz w:val="24"/>
                <w:szCs w:val="24"/>
                <w:u w:val="single"/>
              </w:rPr>
            </w:pPr>
          </w:p>
        </w:tc>
        <w:tc>
          <w:tcPr>
            <w:tcW w:w="1632" w:type="dxa"/>
          </w:tcPr>
          <w:p w:rsidR="004B0019" w:rsidRDefault="004B0019" w:rsidP="00526938">
            <w:pPr>
              <w:rPr>
                <w:b/>
                <w:sz w:val="24"/>
                <w:szCs w:val="24"/>
                <w:u w:val="single"/>
              </w:rPr>
            </w:pPr>
          </w:p>
        </w:tc>
        <w:tc>
          <w:tcPr>
            <w:tcW w:w="1200" w:type="dxa"/>
          </w:tcPr>
          <w:p w:rsidR="004B0019" w:rsidRDefault="004B0019" w:rsidP="00526938">
            <w:pPr>
              <w:rPr>
                <w:b/>
                <w:sz w:val="24"/>
                <w:szCs w:val="24"/>
                <w:u w:val="single"/>
              </w:rPr>
            </w:pPr>
          </w:p>
        </w:tc>
      </w:tr>
      <w:tr w:rsidR="004B0019" w:rsidTr="00526938">
        <w:trPr>
          <w:trHeight w:val="432"/>
        </w:trPr>
        <w:tc>
          <w:tcPr>
            <w:tcW w:w="1975" w:type="dxa"/>
            <w:shd w:val="clear" w:color="auto" w:fill="D9D9D9" w:themeFill="background1" w:themeFillShade="D9"/>
          </w:tcPr>
          <w:p w:rsidR="004B0019" w:rsidRDefault="004B0019" w:rsidP="00526938">
            <w:pPr>
              <w:rPr>
                <w:b/>
                <w:sz w:val="24"/>
                <w:szCs w:val="24"/>
                <w:u w:val="single"/>
              </w:rPr>
            </w:pPr>
          </w:p>
        </w:tc>
        <w:tc>
          <w:tcPr>
            <w:tcW w:w="2027" w:type="dxa"/>
            <w:shd w:val="clear" w:color="auto" w:fill="D9D9D9" w:themeFill="background1" w:themeFillShade="D9"/>
          </w:tcPr>
          <w:p w:rsidR="004B0019" w:rsidRDefault="004B0019" w:rsidP="00526938">
            <w:pPr>
              <w:rPr>
                <w:b/>
                <w:sz w:val="24"/>
                <w:szCs w:val="24"/>
                <w:u w:val="single"/>
              </w:rPr>
            </w:pPr>
          </w:p>
        </w:tc>
        <w:tc>
          <w:tcPr>
            <w:tcW w:w="1294" w:type="dxa"/>
            <w:shd w:val="clear" w:color="auto" w:fill="D9D9D9" w:themeFill="background1" w:themeFillShade="D9"/>
          </w:tcPr>
          <w:p w:rsidR="004B0019" w:rsidRDefault="004B0019" w:rsidP="00526938">
            <w:pPr>
              <w:rPr>
                <w:b/>
                <w:sz w:val="24"/>
                <w:szCs w:val="24"/>
                <w:u w:val="single"/>
              </w:rPr>
            </w:pPr>
          </w:p>
        </w:tc>
        <w:tc>
          <w:tcPr>
            <w:tcW w:w="1222" w:type="dxa"/>
            <w:shd w:val="clear" w:color="auto" w:fill="D9D9D9" w:themeFill="background1" w:themeFillShade="D9"/>
          </w:tcPr>
          <w:p w:rsidR="004B0019" w:rsidRDefault="004B0019" w:rsidP="00526938">
            <w:pPr>
              <w:rPr>
                <w:b/>
                <w:sz w:val="24"/>
                <w:szCs w:val="24"/>
                <w:u w:val="single"/>
              </w:rPr>
            </w:pPr>
          </w:p>
        </w:tc>
        <w:tc>
          <w:tcPr>
            <w:tcW w:w="1632" w:type="dxa"/>
            <w:shd w:val="clear" w:color="auto" w:fill="D9D9D9" w:themeFill="background1" w:themeFillShade="D9"/>
          </w:tcPr>
          <w:p w:rsidR="004B0019" w:rsidRDefault="004B0019" w:rsidP="00526938">
            <w:pPr>
              <w:rPr>
                <w:b/>
                <w:sz w:val="24"/>
                <w:szCs w:val="24"/>
                <w:u w:val="single"/>
              </w:rPr>
            </w:pPr>
          </w:p>
        </w:tc>
        <w:tc>
          <w:tcPr>
            <w:tcW w:w="1200" w:type="dxa"/>
            <w:shd w:val="clear" w:color="auto" w:fill="D9D9D9" w:themeFill="background1" w:themeFillShade="D9"/>
          </w:tcPr>
          <w:p w:rsidR="004B0019" w:rsidRDefault="004B0019" w:rsidP="00526938">
            <w:pPr>
              <w:rPr>
                <w:b/>
                <w:sz w:val="24"/>
                <w:szCs w:val="24"/>
                <w:u w:val="single"/>
              </w:rPr>
            </w:pPr>
          </w:p>
        </w:tc>
      </w:tr>
      <w:tr w:rsidR="004B0019" w:rsidTr="00526938">
        <w:trPr>
          <w:trHeight w:val="432"/>
        </w:trPr>
        <w:tc>
          <w:tcPr>
            <w:tcW w:w="1975" w:type="dxa"/>
          </w:tcPr>
          <w:p w:rsidR="004B0019" w:rsidRDefault="004B0019" w:rsidP="00526938">
            <w:pPr>
              <w:rPr>
                <w:b/>
                <w:sz w:val="24"/>
                <w:szCs w:val="24"/>
                <w:u w:val="single"/>
              </w:rPr>
            </w:pPr>
          </w:p>
        </w:tc>
        <w:tc>
          <w:tcPr>
            <w:tcW w:w="2027" w:type="dxa"/>
          </w:tcPr>
          <w:p w:rsidR="004B0019" w:rsidRDefault="004B0019" w:rsidP="00526938">
            <w:pPr>
              <w:rPr>
                <w:b/>
                <w:sz w:val="24"/>
                <w:szCs w:val="24"/>
                <w:u w:val="single"/>
              </w:rPr>
            </w:pPr>
          </w:p>
        </w:tc>
        <w:tc>
          <w:tcPr>
            <w:tcW w:w="1294" w:type="dxa"/>
          </w:tcPr>
          <w:p w:rsidR="004B0019" w:rsidRDefault="004B0019" w:rsidP="00526938">
            <w:pPr>
              <w:rPr>
                <w:b/>
                <w:sz w:val="24"/>
                <w:szCs w:val="24"/>
                <w:u w:val="single"/>
              </w:rPr>
            </w:pPr>
          </w:p>
        </w:tc>
        <w:tc>
          <w:tcPr>
            <w:tcW w:w="1222" w:type="dxa"/>
          </w:tcPr>
          <w:p w:rsidR="004B0019" w:rsidRDefault="004B0019" w:rsidP="00526938">
            <w:pPr>
              <w:rPr>
                <w:b/>
                <w:sz w:val="24"/>
                <w:szCs w:val="24"/>
                <w:u w:val="single"/>
              </w:rPr>
            </w:pPr>
          </w:p>
        </w:tc>
        <w:tc>
          <w:tcPr>
            <w:tcW w:w="1632" w:type="dxa"/>
          </w:tcPr>
          <w:p w:rsidR="004B0019" w:rsidRDefault="004B0019" w:rsidP="00526938">
            <w:pPr>
              <w:rPr>
                <w:b/>
                <w:sz w:val="24"/>
                <w:szCs w:val="24"/>
                <w:u w:val="single"/>
              </w:rPr>
            </w:pPr>
          </w:p>
        </w:tc>
        <w:tc>
          <w:tcPr>
            <w:tcW w:w="1200" w:type="dxa"/>
          </w:tcPr>
          <w:p w:rsidR="004B0019" w:rsidRDefault="004B0019" w:rsidP="00526938">
            <w:pPr>
              <w:rPr>
                <w:b/>
                <w:sz w:val="24"/>
                <w:szCs w:val="24"/>
                <w:u w:val="single"/>
              </w:rPr>
            </w:pPr>
          </w:p>
        </w:tc>
      </w:tr>
      <w:tr w:rsidR="004B0019" w:rsidTr="00526938">
        <w:trPr>
          <w:trHeight w:val="432"/>
        </w:trPr>
        <w:tc>
          <w:tcPr>
            <w:tcW w:w="1975" w:type="dxa"/>
            <w:shd w:val="clear" w:color="auto" w:fill="D9D9D9" w:themeFill="background1" w:themeFillShade="D9"/>
          </w:tcPr>
          <w:p w:rsidR="004B0019" w:rsidRDefault="004B0019" w:rsidP="00526938">
            <w:pPr>
              <w:rPr>
                <w:b/>
                <w:sz w:val="24"/>
                <w:szCs w:val="24"/>
                <w:u w:val="single"/>
              </w:rPr>
            </w:pPr>
          </w:p>
        </w:tc>
        <w:tc>
          <w:tcPr>
            <w:tcW w:w="2027" w:type="dxa"/>
            <w:shd w:val="clear" w:color="auto" w:fill="D9D9D9" w:themeFill="background1" w:themeFillShade="D9"/>
          </w:tcPr>
          <w:p w:rsidR="004B0019" w:rsidRDefault="004B0019" w:rsidP="00526938">
            <w:pPr>
              <w:rPr>
                <w:b/>
                <w:sz w:val="24"/>
                <w:szCs w:val="24"/>
                <w:u w:val="single"/>
              </w:rPr>
            </w:pPr>
          </w:p>
        </w:tc>
        <w:tc>
          <w:tcPr>
            <w:tcW w:w="1294" w:type="dxa"/>
            <w:shd w:val="clear" w:color="auto" w:fill="D9D9D9" w:themeFill="background1" w:themeFillShade="D9"/>
          </w:tcPr>
          <w:p w:rsidR="004B0019" w:rsidRDefault="004B0019" w:rsidP="00526938">
            <w:pPr>
              <w:rPr>
                <w:b/>
                <w:sz w:val="24"/>
                <w:szCs w:val="24"/>
                <w:u w:val="single"/>
              </w:rPr>
            </w:pPr>
          </w:p>
        </w:tc>
        <w:tc>
          <w:tcPr>
            <w:tcW w:w="1222" w:type="dxa"/>
            <w:shd w:val="clear" w:color="auto" w:fill="D9D9D9" w:themeFill="background1" w:themeFillShade="D9"/>
          </w:tcPr>
          <w:p w:rsidR="004B0019" w:rsidRDefault="004B0019" w:rsidP="00526938">
            <w:pPr>
              <w:rPr>
                <w:b/>
                <w:sz w:val="24"/>
                <w:szCs w:val="24"/>
                <w:u w:val="single"/>
              </w:rPr>
            </w:pPr>
          </w:p>
        </w:tc>
        <w:tc>
          <w:tcPr>
            <w:tcW w:w="1632" w:type="dxa"/>
            <w:shd w:val="clear" w:color="auto" w:fill="D9D9D9" w:themeFill="background1" w:themeFillShade="D9"/>
          </w:tcPr>
          <w:p w:rsidR="004B0019" w:rsidRDefault="004B0019" w:rsidP="00526938">
            <w:pPr>
              <w:rPr>
                <w:b/>
                <w:sz w:val="24"/>
                <w:szCs w:val="24"/>
                <w:u w:val="single"/>
              </w:rPr>
            </w:pPr>
          </w:p>
        </w:tc>
        <w:tc>
          <w:tcPr>
            <w:tcW w:w="1200" w:type="dxa"/>
            <w:shd w:val="clear" w:color="auto" w:fill="D9D9D9" w:themeFill="background1" w:themeFillShade="D9"/>
          </w:tcPr>
          <w:p w:rsidR="004B0019" w:rsidRDefault="004B0019" w:rsidP="00526938">
            <w:pPr>
              <w:rPr>
                <w:b/>
                <w:sz w:val="24"/>
                <w:szCs w:val="24"/>
                <w:u w:val="single"/>
              </w:rPr>
            </w:pPr>
          </w:p>
        </w:tc>
      </w:tr>
      <w:tr w:rsidR="004B0019" w:rsidTr="00526938">
        <w:trPr>
          <w:trHeight w:val="432"/>
        </w:trPr>
        <w:tc>
          <w:tcPr>
            <w:tcW w:w="1975" w:type="dxa"/>
          </w:tcPr>
          <w:p w:rsidR="004B0019" w:rsidRDefault="004B0019" w:rsidP="00526938">
            <w:pPr>
              <w:rPr>
                <w:b/>
                <w:sz w:val="24"/>
                <w:szCs w:val="24"/>
                <w:u w:val="single"/>
              </w:rPr>
            </w:pPr>
          </w:p>
        </w:tc>
        <w:tc>
          <w:tcPr>
            <w:tcW w:w="2027" w:type="dxa"/>
          </w:tcPr>
          <w:p w:rsidR="004B0019" w:rsidRDefault="004B0019" w:rsidP="00526938">
            <w:pPr>
              <w:rPr>
                <w:b/>
                <w:sz w:val="24"/>
                <w:szCs w:val="24"/>
                <w:u w:val="single"/>
              </w:rPr>
            </w:pPr>
          </w:p>
        </w:tc>
        <w:tc>
          <w:tcPr>
            <w:tcW w:w="1294" w:type="dxa"/>
          </w:tcPr>
          <w:p w:rsidR="004B0019" w:rsidRDefault="004B0019" w:rsidP="00526938">
            <w:pPr>
              <w:rPr>
                <w:b/>
                <w:sz w:val="24"/>
                <w:szCs w:val="24"/>
                <w:u w:val="single"/>
              </w:rPr>
            </w:pPr>
          </w:p>
        </w:tc>
        <w:tc>
          <w:tcPr>
            <w:tcW w:w="1222" w:type="dxa"/>
          </w:tcPr>
          <w:p w:rsidR="004B0019" w:rsidRDefault="004B0019" w:rsidP="00526938">
            <w:pPr>
              <w:rPr>
                <w:b/>
                <w:sz w:val="24"/>
                <w:szCs w:val="24"/>
                <w:u w:val="single"/>
              </w:rPr>
            </w:pPr>
          </w:p>
        </w:tc>
        <w:tc>
          <w:tcPr>
            <w:tcW w:w="1632" w:type="dxa"/>
          </w:tcPr>
          <w:p w:rsidR="004B0019" w:rsidRDefault="004B0019" w:rsidP="00526938">
            <w:pPr>
              <w:rPr>
                <w:b/>
                <w:sz w:val="24"/>
                <w:szCs w:val="24"/>
                <w:u w:val="single"/>
              </w:rPr>
            </w:pPr>
          </w:p>
        </w:tc>
        <w:tc>
          <w:tcPr>
            <w:tcW w:w="1200" w:type="dxa"/>
          </w:tcPr>
          <w:p w:rsidR="004B0019" w:rsidRDefault="004B0019" w:rsidP="00526938">
            <w:pPr>
              <w:rPr>
                <w:b/>
                <w:sz w:val="24"/>
                <w:szCs w:val="24"/>
                <w:u w:val="single"/>
              </w:rPr>
            </w:pPr>
          </w:p>
        </w:tc>
      </w:tr>
      <w:tr w:rsidR="004B0019" w:rsidTr="00526938">
        <w:trPr>
          <w:trHeight w:val="432"/>
        </w:trPr>
        <w:tc>
          <w:tcPr>
            <w:tcW w:w="1975" w:type="dxa"/>
            <w:shd w:val="clear" w:color="auto" w:fill="D9D9D9" w:themeFill="background1" w:themeFillShade="D9"/>
          </w:tcPr>
          <w:p w:rsidR="004B0019" w:rsidRDefault="004B0019" w:rsidP="00526938">
            <w:pPr>
              <w:rPr>
                <w:b/>
                <w:sz w:val="24"/>
                <w:szCs w:val="24"/>
                <w:u w:val="single"/>
              </w:rPr>
            </w:pPr>
          </w:p>
        </w:tc>
        <w:tc>
          <w:tcPr>
            <w:tcW w:w="2027" w:type="dxa"/>
            <w:shd w:val="clear" w:color="auto" w:fill="D9D9D9" w:themeFill="background1" w:themeFillShade="D9"/>
          </w:tcPr>
          <w:p w:rsidR="004B0019" w:rsidRDefault="004B0019" w:rsidP="00526938">
            <w:pPr>
              <w:rPr>
                <w:b/>
                <w:sz w:val="24"/>
                <w:szCs w:val="24"/>
                <w:u w:val="single"/>
              </w:rPr>
            </w:pPr>
          </w:p>
        </w:tc>
        <w:tc>
          <w:tcPr>
            <w:tcW w:w="1294" w:type="dxa"/>
            <w:shd w:val="clear" w:color="auto" w:fill="D9D9D9" w:themeFill="background1" w:themeFillShade="D9"/>
          </w:tcPr>
          <w:p w:rsidR="004B0019" w:rsidRDefault="004B0019" w:rsidP="00526938">
            <w:pPr>
              <w:rPr>
                <w:b/>
                <w:sz w:val="24"/>
                <w:szCs w:val="24"/>
                <w:u w:val="single"/>
              </w:rPr>
            </w:pPr>
          </w:p>
        </w:tc>
        <w:tc>
          <w:tcPr>
            <w:tcW w:w="1222" w:type="dxa"/>
            <w:shd w:val="clear" w:color="auto" w:fill="D9D9D9" w:themeFill="background1" w:themeFillShade="D9"/>
          </w:tcPr>
          <w:p w:rsidR="004B0019" w:rsidRDefault="004B0019" w:rsidP="00526938">
            <w:pPr>
              <w:rPr>
                <w:b/>
                <w:sz w:val="24"/>
                <w:szCs w:val="24"/>
                <w:u w:val="single"/>
              </w:rPr>
            </w:pPr>
          </w:p>
        </w:tc>
        <w:tc>
          <w:tcPr>
            <w:tcW w:w="1632" w:type="dxa"/>
            <w:shd w:val="clear" w:color="auto" w:fill="D9D9D9" w:themeFill="background1" w:themeFillShade="D9"/>
          </w:tcPr>
          <w:p w:rsidR="004B0019" w:rsidRDefault="004B0019" w:rsidP="00526938">
            <w:pPr>
              <w:rPr>
                <w:b/>
                <w:sz w:val="24"/>
                <w:szCs w:val="24"/>
                <w:u w:val="single"/>
              </w:rPr>
            </w:pPr>
          </w:p>
        </w:tc>
        <w:tc>
          <w:tcPr>
            <w:tcW w:w="1200" w:type="dxa"/>
            <w:shd w:val="clear" w:color="auto" w:fill="D9D9D9" w:themeFill="background1" w:themeFillShade="D9"/>
          </w:tcPr>
          <w:p w:rsidR="004B0019" w:rsidRDefault="004B0019" w:rsidP="00526938">
            <w:pPr>
              <w:rPr>
                <w:b/>
                <w:sz w:val="24"/>
                <w:szCs w:val="24"/>
                <w:u w:val="single"/>
              </w:rPr>
            </w:pPr>
          </w:p>
        </w:tc>
      </w:tr>
      <w:tr w:rsidR="004B0019" w:rsidTr="00526938">
        <w:trPr>
          <w:trHeight w:val="432"/>
        </w:trPr>
        <w:tc>
          <w:tcPr>
            <w:tcW w:w="1975" w:type="dxa"/>
          </w:tcPr>
          <w:p w:rsidR="004B0019" w:rsidRDefault="004B0019" w:rsidP="00526938">
            <w:pPr>
              <w:rPr>
                <w:b/>
                <w:sz w:val="24"/>
                <w:szCs w:val="24"/>
                <w:u w:val="single"/>
              </w:rPr>
            </w:pPr>
          </w:p>
        </w:tc>
        <w:tc>
          <w:tcPr>
            <w:tcW w:w="2027" w:type="dxa"/>
          </w:tcPr>
          <w:p w:rsidR="004B0019" w:rsidRDefault="004B0019" w:rsidP="00526938">
            <w:pPr>
              <w:rPr>
                <w:b/>
                <w:sz w:val="24"/>
                <w:szCs w:val="24"/>
                <w:u w:val="single"/>
              </w:rPr>
            </w:pPr>
          </w:p>
        </w:tc>
        <w:tc>
          <w:tcPr>
            <w:tcW w:w="1294" w:type="dxa"/>
          </w:tcPr>
          <w:p w:rsidR="004B0019" w:rsidRDefault="004B0019" w:rsidP="00526938">
            <w:pPr>
              <w:rPr>
                <w:b/>
                <w:sz w:val="24"/>
                <w:szCs w:val="24"/>
                <w:u w:val="single"/>
              </w:rPr>
            </w:pPr>
          </w:p>
        </w:tc>
        <w:tc>
          <w:tcPr>
            <w:tcW w:w="1222" w:type="dxa"/>
          </w:tcPr>
          <w:p w:rsidR="004B0019" w:rsidRDefault="004B0019" w:rsidP="00526938">
            <w:pPr>
              <w:rPr>
                <w:b/>
                <w:sz w:val="24"/>
                <w:szCs w:val="24"/>
                <w:u w:val="single"/>
              </w:rPr>
            </w:pPr>
          </w:p>
        </w:tc>
        <w:tc>
          <w:tcPr>
            <w:tcW w:w="1632" w:type="dxa"/>
          </w:tcPr>
          <w:p w:rsidR="004B0019" w:rsidRDefault="004B0019" w:rsidP="00526938">
            <w:pPr>
              <w:rPr>
                <w:b/>
                <w:sz w:val="24"/>
                <w:szCs w:val="24"/>
                <w:u w:val="single"/>
              </w:rPr>
            </w:pPr>
          </w:p>
        </w:tc>
        <w:tc>
          <w:tcPr>
            <w:tcW w:w="1200" w:type="dxa"/>
          </w:tcPr>
          <w:p w:rsidR="004B0019" w:rsidRDefault="004B0019" w:rsidP="00526938">
            <w:pPr>
              <w:rPr>
                <w:b/>
                <w:sz w:val="24"/>
                <w:szCs w:val="24"/>
                <w:u w:val="single"/>
              </w:rPr>
            </w:pPr>
          </w:p>
        </w:tc>
      </w:tr>
      <w:tr w:rsidR="004B0019" w:rsidTr="00526938">
        <w:trPr>
          <w:trHeight w:val="432"/>
        </w:trPr>
        <w:tc>
          <w:tcPr>
            <w:tcW w:w="1975" w:type="dxa"/>
            <w:shd w:val="clear" w:color="auto" w:fill="D9D9D9" w:themeFill="background1" w:themeFillShade="D9"/>
          </w:tcPr>
          <w:p w:rsidR="004B0019" w:rsidRDefault="004B0019" w:rsidP="00526938">
            <w:pPr>
              <w:rPr>
                <w:b/>
                <w:sz w:val="24"/>
                <w:szCs w:val="24"/>
                <w:u w:val="single"/>
              </w:rPr>
            </w:pPr>
          </w:p>
        </w:tc>
        <w:tc>
          <w:tcPr>
            <w:tcW w:w="2027" w:type="dxa"/>
            <w:shd w:val="clear" w:color="auto" w:fill="D9D9D9" w:themeFill="background1" w:themeFillShade="D9"/>
          </w:tcPr>
          <w:p w:rsidR="004B0019" w:rsidRDefault="004B0019" w:rsidP="00526938">
            <w:pPr>
              <w:rPr>
                <w:b/>
                <w:sz w:val="24"/>
                <w:szCs w:val="24"/>
                <w:u w:val="single"/>
              </w:rPr>
            </w:pPr>
          </w:p>
        </w:tc>
        <w:tc>
          <w:tcPr>
            <w:tcW w:w="1294" w:type="dxa"/>
            <w:shd w:val="clear" w:color="auto" w:fill="D9D9D9" w:themeFill="background1" w:themeFillShade="D9"/>
          </w:tcPr>
          <w:p w:rsidR="004B0019" w:rsidRDefault="004B0019" w:rsidP="00526938">
            <w:pPr>
              <w:rPr>
                <w:b/>
                <w:sz w:val="24"/>
                <w:szCs w:val="24"/>
                <w:u w:val="single"/>
              </w:rPr>
            </w:pPr>
          </w:p>
        </w:tc>
        <w:tc>
          <w:tcPr>
            <w:tcW w:w="1222" w:type="dxa"/>
            <w:shd w:val="clear" w:color="auto" w:fill="D9D9D9" w:themeFill="background1" w:themeFillShade="D9"/>
          </w:tcPr>
          <w:p w:rsidR="004B0019" w:rsidRDefault="004B0019" w:rsidP="00526938">
            <w:pPr>
              <w:rPr>
                <w:b/>
                <w:sz w:val="24"/>
                <w:szCs w:val="24"/>
                <w:u w:val="single"/>
              </w:rPr>
            </w:pPr>
          </w:p>
        </w:tc>
        <w:tc>
          <w:tcPr>
            <w:tcW w:w="1632" w:type="dxa"/>
            <w:shd w:val="clear" w:color="auto" w:fill="D9D9D9" w:themeFill="background1" w:themeFillShade="D9"/>
          </w:tcPr>
          <w:p w:rsidR="004B0019" w:rsidRDefault="004B0019" w:rsidP="00526938">
            <w:pPr>
              <w:rPr>
                <w:b/>
                <w:sz w:val="24"/>
                <w:szCs w:val="24"/>
                <w:u w:val="single"/>
              </w:rPr>
            </w:pPr>
          </w:p>
        </w:tc>
        <w:tc>
          <w:tcPr>
            <w:tcW w:w="1200" w:type="dxa"/>
            <w:shd w:val="clear" w:color="auto" w:fill="D9D9D9" w:themeFill="background1" w:themeFillShade="D9"/>
          </w:tcPr>
          <w:p w:rsidR="004B0019" w:rsidRDefault="004B0019" w:rsidP="00526938">
            <w:pPr>
              <w:rPr>
                <w:b/>
                <w:sz w:val="24"/>
                <w:szCs w:val="24"/>
                <w:u w:val="single"/>
              </w:rPr>
            </w:pPr>
          </w:p>
        </w:tc>
      </w:tr>
      <w:tr w:rsidR="004B0019" w:rsidTr="00526938">
        <w:trPr>
          <w:trHeight w:val="432"/>
        </w:trPr>
        <w:tc>
          <w:tcPr>
            <w:tcW w:w="1975" w:type="dxa"/>
          </w:tcPr>
          <w:p w:rsidR="004B0019" w:rsidRDefault="004B0019" w:rsidP="00526938">
            <w:pPr>
              <w:rPr>
                <w:b/>
                <w:sz w:val="24"/>
                <w:szCs w:val="24"/>
                <w:u w:val="single"/>
              </w:rPr>
            </w:pPr>
          </w:p>
        </w:tc>
        <w:tc>
          <w:tcPr>
            <w:tcW w:w="2027" w:type="dxa"/>
          </w:tcPr>
          <w:p w:rsidR="004B0019" w:rsidRDefault="004B0019" w:rsidP="00526938">
            <w:pPr>
              <w:rPr>
                <w:b/>
                <w:sz w:val="24"/>
                <w:szCs w:val="24"/>
                <w:u w:val="single"/>
              </w:rPr>
            </w:pPr>
          </w:p>
        </w:tc>
        <w:tc>
          <w:tcPr>
            <w:tcW w:w="1294" w:type="dxa"/>
          </w:tcPr>
          <w:p w:rsidR="004B0019" w:rsidRDefault="004B0019" w:rsidP="00526938">
            <w:pPr>
              <w:rPr>
                <w:b/>
                <w:sz w:val="24"/>
                <w:szCs w:val="24"/>
                <w:u w:val="single"/>
              </w:rPr>
            </w:pPr>
          </w:p>
        </w:tc>
        <w:tc>
          <w:tcPr>
            <w:tcW w:w="1222" w:type="dxa"/>
          </w:tcPr>
          <w:p w:rsidR="004B0019" w:rsidRDefault="004B0019" w:rsidP="00526938">
            <w:pPr>
              <w:rPr>
                <w:b/>
                <w:sz w:val="24"/>
                <w:szCs w:val="24"/>
                <w:u w:val="single"/>
              </w:rPr>
            </w:pPr>
          </w:p>
        </w:tc>
        <w:tc>
          <w:tcPr>
            <w:tcW w:w="1632" w:type="dxa"/>
          </w:tcPr>
          <w:p w:rsidR="004B0019" w:rsidRDefault="004B0019" w:rsidP="00526938">
            <w:pPr>
              <w:rPr>
                <w:b/>
                <w:sz w:val="24"/>
                <w:szCs w:val="24"/>
                <w:u w:val="single"/>
              </w:rPr>
            </w:pPr>
          </w:p>
        </w:tc>
        <w:tc>
          <w:tcPr>
            <w:tcW w:w="1200" w:type="dxa"/>
          </w:tcPr>
          <w:p w:rsidR="004B0019" w:rsidRDefault="004B0019" w:rsidP="00526938">
            <w:pPr>
              <w:rPr>
                <w:b/>
                <w:sz w:val="24"/>
                <w:szCs w:val="24"/>
                <w:u w:val="single"/>
              </w:rPr>
            </w:pPr>
          </w:p>
        </w:tc>
      </w:tr>
      <w:tr w:rsidR="004B0019" w:rsidTr="00526938">
        <w:trPr>
          <w:trHeight w:val="432"/>
        </w:trPr>
        <w:tc>
          <w:tcPr>
            <w:tcW w:w="1975" w:type="dxa"/>
            <w:shd w:val="clear" w:color="auto" w:fill="D9D9D9" w:themeFill="background1" w:themeFillShade="D9"/>
          </w:tcPr>
          <w:p w:rsidR="004B0019" w:rsidRDefault="004B0019" w:rsidP="00526938">
            <w:pPr>
              <w:rPr>
                <w:b/>
                <w:sz w:val="24"/>
                <w:szCs w:val="24"/>
                <w:u w:val="single"/>
              </w:rPr>
            </w:pPr>
          </w:p>
        </w:tc>
        <w:tc>
          <w:tcPr>
            <w:tcW w:w="2027" w:type="dxa"/>
            <w:shd w:val="clear" w:color="auto" w:fill="D9D9D9" w:themeFill="background1" w:themeFillShade="D9"/>
          </w:tcPr>
          <w:p w:rsidR="004B0019" w:rsidRDefault="004B0019" w:rsidP="00526938">
            <w:pPr>
              <w:rPr>
                <w:b/>
                <w:sz w:val="24"/>
                <w:szCs w:val="24"/>
                <w:u w:val="single"/>
              </w:rPr>
            </w:pPr>
          </w:p>
        </w:tc>
        <w:tc>
          <w:tcPr>
            <w:tcW w:w="1294" w:type="dxa"/>
            <w:shd w:val="clear" w:color="auto" w:fill="D9D9D9" w:themeFill="background1" w:themeFillShade="D9"/>
          </w:tcPr>
          <w:p w:rsidR="004B0019" w:rsidRDefault="004B0019" w:rsidP="00526938">
            <w:pPr>
              <w:rPr>
                <w:b/>
                <w:sz w:val="24"/>
                <w:szCs w:val="24"/>
                <w:u w:val="single"/>
              </w:rPr>
            </w:pPr>
          </w:p>
        </w:tc>
        <w:tc>
          <w:tcPr>
            <w:tcW w:w="1222" w:type="dxa"/>
            <w:shd w:val="clear" w:color="auto" w:fill="D9D9D9" w:themeFill="background1" w:themeFillShade="D9"/>
          </w:tcPr>
          <w:p w:rsidR="004B0019" w:rsidRDefault="004B0019" w:rsidP="00526938">
            <w:pPr>
              <w:rPr>
                <w:b/>
                <w:sz w:val="24"/>
                <w:szCs w:val="24"/>
                <w:u w:val="single"/>
              </w:rPr>
            </w:pPr>
          </w:p>
        </w:tc>
        <w:tc>
          <w:tcPr>
            <w:tcW w:w="1632" w:type="dxa"/>
            <w:shd w:val="clear" w:color="auto" w:fill="D9D9D9" w:themeFill="background1" w:themeFillShade="D9"/>
          </w:tcPr>
          <w:p w:rsidR="004B0019" w:rsidRDefault="004B0019" w:rsidP="00526938">
            <w:pPr>
              <w:rPr>
                <w:b/>
                <w:sz w:val="24"/>
                <w:szCs w:val="24"/>
                <w:u w:val="single"/>
              </w:rPr>
            </w:pPr>
          </w:p>
        </w:tc>
        <w:tc>
          <w:tcPr>
            <w:tcW w:w="1200" w:type="dxa"/>
            <w:shd w:val="clear" w:color="auto" w:fill="D9D9D9" w:themeFill="background1" w:themeFillShade="D9"/>
          </w:tcPr>
          <w:p w:rsidR="004B0019" w:rsidRDefault="004B0019" w:rsidP="00526938">
            <w:pPr>
              <w:rPr>
                <w:b/>
                <w:sz w:val="24"/>
                <w:szCs w:val="24"/>
                <w:u w:val="single"/>
              </w:rPr>
            </w:pPr>
          </w:p>
        </w:tc>
      </w:tr>
      <w:tr w:rsidR="004B0019" w:rsidTr="00526938">
        <w:trPr>
          <w:trHeight w:val="432"/>
        </w:trPr>
        <w:tc>
          <w:tcPr>
            <w:tcW w:w="1975" w:type="dxa"/>
          </w:tcPr>
          <w:p w:rsidR="004B0019" w:rsidRDefault="004B0019" w:rsidP="00526938">
            <w:pPr>
              <w:rPr>
                <w:b/>
                <w:sz w:val="24"/>
                <w:szCs w:val="24"/>
                <w:u w:val="single"/>
              </w:rPr>
            </w:pPr>
          </w:p>
        </w:tc>
        <w:tc>
          <w:tcPr>
            <w:tcW w:w="2027" w:type="dxa"/>
          </w:tcPr>
          <w:p w:rsidR="004B0019" w:rsidRDefault="004B0019" w:rsidP="00526938">
            <w:pPr>
              <w:rPr>
                <w:b/>
                <w:sz w:val="24"/>
                <w:szCs w:val="24"/>
                <w:u w:val="single"/>
              </w:rPr>
            </w:pPr>
          </w:p>
        </w:tc>
        <w:tc>
          <w:tcPr>
            <w:tcW w:w="1294" w:type="dxa"/>
          </w:tcPr>
          <w:p w:rsidR="004B0019" w:rsidRDefault="004B0019" w:rsidP="00526938">
            <w:pPr>
              <w:rPr>
                <w:b/>
                <w:sz w:val="24"/>
                <w:szCs w:val="24"/>
                <w:u w:val="single"/>
              </w:rPr>
            </w:pPr>
          </w:p>
        </w:tc>
        <w:tc>
          <w:tcPr>
            <w:tcW w:w="1222" w:type="dxa"/>
          </w:tcPr>
          <w:p w:rsidR="004B0019" w:rsidRDefault="004B0019" w:rsidP="00526938">
            <w:pPr>
              <w:rPr>
                <w:b/>
                <w:sz w:val="24"/>
                <w:szCs w:val="24"/>
                <w:u w:val="single"/>
              </w:rPr>
            </w:pPr>
          </w:p>
        </w:tc>
        <w:tc>
          <w:tcPr>
            <w:tcW w:w="1632" w:type="dxa"/>
          </w:tcPr>
          <w:p w:rsidR="004B0019" w:rsidRDefault="004B0019" w:rsidP="00526938">
            <w:pPr>
              <w:rPr>
                <w:b/>
                <w:sz w:val="24"/>
                <w:szCs w:val="24"/>
                <w:u w:val="single"/>
              </w:rPr>
            </w:pPr>
          </w:p>
        </w:tc>
        <w:tc>
          <w:tcPr>
            <w:tcW w:w="1200" w:type="dxa"/>
          </w:tcPr>
          <w:p w:rsidR="004B0019" w:rsidRDefault="004B0019" w:rsidP="00526938">
            <w:pPr>
              <w:rPr>
                <w:b/>
                <w:sz w:val="24"/>
                <w:szCs w:val="24"/>
                <w:u w:val="single"/>
              </w:rPr>
            </w:pPr>
          </w:p>
        </w:tc>
      </w:tr>
      <w:tr w:rsidR="004B0019" w:rsidTr="00526938">
        <w:trPr>
          <w:trHeight w:val="432"/>
        </w:trPr>
        <w:tc>
          <w:tcPr>
            <w:tcW w:w="1975" w:type="dxa"/>
            <w:shd w:val="clear" w:color="auto" w:fill="D9D9D9" w:themeFill="background1" w:themeFillShade="D9"/>
          </w:tcPr>
          <w:p w:rsidR="004B0019" w:rsidRDefault="004B0019" w:rsidP="00526938">
            <w:pPr>
              <w:rPr>
                <w:b/>
                <w:sz w:val="24"/>
                <w:szCs w:val="24"/>
                <w:u w:val="single"/>
              </w:rPr>
            </w:pPr>
          </w:p>
        </w:tc>
        <w:tc>
          <w:tcPr>
            <w:tcW w:w="2027" w:type="dxa"/>
            <w:shd w:val="clear" w:color="auto" w:fill="D9D9D9" w:themeFill="background1" w:themeFillShade="D9"/>
          </w:tcPr>
          <w:p w:rsidR="004B0019" w:rsidRDefault="004B0019" w:rsidP="00526938">
            <w:pPr>
              <w:rPr>
                <w:b/>
                <w:sz w:val="24"/>
                <w:szCs w:val="24"/>
                <w:u w:val="single"/>
              </w:rPr>
            </w:pPr>
          </w:p>
        </w:tc>
        <w:tc>
          <w:tcPr>
            <w:tcW w:w="1294" w:type="dxa"/>
            <w:shd w:val="clear" w:color="auto" w:fill="D9D9D9" w:themeFill="background1" w:themeFillShade="D9"/>
          </w:tcPr>
          <w:p w:rsidR="004B0019" w:rsidRDefault="004B0019" w:rsidP="00526938">
            <w:pPr>
              <w:rPr>
                <w:b/>
                <w:sz w:val="24"/>
                <w:szCs w:val="24"/>
                <w:u w:val="single"/>
              </w:rPr>
            </w:pPr>
          </w:p>
        </w:tc>
        <w:tc>
          <w:tcPr>
            <w:tcW w:w="1222" w:type="dxa"/>
            <w:shd w:val="clear" w:color="auto" w:fill="D9D9D9" w:themeFill="background1" w:themeFillShade="D9"/>
          </w:tcPr>
          <w:p w:rsidR="004B0019" w:rsidRDefault="004B0019" w:rsidP="00526938">
            <w:pPr>
              <w:rPr>
                <w:b/>
                <w:sz w:val="24"/>
                <w:szCs w:val="24"/>
                <w:u w:val="single"/>
              </w:rPr>
            </w:pPr>
          </w:p>
        </w:tc>
        <w:tc>
          <w:tcPr>
            <w:tcW w:w="1632" w:type="dxa"/>
            <w:shd w:val="clear" w:color="auto" w:fill="D9D9D9" w:themeFill="background1" w:themeFillShade="D9"/>
          </w:tcPr>
          <w:p w:rsidR="004B0019" w:rsidRDefault="004B0019" w:rsidP="00526938">
            <w:pPr>
              <w:rPr>
                <w:b/>
                <w:sz w:val="24"/>
                <w:szCs w:val="24"/>
                <w:u w:val="single"/>
              </w:rPr>
            </w:pPr>
          </w:p>
        </w:tc>
        <w:tc>
          <w:tcPr>
            <w:tcW w:w="1200" w:type="dxa"/>
            <w:shd w:val="clear" w:color="auto" w:fill="D9D9D9" w:themeFill="background1" w:themeFillShade="D9"/>
          </w:tcPr>
          <w:p w:rsidR="004B0019" w:rsidRDefault="004B0019" w:rsidP="00526938">
            <w:pPr>
              <w:rPr>
                <w:b/>
                <w:sz w:val="24"/>
                <w:szCs w:val="24"/>
                <w:u w:val="single"/>
              </w:rPr>
            </w:pPr>
          </w:p>
        </w:tc>
      </w:tr>
      <w:tr w:rsidR="004B0019" w:rsidTr="00526938">
        <w:trPr>
          <w:trHeight w:val="432"/>
        </w:trPr>
        <w:tc>
          <w:tcPr>
            <w:tcW w:w="1975" w:type="dxa"/>
          </w:tcPr>
          <w:p w:rsidR="004B0019" w:rsidRDefault="004B0019" w:rsidP="00526938">
            <w:pPr>
              <w:rPr>
                <w:b/>
                <w:sz w:val="24"/>
                <w:szCs w:val="24"/>
                <w:u w:val="single"/>
              </w:rPr>
            </w:pPr>
          </w:p>
        </w:tc>
        <w:tc>
          <w:tcPr>
            <w:tcW w:w="2027" w:type="dxa"/>
          </w:tcPr>
          <w:p w:rsidR="004B0019" w:rsidRDefault="004B0019" w:rsidP="00526938">
            <w:pPr>
              <w:rPr>
                <w:b/>
                <w:sz w:val="24"/>
                <w:szCs w:val="24"/>
                <w:u w:val="single"/>
              </w:rPr>
            </w:pPr>
          </w:p>
        </w:tc>
        <w:tc>
          <w:tcPr>
            <w:tcW w:w="1294" w:type="dxa"/>
          </w:tcPr>
          <w:p w:rsidR="004B0019" w:rsidRDefault="004B0019" w:rsidP="00526938">
            <w:pPr>
              <w:rPr>
                <w:b/>
                <w:sz w:val="24"/>
                <w:szCs w:val="24"/>
                <w:u w:val="single"/>
              </w:rPr>
            </w:pPr>
          </w:p>
        </w:tc>
        <w:tc>
          <w:tcPr>
            <w:tcW w:w="1222" w:type="dxa"/>
          </w:tcPr>
          <w:p w:rsidR="004B0019" w:rsidRDefault="004B0019" w:rsidP="00526938">
            <w:pPr>
              <w:rPr>
                <w:b/>
                <w:sz w:val="24"/>
                <w:szCs w:val="24"/>
                <w:u w:val="single"/>
              </w:rPr>
            </w:pPr>
          </w:p>
        </w:tc>
        <w:tc>
          <w:tcPr>
            <w:tcW w:w="1632" w:type="dxa"/>
          </w:tcPr>
          <w:p w:rsidR="004B0019" w:rsidRDefault="004B0019" w:rsidP="00526938">
            <w:pPr>
              <w:rPr>
                <w:b/>
                <w:sz w:val="24"/>
                <w:szCs w:val="24"/>
                <w:u w:val="single"/>
              </w:rPr>
            </w:pPr>
          </w:p>
        </w:tc>
        <w:tc>
          <w:tcPr>
            <w:tcW w:w="1200" w:type="dxa"/>
          </w:tcPr>
          <w:p w:rsidR="004B0019" w:rsidRDefault="004B0019" w:rsidP="00526938">
            <w:pPr>
              <w:rPr>
                <w:b/>
                <w:sz w:val="24"/>
                <w:szCs w:val="24"/>
                <w:u w:val="single"/>
              </w:rPr>
            </w:pPr>
          </w:p>
        </w:tc>
      </w:tr>
      <w:tr w:rsidR="004B0019" w:rsidTr="00526938">
        <w:trPr>
          <w:trHeight w:val="432"/>
        </w:trPr>
        <w:tc>
          <w:tcPr>
            <w:tcW w:w="1975" w:type="dxa"/>
            <w:shd w:val="clear" w:color="auto" w:fill="D9D9D9" w:themeFill="background1" w:themeFillShade="D9"/>
          </w:tcPr>
          <w:p w:rsidR="004B0019" w:rsidRDefault="004B0019" w:rsidP="00526938">
            <w:pPr>
              <w:rPr>
                <w:b/>
                <w:sz w:val="24"/>
                <w:szCs w:val="24"/>
                <w:u w:val="single"/>
              </w:rPr>
            </w:pPr>
          </w:p>
        </w:tc>
        <w:tc>
          <w:tcPr>
            <w:tcW w:w="2027" w:type="dxa"/>
            <w:shd w:val="clear" w:color="auto" w:fill="D9D9D9" w:themeFill="background1" w:themeFillShade="D9"/>
          </w:tcPr>
          <w:p w:rsidR="004B0019" w:rsidRDefault="004B0019" w:rsidP="00526938">
            <w:pPr>
              <w:rPr>
                <w:b/>
                <w:sz w:val="24"/>
                <w:szCs w:val="24"/>
                <w:u w:val="single"/>
              </w:rPr>
            </w:pPr>
          </w:p>
        </w:tc>
        <w:tc>
          <w:tcPr>
            <w:tcW w:w="1294" w:type="dxa"/>
            <w:shd w:val="clear" w:color="auto" w:fill="D9D9D9" w:themeFill="background1" w:themeFillShade="D9"/>
          </w:tcPr>
          <w:p w:rsidR="004B0019" w:rsidRDefault="004B0019" w:rsidP="00526938">
            <w:pPr>
              <w:rPr>
                <w:b/>
                <w:sz w:val="24"/>
                <w:szCs w:val="24"/>
                <w:u w:val="single"/>
              </w:rPr>
            </w:pPr>
          </w:p>
        </w:tc>
        <w:tc>
          <w:tcPr>
            <w:tcW w:w="1222" w:type="dxa"/>
            <w:shd w:val="clear" w:color="auto" w:fill="D9D9D9" w:themeFill="background1" w:themeFillShade="D9"/>
          </w:tcPr>
          <w:p w:rsidR="004B0019" w:rsidRDefault="004B0019" w:rsidP="00526938">
            <w:pPr>
              <w:rPr>
                <w:b/>
                <w:sz w:val="24"/>
                <w:szCs w:val="24"/>
                <w:u w:val="single"/>
              </w:rPr>
            </w:pPr>
          </w:p>
        </w:tc>
        <w:tc>
          <w:tcPr>
            <w:tcW w:w="1632" w:type="dxa"/>
            <w:shd w:val="clear" w:color="auto" w:fill="D9D9D9" w:themeFill="background1" w:themeFillShade="D9"/>
          </w:tcPr>
          <w:p w:rsidR="004B0019" w:rsidRDefault="004B0019" w:rsidP="00526938">
            <w:pPr>
              <w:rPr>
                <w:b/>
                <w:sz w:val="24"/>
                <w:szCs w:val="24"/>
                <w:u w:val="single"/>
              </w:rPr>
            </w:pPr>
          </w:p>
        </w:tc>
        <w:tc>
          <w:tcPr>
            <w:tcW w:w="1200" w:type="dxa"/>
            <w:shd w:val="clear" w:color="auto" w:fill="D9D9D9" w:themeFill="background1" w:themeFillShade="D9"/>
          </w:tcPr>
          <w:p w:rsidR="004B0019" w:rsidRDefault="004B0019" w:rsidP="00526938">
            <w:pPr>
              <w:rPr>
                <w:b/>
                <w:sz w:val="24"/>
                <w:szCs w:val="24"/>
                <w:u w:val="single"/>
              </w:rPr>
            </w:pPr>
          </w:p>
        </w:tc>
      </w:tr>
      <w:tr w:rsidR="004B0019" w:rsidTr="00526938">
        <w:trPr>
          <w:trHeight w:val="432"/>
        </w:trPr>
        <w:tc>
          <w:tcPr>
            <w:tcW w:w="1975" w:type="dxa"/>
          </w:tcPr>
          <w:p w:rsidR="004B0019" w:rsidRDefault="004B0019" w:rsidP="00526938">
            <w:pPr>
              <w:rPr>
                <w:b/>
                <w:sz w:val="24"/>
                <w:szCs w:val="24"/>
                <w:u w:val="single"/>
              </w:rPr>
            </w:pPr>
          </w:p>
        </w:tc>
        <w:tc>
          <w:tcPr>
            <w:tcW w:w="2027" w:type="dxa"/>
          </w:tcPr>
          <w:p w:rsidR="004B0019" w:rsidRDefault="004B0019" w:rsidP="00526938">
            <w:pPr>
              <w:rPr>
                <w:b/>
                <w:sz w:val="24"/>
                <w:szCs w:val="24"/>
                <w:u w:val="single"/>
              </w:rPr>
            </w:pPr>
          </w:p>
        </w:tc>
        <w:tc>
          <w:tcPr>
            <w:tcW w:w="1294" w:type="dxa"/>
          </w:tcPr>
          <w:p w:rsidR="004B0019" w:rsidRDefault="004B0019" w:rsidP="00526938">
            <w:pPr>
              <w:rPr>
                <w:b/>
                <w:sz w:val="24"/>
                <w:szCs w:val="24"/>
                <w:u w:val="single"/>
              </w:rPr>
            </w:pPr>
          </w:p>
        </w:tc>
        <w:tc>
          <w:tcPr>
            <w:tcW w:w="1222" w:type="dxa"/>
          </w:tcPr>
          <w:p w:rsidR="004B0019" w:rsidRDefault="004B0019" w:rsidP="00526938">
            <w:pPr>
              <w:rPr>
                <w:b/>
                <w:sz w:val="24"/>
                <w:szCs w:val="24"/>
                <w:u w:val="single"/>
              </w:rPr>
            </w:pPr>
          </w:p>
        </w:tc>
        <w:tc>
          <w:tcPr>
            <w:tcW w:w="1632" w:type="dxa"/>
          </w:tcPr>
          <w:p w:rsidR="004B0019" w:rsidRDefault="004B0019" w:rsidP="00526938">
            <w:pPr>
              <w:rPr>
                <w:b/>
                <w:sz w:val="24"/>
                <w:szCs w:val="24"/>
                <w:u w:val="single"/>
              </w:rPr>
            </w:pPr>
          </w:p>
        </w:tc>
        <w:tc>
          <w:tcPr>
            <w:tcW w:w="1200" w:type="dxa"/>
          </w:tcPr>
          <w:p w:rsidR="004B0019" w:rsidRDefault="004B0019" w:rsidP="00526938">
            <w:pPr>
              <w:rPr>
                <w:b/>
                <w:sz w:val="24"/>
                <w:szCs w:val="24"/>
                <w:u w:val="single"/>
              </w:rPr>
            </w:pPr>
          </w:p>
        </w:tc>
      </w:tr>
      <w:tr w:rsidR="004B0019" w:rsidTr="00526938">
        <w:trPr>
          <w:trHeight w:val="432"/>
        </w:trPr>
        <w:tc>
          <w:tcPr>
            <w:tcW w:w="1975" w:type="dxa"/>
            <w:shd w:val="clear" w:color="auto" w:fill="D9D9D9" w:themeFill="background1" w:themeFillShade="D9"/>
          </w:tcPr>
          <w:p w:rsidR="004B0019" w:rsidRDefault="004B0019" w:rsidP="00526938">
            <w:pPr>
              <w:rPr>
                <w:b/>
                <w:sz w:val="24"/>
                <w:szCs w:val="24"/>
                <w:u w:val="single"/>
              </w:rPr>
            </w:pPr>
          </w:p>
        </w:tc>
        <w:tc>
          <w:tcPr>
            <w:tcW w:w="2027" w:type="dxa"/>
            <w:shd w:val="clear" w:color="auto" w:fill="D9D9D9" w:themeFill="background1" w:themeFillShade="D9"/>
          </w:tcPr>
          <w:p w:rsidR="004B0019" w:rsidRDefault="004B0019" w:rsidP="00526938">
            <w:pPr>
              <w:rPr>
                <w:b/>
                <w:sz w:val="24"/>
                <w:szCs w:val="24"/>
                <w:u w:val="single"/>
              </w:rPr>
            </w:pPr>
          </w:p>
        </w:tc>
        <w:tc>
          <w:tcPr>
            <w:tcW w:w="1294" w:type="dxa"/>
            <w:shd w:val="clear" w:color="auto" w:fill="D9D9D9" w:themeFill="background1" w:themeFillShade="D9"/>
          </w:tcPr>
          <w:p w:rsidR="004B0019" w:rsidRDefault="004B0019" w:rsidP="00526938">
            <w:pPr>
              <w:rPr>
                <w:b/>
                <w:sz w:val="24"/>
                <w:szCs w:val="24"/>
                <w:u w:val="single"/>
              </w:rPr>
            </w:pPr>
          </w:p>
        </w:tc>
        <w:tc>
          <w:tcPr>
            <w:tcW w:w="1222" w:type="dxa"/>
            <w:shd w:val="clear" w:color="auto" w:fill="D9D9D9" w:themeFill="background1" w:themeFillShade="D9"/>
          </w:tcPr>
          <w:p w:rsidR="004B0019" w:rsidRDefault="004B0019" w:rsidP="00526938">
            <w:pPr>
              <w:rPr>
                <w:b/>
                <w:sz w:val="24"/>
                <w:szCs w:val="24"/>
                <w:u w:val="single"/>
              </w:rPr>
            </w:pPr>
          </w:p>
        </w:tc>
        <w:tc>
          <w:tcPr>
            <w:tcW w:w="1632" w:type="dxa"/>
            <w:shd w:val="clear" w:color="auto" w:fill="D9D9D9" w:themeFill="background1" w:themeFillShade="D9"/>
          </w:tcPr>
          <w:p w:rsidR="004B0019" w:rsidRDefault="004B0019" w:rsidP="00526938">
            <w:pPr>
              <w:rPr>
                <w:b/>
                <w:sz w:val="24"/>
                <w:szCs w:val="24"/>
                <w:u w:val="single"/>
              </w:rPr>
            </w:pPr>
          </w:p>
        </w:tc>
        <w:tc>
          <w:tcPr>
            <w:tcW w:w="1200" w:type="dxa"/>
            <w:shd w:val="clear" w:color="auto" w:fill="D9D9D9" w:themeFill="background1" w:themeFillShade="D9"/>
          </w:tcPr>
          <w:p w:rsidR="004B0019" w:rsidRDefault="004B0019" w:rsidP="00526938">
            <w:pPr>
              <w:rPr>
                <w:b/>
                <w:sz w:val="24"/>
                <w:szCs w:val="24"/>
                <w:u w:val="single"/>
              </w:rPr>
            </w:pPr>
          </w:p>
        </w:tc>
      </w:tr>
      <w:tr w:rsidR="004B0019" w:rsidTr="00526938">
        <w:trPr>
          <w:trHeight w:val="432"/>
        </w:trPr>
        <w:tc>
          <w:tcPr>
            <w:tcW w:w="1975" w:type="dxa"/>
          </w:tcPr>
          <w:p w:rsidR="004B0019" w:rsidRDefault="004B0019" w:rsidP="00526938">
            <w:pPr>
              <w:rPr>
                <w:b/>
                <w:sz w:val="24"/>
                <w:szCs w:val="24"/>
                <w:u w:val="single"/>
              </w:rPr>
            </w:pPr>
          </w:p>
        </w:tc>
        <w:tc>
          <w:tcPr>
            <w:tcW w:w="2027" w:type="dxa"/>
          </w:tcPr>
          <w:p w:rsidR="004B0019" w:rsidRDefault="004B0019" w:rsidP="00526938">
            <w:pPr>
              <w:rPr>
                <w:b/>
                <w:sz w:val="24"/>
                <w:szCs w:val="24"/>
                <w:u w:val="single"/>
              </w:rPr>
            </w:pPr>
          </w:p>
        </w:tc>
        <w:tc>
          <w:tcPr>
            <w:tcW w:w="1294" w:type="dxa"/>
          </w:tcPr>
          <w:p w:rsidR="004B0019" w:rsidRDefault="004B0019" w:rsidP="00526938">
            <w:pPr>
              <w:rPr>
                <w:b/>
                <w:sz w:val="24"/>
                <w:szCs w:val="24"/>
                <w:u w:val="single"/>
              </w:rPr>
            </w:pPr>
          </w:p>
        </w:tc>
        <w:tc>
          <w:tcPr>
            <w:tcW w:w="1222" w:type="dxa"/>
          </w:tcPr>
          <w:p w:rsidR="004B0019" w:rsidRDefault="004B0019" w:rsidP="00526938">
            <w:pPr>
              <w:rPr>
                <w:b/>
                <w:sz w:val="24"/>
                <w:szCs w:val="24"/>
                <w:u w:val="single"/>
              </w:rPr>
            </w:pPr>
          </w:p>
        </w:tc>
        <w:tc>
          <w:tcPr>
            <w:tcW w:w="1632" w:type="dxa"/>
          </w:tcPr>
          <w:p w:rsidR="004B0019" w:rsidRDefault="004B0019" w:rsidP="00526938">
            <w:pPr>
              <w:rPr>
                <w:b/>
                <w:sz w:val="24"/>
                <w:szCs w:val="24"/>
                <w:u w:val="single"/>
              </w:rPr>
            </w:pPr>
          </w:p>
        </w:tc>
        <w:tc>
          <w:tcPr>
            <w:tcW w:w="1200" w:type="dxa"/>
          </w:tcPr>
          <w:p w:rsidR="004B0019" w:rsidRDefault="004B0019" w:rsidP="00526938">
            <w:pPr>
              <w:rPr>
                <w:b/>
                <w:sz w:val="24"/>
                <w:szCs w:val="24"/>
                <w:u w:val="single"/>
              </w:rPr>
            </w:pPr>
          </w:p>
        </w:tc>
      </w:tr>
      <w:tr w:rsidR="004B0019" w:rsidTr="00526938">
        <w:trPr>
          <w:trHeight w:val="432"/>
        </w:trPr>
        <w:tc>
          <w:tcPr>
            <w:tcW w:w="1975" w:type="dxa"/>
            <w:shd w:val="clear" w:color="auto" w:fill="D9D9D9" w:themeFill="background1" w:themeFillShade="D9"/>
          </w:tcPr>
          <w:p w:rsidR="004B0019" w:rsidRDefault="004B0019" w:rsidP="00526938">
            <w:pPr>
              <w:rPr>
                <w:b/>
                <w:sz w:val="24"/>
                <w:szCs w:val="24"/>
                <w:u w:val="single"/>
              </w:rPr>
            </w:pPr>
          </w:p>
        </w:tc>
        <w:tc>
          <w:tcPr>
            <w:tcW w:w="2027" w:type="dxa"/>
            <w:shd w:val="clear" w:color="auto" w:fill="D9D9D9" w:themeFill="background1" w:themeFillShade="D9"/>
          </w:tcPr>
          <w:p w:rsidR="004B0019" w:rsidRDefault="004B0019" w:rsidP="00526938">
            <w:pPr>
              <w:rPr>
                <w:b/>
                <w:sz w:val="24"/>
                <w:szCs w:val="24"/>
                <w:u w:val="single"/>
              </w:rPr>
            </w:pPr>
          </w:p>
        </w:tc>
        <w:tc>
          <w:tcPr>
            <w:tcW w:w="1294" w:type="dxa"/>
            <w:shd w:val="clear" w:color="auto" w:fill="D9D9D9" w:themeFill="background1" w:themeFillShade="D9"/>
          </w:tcPr>
          <w:p w:rsidR="004B0019" w:rsidRDefault="004B0019" w:rsidP="00526938">
            <w:pPr>
              <w:rPr>
                <w:b/>
                <w:sz w:val="24"/>
                <w:szCs w:val="24"/>
                <w:u w:val="single"/>
              </w:rPr>
            </w:pPr>
          </w:p>
        </w:tc>
        <w:tc>
          <w:tcPr>
            <w:tcW w:w="1222" w:type="dxa"/>
            <w:shd w:val="clear" w:color="auto" w:fill="D9D9D9" w:themeFill="background1" w:themeFillShade="D9"/>
          </w:tcPr>
          <w:p w:rsidR="004B0019" w:rsidRDefault="004B0019" w:rsidP="00526938">
            <w:pPr>
              <w:rPr>
                <w:b/>
                <w:sz w:val="24"/>
                <w:szCs w:val="24"/>
                <w:u w:val="single"/>
              </w:rPr>
            </w:pPr>
          </w:p>
        </w:tc>
        <w:tc>
          <w:tcPr>
            <w:tcW w:w="1632" w:type="dxa"/>
            <w:shd w:val="clear" w:color="auto" w:fill="D9D9D9" w:themeFill="background1" w:themeFillShade="D9"/>
          </w:tcPr>
          <w:p w:rsidR="004B0019" w:rsidRDefault="004B0019" w:rsidP="00526938">
            <w:pPr>
              <w:rPr>
                <w:b/>
                <w:sz w:val="24"/>
                <w:szCs w:val="24"/>
                <w:u w:val="single"/>
              </w:rPr>
            </w:pPr>
          </w:p>
        </w:tc>
        <w:tc>
          <w:tcPr>
            <w:tcW w:w="1200" w:type="dxa"/>
            <w:shd w:val="clear" w:color="auto" w:fill="D9D9D9" w:themeFill="background1" w:themeFillShade="D9"/>
          </w:tcPr>
          <w:p w:rsidR="004B0019" w:rsidRDefault="004B0019" w:rsidP="00526938">
            <w:pPr>
              <w:rPr>
                <w:b/>
                <w:sz w:val="24"/>
                <w:szCs w:val="24"/>
                <w:u w:val="single"/>
              </w:rPr>
            </w:pPr>
          </w:p>
        </w:tc>
      </w:tr>
    </w:tbl>
    <w:p w:rsidR="004B0019" w:rsidRDefault="004B0019" w:rsidP="005C17D8"/>
    <w:p w:rsidR="00455867" w:rsidRDefault="00455867" w:rsidP="005C17D8">
      <w:pPr>
        <w:rPr>
          <w:b/>
          <w:sz w:val="24"/>
          <w:szCs w:val="24"/>
          <w:u w:val="single"/>
        </w:rPr>
      </w:pPr>
      <w:r w:rsidRPr="004B0019">
        <w:rPr>
          <w:b/>
          <w:sz w:val="24"/>
          <w:szCs w:val="24"/>
          <w:u w:val="single"/>
        </w:rPr>
        <w:t>Building Marshal List</w:t>
      </w:r>
      <w:r w:rsidR="004B0019">
        <w:rPr>
          <w:b/>
          <w:sz w:val="24"/>
          <w:szCs w:val="24"/>
          <w:u w:val="single"/>
        </w:rPr>
        <w:t>_____________________________________________________________</w:t>
      </w:r>
    </w:p>
    <w:p w:rsidR="0040614E" w:rsidRDefault="0040614E" w:rsidP="005C17D8">
      <w:pPr>
        <w:rPr>
          <w:b/>
          <w:u w:val="single"/>
        </w:rPr>
      </w:pPr>
    </w:p>
    <w:p w:rsidR="0040614E" w:rsidRPr="0040614E" w:rsidRDefault="0040614E" w:rsidP="005C17D8">
      <w:r w:rsidRPr="0040614E">
        <w:t>Building Marshals</w:t>
      </w:r>
      <w:r w:rsidR="00287A12">
        <w:t>*</w:t>
      </w:r>
      <w:r w:rsidRPr="0040614E">
        <w:t xml:space="preserve"> are </w:t>
      </w:r>
      <w:r>
        <w:t>campus employees - faculty or staff - who volunteer to receive</w:t>
      </w:r>
      <w:r w:rsidR="004C4B18">
        <w:t xml:space="preserve"> safety</w:t>
      </w:r>
      <w:r>
        <w:t xml:space="preserve"> training from UPD and to assist during an evacuation or other emergency within their building. </w:t>
      </w:r>
    </w:p>
    <w:p w:rsidR="004B0019" w:rsidRPr="0040614E" w:rsidRDefault="000B13E5" w:rsidP="005C17D8">
      <w:pPr>
        <w:rPr>
          <w:b/>
          <w:u w:val="single"/>
        </w:rPr>
      </w:pPr>
      <w:r w:rsidRPr="0040614E">
        <w:rPr>
          <w:b/>
          <w:u w:val="single"/>
        </w:rPr>
        <w:t>Lead Building Marshal(s)</w:t>
      </w:r>
      <w:r w:rsidR="0040614E" w:rsidRPr="0040614E">
        <w:rPr>
          <w:b/>
          <w:u w:val="single"/>
        </w:rPr>
        <w:t>:</w:t>
      </w:r>
    </w:p>
    <w:tbl>
      <w:tblPr>
        <w:tblStyle w:val="TableGrid"/>
        <w:tblW w:w="9355" w:type="dxa"/>
        <w:tblLook w:val="04A0" w:firstRow="1" w:lastRow="0" w:firstColumn="1" w:lastColumn="0" w:noHBand="0" w:noVBand="1"/>
      </w:tblPr>
      <w:tblGrid>
        <w:gridCol w:w="2267"/>
        <w:gridCol w:w="1844"/>
        <w:gridCol w:w="1554"/>
        <w:gridCol w:w="1592"/>
        <w:gridCol w:w="2098"/>
      </w:tblGrid>
      <w:tr w:rsidR="0040614E" w:rsidRPr="00DE23F2" w:rsidTr="0040614E">
        <w:tc>
          <w:tcPr>
            <w:tcW w:w="2267" w:type="dxa"/>
            <w:shd w:val="clear" w:color="auto" w:fill="7F7F7F" w:themeFill="text1" w:themeFillTint="80"/>
          </w:tcPr>
          <w:p w:rsidR="0040614E" w:rsidRPr="00DE23F2" w:rsidRDefault="0040614E" w:rsidP="00526938">
            <w:pPr>
              <w:jc w:val="center"/>
              <w:rPr>
                <w:color w:val="FFFFFF" w:themeColor="background1"/>
              </w:rPr>
            </w:pPr>
            <w:r w:rsidRPr="00DE23F2">
              <w:rPr>
                <w:color w:val="FFFFFF" w:themeColor="background1"/>
              </w:rPr>
              <w:t>Name</w:t>
            </w:r>
          </w:p>
        </w:tc>
        <w:tc>
          <w:tcPr>
            <w:tcW w:w="1844" w:type="dxa"/>
            <w:shd w:val="clear" w:color="auto" w:fill="7F7F7F" w:themeFill="text1" w:themeFillTint="80"/>
          </w:tcPr>
          <w:p w:rsidR="0040614E" w:rsidRPr="00DE23F2" w:rsidRDefault="0040614E" w:rsidP="00526938">
            <w:pPr>
              <w:jc w:val="center"/>
              <w:rPr>
                <w:color w:val="FFFFFF" w:themeColor="background1"/>
              </w:rPr>
            </w:pPr>
            <w:r w:rsidRPr="00DE23F2">
              <w:rPr>
                <w:color w:val="FFFFFF" w:themeColor="background1"/>
              </w:rPr>
              <w:t>Department/Unit</w:t>
            </w:r>
          </w:p>
        </w:tc>
        <w:tc>
          <w:tcPr>
            <w:tcW w:w="1554" w:type="dxa"/>
            <w:shd w:val="clear" w:color="auto" w:fill="7F7F7F" w:themeFill="text1" w:themeFillTint="80"/>
          </w:tcPr>
          <w:p w:rsidR="0040614E" w:rsidRPr="00DE23F2" w:rsidRDefault="0040614E" w:rsidP="00526938">
            <w:pPr>
              <w:jc w:val="center"/>
              <w:rPr>
                <w:color w:val="FFFFFF" w:themeColor="background1"/>
              </w:rPr>
            </w:pPr>
            <w:r>
              <w:rPr>
                <w:color w:val="FFFFFF" w:themeColor="background1"/>
              </w:rPr>
              <w:t>Floor/Room</w:t>
            </w:r>
          </w:p>
        </w:tc>
        <w:tc>
          <w:tcPr>
            <w:tcW w:w="1592" w:type="dxa"/>
            <w:shd w:val="clear" w:color="auto" w:fill="7F7F7F" w:themeFill="text1" w:themeFillTint="80"/>
          </w:tcPr>
          <w:p w:rsidR="0040614E" w:rsidRPr="00DE23F2" w:rsidRDefault="0040614E" w:rsidP="00526938">
            <w:pPr>
              <w:jc w:val="center"/>
              <w:rPr>
                <w:color w:val="FFFFFF" w:themeColor="background1"/>
              </w:rPr>
            </w:pPr>
            <w:r>
              <w:rPr>
                <w:color w:val="FFFFFF" w:themeColor="background1"/>
              </w:rPr>
              <w:t>Phone #</w:t>
            </w:r>
          </w:p>
        </w:tc>
        <w:tc>
          <w:tcPr>
            <w:tcW w:w="2098" w:type="dxa"/>
            <w:shd w:val="clear" w:color="auto" w:fill="7F7F7F" w:themeFill="text1" w:themeFillTint="80"/>
          </w:tcPr>
          <w:p w:rsidR="0040614E" w:rsidRPr="00DE23F2" w:rsidRDefault="0040614E" w:rsidP="00526938">
            <w:pPr>
              <w:jc w:val="center"/>
              <w:rPr>
                <w:color w:val="FFFFFF" w:themeColor="background1"/>
              </w:rPr>
            </w:pPr>
            <w:r>
              <w:rPr>
                <w:color w:val="FFFFFF" w:themeColor="background1"/>
              </w:rPr>
              <w:t>Email</w:t>
            </w:r>
          </w:p>
        </w:tc>
      </w:tr>
      <w:tr w:rsidR="0040614E" w:rsidTr="0040614E">
        <w:trPr>
          <w:trHeight w:val="432"/>
        </w:trPr>
        <w:tc>
          <w:tcPr>
            <w:tcW w:w="2267" w:type="dxa"/>
          </w:tcPr>
          <w:p w:rsidR="0040614E" w:rsidRDefault="0040614E" w:rsidP="00526938">
            <w:pPr>
              <w:rPr>
                <w:b/>
                <w:sz w:val="24"/>
                <w:szCs w:val="24"/>
                <w:u w:val="single"/>
              </w:rPr>
            </w:pPr>
          </w:p>
        </w:tc>
        <w:tc>
          <w:tcPr>
            <w:tcW w:w="1844" w:type="dxa"/>
          </w:tcPr>
          <w:p w:rsidR="0040614E" w:rsidRDefault="0040614E" w:rsidP="00526938">
            <w:pPr>
              <w:rPr>
                <w:b/>
                <w:sz w:val="24"/>
                <w:szCs w:val="24"/>
                <w:u w:val="single"/>
              </w:rPr>
            </w:pPr>
          </w:p>
        </w:tc>
        <w:tc>
          <w:tcPr>
            <w:tcW w:w="1554" w:type="dxa"/>
          </w:tcPr>
          <w:p w:rsidR="0040614E" w:rsidRDefault="0040614E" w:rsidP="00526938">
            <w:pPr>
              <w:rPr>
                <w:b/>
                <w:sz w:val="24"/>
                <w:szCs w:val="24"/>
                <w:u w:val="single"/>
              </w:rPr>
            </w:pPr>
          </w:p>
        </w:tc>
        <w:tc>
          <w:tcPr>
            <w:tcW w:w="1592" w:type="dxa"/>
          </w:tcPr>
          <w:p w:rsidR="0040614E" w:rsidRDefault="0040614E" w:rsidP="00526938">
            <w:pPr>
              <w:rPr>
                <w:b/>
                <w:sz w:val="24"/>
                <w:szCs w:val="24"/>
                <w:u w:val="single"/>
              </w:rPr>
            </w:pPr>
          </w:p>
        </w:tc>
        <w:tc>
          <w:tcPr>
            <w:tcW w:w="2098" w:type="dxa"/>
          </w:tcPr>
          <w:p w:rsidR="0040614E" w:rsidRDefault="0040614E" w:rsidP="00526938">
            <w:pPr>
              <w:rPr>
                <w:b/>
                <w:sz w:val="24"/>
                <w:szCs w:val="24"/>
                <w:u w:val="single"/>
              </w:rPr>
            </w:pPr>
          </w:p>
        </w:tc>
      </w:tr>
      <w:tr w:rsidR="0040614E" w:rsidTr="0040614E">
        <w:trPr>
          <w:trHeight w:val="432"/>
        </w:trPr>
        <w:tc>
          <w:tcPr>
            <w:tcW w:w="2267" w:type="dxa"/>
            <w:shd w:val="clear" w:color="auto" w:fill="D9D9D9" w:themeFill="background1" w:themeFillShade="D9"/>
          </w:tcPr>
          <w:p w:rsidR="0040614E" w:rsidRDefault="0040614E" w:rsidP="00526938">
            <w:pPr>
              <w:rPr>
                <w:b/>
                <w:sz w:val="24"/>
                <w:szCs w:val="24"/>
                <w:u w:val="single"/>
              </w:rPr>
            </w:pPr>
          </w:p>
        </w:tc>
        <w:tc>
          <w:tcPr>
            <w:tcW w:w="1844" w:type="dxa"/>
            <w:shd w:val="clear" w:color="auto" w:fill="D9D9D9" w:themeFill="background1" w:themeFillShade="D9"/>
          </w:tcPr>
          <w:p w:rsidR="0040614E" w:rsidRDefault="0040614E" w:rsidP="00526938">
            <w:pPr>
              <w:rPr>
                <w:b/>
                <w:sz w:val="24"/>
                <w:szCs w:val="24"/>
                <w:u w:val="single"/>
              </w:rPr>
            </w:pPr>
          </w:p>
        </w:tc>
        <w:tc>
          <w:tcPr>
            <w:tcW w:w="1554" w:type="dxa"/>
            <w:shd w:val="clear" w:color="auto" w:fill="D9D9D9" w:themeFill="background1" w:themeFillShade="D9"/>
          </w:tcPr>
          <w:p w:rsidR="0040614E" w:rsidRDefault="0040614E" w:rsidP="00526938">
            <w:pPr>
              <w:rPr>
                <w:b/>
                <w:sz w:val="24"/>
                <w:szCs w:val="24"/>
                <w:u w:val="single"/>
              </w:rPr>
            </w:pPr>
          </w:p>
        </w:tc>
        <w:tc>
          <w:tcPr>
            <w:tcW w:w="1592" w:type="dxa"/>
            <w:shd w:val="clear" w:color="auto" w:fill="D9D9D9" w:themeFill="background1" w:themeFillShade="D9"/>
          </w:tcPr>
          <w:p w:rsidR="0040614E" w:rsidRDefault="0040614E" w:rsidP="00526938">
            <w:pPr>
              <w:rPr>
                <w:b/>
                <w:sz w:val="24"/>
                <w:szCs w:val="24"/>
                <w:u w:val="single"/>
              </w:rPr>
            </w:pPr>
          </w:p>
        </w:tc>
        <w:tc>
          <w:tcPr>
            <w:tcW w:w="2098" w:type="dxa"/>
            <w:shd w:val="clear" w:color="auto" w:fill="D9D9D9" w:themeFill="background1" w:themeFillShade="D9"/>
          </w:tcPr>
          <w:p w:rsidR="0040614E" w:rsidRDefault="0040614E" w:rsidP="00526938">
            <w:pPr>
              <w:rPr>
                <w:b/>
                <w:sz w:val="24"/>
                <w:szCs w:val="24"/>
                <w:u w:val="single"/>
              </w:rPr>
            </w:pPr>
          </w:p>
        </w:tc>
      </w:tr>
      <w:tr w:rsidR="0040614E" w:rsidTr="0040614E">
        <w:trPr>
          <w:trHeight w:val="432"/>
        </w:trPr>
        <w:tc>
          <w:tcPr>
            <w:tcW w:w="2267" w:type="dxa"/>
          </w:tcPr>
          <w:p w:rsidR="0040614E" w:rsidRDefault="0040614E" w:rsidP="00526938">
            <w:pPr>
              <w:rPr>
                <w:b/>
                <w:sz w:val="24"/>
                <w:szCs w:val="24"/>
                <w:u w:val="single"/>
              </w:rPr>
            </w:pPr>
          </w:p>
        </w:tc>
        <w:tc>
          <w:tcPr>
            <w:tcW w:w="1844" w:type="dxa"/>
          </w:tcPr>
          <w:p w:rsidR="0040614E" w:rsidRDefault="0040614E" w:rsidP="00526938">
            <w:pPr>
              <w:rPr>
                <w:b/>
                <w:sz w:val="24"/>
                <w:szCs w:val="24"/>
                <w:u w:val="single"/>
              </w:rPr>
            </w:pPr>
          </w:p>
        </w:tc>
        <w:tc>
          <w:tcPr>
            <w:tcW w:w="1554" w:type="dxa"/>
          </w:tcPr>
          <w:p w:rsidR="0040614E" w:rsidRDefault="0040614E" w:rsidP="00526938">
            <w:pPr>
              <w:rPr>
                <w:b/>
                <w:sz w:val="24"/>
                <w:szCs w:val="24"/>
                <w:u w:val="single"/>
              </w:rPr>
            </w:pPr>
          </w:p>
        </w:tc>
        <w:tc>
          <w:tcPr>
            <w:tcW w:w="1592" w:type="dxa"/>
          </w:tcPr>
          <w:p w:rsidR="0040614E" w:rsidRDefault="0040614E" w:rsidP="00526938">
            <w:pPr>
              <w:rPr>
                <w:b/>
                <w:sz w:val="24"/>
                <w:szCs w:val="24"/>
                <w:u w:val="single"/>
              </w:rPr>
            </w:pPr>
          </w:p>
        </w:tc>
        <w:tc>
          <w:tcPr>
            <w:tcW w:w="2098" w:type="dxa"/>
          </w:tcPr>
          <w:p w:rsidR="0040614E" w:rsidRDefault="0040614E" w:rsidP="00526938">
            <w:pPr>
              <w:rPr>
                <w:b/>
                <w:sz w:val="24"/>
                <w:szCs w:val="24"/>
                <w:u w:val="single"/>
              </w:rPr>
            </w:pPr>
          </w:p>
        </w:tc>
      </w:tr>
    </w:tbl>
    <w:p w:rsidR="000B13E5" w:rsidRDefault="000B13E5" w:rsidP="005C17D8"/>
    <w:p w:rsidR="000B13E5" w:rsidRDefault="000B13E5" w:rsidP="005C17D8">
      <w:pPr>
        <w:rPr>
          <w:b/>
          <w:u w:val="single"/>
        </w:rPr>
      </w:pPr>
      <w:r w:rsidRPr="0040614E">
        <w:rPr>
          <w:b/>
          <w:u w:val="single"/>
        </w:rPr>
        <w:t>Building Marshal List</w:t>
      </w:r>
      <w:r w:rsidR="0040614E">
        <w:rPr>
          <w:b/>
          <w:u w:val="single"/>
        </w:rPr>
        <w:t>:</w:t>
      </w:r>
    </w:p>
    <w:tbl>
      <w:tblPr>
        <w:tblStyle w:val="TableGrid"/>
        <w:tblW w:w="9355" w:type="dxa"/>
        <w:tblLook w:val="04A0" w:firstRow="1" w:lastRow="0" w:firstColumn="1" w:lastColumn="0" w:noHBand="0" w:noVBand="1"/>
      </w:tblPr>
      <w:tblGrid>
        <w:gridCol w:w="2267"/>
        <w:gridCol w:w="1844"/>
        <w:gridCol w:w="1554"/>
        <w:gridCol w:w="1592"/>
        <w:gridCol w:w="2098"/>
      </w:tblGrid>
      <w:tr w:rsidR="0040614E" w:rsidRPr="00DE23F2" w:rsidTr="00526938">
        <w:tc>
          <w:tcPr>
            <w:tcW w:w="2267" w:type="dxa"/>
            <w:shd w:val="clear" w:color="auto" w:fill="7F7F7F" w:themeFill="text1" w:themeFillTint="80"/>
          </w:tcPr>
          <w:p w:rsidR="0040614E" w:rsidRPr="00DE23F2" w:rsidRDefault="0040614E" w:rsidP="00526938">
            <w:pPr>
              <w:jc w:val="center"/>
              <w:rPr>
                <w:color w:val="FFFFFF" w:themeColor="background1"/>
              </w:rPr>
            </w:pPr>
            <w:r w:rsidRPr="00DE23F2">
              <w:rPr>
                <w:color w:val="FFFFFF" w:themeColor="background1"/>
              </w:rPr>
              <w:t>Name</w:t>
            </w:r>
          </w:p>
        </w:tc>
        <w:tc>
          <w:tcPr>
            <w:tcW w:w="1844" w:type="dxa"/>
            <w:shd w:val="clear" w:color="auto" w:fill="7F7F7F" w:themeFill="text1" w:themeFillTint="80"/>
          </w:tcPr>
          <w:p w:rsidR="0040614E" w:rsidRPr="00DE23F2" w:rsidRDefault="0040614E" w:rsidP="00526938">
            <w:pPr>
              <w:jc w:val="center"/>
              <w:rPr>
                <w:color w:val="FFFFFF" w:themeColor="background1"/>
              </w:rPr>
            </w:pPr>
            <w:r w:rsidRPr="00DE23F2">
              <w:rPr>
                <w:color w:val="FFFFFF" w:themeColor="background1"/>
              </w:rPr>
              <w:t>Department/Unit</w:t>
            </w:r>
          </w:p>
        </w:tc>
        <w:tc>
          <w:tcPr>
            <w:tcW w:w="1554" w:type="dxa"/>
            <w:shd w:val="clear" w:color="auto" w:fill="7F7F7F" w:themeFill="text1" w:themeFillTint="80"/>
          </w:tcPr>
          <w:p w:rsidR="0040614E" w:rsidRPr="00DE23F2" w:rsidRDefault="0040614E" w:rsidP="00526938">
            <w:pPr>
              <w:jc w:val="center"/>
              <w:rPr>
                <w:color w:val="FFFFFF" w:themeColor="background1"/>
              </w:rPr>
            </w:pPr>
            <w:r>
              <w:rPr>
                <w:color w:val="FFFFFF" w:themeColor="background1"/>
              </w:rPr>
              <w:t>Floor/Room</w:t>
            </w:r>
          </w:p>
        </w:tc>
        <w:tc>
          <w:tcPr>
            <w:tcW w:w="1592" w:type="dxa"/>
            <w:shd w:val="clear" w:color="auto" w:fill="7F7F7F" w:themeFill="text1" w:themeFillTint="80"/>
          </w:tcPr>
          <w:p w:rsidR="0040614E" w:rsidRPr="00DE23F2" w:rsidRDefault="0040614E" w:rsidP="00526938">
            <w:pPr>
              <w:jc w:val="center"/>
              <w:rPr>
                <w:color w:val="FFFFFF" w:themeColor="background1"/>
              </w:rPr>
            </w:pPr>
            <w:r>
              <w:rPr>
                <w:color w:val="FFFFFF" w:themeColor="background1"/>
              </w:rPr>
              <w:t>Phone #</w:t>
            </w:r>
          </w:p>
        </w:tc>
        <w:tc>
          <w:tcPr>
            <w:tcW w:w="2098" w:type="dxa"/>
            <w:shd w:val="clear" w:color="auto" w:fill="7F7F7F" w:themeFill="text1" w:themeFillTint="80"/>
          </w:tcPr>
          <w:p w:rsidR="0040614E" w:rsidRPr="00DE23F2" w:rsidRDefault="0040614E" w:rsidP="00526938">
            <w:pPr>
              <w:jc w:val="center"/>
              <w:rPr>
                <w:color w:val="FFFFFF" w:themeColor="background1"/>
              </w:rPr>
            </w:pPr>
            <w:r>
              <w:rPr>
                <w:color w:val="FFFFFF" w:themeColor="background1"/>
              </w:rPr>
              <w:t>Email</w:t>
            </w:r>
          </w:p>
        </w:tc>
      </w:tr>
      <w:tr w:rsidR="0040614E" w:rsidTr="00526938">
        <w:trPr>
          <w:trHeight w:val="432"/>
        </w:trPr>
        <w:tc>
          <w:tcPr>
            <w:tcW w:w="2267" w:type="dxa"/>
          </w:tcPr>
          <w:p w:rsidR="0040614E" w:rsidRDefault="0040614E" w:rsidP="00526938">
            <w:pPr>
              <w:rPr>
                <w:b/>
                <w:sz w:val="24"/>
                <w:szCs w:val="24"/>
                <w:u w:val="single"/>
              </w:rPr>
            </w:pPr>
          </w:p>
        </w:tc>
        <w:tc>
          <w:tcPr>
            <w:tcW w:w="1844" w:type="dxa"/>
          </w:tcPr>
          <w:p w:rsidR="0040614E" w:rsidRDefault="0040614E" w:rsidP="00526938">
            <w:pPr>
              <w:rPr>
                <w:b/>
                <w:sz w:val="24"/>
                <w:szCs w:val="24"/>
                <w:u w:val="single"/>
              </w:rPr>
            </w:pPr>
          </w:p>
        </w:tc>
        <w:tc>
          <w:tcPr>
            <w:tcW w:w="1554" w:type="dxa"/>
          </w:tcPr>
          <w:p w:rsidR="0040614E" w:rsidRDefault="0040614E" w:rsidP="00526938">
            <w:pPr>
              <w:rPr>
                <w:b/>
                <w:sz w:val="24"/>
                <w:szCs w:val="24"/>
                <w:u w:val="single"/>
              </w:rPr>
            </w:pPr>
          </w:p>
        </w:tc>
        <w:tc>
          <w:tcPr>
            <w:tcW w:w="1592" w:type="dxa"/>
          </w:tcPr>
          <w:p w:rsidR="0040614E" w:rsidRDefault="0040614E" w:rsidP="00526938">
            <w:pPr>
              <w:rPr>
                <w:b/>
                <w:sz w:val="24"/>
                <w:szCs w:val="24"/>
                <w:u w:val="single"/>
              </w:rPr>
            </w:pPr>
          </w:p>
        </w:tc>
        <w:tc>
          <w:tcPr>
            <w:tcW w:w="2098" w:type="dxa"/>
          </w:tcPr>
          <w:p w:rsidR="0040614E" w:rsidRDefault="0040614E" w:rsidP="00526938">
            <w:pPr>
              <w:rPr>
                <w:b/>
                <w:sz w:val="24"/>
                <w:szCs w:val="24"/>
                <w:u w:val="single"/>
              </w:rPr>
            </w:pPr>
          </w:p>
        </w:tc>
      </w:tr>
      <w:tr w:rsidR="0040614E" w:rsidTr="00526938">
        <w:trPr>
          <w:trHeight w:val="432"/>
        </w:trPr>
        <w:tc>
          <w:tcPr>
            <w:tcW w:w="2267" w:type="dxa"/>
            <w:shd w:val="clear" w:color="auto" w:fill="D9D9D9" w:themeFill="background1" w:themeFillShade="D9"/>
          </w:tcPr>
          <w:p w:rsidR="0040614E" w:rsidRDefault="0040614E" w:rsidP="00526938">
            <w:pPr>
              <w:rPr>
                <w:b/>
                <w:sz w:val="24"/>
                <w:szCs w:val="24"/>
                <w:u w:val="single"/>
              </w:rPr>
            </w:pPr>
          </w:p>
        </w:tc>
        <w:tc>
          <w:tcPr>
            <w:tcW w:w="1844" w:type="dxa"/>
            <w:shd w:val="clear" w:color="auto" w:fill="D9D9D9" w:themeFill="background1" w:themeFillShade="D9"/>
          </w:tcPr>
          <w:p w:rsidR="0040614E" w:rsidRDefault="0040614E" w:rsidP="00526938">
            <w:pPr>
              <w:rPr>
                <w:b/>
                <w:sz w:val="24"/>
                <w:szCs w:val="24"/>
                <w:u w:val="single"/>
              </w:rPr>
            </w:pPr>
          </w:p>
        </w:tc>
        <w:tc>
          <w:tcPr>
            <w:tcW w:w="1554" w:type="dxa"/>
            <w:shd w:val="clear" w:color="auto" w:fill="D9D9D9" w:themeFill="background1" w:themeFillShade="D9"/>
          </w:tcPr>
          <w:p w:rsidR="0040614E" w:rsidRDefault="0040614E" w:rsidP="00526938">
            <w:pPr>
              <w:rPr>
                <w:b/>
                <w:sz w:val="24"/>
                <w:szCs w:val="24"/>
                <w:u w:val="single"/>
              </w:rPr>
            </w:pPr>
          </w:p>
        </w:tc>
        <w:tc>
          <w:tcPr>
            <w:tcW w:w="1592" w:type="dxa"/>
            <w:shd w:val="clear" w:color="auto" w:fill="D9D9D9" w:themeFill="background1" w:themeFillShade="D9"/>
          </w:tcPr>
          <w:p w:rsidR="0040614E" w:rsidRDefault="0040614E" w:rsidP="00526938">
            <w:pPr>
              <w:rPr>
                <w:b/>
                <w:sz w:val="24"/>
                <w:szCs w:val="24"/>
                <w:u w:val="single"/>
              </w:rPr>
            </w:pPr>
          </w:p>
        </w:tc>
        <w:tc>
          <w:tcPr>
            <w:tcW w:w="2098" w:type="dxa"/>
            <w:shd w:val="clear" w:color="auto" w:fill="D9D9D9" w:themeFill="background1" w:themeFillShade="D9"/>
          </w:tcPr>
          <w:p w:rsidR="0040614E" w:rsidRDefault="0040614E" w:rsidP="00526938">
            <w:pPr>
              <w:rPr>
                <w:b/>
                <w:sz w:val="24"/>
                <w:szCs w:val="24"/>
                <w:u w:val="single"/>
              </w:rPr>
            </w:pPr>
          </w:p>
        </w:tc>
      </w:tr>
      <w:tr w:rsidR="0040614E" w:rsidTr="00526938">
        <w:trPr>
          <w:trHeight w:val="432"/>
        </w:trPr>
        <w:tc>
          <w:tcPr>
            <w:tcW w:w="2267" w:type="dxa"/>
          </w:tcPr>
          <w:p w:rsidR="0040614E" w:rsidRDefault="0040614E" w:rsidP="00526938">
            <w:pPr>
              <w:rPr>
                <w:b/>
                <w:sz w:val="24"/>
                <w:szCs w:val="24"/>
                <w:u w:val="single"/>
              </w:rPr>
            </w:pPr>
          </w:p>
        </w:tc>
        <w:tc>
          <w:tcPr>
            <w:tcW w:w="1844" w:type="dxa"/>
          </w:tcPr>
          <w:p w:rsidR="0040614E" w:rsidRDefault="0040614E" w:rsidP="00526938">
            <w:pPr>
              <w:rPr>
                <w:b/>
                <w:sz w:val="24"/>
                <w:szCs w:val="24"/>
                <w:u w:val="single"/>
              </w:rPr>
            </w:pPr>
          </w:p>
        </w:tc>
        <w:tc>
          <w:tcPr>
            <w:tcW w:w="1554" w:type="dxa"/>
          </w:tcPr>
          <w:p w:rsidR="0040614E" w:rsidRDefault="0040614E" w:rsidP="00526938">
            <w:pPr>
              <w:rPr>
                <w:b/>
                <w:sz w:val="24"/>
                <w:szCs w:val="24"/>
                <w:u w:val="single"/>
              </w:rPr>
            </w:pPr>
          </w:p>
        </w:tc>
        <w:tc>
          <w:tcPr>
            <w:tcW w:w="1592" w:type="dxa"/>
          </w:tcPr>
          <w:p w:rsidR="0040614E" w:rsidRDefault="0040614E" w:rsidP="00526938">
            <w:pPr>
              <w:rPr>
                <w:b/>
                <w:sz w:val="24"/>
                <w:szCs w:val="24"/>
                <w:u w:val="single"/>
              </w:rPr>
            </w:pPr>
          </w:p>
        </w:tc>
        <w:tc>
          <w:tcPr>
            <w:tcW w:w="2098" w:type="dxa"/>
          </w:tcPr>
          <w:p w:rsidR="0040614E" w:rsidRDefault="0040614E" w:rsidP="00526938">
            <w:pPr>
              <w:rPr>
                <w:b/>
                <w:sz w:val="24"/>
                <w:szCs w:val="24"/>
                <w:u w:val="single"/>
              </w:rPr>
            </w:pPr>
          </w:p>
        </w:tc>
      </w:tr>
      <w:tr w:rsidR="0040614E" w:rsidTr="0040614E">
        <w:trPr>
          <w:trHeight w:val="432"/>
        </w:trPr>
        <w:tc>
          <w:tcPr>
            <w:tcW w:w="2267" w:type="dxa"/>
            <w:shd w:val="clear" w:color="auto" w:fill="D9D9D9" w:themeFill="background1" w:themeFillShade="D9"/>
          </w:tcPr>
          <w:p w:rsidR="0040614E" w:rsidRDefault="0040614E" w:rsidP="00526938">
            <w:pPr>
              <w:rPr>
                <w:b/>
                <w:sz w:val="24"/>
                <w:szCs w:val="24"/>
                <w:u w:val="single"/>
              </w:rPr>
            </w:pPr>
          </w:p>
        </w:tc>
        <w:tc>
          <w:tcPr>
            <w:tcW w:w="1844" w:type="dxa"/>
            <w:shd w:val="clear" w:color="auto" w:fill="D9D9D9" w:themeFill="background1" w:themeFillShade="D9"/>
          </w:tcPr>
          <w:p w:rsidR="0040614E" w:rsidRDefault="0040614E" w:rsidP="00526938">
            <w:pPr>
              <w:rPr>
                <w:b/>
                <w:sz w:val="24"/>
                <w:szCs w:val="24"/>
                <w:u w:val="single"/>
              </w:rPr>
            </w:pPr>
          </w:p>
        </w:tc>
        <w:tc>
          <w:tcPr>
            <w:tcW w:w="1554" w:type="dxa"/>
            <w:shd w:val="clear" w:color="auto" w:fill="D9D9D9" w:themeFill="background1" w:themeFillShade="D9"/>
          </w:tcPr>
          <w:p w:rsidR="0040614E" w:rsidRDefault="0040614E" w:rsidP="00526938">
            <w:pPr>
              <w:rPr>
                <w:b/>
                <w:sz w:val="24"/>
                <w:szCs w:val="24"/>
                <w:u w:val="single"/>
              </w:rPr>
            </w:pPr>
          </w:p>
        </w:tc>
        <w:tc>
          <w:tcPr>
            <w:tcW w:w="1592" w:type="dxa"/>
            <w:shd w:val="clear" w:color="auto" w:fill="D9D9D9" w:themeFill="background1" w:themeFillShade="D9"/>
          </w:tcPr>
          <w:p w:rsidR="0040614E" w:rsidRDefault="0040614E" w:rsidP="00526938">
            <w:pPr>
              <w:rPr>
                <w:b/>
                <w:sz w:val="24"/>
                <w:szCs w:val="24"/>
                <w:u w:val="single"/>
              </w:rPr>
            </w:pPr>
          </w:p>
        </w:tc>
        <w:tc>
          <w:tcPr>
            <w:tcW w:w="2098" w:type="dxa"/>
            <w:shd w:val="clear" w:color="auto" w:fill="D9D9D9" w:themeFill="background1" w:themeFillShade="D9"/>
          </w:tcPr>
          <w:p w:rsidR="0040614E" w:rsidRDefault="0040614E" w:rsidP="00526938">
            <w:pPr>
              <w:rPr>
                <w:b/>
                <w:sz w:val="24"/>
                <w:szCs w:val="24"/>
                <w:u w:val="single"/>
              </w:rPr>
            </w:pPr>
          </w:p>
        </w:tc>
      </w:tr>
      <w:tr w:rsidR="0040614E" w:rsidTr="00526938">
        <w:trPr>
          <w:trHeight w:val="432"/>
        </w:trPr>
        <w:tc>
          <w:tcPr>
            <w:tcW w:w="2267" w:type="dxa"/>
          </w:tcPr>
          <w:p w:rsidR="0040614E" w:rsidRDefault="0040614E" w:rsidP="00526938">
            <w:pPr>
              <w:rPr>
                <w:b/>
                <w:sz w:val="24"/>
                <w:szCs w:val="24"/>
                <w:u w:val="single"/>
              </w:rPr>
            </w:pPr>
          </w:p>
        </w:tc>
        <w:tc>
          <w:tcPr>
            <w:tcW w:w="1844" w:type="dxa"/>
          </w:tcPr>
          <w:p w:rsidR="0040614E" w:rsidRDefault="0040614E" w:rsidP="00526938">
            <w:pPr>
              <w:rPr>
                <w:b/>
                <w:sz w:val="24"/>
                <w:szCs w:val="24"/>
                <w:u w:val="single"/>
              </w:rPr>
            </w:pPr>
          </w:p>
        </w:tc>
        <w:tc>
          <w:tcPr>
            <w:tcW w:w="1554" w:type="dxa"/>
          </w:tcPr>
          <w:p w:rsidR="0040614E" w:rsidRDefault="0040614E" w:rsidP="00526938">
            <w:pPr>
              <w:rPr>
                <w:b/>
                <w:sz w:val="24"/>
                <w:szCs w:val="24"/>
                <w:u w:val="single"/>
              </w:rPr>
            </w:pPr>
          </w:p>
        </w:tc>
        <w:tc>
          <w:tcPr>
            <w:tcW w:w="1592" w:type="dxa"/>
          </w:tcPr>
          <w:p w:rsidR="0040614E" w:rsidRDefault="0040614E" w:rsidP="00526938">
            <w:pPr>
              <w:rPr>
                <w:b/>
                <w:sz w:val="24"/>
                <w:szCs w:val="24"/>
                <w:u w:val="single"/>
              </w:rPr>
            </w:pPr>
          </w:p>
        </w:tc>
        <w:tc>
          <w:tcPr>
            <w:tcW w:w="2098" w:type="dxa"/>
          </w:tcPr>
          <w:p w:rsidR="0040614E" w:rsidRDefault="0040614E" w:rsidP="00526938">
            <w:pPr>
              <w:rPr>
                <w:b/>
                <w:sz w:val="24"/>
                <w:szCs w:val="24"/>
                <w:u w:val="single"/>
              </w:rPr>
            </w:pPr>
          </w:p>
        </w:tc>
      </w:tr>
      <w:tr w:rsidR="0040614E" w:rsidTr="0040614E">
        <w:trPr>
          <w:trHeight w:val="432"/>
        </w:trPr>
        <w:tc>
          <w:tcPr>
            <w:tcW w:w="2267" w:type="dxa"/>
            <w:shd w:val="clear" w:color="auto" w:fill="D9D9D9" w:themeFill="background1" w:themeFillShade="D9"/>
          </w:tcPr>
          <w:p w:rsidR="0040614E" w:rsidRDefault="0040614E" w:rsidP="00526938">
            <w:pPr>
              <w:rPr>
                <w:b/>
                <w:sz w:val="24"/>
                <w:szCs w:val="24"/>
                <w:u w:val="single"/>
              </w:rPr>
            </w:pPr>
          </w:p>
        </w:tc>
        <w:tc>
          <w:tcPr>
            <w:tcW w:w="1844" w:type="dxa"/>
            <w:shd w:val="clear" w:color="auto" w:fill="D9D9D9" w:themeFill="background1" w:themeFillShade="D9"/>
          </w:tcPr>
          <w:p w:rsidR="0040614E" w:rsidRDefault="0040614E" w:rsidP="00526938">
            <w:pPr>
              <w:rPr>
                <w:b/>
                <w:sz w:val="24"/>
                <w:szCs w:val="24"/>
                <w:u w:val="single"/>
              </w:rPr>
            </w:pPr>
          </w:p>
        </w:tc>
        <w:tc>
          <w:tcPr>
            <w:tcW w:w="1554" w:type="dxa"/>
            <w:shd w:val="clear" w:color="auto" w:fill="D9D9D9" w:themeFill="background1" w:themeFillShade="D9"/>
          </w:tcPr>
          <w:p w:rsidR="0040614E" w:rsidRDefault="0040614E" w:rsidP="00526938">
            <w:pPr>
              <w:rPr>
                <w:b/>
                <w:sz w:val="24"/>
                <w:szCs w:val="24"/>
                <w:u w:val="single"/>
              </w:rPr>
            </w:pPr>
          </w:p>
        </w:tc>
        <w:tc>
          <w:tcPr>
            <w:tcW w:w="1592" w:type="dxa"/>
            <w:shd w:val="clear" w:color="auto" w:fill="D9D9D9" w:themeFill="background1" w:themeFillShade="D9"/>
          </w:tcPr>
          <w:p w:rsidR="0040614E" w:rsidRDefault="0040614E" w:rsidP="00526938">
            <w:pPr>
              <w:rPr>
                <w:b/>
                <w:sz w:val="24"/>
                <w:szCs w:val="24"/>
                <w:u w:val="single"/>
              </w:rPr>
            </w:pPr>
          </w:p>
        </w:tc>
        <w:tc>
          <w:tcPr>
            <w:tcW w:w="2098" w:type="dxa"/>
            <w:shd w:val="clear" w:color="auto" w:fill="D9D9D9" w:themeFill="background1" w:themeFillShade="D9"/>
          </w:tcPr>
          <w:p w:rsidR="0040614E" w:rsidRDefault="0040614E" w:rsidP="00526938">
            <w:pPr>
              <w:rPr>
                <w:b/>
                <w:sz w:val="24"/>
                <w:szCs w:val="24"/>
                <w:u w:val="single"/>
              </w:rPr>
            </w:pPr>
          </w:p>
        </w:tc>
      </w:tr>
      <w:tr w:rsidR="0040614E" w:rsidTr="00526938">
        <w:trPr>
          <w:trHeight w:val="432"/>
        </w:trPr>
        <w:tc>
          <w:tcPr>
            <w:tcW w:w="2267" w:type="dxa"/>
          </w:tcPr>
          <w:p w:rsidR="0040614E" w:rsidRDefault="0040614E" w:rsidP="00526938">
            <w:pPr>
              <w:rPr>
                <w:b/>
                <w:sz w:val="24"/>
                <w:szCs w:val="24"/>
                <w:u w:val="single"/>
              </w:rPr>
            </w:pPr>
          </w:p>
        </w:tc>
        <w:tc>
          <w:tcPr>
            <w:tcW w:w="1844" w:type="dxa"/>
          </w:tcPr>
          <w:p w:rsidR="0040614E" w:rsidRDefault="0040614E" w:rsidP="00526938">
            <w:pPr>
              <w:rPr>
                <w:b/>
                <w:sz w:val="24"/>
                <w:szCs w:val="24"/>
                <w:u w:val="single"/>
              </w:rPr>
            </w:pPr>
          </w:p>
        </w:tc>
        <w:tc>
          <w:tcPr>
            <w:tcW w:w="1554" w:type="dxa"/>
          </w:tcPr>
          <w:p w:rsidR="0040614E" w:rsidRDefault="0040614E" w:rsidP="00526938">
            <w:pPr>
              <w:rPr>
                <w:b/>
                <w:sz w:val="24"/>
                <w:szCs w:val="24"/>
                <w:u w:val="single"/>
              </w:rPr>
            </w:pPr>
          </w:p>
        </w:tc>
        <w:tc>
          <w:tcPr>
            <w:tcW w:w="1592" w:type="dxa"/>
          </w:tcPr>
          <w:p w:rsidR="0040614E" w:rsidRDefault="0040614E" w:rsidP="00526938">
            <w:pPr>
              <w:rPr>
                <w:b/>
                <w:sz w:val="24"/>
                <w:szCs w:val="24"/>
                <w:u w:val="single"/>
              </w:rPr>
            </w:pPr>
          </w:p>
        </w:tc>
        <w:tc>
          <w:tcPr>
            <w:tcW w:w="2098" w:type="dxa"/>
          </w:tcPr>
          <w:p w:rsidR="0040614E" w:rsidRDefault="0040614E" w:rsidP="00526938">
            <w:pPr>
              <w:rPr>
                <w:b/>
                <w:sz w:val="24"/>
                <w:szCs w:val="24"/>
                <w:u w:val="single"/>
              </w:rPr>
            </w:pPr>
          </w:p>
        </w:tc>
      </w:tr>
      <w:tr w:rsidR="0040614E" w:rsidTr="0040614E">
        <w:trPr>
          <w:trHeight w:val="432"/>
        </w:trPr>
        <w:tc>
          <w:tcPr>
            <w:tcW w:w="2267" w:type="dxa"/>
            <w:shd w:val="clear" w:color="auto" w:fill="D9D9D9" w:themeFill="background1" w:themeFillShade="D9"/>
          </w:tcPr>
          <w:p w:rsidR="0040614E" w:rsidRDefault="0040614E" w:rsidP="00526938">
            <w:pPr>
              <w:rPr>
                <w:b/>
                <w:sz w:val="24"/>
                <w:szCs w:val="24"/>
                <w:u w:val="single"/>
              </w:rPr>
            </w:pPr>
          </w:p>
        </w:tc>
        <w:tc>
          <w:tcPr>
            <w:tcW w:w="1844" w:type="dxa"/>
            <w:shd w:val="clear" w:color="auto" w:fill="D9D9D9" w:themeFill="background1" w:themeFillShade="D9"/>
          </w:tcPr>
          <w:p w:rsidR="0040614E" w:rsidRDefault="0040614E" w:rsidP="00526938">
            <w:pPr>
              <w:rPr>
                <w:b/>
                <w:sz w:val="24"/>
                <w:szCs w:val="24"/>
                <w:u w:val="single"/>
              </w:rPr>
            </w:pPr>
          </w:p>
        </w:tc>
        <w:tc>
          <w:tcPr>
            <w:tcW w:w="1554" w:type="dxa"/>
            <w:shd w:val="clear" w:color="auto" w:fill="D9D9D9" w:themeFill="background1" w:themeFillShade="D9"/>
          </w:tcPr>
          <w:p w:rsidR="0040614E" w:rsidRDefault="0040614E" w:rsidP="00526938">
            <w:pPr>
              <w:rPr>
                <w:b/>
                <w:sz w:val="24"/>
                <w:szCs w:val="24"/>
                <w:u w:val="single"/>
              </w:rPr>
            </w:pPr>
          </w:p>
        </w:tc>
        <w:tc>
          <w:tcPr>
            <w:tcW w:w="1592" w:type="dxa"/>
            <w:shd w:val="clear" w:color="auto" w:fill="D9D9D9" w:themeFill="background1" w:themeFillShade="D9"/>
          </w:tcPr>
          <w:p w:rsidR="0040614E" w:rsidRDefault="0040614E" w:rsidP="00526938">
            <w:pPr>
              <w:rPr>
                <w:b/>
                <w:sz w:val="24"/>
                <w:szCs w:val="24"/>
                <w:u w:val="single"/>
              </w:rPr>
            </w:pPr>
          </w:p>
        </w:tc>
        <w:tc>
          <w:tcPr>
            <w:tcW w:w="2098" w:type="dxa"/>
            <w:shd w:val="clear" w:color="auto" w:fill="D9D9D9" w:themeFill="background1" w:themeFillShade="D9"/>
          </w:tcPr>
          <w:p w:rsidR="0040614E" w:rsidRDefault="0040614E" w:rsidP="00526938">
            <w:pPr>
              <w:rPr>
                <w:b/>
                <w:sz w:val="24"/>
                <w:szCs w:val="24"/>
                <w:u w:val="single"/>
              </w:rPr>
            </w:pPr>
          </w:p>
        </w:tc>
      </w:tr>
      <w:tr w:rsidR="0040614E" w:rsidTr="00526938">
        <w:trPr>
          <w:trHeight w:val="432"/>
        </w:trPr>
        <w:tc>
          <w:tcPr>
            <w:tcW w:w="2267" w:type="dxa"/>
          </w:tcPr>
          <w:p w:rsidR="0040614E" w:rsidRDefault="0040614E" w:rsidP="00526938">
            <w:pPr>
              <w:rPr>
                <w:b/>
                <w:sz w:val="24"/>
                <w:szCs w:val="24"/>
                <w:u w:val="single"/>
              </w:rPr>
            </w:pPr>
          </w:p>
        </w:tc>
        <w:tc>
          <w:tcPr>
            <w:tcW w:w="1844" w:type="dxa"/>
          </w:tcPr>
          <w:p w:rsidR="0040614E" w:rsidRDefault="0040614E" w:rsidP="00526938">
            <w:pPr>
              <w:rPr>
                <w:b/>
                <w:sz w:val="24"/>
                <w:szCs w:val="24"/>
                <w:u w:val="single"/>
              </w:rPr>
            </w:pPr>
          </w:p>
        </w:tc>
        <w:tc>
          <w:tcPr>
            <w:tcW w:w="1554" w:type="dxa"/>
          </w:tcPr>
          <w:p w:rsidR="0040614E" w:rsidRDefault="0040614E" w:rsidP="00526938">
            <w:pPr>
              <w:rPr>
                <w:b/>
                <w:sz w:val="24"/>
                <w:szCs w:val="24"/>
                <w:u w:val="single"/>
              </w:rPr>
            </w:pPr>
          </w:p>
        </w:tc>
        <w:tc>
          <w:tcPr>
            <w:tcW w:w="1592" w:type="dxa"/>
          </w:tcPr>
          <w:p w:rsidR="0040614E" w:rsidRDefault="0040614E" w:rsidP="00526938">
            <w:pPr>
              <w:rPr>
                <w:b/>
                <w:sz w:val="24"/>
                <w:szCs w:val="24"/>
                <w:u w:val="single"/>
              </w:rPr>
            </w:pPr>
          </w:p>
        </w:tc>
        <w:tc>
          <w:tcPr>
            <w:tcW w:w="2098" w:type="dxa"/>
          </w:tcPr>
          <w:p w:rsidR="0040614E" w:rsidRDefault="0040614E" w:rsidP="00526938">
            <w:pPr>
              <w:rPr>
                <w:b/>
                <w:sz w:val="24"/>
                <w:szCs w:val="24"/>
                <w:u w:val="single"/>
              </w:rPr>
            </w:pPr>
          </w:p>
        </w:tc>
      </w:tr>
      <w:tr w:rsidR="0040614E" w:rsidTr="0040614E">
        <w:trPr>
          <w:trHeight w:val="432"/>
        </w:trPr>
        <w:tc>
          <w:tcPr>
            <w:tcW w:w="2267" w:type="dxa"/>
            <w:shd w:val="clear" w:color="auto" w:fill="D9D9D9" w:themeFill="background1" w:themeFillShade="D9"/>
          </w:tcPr>
          <w:p w:rsidR="0040614E" w:rsidRDefault="0040614E" w:rsidP="00526938">
            <w:pPr>
              <w:rPr>
                <w:b/>
                <w:sz w:val="24"/>
                <w:szCs w:val="24"/>
                <w:u w:val="single"/>
              </w:rPr>
            </w:pPr>
          </w:p>
        </w:tc>
        <w:tc>
          <w:tcPr>
            <w:tcW w:w="1844" w:type="dxa"/>
            <w:shd w:val="clear" w:color="auto" w:fill="D9D9D9" w:themeFill="background1" w:themeFillShade="D9"/>
          </w:tcPr>
          <w:p w:rsidR="0040614E" w:rsidRDefault="0040614E" w:rsidP="00526938">
            <w:pPr>
              <w:rPr>
                <w:b/>
                <w:sz w:val="24"/>
                <w:szCs w:val="24"/>
                <w:u w:val="single"/>
              </w:rPr>
            </w:pPr>
          </w:p>
        </w:tc>
        <w:tc>
          <w:tcPr>
            <w:tcW w:w="1554" w:type="dxa"/>
            <w:shd w:val="clear" w:color="auto" w:fill="D9D9D9" w:themeFill="background1" w:themeFillShade="D9"/>
          </w:tcPr>
          <w:p w:rsidR="0040614E" w:rsidRDefault="0040614E" w:rsidP="00526938">
            <w:pPr>
              <w:rPr>
                <w:b/>
                <w:sz w:val="24"/>
                <w:szCs w:val="24"/>
                <w:u w:val="single"/>
              </w:rPr>
            </w:pPr>
          </w:p>
        </w:tc>
        <w:tc>
          <w:tcPr>
            <w:tcW w:w="1592" w:type="dxa"/>
            <w:shd w:val="clear" w:color="auto" w:fill="D9D9D9" w:themeFill="background1" w:themeFillShade="D9"/>
          </w:tcPr>
          <w:p w:rsidR="0040614E" w:rsidRDefault="0040614E" w:rsidP="00526938">
            <w:pPr>
              <w:rPr>
                <w:b/>
                <w:sz w:val="24"/>
                <w:szCs w:val="24"/>
                <w:u w:val="single"/>
              </w:rPr>
            </w:pPr>
          </w:p>
        </w:tc>
        <w:tc>
          <w:tcPr>
            <w:tcW w:w="2098" w:type="dxa"/>
            <w:shd w:val="clear" w:color="auto" w:fill="D9D9D9" w:themeFill="background1" w:themeFillShade="D9"/>
          </w:tcPr>
          <w:p w:rsidR="0040614E" w:rsidRDefault="0040614E" w:rsidP="00526938">
            <w:pPr>
              <w:rPr>
                <w:b/>
                <w:sz w:val="24"/>
                <w:szCs w:val="24"/>
                <w:u w:val="single"/>
              </w:rPr>
            </w:pPr>
          </w:p>
        </w:tc>
      </w:tr>
      <w:tr w:rsidR="0040614E" w:rsidTr="00526938">
        <w:trPr>
          <w:trHeight w:val="432"/>
        </w:trPr>
        <w:tc>
          <w:tcPr>
            <w:tcW w:w="2267" w:type="dxa"/>
          </w:tcPr>
          <w:p w:rsidR="0040614E" w:rsidRDefault="0040614E" w:rsidP="00526938">
            <w:pPr>
              <w:rPr>
                <w:b/>
                <w:sz w:val="24"/>
                <w:szCs w:val="24"/>
                <w:u w:val="single"/>
              </w:rPr>
            </w:pPr>
          </w:p>
        </w:tc>
        <w:tc>
          <w:tcPr>
            <w:tcW w:w="1844" w:type="dxa"/>
          </w:tcPr>
          <w:p w:rsidR="0040614E" w:rsidRDefault="0040614E" w:rsidP="00526938">
            <w:pPr>
              <w:rPr>
                <w:b/>
                <w:sz w:val="24"/>
                <w:szCs w:val="24"/>
                <w:u w:val="single"/>
              </w:rPr>
            </w:pPr>
          </w:p>
        </w:tc>
        <w:tc>
          <w:tcPr>
            <w:tcW w:w="1554" w:type="dxa"/>
          </w:tcPr>
          <w:p w:rsidR="0040614E" w:rsidRDefault="0040614E" w:rsidP="00526938">
            <w:pPr>
              <w:rPr>
                <w:b/>
                <w:sz w:val="24"/>
                <w:szCs w:val="24"/>
                <w:u w:val="single"/>
              </w:rPr>
            </w:pPr>
          </w:p>
        </w:tc>
        <w:tc>
          <w:tcPr>
            <w:tcW w:w="1592" w:type="dxa"/>
          </w:tcPr>
          <w:p w:rsidR="0040614E" w:rsidRDefault="0040614E" w:rsidP="00526938">
            <w:pPr>
              <w:rPr>
                <w:b/>
                <w:sz w:val="24"/>
                <w:szCs w:val="24"/>
                <w:u w:val="single"/>
              </w:rPr>
            </w:pPr>
          </w:p>
        </w:tc>
        <w:tc>
          <w:tcPr>
            <w:tcW w:w="2098" w:type="dxa"/>
          </w:tcPr>
          <w:p w:rsidR="0040614E" w:rsidRDefault="0040614E" w:rsidP="00526938">
            <w:pPr>
              <w:rPr>
                <w:b/>
                <w:sz w:val="24"/>
                <w:szCs w:val="24"/>
                <w:u w:val="single"/>
              </w:rPr>
            </w:pPr>
          </w:p>
        </w:tc>
      </w:tr>
      <w:tr w:rsidR="0040614E" w:rsidTr="0040614E">
        <w:trPr>
          <w:trHeight w:val="432"/>
        </w:trPr>
        <w:tc>
          <w:tcPr>
            <w:tcW w:w="2267" w:type="dxa"/>
            <w:shd w:val="clear" w:color="auto" w:fill="D9D9D9" w:themeFill="background1" w:themeFillShade="D9"/>
          </w:tcPr>
          <w:p w:rsidR="0040614E" w:rsidRDefault="0040614E" w:rsidP="00526938">
            <w:pPr>
              <w:rPr>
                <w:b/>
                <w:sz w:val="24"/>
                <w:szCs w:val="24"/>
                <w:u w:val="single"/>
              </w:rPr>
            </w:pPr>
          </w:p>
        </w:tc>
        <w:tc>
          <w:tcPr>
            <w:tcW w:w="1844" w:type="dxa"/>
            <w:shd w:val="clear" w:color="auto" w:fill="D9D9D9" w:themeFill="background1" w:themeFillShade="D9"/>
          </w:tcPr>
          <w:p w:rsidR="0040614E" w:rsidRDefault="0040614E" w:rsidP="00526938">
            <w:pPr>
              <w:rPr>
                <w:b/>
                <w:sz w:val="24"/>
                <w:szCs w:val="24"/>
                <w:u w:val="single"/>
              </w:rPr>
            </w:pPr>
          </w:p>
        </w:tc>
        <w:tc>
          <w:tcPr>
            <w:tcW w:w="1554" w:type="dxa"/>
            <w:shd w:val="clear" w:color="auto" w:fill="D9D9D9" w:themeFill="background1" w:themeFillShade="D9"/>
          </w:tcPr>
          <w:p w:rsidR="0040614E" w:rsidRDefault="0040614E" w:rsidP="00526938">
            <w:pPr>
              <w:rPr>
                <w:b/>
                <w:sz w:val="24"/>
                <w:szCs w:val="24"/>
                <w:u w:val="single"/>
              </w:rPr>
            </w:pPr>
          </w:p>
        </w:tc>
        <w:tc>
          <w:tcPr>
            <w:tcW w:w="1592" w:type="dxa"/>
            <w:shd w:val="clear" w:color="auto" w:fill="D9D9D9" w:themeFill="background1" w:themeFillShade="D9"/>
          </w:tcPr>
          <w:p w:rsidR="0040614E" w:rsidRDefault="0040614E" w:rsidP="00526938">
            <w:pPr>
              <w:rPr>
                <w:b/>
                <w:sz w:val="24"/>
                <w:szCs w:val="24"/>
                <w:u w:val="single"/>
              </w:rPr>
            </w:pPr>
          </w:p>
        </w:tc>
        <w:tc>
          <w:tcPr>
            <w:tcW w:w="2098" w:type="dxa"/>
            <w:shd w:val="clear" w:color="auto" w:fill="D9D9D9" w:themeFill="background1" w:themeFillShade="D9"/>
          </w:tcPr>
          <w:p w:rsidR="0040614E" w:rsidRDefault="0040614E" w:rsidP="00526938">
            <w:pPr>
              <w:rPr>
                <w:b/>
                <w:sz w:val="24"/>
                <w:szCs w:val="24"/>
                <w:u w:val="single"/>
              </w:rPr>
            </w:pPr>
          </w:p>
        </w:tc>
      </w:tr>
      <w:tr w:rsidR="0040614E" w:rsidTr="00526938">
        <w:trPr>
          <w:trHeight w:val="432"/>
        </w:trPr>
        <w:tc>
          <w:tcPr>
            <w:tcW w:w="2267" w:type="dxa"/>
          </w:tcPr>
          <w:p w:rsidR="0040614E" w:rsidRDefault="0040614E" w:rsidP="00526938">
            <w:pPr>
              <w:rPr>
                <w:b/>
                <w:sz w:val="24"/>
                <w:szCs w:val="24"/>
                <w:u w:val="single"/>
              </w:rPr>
            </w:pPr>
          </w:p>
        </w:tc>
        <w:tc>
          <w:tcPr>
            <w:tcW w:w="1844" w:type="dxa"/>
          </w:tcPr>
          <w:p w:rsidR="0040614E" w:rsidRDefault="0040614E" w:rsidP="00526938">
            <w:pPr>
              <w:rPr>
                <w:b/>
                <w:sz w:val="24"/>
                <w:szCs w:val="24"/>
                <w:u w:val="single"/>
              </w:rPr>
            </w:pPr>
          </w:p>
        </w:tc>
        <w:tc>
          <w:tcPr>
            <w:tcW w:w="1554" w:type="dxa"/>
          </w:tcPr>
          <w:p w:rsidR="0040614E" w:rsidRDefault="0040614E" w:rsidP="00526938">
            <w:pPr>
              <w:rPr>
                <w:b/>
                <w:sz w:val="24"/>
                <w:szCs w:val="24"/>
                <w:u w:val="single"/>
              </w:rPr>
            </w:pPr>
          </w:p>
        </w:tc>
        <w:tc>
          <w:tcPr>
            <w:tcW w:w="1592" w:type="dxa"/>
          </w:tcPr>
          <w:p w:rsidR="0040614E" w:rsidRDefault="0040614E" w:rsidP="00526938">
            <w:pPr>
              <w:rPr>
                <w:b/>
                <w:sz w:val="24"/>
                <w:szCs w:val="24"/>
                <w:u w:val="single"/>
              </w:rPr>
            </w:pPr>
          </w:p>
        </w:tc>
        <w:tc>
          <w:tcPr>
            <w:tcW w:w="2098" w:type="dxa"/>
          </w:tcPr>
          <w:p w:rsidR="0040614E" w:rsidRDefault="0040614E" w:rsidP="00526938">
            <w:pPr>
              <w:rPr>
                <w:b/>
                <w:sz w:val="24"/>
                <w:szCs w:val="24"/>
                <w:u w:val="single"/>
              </w:rPr>
            </w:pPr>
          </w:p>
        </w:tc>
      </w:tr>
      <w:tr w:rsidR="0040614E" w:rsidTr="0040614E">
        <w:trPr>
          <w:trHeight w:val="432"/>
        </w:trPr>
        <w:tc>
          <w:tcPr>
            <w:tcW w:w="2267" w:type="dxa"/>
            <w:shd w:val="clear" w:color="auto" w:fill="D9D9D9" w:themeFill="background1" w:themeFillShade="D9"/>
          </w:tcPr>
          <w:p w:rsidR="0040614E" w:rsidRDefault="0040614E" w:rsidP="00526938">
            <w:pPr>
              <w:rPr>
                <w:b/>
                <w:sz w:val="24"/>
                <w:szCs w:val="24"/>
                <w:u w:val="single"/>
              </w:rPr>
            </w:pPr>
          </w:p>
        </w:tc>
        <w:tc>
          <w:tcPr>
            <w:tcW w:w="1844" w:type="dxa"/>
            <w:shd w:val="clear" w:color="auto" w:fill="D9D9D9" w:themeFill="background1" w:themeFillShade="D9"/>
          </w:tcPr>
          <w:p w:rsidR="0040614E" w:rsidRDefault="0040614E" w:rsidP="00526938">
            <w:pPr>
              <w:rPr>
                <w:b/>
                <w:sz w:val="24"/>
                <w:szCs w:val="24"/>
                <w:u w:val="single"/>
              </w:rPr>
            </w:pPr>
          </w:p>
        </w:tc>
        <w:tc>
          <w:tcPr>
            <w:tcW w:w="1554" w:type="dxa"/>
            <w:shd w:val="clear" w:color="auto" w:fill="D9D9D9" w:themeFill="background1" w:themeFillShade="D9"/>
          </w:tcPr>
          <w:p w:rsidR="0040614E" w:rsidRDefault="0040614E" w:rsidP="00526938">
            <w:pPr>
              <w:rPr>
                <w:b/>
                <w:sz w:val="24"/>
                <w:szCs w:val="24"/>
                <w:u w:val="single"/>
              </w:rPr>
            </w:pPr>
          </w:p>
        </w:tc>
        <w:tc>
          <w:tcPr>
            <w:tcW w:w="1592" w:type="dxa"/>
            <w:shd w:val="clear" w:color="auto" w:fill="D9D9D9" w:themeFill="background1" w:themeFillShade="D9"/>
          </w:tcPr>
          <w:p w:rsidR="0040614E" w:rsidRDefault="0040614E" w:rsidP="00526938">
            <w:pPr>
              <w:rPr>
                <w:b/>
                <w:sz w:val="24"/>
                <w:szCs w:val="24"/>
                <w:u w:val="single"/>
              </w:rPr>
            </w:pPr>
          </w:p>
        </w:tc>
        <w:tc>
          <w:tcPr>
            <w:tcW w:w="2098" w:type="dxa"/>
            <w:shd w:val="clear" w:color="auto" w:fill="D9D9D9" w:themeFill="background1" w:themeFillShade="D9"/>
          </w:tcPr>
          <w:p w:rsidR="0040614E" w:rsidRDefault="0040614E" w:rsidP="00526938">
            <w:pPr>
              <w:rPr>
                <w:b/>
                <w:sz w:val="24"/>
                <w:szCs w:val="24"/>
                <w:u w:val="single"/>
              </w:rPr>
            </w:pPr>
          </w:p>
        </w:tc>
      </w:tr>
      <w:tr w:rsidR="0040614E" w:rsidTr="00526938">
        <w:trPr>
          <w:trHeight w:val="432"/>
        </w:trPr>
        <w:tc>
          <w:tcPr>
            <w:tcW w:w="2267" w:type="dxa"/>
          </w:tcPr>
          <w:p w:rsidR="0040614E" w:rsidRDefault="0040614E" w:rsidP="00526938">
            <w:pPr>
              <w:rPr>
                <w:b/>
                <w:sz w:val="24"/>
                <w:szCs w:val="24"/>
                <w:u w:val="single"/>
              </w:rPr>
            </w:pPr>
          </w:p>
        </w:tc>
        <w:tc>
          <w:tcPr>
            <w:tcW w:w="1844" w:type="dxa"/>
          </w:tcPr>
          <w:p w:rsidR="0040614E" w:rsidRDefault="0040614E" w:rsidP="00526938">
            <w:pPr>
              <w:rPr>
                <w:b/>
                <w:sz w:val="24"/>
                <w:szCs w:val="24"/>
                <w:u w:val="single"/>
              </w:rPr>
            </w:pPr>
          </w:p>
        </w:tc>
        <w:tc>
          <w:tcPr>
            <w:tcW w:w="1554" w:type="dxa"/>
          </w:tcPr>
          <w:p w:rsidR="0040614E" w:rsidRDefault="0040614E" w:rsidP="00526938">
            <w:pPr>
              <w:rPr>
                <w:b/>
                <w:sz w:val="24"/>
                <w:szCs w:val="24"/>
                <w:u w:val="single"/>
              </w:rPr>
            </w:pPr>
          </w:p>
        </w:tc>
        <w:tc>
          <w:tcPr>
            <w:tcW w:w="1592" w:type="dxa"/>
          </w:tcPr>
          <w:p w:rsidR="0040614E" w:rsidRDefault="0040614E" w:rsidP="00526938">
            <w:pPr>
              <w:rPr>
                <w:b/>
                <w:sz w:val="24"/>
                <w:szCs w:val="24"/>
                <w:u w:val="single"/>
              </w:rPr>
            </w:pPr>
          </w:p>
        </w:tc>
        <w:tc>
          <w:tcPr>
            <w:tcW w:w="2098" w:type="dxa"/>
          </w:tcPr>
          <w:p w:rsidR="0040614E" w:rsidRDefault="0040614E" w:rsidP="00526938">
            <w:pPr>
              <w:rPr>
                <w:b/>
                <w:sz w:val="24"/>
                <w:szCs w:val="24"/>
                <w:u w:val="single"/>
              </w:rPr>
            </w:pPr>
          </w:p>
        </w:tc>
      </w:tr>
      <w:tr w:rsidR="0040614E" w:rsidTr="0040614E">
        <w:trPr>
          <w:trHeight w:val="432"/>
        </w:trPr>
        <w:tc>
          <w:tcPr>
            <w:tcW w:w="2267" w:type="dxa"/>
            <w:shd w:val="clear" w:color="auto" w:fill="D9D9D9" w:themeFill="background1" w:themeFillShade="D9"/>
          </w:tcPr>
          <w:p w:rsidR="0040614E" w:rsidRDefault="0040614E" w:rsidP="00526938">
            <w:pPr>
              <w:rPr>
                <w:b/>
                <w:sz w:val="24"/>
                <w:szCs w:val="24"/>
                <w:u w:val="single"/>
              </w:rPr>
            </w:pPr>
          </w:p>
        </w:tc>
        <w:tc>
          <w:tcPr>
            <w:tcW w:w="1844" w:type="dxa"/>
            <w:shd w:val="clear" w:color="auto" w:fill="D9D9D9" w:themeFill="background1" w:themeFillShade="D9"/>
          </w:tcPr>
          <w:p w:rsidR="0040614E" w:rsidRDefault="0040614E" w:rsidP="00526938">
            <w:pPr>
              <w:rPr>
                <w:b/>
                <w:sz w:val="24"/>
                <w:szCs w:val="24"/>
                <w:u w:val="single"/>
              </w:rPr>
            </w:pPr>
          </w:p>
        </w:tc>
        <w:tc>
          <w:tcPr>
            <w:tcW w:w="1554" w:type="dxa"/>
            <w:shd w:val="clear" w:color="auto" w:fill="D9D9D9" w:themeFill="background1" w:themeFillShade="D9"/>
          </w:tcPr>
          <w:p w:rsidR="0040614E" w:rsidRDefault="0040614E" w:rsidP="00526938">
            <w:pPr>
              <w:rPr>
                <w:b/>
                <w:sz w:val="24"/>
                <w:szCs w:val="24"/>
                <w:u w:val="single"/>
              </w:rPr>
            </w:pPr>
          </w:p>
        </w:tc>
        <w:tc>
          <w:tcPr>
            <w:tcW w:w="1592" w:type="dxa"/>
            <w:shd w:val="clear" w:color="auto" w:fill="D9D9D9" w:themeFill="background1" w:themeFillShade="D9"/>
          </w:tcPr>
          <w:p w:rsidR="0040614E" w:rsidRDefault="0040614E" w:rsidP="00526938">
            <w:pPr>
              <w:rPr>
                <w:b/>
                <w:sz w:val="24"/>
                <w:szCs w:val="24"/>
                <w:u w:val="single"/>
              </w:rPr>
            </w:pPr>
          </w:p>
        </w:tc>
        <w:tc>
          <w:tcPr>
            <w:tcW w:w="2098" w:type="dxa"/>
            <w:shd w:val="clear" w:color="auto" w:fill="D9D9D9" w:themeFill="background1" w:themeFillShade="D9"/>
          </w:tcPr>
          <w:p w:rsidR="0040614E" w:rsidRDefault="0040614E" w:rsidP="00526938">
            <w:pPr>
              <w:rPr>
                <w:b/>
                <w:sz w:val="24"/>
                <w:szCs w:val="24"/>
                <w:u w:val="single"/>
              </w:rPr>
            </w:pPr>
          </w:p>
        </w:tc>
      </w:tr>
    </w:tbl>
    <w:p w:rsidR="00287A12" w:rsidRDefault="00287A12" w:rsidP="005C17D8">
      <w:pPr>
        <w:rPr>
          <w:b/>
          <w:u w:val="single"/>
        </w:rPr>
      </w:pPr>
    </w:p>
    <w:p w:rsidR="000B13E5" w:rsidRPr="00287A12" w:rsidRDefault="00287A12" w:rsidP="00287A12">
      <w:pPr>
        <w:jc w:val="center"/>
        <w:rPr>
          <w:i/>
          <w:sz w:val="20"/>
          <w:szCs w:val="20"/>
        </w:rPr>
      </w:pPr>
      <w:r w:rsidRPr="00287A12">
        <w:rPr>
          <w:i/>
          <w:sz w:val="20"/>
          <w:szCs w:val="20"/>
        </w:rPr>
        <w:t xml:space="preserve">*More information on Building Marshal program: </w:t>
      </w:r>
      <w:hyperlink r:id="rId13" w:history="1">
        <w:r w:rsidRPr="0000380E">
          <w:rPr>
            <w:rStyle w:val="Hyperlink"/>
            <w:i/>
            <w:color w:val="AA3B19" w:themeColor="accent2" w:themeShade="BF"/>
            <w:sz w:val="20"/>
            <w:szCs w:val="20"/>
          </w:rPr>
          <w:t>https://www.csulb.edu/university-police/building-marshal-program</w:t>
        </w:r>
      </w:hyperlink>
    </w:p>
    <w:p w:rsidR="00455867" w:rsidRPr="00287A12" w:rsidRDefault="00455867" w:rsidP="005C17D8">
      <w:pPr>
        <w:rPr>
          <w:b/>
          <w:sz w:val="24"/>
          <w:szCs w:val="24"/>
          <w:u w:val="single"/>
        </w:rPr>
      </w:pPr>
      <w:r w:rsidRPr="00287A12">
        <w:rPr>
          <w:b/>
          <w:sz w:val="24"/>
          <w:szCs w:val="24"/>
          <w:u w:val="single"/>
        </w:rPr>
        <w:t>Building Resources</w:t>
      </w:r>
      <w:r w:rsidR="00287A12">
        <w:rPr>
          <w:b/>
          <w:sz w:val="24"/>
          <w:szCs w:val="24"/>
          <w:u w:val="single"/>
        </w:rPr>
        <w:t>_______________________________________________________________</w:t>
      </w:r>
    </w:p>
    <w:p w:rsidR="00526938" w:rsidRPr="00526938" w:rsidRDefault="00526938" w:rsidP="005C17D8"/>
    <w:p w:rsidR="00287A12" w:rsidRDefault="00A47E30" w:rsidP="005C17D8">
      <w:r w:rsidRPr="00526938">
        <w:rPr>
          <w:b/>
          <w:u w:val="single"/>
        </w:rPr>
        <w:t>Persons Trained and Certified in CPR and/or First Aid</w:t>
      </w:r>
      <w:r w:rsidR="00526938">
        <w:t>:</w:t>
      </w:r>
    </w:p>
    <w:p w:rsidR="007D13EA" w:rsidRDefault="007D13EA" w:rsidP="005C17D8">
      <w:r>
        <w:t>*Performing CPR or First Aid is voluntary (unless it is part of your job duty) and will be covered under the Good Samaritan Law.</w:t>
      </w:r>
    </w:p>
    <w:tbl>
      <w:tblPr>
        <w:tblStyle w:val="TableGrid"/>
        <w:tblW w:w="9355" w:type="dxa"/>
        <w:tblLook w:val="04A0" w:firstRow="1" w:lastRow="0" w:firstColumn="1" w:lastColumn="0" w:noHBand="0" w:noVBand="1"/>
      </w:tblPr>
      <w:tblGrid>
        <w:gridCol w:w="2289"/>
        <w:gridCol w:w="2026"/>
        <w:gridCol w:w="1890"/>
        <w:gridCol w:w="3150"/>
      </w:tblGrid>
      <w:tr w:rsidR="00526938" w:rsidTr="00526938">
        <w:tc>
          <w:tcPr>
            <w:tcW w:w="2289" w:type="dxa"/>
            <w:shd w:val="clear" w:color="auto" w:fill="7F7F7F" w:themeFill="text1" w:themeFillTint="80"/>
          </w:tcPr>
          <w:p w:rsidR="00526938" w:rsidRPr="00526938" w:rsidRDefault="00526938" w:rsidP="00526938">
            <w:pPr>
              <w:jc w:val="center"/>
              <w:rPr>
                <w:color w:val="FFFFFF" w:themeColor="background1"/>
              </w:rPr>
            </w:pPr>
            <w:r w:rsidRPr="00526938">
              <w:rPr>
                <w:color w:val="FFFFFF" w:themeColor="background1"/>
              </w:rPr>
              <w:t>Name</w:t>
            </w:r>
          </w:p>
        </w:tc>
        <w:tc>
          <w:tcPr>
            <w:tcW w:w="2026" w:type="dxa"/>
            <w:shd w:val="clear" w:color="auto" w:fill="7F7F7F" w:themeFill="text1" w:themeFillTint="80"/>
          </w:tcPr>
          <w:p w:rsidR="00526938" w:rsidRPr="00526938" w:rsidRDefault="00526938" w:rsidP="00526938">
            <w:pPr>
              <w:jc w:val="center"/>
              <w:rPr>
                <w:color w:val="FFFFFF" w:themeColor="background1"/>
              </w:rPr>
            </w:pPr>
            <w:r w:rsidRPr="00526938">
              <w:rPr>
                <w:color w:val="FFFFFF" w:themeColor="background1"/>
              </w:rPr>
              <w:t>Department/Unit</w:t>
            </w:r>
          </w:p>
        </w:tc>
        <w:tc>
          <w:tcPr>
            <w:tcW w:w="1890" w:type="dxa"/>
            <w:shd w:val="clear" w:color="auto" w:fill="7F7F7F" w:themeFill="text1" w:themeFillTint="80"/>
          </w:tcPr>
          <w:p w:rsidR="00526938" w:rsidRPr="00526938" w:rsidRDefault="00526938" w:rsidP="00526938">
            <w:pPr>
              <w:jc w:val="center"/>
              <w:rPr>
                <w:color w:val="FFFFFF" w:themeColor="background1"/>
              </w:rPr>
            </w:pPr>
            <w:r w:rsidRPr="00526938">
              <w:rPr>
                <w:color w:val="FFFFFF" w:themeColor="background1"/>
              </w:rPr>
              <w:t>Phone #</w:t>
            </w:r>
          </w:p>
        </w:tc>
        <w:tc>
          <w:tcPr>
            <w:tcW w:w="3150" w:type="dxa"/>
            <w:shd w:val="clear" w:color="auto" w:fill="7F7F7F" w:themeFill="text1" w:themeFillTint="80"/>
          </w:tcPr>
          <w:p w:rsidR="00526938" w:rsidRPr="00526938" w:rsidRDefault="00526938" w:rsidP="00526938">
            <w:pPr>
              <w:jc w:val="center"/>
              <w:rPr>
                <w:color w:val="FFFFFF" w:themeColor="background1"/>
              </w:rPr>
            </w:pPr>
            <w:r w:rsidRPr="00526938">
              <w:rPr>
                <w:color w:val="FFFFFF" w:themeColor="background1"/>
              </w:rPr>
              <w:t>Email</w:t>
            </w:r>
          </w:p>
        </w:tc>
      </w:tr>
      <w:tr w:rsidR="00526938" w:rsidTr="00526938">
        <w:trPr>
          <w:trHeight w:val="432"/>
        </w:trPr>
        <w:tc>
          <w:tcPr>
            <w:tcW w:w="2289" w:type="dxa"/>
          </w:tcPr>
          <w:p w:rsidR="00526938" w:rsidRDefault="00526938" w:rsidP="005C17D8"/>
        </w:tc>
        <w:tc>
          <w:tcPr>
            <w:tcW w:w="2026" w:type="dxa"/>
          </w:tcPr>
          <w:p w:rsidR="00526938" w:rsidRDefault="00526938" w:rsidP="005C17D8"/>
        </w:tc>
        <w:tc>
          <w:tcPr>
            <w:tcW w:w="1890" w:type="dxa"/>
          </w:tcPr>
          <w:p w:rsidR="00526938" w:rsidRDefault="00526938" w:rsidP="005C17D8"/>
        </w:tc>
        <w:tc>
          <w:tcPr>
            <w:tcW w:w="3150" w:type="dxa"/>
          </w:tcPr>
          <w:p w:rsidR="00526938" w:rsidRDefault="00526938" w:rsidP="005C17D8"/>
        </w:tc>
      </w:tr>
      <w:tr w:rsidR="00526938" w:rsidTr="00526938">
        <w:trPr>
          <w:trHeight w:val="432"/>
        </w:trPr>
        <w:tc>
          <w:tcPr>
            <w:tcW w:w="2289" w:type="dxa"/>
          </w:tcPr>
          <w:p w:rsidR="00526938" w:rsidRDefault="00526938" w:rsidP="005C17D8"/>
        </w:tc>
        <w:tc>
          <w:tcPr>
            <w:tcW w:w="2026" w:type="dxa"/>
          </w:tcPr>
          <w:p w:rsidR="00526938" w:rsidRDefault="00526938" w:rsidP="005C17D8"/>
        </w:tc>
        <w:tc>
          <w:tcPr>
            <w:tcW w:w="1890" w:type="dxa"/>
          </w:tcPr>
          <w:p w:rsidR="00526938" w:rsidRDefault="00526938" w:rsidP="005C17D8"/>
        </w:tc>
        <w:tc>
          <w:tcPr>
            <w:tcW w:w="3150" w:type="dxa"/>
          </w:tcPr>
          <w:p w:rsidR="00526938" w:rsidRDefault="00526938" w:rsidP="005C17D8"/>
        </w:tc>
      </w:tr>
      <w:tr w:rsidR="00526938" w:rsidTr="00526938">
        <w:trPr>
          <w:trHeight w:val="432"/>
        </w:trPr>
        <w:tc>
          <w:tcPr>
            <w:tcW w:w="2289" w:type="dxa"/>
          </w:tcPr>
          <w:p w:rsidR="00526938" w:rsidRDefault="00526938" w:rsidP="005C17D8"/>
        </w:tc>
        <w:tc>
          <w:tcPr>
            <w:tcW w:w="2026" w:type="dxa"/>
          </w:tcPr>
          <w:p w:rsidR="00526938" w:rsidRDefault="00526938" w:rsidP="005C17D8"/>
        </w:tc>
        <w:tc>
          <w:tcPr>
            <w:tcW w:w="1890" w:type="dxa"/>
          </w:tcPr>
          <w:p w:rsidR="00526938" w:rsidRDefault="00526938" w:rsidP="005C17D8"/>
        </w:tc>
        <w:tc>
          <w:tcPr>
            <w:tcW w:w="3150" w:type="dxa"/>
          </w:tcPr>
          <w:p w:rsidR="00526938" w:rsidRDefault="00526938" w:rsidP="005C17D8"/>
        </w:tc>
      </w:tr>
      <w:tr w:rsidR="00526938" w:rsidTr="00526938">
        <w:trPr>
          <w:trHeight w:val="432"/>
        </w:trPr>
        <w:tc>
          <w:tcPr>
            <w:tcW w:w="2289" w:type="dxa"/>
          </w:tcPr>
          <w:p w:rsidR="00526938" w:rsidRDefault="00526938" w:rsidP="005C17D8"/>
        </w:tc>
        <w:tc>
          <w:tcPr>
            <w:tcW w:w="2026" w:type="dxa"/>
          </w:tcPr>
          <w:p w:rsidR="00526938" w:rsidRDefault="00526938" w:rsidP="005C17D8"/>
        </w:tc>
        <w:tc>
          <w:tcPr>
            <w:tcW w:w="1890" w:type="dxa"/>
          </w:tcPr>
          <w:p w:rsidR="00526938" w:rsidRDefault="00526938" w:rsidP="005C17D8"/>
        </w:tc>
        <w:tc>
          <w:tcPr>
            <w:tcW w:w="3150" w:type="dxa"/>
          </w:tcPr>
          <w:p w:rsidR="00526938" w:rsidRDefault="00526938" w:rsidP="005C17D8"/>
        </w:tc>
      </w:tr>
      <w:tr w:rsidR="00526938" w:rsidTr="00526938">
        <w:trPr>
          <w:trHeight w:val="432"/>
        </w:trPr>
        <w:tc>
          <w:tcPr>
            <w:tcW w:w="2289" w:type="dxa"/>
          </w:tcPr>
          <w:p w:rsidR="00526938" w:rsidRDefault="00526938" w:rsidP="005C17D8"/>
        </w:tc>
        <w:tc>
          <w:tcPr>
            <w:tcW w:w="2026" w:type="dxa"/>
          </w:tcPr>
          <w:p w:rsidR="00526938" w:rsidRDefault="00526938" w:rsidP="005C17D8"/>
        </w:tc>
        <w:tc>
          <w:tcPr>
            <w:tcW w:w="1890" w:type="dxa"/>
          </w:tcPr>
          <w:p w:rsidR="00526938" w:rsidRDefault="00526938" w:rsidP="005C17D8"/>
        </w:tc>
        <w:tc>
          <w:tcPr>
            <w:tcW w:w="3150" w:type="dxa"/>
          </w:tcPr>
          <w:p w:rsidR="00526938" w:rsidRDefault="00526938" w:rsidP="005C17D8"/>
        </w:tc>
      </w:tr>
    </w:tbl>
    <w:p w:rsidR="00526938" w:rsidRPr="00526938" w:rsidRDefault="00526938" w:rsidP="005C17D8"/>
    <w:p w:rsidR="00A47E30" w:rsidRPr="00526938" w:rsidRDefault="00A47E30" w:rsidP="005C17D8">
      <w:pPr>
        <w:rPr>
          <w:b/>
          <w:u w:val="single"/>
        </w:rPr>
      </w:pPr>
      <w:r w:rsidRPr="00526938">
        <w:rPr>
          <w:b/>
          <w:u w:val="single"/>
        </w:rPr>
        <w:t>Fire Extinguishers</w:t>
      </w:r>
      <w:r w:rsidR="00526938" w:rsidRPr="00526938">
        <w:rPr>
          <w:b/>
          <w:u w:val="single"/>
        </w:rPr>
        <w:t>:</w:t>
      </w:r>
    </w:p>
    <w:tbl>
      <w:tblPr>
        <w:tblStyle w:val="TableGrid"/>
        <w:tblW w:w="0" w:type="auto"/>
        <w:tblLook w:val="04A0" w:firstRow="1" w:lastRow="0" w:firstColumn="1" w:lastColumn="0" w:noHBand="0" w:noVBand="1"/>
      </w:tblPr>
      <w:tblGrid>
        <w:gridCol w:w="4675"/>
        <w:gridCol w:w="4675"/>
      </w:tblGrid>
      <w:tr w:rsidR="00526938" w:rsidTr="00526938">
        <w:tc>
          <w:tcPr>
            <w:tcW w:w="4675" w:type="dxa"/>
            <w:shd w:val="clear" w:color="auto" w:fill="7F7F7F" w:themeFill="text1" w:themeFillTint="80"/>
          </w:tcPr>
          <w:p w:rsidR="00526938" w:rsidRPr="00526938" w:rsidRDefault="00526938" w:rsidP="00526938">
            <w:pPr>
              <w:jc w:val="center"/>
              <w:rPr>
                <w:color w:val="FFFFFF" w:themeColor="background1"/>
              </w:rPr>
            </w:pPr>
            <w:r w:rsidRPr="00526938">
              <w:rPr>
                <w:color w:val="FFFFFF" w:themeColor="background1"/>
              </w:rPr>
              <w:t>Location</w:t>
            </w:r>
          </w:p>
        </w:tc>
        <w:tc>
          <w:tcPr>
            <w:tcW w:w="4675" w:type="dxa"/>
            <w:shd w:val="clear" w:color="auto" w:fill="7F7F7F" w:themeFill="text1" w:themeFillTint="80"/>
          </w:tcPr>
          <w:p w:rsidR="00526938" w:rsidRPr="00526938" w:rsidRDefault="00526938" w:rsidP="00526938">
            <w:pPr>
              <w:jc w:val="center"/>
              <w:rPr>
                <w:color w:val="FFFFFF" w:themeColor="background1"/>
              </w:rPr>
            </w:pPr>
            <w:r w:rsidRPr="00526938">
              <w:rPr>
                <w:color w:val="FFFFFF" w:themeColor="background1"/>
              </w:rPr>
              <w:t>Location</w:t>
            </w:r>
          </w:p>
        </w:tc>
      </w:tr>
      <w:tr w:rsidR="00526938" w:rsidTr="00526938">
        <w:trPr>
          <w:trHeight w:val="432"/>
        </w:trPr>
        <w:tc>
          <w:tcPr>
            <w:tcW w:w="4675" w:type="dxa"/>
          </w:tcPr>
          <w:p w:rsidR="00526938" w:rsidRDefault="00526938" w:rsidP="005C17D8">
            <w:r>
              <w:t xml:space="preserve">1. </w:t>
            </w:r>
          </w:p>
        </w:tc>
        <w:tc>
          <w:tcPr>
            <w:tcW w:w="4675" w:type="dxa"/>
          </w:tcPr>
          <w:p w:rsidR="00526938" w:rsidRDefault="00526938" w:rsidP="005C17D8">
            <w:r>
              <w:t>4.</w:t>
            </w:r>
          </w:p>
        </w:tc>
      </w:tr>
      <w:tr w:rsidR="00526938" w:rsidTr="00526938">
        <w:trPr>
          <w:trHeight w:val="432"/>
        </w:trPr>
        <w:tc>
          <w:tcPr>
            <w:tcW w:w="4675" w:type="dxa"/>
          </w:tcPr>
          <w:p w:rsidR="00526938" w:rsidRDefault="00526938" w:rsidP="005C17D8">
            <w:r>
              <w:t>2.</w:t>
            </w:r>
          </w:p>
        </w:tc>
        <w:tc>
          <w:tcPr>
            <w:tcW w:w="4675" w:type="dxa"/>
          </w:tcPr>
          <w:p w:rsidR="00526938" w:rsidRDefault="00526938" w:rsidP="005C17D8">
            <w:r>
              <w:t>5.</w:t>
            </w:r>
          </w:p>
        </w:tc>
      </w:tr>
      <w:tr w:rsidR="00526938" w:rsidTr="00526938">
        <w:trPr>
          <w:trHeight w:val="432"/>
        </w:trPr>
        <w:tc>
          <w:tcPr>
            <w:tcW w:w="4675" w:type="dxa"/>
          </w:tcPr>
          <w:p w:rsidR="00526938" w:rsidRDefault="00526938" w:rsidP="005C17D8">
            <w:r>
              <w:t>3.</w:t>
            </w:r>
          </w:p>
        </w:tc>
        <w:tc>
          <w:tcPr>
            <w:tcW w:w="4675" w:type="dxa"/>
          </w:tcPr>
          <w:p w:rsidR="00526938" w:rsidRDefault="00526938" w:rsidP="005C17D8">
            <w:r>
              <w:t>6.</w:t>
            </w:r>
          </w:p>
        </w:tc>
      </w:tr>
    </w:tbl>
    <w:p w:rsidR="00526938" w:rsidRPr="00526938" w:rsidRDefault="00526938" w:rsidP="005C17D8"/>
    <w:p w:rsidR="00A47E30" w:rsidRPr="00526938" w:rsidRDefault="00A47E30" w:rsidP="005C17D8">
      <w:pPr>
        <w:rPr>
          <w:b/>
          <w:u w:val="single"/>
        </w:rPr>
      </w:pPr>
      <w:r w:rsidRPr="00526938">
        <w:rPr>
          <w:b/>
          <w:u w:val="single"/>
        </w:rPr>
        <w:t>Fire Alarm Pull Stations</w:t>
      </w:r>
      <w:r w:rsidR="00526938" w:rsidRPr="00526938">
        <w:rPr>
          <w:b/>
          <w:u w:val="single"/>
        </w:rPr>
        <w:t>:</w:t>
      </w:r>
    </w:p>
    <w:tbl>
      <w:tblPr>
        <w:tblStyle w:val="TableGrid"/>
        <w:tblW w:w="0" w:type="auto"/>
        <w:tblLook w:val="04A0" w:firstRow="1" w:lastRow="0" w:firstColumn="1" w:lastColumn="0" w:noHBand="0" w:noVBand="1"/>
      </w:tblPr>
      <w:tblGrid>
        <w:gridCol w:w="4675"/>
        <w:gridCol w:w="4675"/>
      </w:tblGrid>
      <w:tr w:rsidR="00526938" w:rsidTr="00526938">
        <w:tc>
          <w:tcPr>
            <w:tcW w:w="4675" w:type="dxa"/>
            <w:shd w:val="clear" w:color="auto" w:fill="7F7F7F" w:themeFill="text1" w:themeFillTint="80"/>
          </w:tcPr>
          <w:p w:rsidR="00526938" w:rsidRPr="00526938" w:rsidRDefault="00526938" w:rsidP="00526938">
            <w:pPr>
              <w:jc w:val="center"/>
              <w:rPr>
                <w:color w:val="FFFFFF" w:themeColor="background1"/>
              </w:rPr>
            </w:pPr>
            <w:r w:rsidRPr="00526938">
              <w:rPr>
                <w:color w:val="FFFFFF" w:themeColor="background1"/>
              </w:rPr>
              <w:t>Location</w:t>
            </w:r>
          </w:p>
        </w:tc>
        <w:tc>
          <w:tcPr>
            <w:tcW w:w="4675" w:type="dxa"/>
            <w:shd w:val="clear" w:color="auto" w:fill="7F7F7F" w:themeFill="text1" w:themeFillTint="80"/>
          </w:tcPr>
          <w:p w:rsidR="00526938" w:rsidRPr="00526938" w:rsidRDefault="00526938" w:rsidP="00526938">
            <w:pPr>
              <w:jc w:val="center"/>
              <w:rPr>
                <w:color w:val="FFFFFF" w:themeColor="background1"/>
              </w:rPr>
            </w:pPr>
            <w:r w:rsidRPr="00526938">
              <w:rPr>
                <w:color w:val="FFFFFF" w:themeColor="background1"/>
              </w:rPr>
              <w:t>Location</w:t>
            </w:r>
          </w:p>
        </w:tc>
      </w:tr>
      <w:tr w:rsidR="00526938" w:rsidTr="00526938">
        <w:trPr>
          <w:trHeight w:val="432"/>
        </w:trPr>
        <w:tc>
          <w:tcPr>
            <w:tcW w:w="4675" w:type="dxa"/>
          </w:tcPr>
          <w:p w:rsidR="00526938" w:rsidRPr="00AA4FD8" w:rsidRDefault="00526938" w:rsidP="00526938">
            <w:r w:rsidRPr="00AA4FD8">
              <w:t xml:space="preserve">1. </w:t>
            </w:r>
          </w:p>
        </w:tc>
        <w:tc>
          <w:tcPr>
            <w:tcW w:w="4675" w:type="dxa"/>
          </w:tcPr>
          <w:p w:rsidR="00526938" w:rsidRPr="00AA4FD8" w:rsidRDefault="00526938" w:rsidP="00526938">
            <w:r>
              <w:t>5.</w:t>
            </w:r>
          </w:p>
        </w:tc>
      </w:tr>
      <w:tr w:rsidR="00526938" w:rsidTr="00526938">
        <w:trPr>
          <w:trHeight w:val="432"/>
        </w:trPr>
        <w:tc>
          <w:tcPr>
            <w:tcW w:w="4675" w:type="dxa"/>
          </w:tcPr>
          <w:p w:rsidR="00526938" w:rsidRPr="00AA4FD8" w:rsidRDefault="00526938" w:rsidP="00526938">
            <w:r w:rsidRPr="00AA4FD8">
              <w:t>2.</w:t>
            </w:r>
          </w:p>
        </w:tc>
        <w:tc>
          <w:tcPr>
            <w:tcW w:w="4675" w:type="dxa"/>
          </w:tcPr>
          <w:p w:rsidR="00526938" w:rsidRPr="00AA4FD8" w:rsidRDefault="00526938" w:rsidP="00526938">
            <w:r>
              <w:t>6</w:t>
            </w:r>
            <w:r w:rsidRPr="00AA4FD8">
              <w:t>.</w:t>
            </w:r>
          </w:p>
        </w:tc>
      </w:tr>
      <w:tr w:rsidR="00526938" w:rsidTr="00526938">
        <w:trPr>
          <w:trHeight w:val="432"/>
        </w:trPr>
        <w:tc>
          <w:tcPr>
            <w:tcW w:w="4675" w:type="dxa"/>
          </w:tcPr>
          <w:p w:rsidR="00526938" w:rsidRPr="00AA4FD8" w:rsidRDefault="00526938" w:rsidP="00526938">
            <w:r w:rsidRPr="00AA4FD8">
              <w:t>3.</w:t>
            </w:r>
          </w:p>
        </w:tc>
        <w:tc>
          <w:tcPr>
            <w:tcW w:w="4675" w:type="dxa"/>
          </w:tcPr>
          <w:p w:rsidR="00526938" w:rsidRDefault="00526938" w:rsidP="00526938">
            <w:r>
              <w:t>7</w:t>
            </w:r>
            <w:r w:rsidRPr="00AA4FD8">
              <w:t>.</w:t>
            </w:r>
          </w:p>
        </w:tc>
      </w:tr>
      <w:tr w:rsidR="00526938" w:rsidTr="00526938">
        <w:trPr>
          <w:trHeight w:val="432"/>
        </w:trPr>
        <w:tc>
          <w:tcPr>
            <w:tcW w:w="4675" w:type="dxa"/>
          </w:tcPr>
          <w:p w:rsidR="00526938" w:rsidRPr="00AA4FD8" w:rsidRDefault="00526938" w:rsidP="00526938">
            <w:r>
              <w:t>4.</w:t>
            </w:r>
          </w:p>
        </w:tc>
        <w:tc>
          <w:tcPr>
            <w:tcW w:w="4675" w:type="dxa"/>
          </w:tcPr>
          <w:p w:rsidR="00526938" w:rsidRPr="00AA4FD8" w:rsidRDefault="00526938" w:rsidP="00526938">
            <w:r>
              <w:t>8.</w:t>
            </w:r>
          </w:p>
        </w:tc>
      </w:tr>
    </w:tbl>
    <w:p w:rsidR="00526938" w:rsidRPr="00526938" w:rsidRDefault="00526938" w:rsidP="005C17D8"/>
    <w:p w:rsidR="007E28C2" w:rsidRDefault="007E28C2" w:rsidP="005C17D8">
      <w:pPr>
        <w:rPr>
          <w:b/>
          <w:u w:val="single"/>
        </w:rPr>
      </w:pPr>
    </w:p>
    <w:p w:rsidR="007E28C2" w:rsidRDefault="007E28C2" w:rsidP="005C17D8">
      <w:pPr>
        <w:rPr>
          <w:b/>
          <w:u w:val="single"/>
        </w:rPr>
      </w:pPr>
    </w:p>
    <w:p w:rsidR="007E28C2" w:rsidRDefault="007E28C2" w:rsidP="005C17D8">
      <w:pPr>
        <w:rPr>
          <w:b/>
          <w:u w:val="single"/>
        </w:rPr>
      </w:pPr>
    </w:p>
    <w:p w:rsidR="007E28C2" w:rsidRDefault="007E28C2" w:rsidP="005C17D8">
      <w:pPr>
        <w:rPr>
          <w:b/>
          <w:u w:val="single"/>
        </w:rPr>
      </w:pPr>
    </w:p>
    <w:p w:rsidR="007E28C2" w:rsidRDefault="007E28C2" w:rsidP="005C17D8">
      <w:pPr>
        <w:rPr>
          <w:b/>
          <w:u w:val="single"/>
        </w:rPr>
      </w:pPr>
    </w:p>
    <w:p w:rsidR="007E28C2" w:rsidRPr="00287A12" w:rsidRDefault="007E28C2" w:rsidP="007E28C2">
      <w:pPr>
        <w:rPr>
          <w:b/>
          <w:sz w:val="24"/>
          <w:szCs w:val="24"/>
          <w:u w:val="single"/>
        </w:rPr>
      </w:pPr>
      <w:r w:rsidRPr="00287A12">
        <w:rPr>
          <w:b/>
          <w:sz w:val="24"/>
          <w:szCs w:val="24"/>
          <w:u w:val="single"/>
        </w:rPr>
        <w:t>Building Resources</w:t>
      </w:r>
      <w:r>
        <w:rPr>
          <w:b/>
          <w:sz w:val="24"/>
          <w:szCs w:val="24"/>
          <w:u w:val="single"/>
        </w:rPr>
        <w:t>_______________________________________________________________</w:t>
      </w:r>
    </w:p>
    <w:p w:rsidR="007E28C2" w:rsidRDefault="007E28C2" w:rsidP="005C17D8">
      <w:pPr>
        <w:rPr>
          <w:b/>
          <w:u w:val="single"/>
        </w:rPr>
      </w:pPr>
    </w:p>
    <w:p w:rsidR="00A47E30" w:rsidRPr="00526938" w:rsidRDefault="00A47E30" w:rsidP="005C17D8">
      <w:pPr>
        <w:rPr>
          <w:b/>
          <w:u w:val="single"/>
        </w:rPr>
      </w:pPr>
      <w:r w:rsidRPr="00526938">
        <w:rPr>
          <w:b/>
          <w:u w:val="single"/>
        </w:rPr>
        <w:t>Automated External Defibrillator (AED) or First Aid Kits</w:t>
      </w:r>
      <w:r w:rsidR="00526938" w:rsidRPr="00526938">
        <w:rPr>
          <w:b/>
          <w:u w:val="single"/>
        </w:rPr>
        <w:t>:</w:t>
      </w:r>
    </w:p>
    <w:tbl>
      <w:tblPr>
        <w:tblStyle w:val="TableGrid"/>
        <w:tblW w:w="0" w:type="auto"/>
        <w:tblLook w:val="04A0" w:firstRow="1" w:lastRow="0" w:firstColumn="1" w:lastColumn="0" w:noHBand="0" w:noVBand="1"/>
      </w:tblPr>
      <w:tblGrid>
        <w:gridCol w:w="4675"/>
        <w:gridCol w:w="4675"/>
      </w:tblGrid>
      <w:tr w:rsidR="00526938" w:rsidTr="00526938">
        <w:tc>
          <w:tcPr>
            <w:tcW w:w="4675" w:type="dxa"/>
            <w:shd w:val="clear" w:color="auto" w:fill="7F7F7F" w:themeFill="text1" w:themeFillTint="80"/>
          </w:tcPr>
          <w:p w:rsidR="00526938" w:rsidRPr="00526938" w:rsidRDefault="00526938" w:rsidP="00526938">
            <w:pPr>
              <w:jc w:val="center"/>
              <w:rPr>
                <w:color w:val="FFFFFF" w:themeColor="background1"/>
              </w:rPr>
            </w:pPr>
            <w:r w:rsidRPr="00526938">
              <w:rPr>
                <w:color w:val="FFFFFF" w:themeColor="background1"/>
              </w:rPr>
              <w:t>Location</w:t>
            </w:r>
          </w:p>
        </w:tc>
        <w:tc>
          <w:tcPr>
            <w:tcW w:w="4675" w:type="dxa"/>
            <w:shd w:val="clear" w:color="auto" w:fill="7F7F7F" w:themeFill="text1" w:themeFillTint="80"/>
          </w:tcPr>
          <w:p w:rsidR="00526938" w:rsidRPr="00526938" w:rsidRDefault="00526938" w:rsidP="00526938">
            <w:pPr>
              <w:jc w:val="center"/>
              <w:rPr>
                <w:color w:val="FFFFFF" w:themeColor="background1"/>
              </w:rPr>
            </w:pPr>
            <w:r w:rsidRPr="00526938">
              <w:rPr>
                <w:color w:val="FFFFFF" w:themeColor="background1"/>
              </w:rPr>
              <w:t>Location</w:t>
            </w:r>
          </w:p>
        </w:tc>
      </w:tr>
      <w:tr w:rsidR="00526938" w:rsidTr="00526938">
        <w:trPr>
          <w:trHeight w:val="432"/>
        </w:trPr>
        <w:tc>
          <w:tcPr>
            <w:tcW w:w="4675" w:type="dxa"/>
          </w:tcPr>
          <w:p w:rsidR="00526938" w:rsidRDefault="00526938" w:rsidP="005C17D8">
            <w:r>
              <w:t>1.</w:t>
            </w:r>
          </w:p>
        </w:tc>
        <w:tc>
          <w:tcPr>
            <w:tcW w:w="4675" w:type="dxa"/>
          </w:tcPr>
          <w:p w:rsidR="00526938" w:rsidRDefault="00526938" w:rsidP="005C17D8">
            <w:r>
              <w:t>3.</w:t>
            </w:r>
          </w:p>
        </w:tc>
      </w:tr>
      <w:tr w:rsidR="00526938" w:rsidTr="00526938">
        <w:trPr>
          <w:trHeight w:val="432"/>
        </w:trPr>
        <w:tc>
          <w:tcPr>
            <w:tcW w:w="4675" w:type="dxa"/>
          </w:tcPr>
          <w:p w:rsidR="00526938" w:rsidRDefault="00526938" w:rsidP="005C17D8">
            <w:r>
              <w:t>2.</w:t>
            </w:r>
          </w:p>
        </w:tc>
        <w:tc>
          <w:tcPr>
            <w:tcW w:w="4675" w:type="dxa"/>
          </w:tcPr>
          <w:p w:rsidR="00526938" w:rsidRDefault="00526938" w:rsidP="005C17D8">
            <w:r>
              <w:t>4.</w:t>
            </w:r>
          </w:p>
        </w:tc>
      </w:tr>
    </w:tbl>
    <w:p w:rsidR="00526938" w:rsidRPr="00526938" w:rsidRDefault="00526938" w:rsidP="005C17D8"/>
    <w:p w:rsidR="00A47E30" w:rsidRPr="00526938" w:rsidRDefault="00A47E30" w:rsidP="005C17D8">
      <w:pPr>
        <w:rPr>
          <w:b/>
          <w:u w:val="single"/>
        </w:rPr>
      </w:pPr>
      <w:r w:rsidRPr="00526938">
        <w:rPr>
          <w:b/>
          <w:u w:val="single"/>
        </w:rPr>
        <w:t>Evacuation Chairs</w:t>
      </w:r>
      <w:r w:rsidR="00526938" w:rsidRPr="00526938">
        <w:rPr>
          <w:b/>
          <w:u w:val="single"/>
        </w:rPr>
        <w:t>:</w:t>
      </w:r>
    </w:p>
    <w:tbl>
      <w:tblPr>
        <w:tblStyle w:val="TableGrid"/>
        <w:tblW w:w="0" w:type="auto"/>
        <w:tblLook w:val="04A0" w:firstRow="1" w:lastRow="0" w:firstColumn="1" w:lastColumn="0" w:noHBand="0" w:noVBand="1"/>
      </w:tblPr>
      <w:tblGrid>
        <w:gridCol w:w="4675"/>
        <w:gridCol w:w="4675"/>
      </w:tblGrid>
      <w:tr w:rsidR="00526938" w:rsidTr="00526938">
        <w:tc>
          <w:tcPr>
            <w:tcW w:w="4675" w:type="dxa"/>
            <w:shd w:val="clear" w:color="auto" w:fill="7F7F7F" w:themeFill="text1" w:themeFillTint="80"/>
          </w:tcPr>
          <w:p w:rsidR="00526938" w:rsidRPr="00526938" w:rsidRDefault="00526938" w:rsidP="00526938">
            <w:pPr>
              <w:jc w:val="center"/>
              <w:rPr>
                <w:color w:val="FFFFFF" w:themeColor="background1"/>
              </w:rPr>
            </w:pPr>
            <w:r w:rsidRPr="00526938">
              <w:rPr>
                <w:color w:val="FFFFFF" w:themeColor="background1"/>
              </w:rPr>
              <w:t>Location</w:t>
            </w:r>
          </w:p>
        </w:tc>
        <w:tc>
          <w:tcPr>
            <w:tcW w:w="4675" w:type="dxa"/>
            <w:shd w:val="clear" w:color="auto" w:fill="7F7F7F" w:themeFill="text1" w:themeFillTint="80"/>
          </w:tcPr>
          <w:p w:rsidR="00526938" w:rsidRPr="00526938" w:rsidRDefault="00526938" w:rsidP="00526938">
            <w:pPr>
              <w:jc w:val="center"/>
              <w:rPr>
                <w:color w:val="FFFFFF" w:themeColor="background1"/>
              </w:rPr>
            </w:pPr>
            <w:r w:rsidRPr="00526938">
              <w:rPr>
                <w:color w:val="FFFFFF" w:themeColor="background1"/>
              </w:rPr>
              <w:t>Location</w:t>
            </w:r>
          </w:p>
        </w:tc>
      </w:tr>
      <w:tr w:rsidR="00526938" w:rsidTr="00526938">
        <w:trPr>
          <w:trHeight w:val="432"/>
        </w:trPr>
        <w:tc>
          <w:tcPr>
            <w:tcW w:w="4675" w:type="dxa"/>
          </w:tcPr>
          <w:p w:rsidR="00526938" w:rsidRDefault="00526938" w:rsidP="005C17D8">
            <w:r>
              <w:t>1.</w:t>
            </w:r>
          </w:p>
        </w:tc>
        <w:tc>
          <w:tcPr>
            <w:tcW w:w="4675" w:type="dxa"/>
          </w:tcPr>
          <w:p w:rsidR="00526938" w:rsidRDefault="00526938" w:rsidP="005C17D8">
            <w:r>
              <w:t>4.</w:t>
            </w:r>
          </w:p>
        </w:tc>
      </w:tr>
      <w:tr w:rsidR="00526938" w:rsidTr="00526938">
        <w:trPr>
          <w:trHeight w:val="432"/>
        </w:trPr>
        <w:tc>
          <w:tcPr>
            <w:tcW w:w="4675" w:type="dxa"/>
          </w:tcPr>
          <w:p w:rsidR="00526938" w:rsidRDefault="00526938" w:rsidP="005C17D8">
            <w:r>
              <w:t>2.</w:t>
            </w:r>
          </w:p>
        </w:tc>
        <w:tc>
          <w:tcPr>
            <w:tcW w:w="4675" w:type="dxa"/>
          </w:tcPr>
          <w:p w:rsidR="00526938" w:rsidRDefault="00526938" w:rsidP="005C17D8">
            <w:r>
              <w:t>5.</w:t>
            </w:r>
          </w:p>
        </w:tc>
      </w:tr>
      <w:tr w:rsidR="00526938" w:rsidTr="00526938">
        <w:trPr>
          <w:trHeight w:val="432"/>
        </w:trPr>
        <w:tc>
          <w:tcPr>
            <w:tcW w:w="4675" w:type="dxa"/>
          </w:tcPr>
          <w:p w:rsidR="00526938" w:rsidRDefault="00526938" w:rsidP="005C17D8">
            <w:r>
              <w:t>3.</w:t>
            </w:r>
          </w:p>
        </w:tc>
        <w:tc>
          <w:tcPr>
            <w:tcW w:w="4675" w:type="dxa"/>
          </w:tcPr>
          <w:p w:rsidR="00526938" w:rsidRDefault="00526938" w:rsidP="005C17D8">
            <w:r>
              <w:t>6.</w:t>
            </w:r>
          </w:p>
        </w:tc>
      </w:tr>
    </w:tbl>
    <w:p w:rsidR="00526938" w:rsidRPr="00526938" w:rsidRDefault="00526938" w:rsidP="005C17D8"/>
    <w:p w:rsidR="00A47E30" w:rsidRPr="00526938" w:rsidRDefault="00A47E30" w:rsidP="005C17D8">
      <w:pPr>
        <w:rPr>
          <w:b/>
          <w:u w:val="single"/>
        </w:rPr>
      </w:pPr>
      <w:r w:rsidRPr="00526938">
        <w:rPr>
          <w:b/>
          <w:u w:val="single"/>
        </w:rPr>
        <w:t>Emergency Phones</w:t>
      </w:r>
      <w:r w:rsidR="00526938" w:rsidRPr="00526938">
        <w:rPr>
          <w:b/>
          <w:u w:val="single"/>
        </w:rPr>
        <w:t>:</w:t>
      </w:r>
    </w:p>
    <w:tbl>
      <w:tblPr>
        <w:tblStyle w:val="TableGrid"/>
        <w:tblW w:w="0" w:type="auto"/>
        <w:tblLook w:val="04A0" w:firstRow="1" w:lastRow="0" w:firstColumn="1" w:lastColumn="0" w:noHBand="0" w:noVBand="1"/>
      </w:tblPr>
      <w:tblGrid>
        <w:gridCol w:w="4675"/>
        <w:gridCol w:w="4675"/>
      </w:tblGrid>
      <w:tr w:rsidR="00526938" w:rsidTr="00526938">
        <w:tc>
          <w:tcPr>
            <w:tcW w:w="4675" w:type="dxa"/>
            <w:shd w:val="clear" w:color="auto" w:fill="7F7F7F" w:themeFill="text1" w:themeFillTint="80"/>
          </w:tcPr>
          <w:p w:rsidR="00526938" w:rsidRPr="00526938" w:rsidRDefault="00526938" w:rsidP="00526938">
            <w:pPr>
              <w:jc w:val="center"/>
              <w:rPr>
                <w:color w:val="FFFFFF" w:themeColor="background1"/>
              </w:rPr>
            </w:pPr>
            <w:r w:rsidRPr="00526938">
              <w:rPr>
                <w:color w:val="FFFFFF" w:themeColor="background1"/>
              </w:rPr>
              <w:t>Location</w:t>
            </w:r>
          </w:p>
        </w:tc>
        <w:tc>
          <w:tcPr>
            <w:tcW w:w="4675" w:type="dxa"/>
            <w:shd w:val="clear" w:color="auto" w:fill="7F7F7F" w:themeFill="text1" w:themeFillTint="80"/>
          </w:tcPr>
          <w:p w:rsidR="00526938" w:rsidRPr="00526938" w:rsidRDefault="00526938" w:rsidP="00526938">
            <w:pPr>
              <w:jc w:val="center"/>
              <w:rPr>
                <w:color w:val="FFFFFF" w:themeColor="background1"/>
              </w:rPr>
            </w:pPr>
            <w:r w:rsidRPr="00526938">
              <w:rPr>
                <w:color w:val="FFFFFF" w:themeColor="background1"/>
              </w:rPr>
              <w:t>Location</w:t>
            </w:r>
          </w:p>
        </w:tc>
      </w:tr>
      <w:tr w:rsidR="00526938" w:rsidTr="00526938">
        <w:trPr>
          <w:trHeight w:val="432"/>
        </w:trPr>
        <w:tc>
          <w:tcPr>
            <w:tcW w:w="4675" w:type="dxa"/>
          </w:tcPr>
          <w:p w:rsidR="00526938" w:rsidRDefault="00526938" w:rsidP="005C17D8">
            <w:r>
              <w:t>1.</w:t>
            </w:r>
          </w:p>
        </w:tc>
        <w:tc>
          <w:tcPr>
            <w:tcW w:w="4675" w:type="dxa"/>
          </w:tcPr>
          <w:p w:rsidR="00526938" w:rsidRDefault="00526938" w:rsidP="005C17D8">
            <w:r>
              <w:t>4.</w:t>
            </w:r>
          </w:p>
        </w:tc>
      </w:tr>
      <w:tr w:rsidR="00526938" w:rsidTr="00526938">
        <w:trPr>
          <w:trHeight w:val="432"/>
        </w:trPr>
        <w:tc>
          <w:tcPr>
            <w:tcW w:w="4675" w:type="dxa"/>
          </w:tcPr>
          <w:p w:rsidR="00526938" w:rsidRDefault="00526938" w:rsidP="005C17D8">
            <w:r>
              <w:t>2.</w:t>
            </w:r>
          </w:p>
        </w:tc>
        <w:tc>
          <w:tcPr>
            <w:tcW w:w="4675" w:type="dxa"/>
          </w:tcPr>
          <w:p w:rsidR="00526938" w:rsidRDefault="00526938" w:rsidP="005C17D8">
            <w:r>
              <w:t>5.</w:t>
            </w:r>
          </w:p>
        </w:tc>
      </w:tr>
      <w:tr w:rsidR="00526938" w:rsidTr="00526938">
        <w:trPr>
          <w:trHeight w:val="432"/>
        </w:trPr>
        <w:tc>
          <w:tcPr>
            <w:tcW w:w="4675" w:type="dxa"/>
          </w:tcPr>
          <w:p w:rsidR="00526938" w:rsidRDefault="00526938" w:rsidP="005C17D8">
            <w:r>
              <w:t>3.</w:t>
            </w:r>
          </w:p>
        </w:tc>
        <w:tc>
          <w:tcPr>
            <w:tcW w:w="4675" w:type="dxa"/>
          </w:tcPr>
          <w:p w:rsidR="00526938" w:rsidRDefault="00526938" w:rsidP="005C17D8">
            <w:r>
              <w:t>6.</w:t>
            </w:r>
          </w:p>
        </w:tc>
      </w:tr>
    </w:tbl>
    <w:p w:rsidR="00526938" w:rsidRDefault="00526938" w:rsidP="005C17D8"/>
    <w:p w:rsidR="00A47E30" w:rsidRDefault="007E28C2" w:rsidP="005C17D8">
      <w:pPr>
        <w:rPr>
          <w:b/>
          <w:u w:val="single"/>
        </w:rPr>
      </w:pPr>
      <w:r w:rsidRPr="007E28C2">
        <w:rPr>
          <w:b/>
          <w:u w:val="single"/>
        </w:rPr>
        <w:t>Describe any additional safety resources that may be unique to your building:</w:t>
      </w:r>
    </w:p>
    <w:tbl>
      <w:tblPr>
        <w:tblStyle w:val="TableGrid"/>
        <w:tblW w:w="0" w:type="auto"/>
        <w:tblLook w:val="04A0" w:firstRow="1" w:lastRow="0" w:firstColumn="1" w:lastColumn="0" w:noHBand="0" w:noVBand="1"/>
      </w:tblPr>
      <w:tblGrid>
        <w:gridCol w:w="9350"/>
      </w:tblGrid>
      <w:tr w:rsidR="007E28C2" w:rsidTr="007E28C2">
        <w:trPr>
          <w:trHeight w:val="4112"/>
        </w:trPr>
        <w:tc>
          <w:tcPr>
            <w:tcW w:w="9350" w:type="dxa"/>
          </w:tcPr>
          <w:p w:rsidR="007E28C2" w:rsidRDefault="00DA0BEA" w:rsidP="005C17D8">
            <w:pPr>
              <w:rPr>
                <w:b/>
                <w:u w:val="single"/>
              </w:rPr>
            </w:pPr>
            <w:sdt>
              <w:sdtPr>
                <w:rPr>
                  <w:b/>
                  <w:highlight w:val="yellow"/>
                  <w:u w:val="single"/>
                </w:rPr>
                <w:id w:val="2068759712"/>
                <w:placeholder>
                  <w:docPart w:val="0BB84BBC6C3043BBA3C972AF3E19B1B7"/>
                </w:placeholder>
                <w:showingPlcHdr/>
                <w15:color w:val="FF6600"/>
                <w:text/>
              </w:sdtPr>
              <w:sdtContent>
                <w:r w:rsidR="007E28C2" w:rsidRPr="000121B5">
                  <w:rPr>
                    <w:rStyle w:val="PlaceholderText"/>
                    <w:highlight w:val="yellow"/>
                  </w:rPr>
                  <w:t>Click or tap here to enter text.</w:t>
                </w:r>
              </w:sdtContent>
            </w:sdt>
          </w:p>
        </w:tc>
      </w:tr>
    </w:tbl>
    <w:p w:rsidR="007E28C2" w:rsidRDefault="007E28C2" w:rsidP="005C17D8">
      <w:pPr>
        <w:rPr>
          <w:b/>
          <w:u w:val="single"/>
        </w:rPr>
      </w:pPr>
    </w:p>
    <w:p w:rsidR="004C4B18" w:rsidRPr="004C4B18" w:rsidRDefault="004C4B18" w:rsidP="005C17D8">
      <w:pPr>
        <w:rPr>
          <w:b/>
          <w:sz w:val="24"/>
          <w:szCs w:val="24"/>
          <w:u w:val="single"/>
        </w:rPr>
      </w:pPr>
      <w:r>
        <w:rPr>
          <w:b/>
          <w:sz w:val="24"/>
          <w:szCs w:val="24"/>
          <w:u w:val="single"/>
        </w:rPr>
        <w:t>Specific Building Procedures______________________________________________________</w:t>
      </w:r>
    </w:p>
    <w:p w:rsidR="004C4B18" w:rsidRDefault="004C4B18" w:rsidP="005C17D8"/>
    <w:p w:rsidR="004C4B18" w:rsidRDefault="00DC7FC1" w:rsidP="005C17D8">
      <w:r>
        <w:t xml:space="preserve">Please utilize the following sections to address specific policies and procedures that may be needed to address </w:t>
      </w:r>
      <w:r w:rsidR="00D927A0">
        <w:t xml:space="preserve">any </w:t>
      </w:r>
      <w:r>
        <w:t>unique circumstances within your building.</w:t>
      </w:r>
    </w:p>
    <w:p w:rsidR="00DC7FC1" w:rsidRDefault="00DC7FC1" w:rsidP="005C17D8">
      <w:r>
        <w:t xml:space="preserve">If this building shares its use with other colleges, academic departments, or staff units, a collaboration will be required to complete some of the following sections. </w:t>
      </w:r>
    </w:p>
    <w:p w:rsidR="00DC7FC1" w:rsidRDefault="00DC7FC1" w:rsidP="005C17D8">
      <w:r>
        <w:t>This section covers:</w:t>
      </w:r>
    </w:p>
    <w:p w:rsidR="00DC7FC1" w:rsidRDefault="00DC7FC1" w:rsidP="00DC7FC1">
      <w:pPr>
        <w:pStyle w:val="ListParagraph"/>
        <w:numPr>
          <w:ilvl w:val="0"/>
          <w:numId w:val="9"/>
        </w:numPr>
      </w:pPr>
      <w:r>
        <w:t>Building alarm systems</w:t>
      </w:r>
    </w:p>
    <w:p w:rsidR="00DC7FC1" w:rsidRDefault="00DC7FC1" w:rsidP="00DC7FC1">
      <w:pPr>
        <w:pStyle w:val="ListParagraph"/>
        <w:numPr>
          <w:ilvl w:val="0"/>
          <w:numId w:val="9"/>
        </w:numPr>
      </w:pPr>
      <w:r>
        <w:t>Critical operations</w:t>
      </w:r>
    </w:p>
    <w:p w:rsidR="00DC7FC1" w:rsidRDefault="00DC7FC1" w:rsidP="00DC7FC1">
      <w:pPr>
        <w:pStyle w:val="ListParagraph"/>
        <w:numPr>
          <w:ilvl w:val="0"/>
          <w:numId w:val="9"/>
        </w:numPr>
      </w:pPr>
      <w:r>
        <w:t>Special populations</w:t>
      </w:r>
    </w:p>
    <w:p w:rsidR="00DC7FC1" w:rsidRDefault="00DC7FC1" w:rsidP="00DC7FC1">
      <w:pPr>
        <w:pStyle w:val="ListParagraph"/>
        <w:numPr>
          <w:ilvl w:val="0"/>
          <w:numId w:val="9"/>
        </w:numPr>
      </w:pPr>
      <w:r>
        <w:t>Visitors or non-campus affiliated guests</w:t>
      </w:r>
    </w:p>
    <w:p w:rsidR="000D33A8" w:rsidRDefault="000D33A8" w:rsidP="000D33A8">
      <w:pPr>
        <w:pStyle w:val="ListParagraph"/>
        <w:numPr>
          <w:ilvl w:val="0"/>
          <w:numId w:val="9"/>
        </w:numPr>
      </w:pPr>
      <w:r>
        <w:t>Unique hazards or concerns</w:t>
      </w:r>
    </w:p>
    <w:p w:rsidR="00DC7FC1" w:rsidRDefault="00DC7FC1" w:rsidP="005C17D8"/>
    <w:p w:rsidR="00A35D21" w:rsidRPr="00862F6D" w:rsidRDefault="000D33A8" w:rsidP="005C17D8">
      <w:pPr>
        <w:rPr>
          <w:b/>
          <w:u w:val="single"/>
        </w:rPr>
      </w:pPr>
      <w:r>
        <w:rPr>
          <w:b/>
          <w:u w:val="single"/>
        </w:rPr>
        <w:t>Building Alarm Systems</w:t>
      </w:r>
      <w:r w:rsidR="00A35D21" w:rsidRPr="00862F6D">
        <w:rPr>
          <w:b/>
          <w:u w:val="single"/>
        </w:rPr>
        <w:t>:</w:t>
      </w:r>
    </w:p>
    <w:p w:rsidR="00A35D21" w:rsidRDefault="00B5245A" w:rsidP="005C17D8">
      <w:r>
        <w:t xml:space="preserve">This building has audible fire alarms and visual strobe lights. </w:t>
      </w:r>
      <w:r w:rsidR="00BF0052">
        <w:t>The fire alarm is a high-pitched annunciator. Any time the alarm is activated, even if you cannot visibly see any obvious threat or emergency, you must evacuate the building.</w:t>
      </w:r>
    </w:p>
    <w:p w:rsidR="00BF0052" w:rsidRDefault="00BF0052" w:rsidP="005C17D8">
      <w:r>
        <w:t>This building may also have individual alarms, or panic buttons, installed which alert University Police to an emergency. Please identify which rooms or areas are equipped with individual alarms (if any):</w:t>
      </w:r>
    </w:p>
    <w:tbl>
      <w:tblPr>
        <w:tblStyle w:val="TableGrid"/>
        <w:tblW w:w="0" w:type="auto"/>
        <w:tblLook w:val="04A0" w:firstRow="1" w:lastRow="0" w:firstColumn="1" w:lastColumn="0" w:noHBand="0" w:noVBand="1"/>
      </w:tblPr>
      <w:tblGrid>
        <w:gridCol w:w="9350"/>
      </w:tblGrid>
      <w:tr w:rsidR="00BF0052" w:rsidTr="00BF0052">
        <w:trPr>
          <w:trHeight w:val="2438"/>
        </w:trPr>
        <w:tc>
          <w:tcPr>
            <w:tcW w:w="9350" w:type="dxa"/>
          </w:tcPr>
          <w:p w:rsidR="00BF0052" w:rsidRDefault="000121B5" w:rsidP="005C17D8">
            <w:sdt>
              <w:sdtPr>
                <w:rPr>
                  <w:b/>
                  <w:highlight w:val="yellow"/>
                  <w:u w:val="single"/>
                </w:rPr>
                <w:id w:val="-1997716655"/>
                <w:placeholder>
                  <w:docPart w:val="F18910C2F5E74290A9C1E6683F0D1162"/>
                </w:placeholder>
                <w:showingPlcHdr/>
                <w15:color w:val="FF6600"/>
                <w:text/>
              </w:sdtPr>
              <w:sdtContent>
                <w:r w:rsidRPr="000121B5">
                  <w:rPr>
                    <w:rStyle w:val="PlaceholderText"/>
                    <w:highlight w:val="yellow"/>
                  </w:rPr>
                  <w:t>Click or tap here to enter text.</w:t>
                </w:r>
              </w:sdtContent>
            </w:sdt>
          </w:p>
        </w:tc>
      </w:tr>
    </w:tbl>
    <w:p w:rsidR="00BF0052" w:rsidRDefault="00BF0052" w:rsidP="005C17D8"/>
    <w:p w:rsidR="00BF0052" w:rsidRDefault="00BF0052" w:rsidP="005C17D8"/>
    <w:p w:rsidR="00BF0052" w:rsidRDefault="00BF0052" w:rsidP="005C17D8"/>
    <w:p w:rsidR="00BF0052" w:rsidRDefault="00BF0052" w:rsidP="005C17D8"/>
    <w:p w:rsidR="00BF0052" w:rsidRDefault="00BF0052" w:rsidP="005C17D8"/>
    <w:p w:rsidR="00BF0052" w:rsidRDefault="00BF0052" w:rsidP="005C17D8"/>
    <w:p w:rsidR="00BF0052" w:rsidRDefault="00BF0052" w:rsidP="005C17D8"/>
    <w:p w:rsidR="00BF0052" w:rsidRPr="004C4B18" w:rsidRDefault="00BF0052" w:rsidP="00BF0052">
      <w:pPr>
        <w:rPr>
          <w:b/>
          <w:sz w:val="24"/>
          <w:szCs w:val="24"/>
          <w:u w:val="single"/>
        </w:rPr>
      </w:pPr>
      <w:r>
        <w:rPr>
          <w:b/>
          <w:sz w:val="24"/>
          <w:szCs w:val="24"/>
          <w:u w:val="single"/>
        </w:rPr>
        <w:t>Specific Building Procedures Continued_____________________________________________</w:t>
      </w:r>
    </w:p>
    <w:p w:rsidR="00BF0052" w:rsidRDefault="00BF0052" w:rsidP="005C17D8"/>
    <w:p w:rsidR="00BF0052" w:rsidRDefault="00BF0052" w:rsidP="005C17D8">
      <w:pPr>
        <w:rPr>
          <w:b/>
          <w:u w:val="single"/>
        </w:rPr>
      </w:pPr>
      <w:r w:rsidRPr="00BF0052">
        <w:rPr>
          <w:b/>
          <w:u w:val="single"/>
        </w:rPr>
        <w:t>Critical Operations:</w:t>
      </w:r>
    </w:p>
    <w:p w:rsidR="00BF0052" w:rsidRDefault="00BF0052" w:rsidP="005C17D8">
      <w:r w:rsidRPr="00BF0052">
        <w:t xml:space="preserve">Please list any </w:t>
      </w:r>
      <w:r>
        <w:t>critical operation(s) and their function that are housed in this building - attach any relevant documents or plans:</w:t>
      </w:r>
    </w:p>
    <w:tbl>
      <w:tblPr>
        <w:tblStyle w:val="TableGrid"/>
        <w:tblW w:w="0" w:type="auto"/>
        <w:tblLook w:val="04A0" w:firstRow="1" w:lastRow="0" w:firstColumn="1" w:lastColumn="0" w:noHBand="0" w:noVBand="1"/>
      </w:tblPr>
      <w:tblGrid>
        <w:gridCol w:w="9350"/>
      </w:tblGrid>
      <w:tr w:rsidR="00BF0052" w:rsidTr="00BF0052">
        <w:trPr>
          <w:trHeight w:val="8063"/>
        </w:trPr>
        <w:tc>
          <w:tcPr>
            <w:tcW w:w="9350" w:type="dxa"/>
          </w:tcPr>
          <w:p w:rsidR="00BF0052" w:rsidRDefault="000121B5" w:rsidP="005C17D8">
            <w:sdt>
              <w:sdtPr>
                <w:rPr>
                  <w:b/>
                  <w:highlight w:val="yellow"/>
                  <w:u w:val="single"/>
                </w:rPr>
                <w:id w:val="762655017"/>
                <w:placeholder>
                  <w:docPart w:val="985982855E0344E08D784B7639CBB461"/>
                </w:placeholder>
                <w:showingPlcHdr/>
                <w15:color w:val="FF6600"/>
                <w:text/>
              </w:sdtPr>
              <w:sdtContent>
                <w:r w:rsidRPr="000121B5">
                  <w:rPr>
                    <w:rStyle w:val="PlaceholderText"/>
                    <w:highlight w:val="yellow"/>
                  </w:rPr>
                  <w:t>Click or tap here to enter text.</w:t>
                </w:r>
              </w:sdtContent>
            </w:sdt>
          </w:p>
        </w:tc>
      </w:tr>
    </w:tbl>
    <w:p w:rsidR="00BF0052" w:rsidRPr="00BF0052" w:rsidRDefault="00BF0052" w:rsidP="005C17D8"/>
    <w:p w:rsidR="00BF0052" w:rsidRDefault="00BF0052" w:rsidP="005C17D8"/>
    <w:p w:rsidR="00BF0052" w:rsidRDefault="00BF0052" w:rsidP="005C17D8"/>
    <w:p w:rsidR="00BF0052" w:rsidRDefault="00BF0052" w:rsidP="005C17D8"/>
    <w:p w:rsidR="00BF0052" w:rsidRDefault="00BF0052" w:rsidP="005C17D8"/>
    <w:p w:rsidR="00BF0052" w:rsidRDefault="00BF0052" w:rsidP="005C17D8"/>
    <w:p w:rsidR="00BF0052" w:rsidRPr="004C4B18" w:rsidRDefault="00BF0052" w:rsidP="00BF0052">
      <w:pPr>
        <w:rPr>
          <w:b/>
          <w:sz w:val="24"/>
          <w:szCs w:val="24"/>
          <w:u w:val="single"/>
        </w:rPr>
      </w:pPr>
      <w:r>
        <w:rPr>
          <w:b/>
          <w:sz w:val="24"/>
          <w:szCs w:val="24"/>
          <w:u w:val="single"/>
        </w:rPr>
        <w:t>Specific Building Procedures Continued_____________________________________________</w:t>
      </w:r>
    </w:p>
    <w:p w:rsidR="00BF0052" w:rsidRDefault="00BF0052" w:rsidP="005C17D8"/>
    <w:p w:rsidR="00BF0052" w:rsidRDefault="00BF0052" w:rsidP="005C17D8">
      <w:pPr>
        <w:rPr>
          <w:b/>
          <w:u w:val="single"/>
        </w:rPr>
      </w:pPr>
      <w:r w:rsidRPr="00BF0052">
        <w:rPr>
          <w:b/>
          <w:u w:val="single"/>
        </w:rPr>
        <w:t>Special Populations:</w:t>
      </w:r>
    </w:p>
    <w:p w:rsidR="00BF0052" w:rsidRDefault="00BF0052" w:rsidP="005C17D8">
      <w:r>
        <w:t>Examples of special populations</w:t>
      </w:r>
      <w:r w:rsidR="000D33A8">
        <w:t xml:space="preserve"> may</w:t>
      </w:r>
      <w:r>
        <w:t xml:space="preserve"> include childcare facilities, community clinics, or any facility that may have special, customized protocols or procedures in response to an emergency.</w:t>
      </w:r>
    </w:p>
    <w:p w:rsidR="000D33A8" w:rsidRDefault="000D33A8" w:rsidP="005C17D8">
      <w:r>
        <w:t>Please list any special populations and any procedures in place to address specific needs – attach any relevant documents or plans:</w:t>
      </w:r>
    </w:p>
    <w:tbl>
      <w:tblPr>
        <w:tblStyle w:val="TableGrid"/>
        <w:tblW w:w="0" w:type="auto"/>
        <w:tblLook w:val="04A0" w:firstRow="1" w:lastRow="0" w:firstColumn="1" w:lastColumn="0" w:noHBand="0" w:noVBand="1"/>
      </w:tblPr>
      <w:tblGrid>
        <w:gridCol w:w="9350"/>
      </w:tblGrid>
      <w:tr w:rsidR="000D33A8" w:rsidTr="000D33A8">
        <w:trPr>
          <w:trHeight w:val="3077"/>
        </w:trPr>
        <w:tc>
          <w:tcPr>
            <w:tcW w:w="9350" w:type="dxa"/>
          </w:tcPr>
          <w:p w:rsidR="000D33A8" w:rsidRDefault="000121B5" w:rsidP="005C17D8">
            <w:sdt>
              <w:sdtPr>
                <w:rPr>
                  <w:b/>
                  <w:highlight w:val="yellow"/>
                  <w:u w:val="single"/>
                </w:rPr>
                <w:id w:val="-1896500637"/>
                <w:placeholder>
                  <w:docPart w:val="4B25D882A2564238BC7F1C825D1724CB"/>
                </w:placeholder>
                <w:showingPlcHdr/>
                <w15:color w:val="FF6600"/>
                <w:text/>
              </w:sdtPr>
              <w:sdtContent>
                <w:r w:rsidRPr="000121B5">
                  <w:rPr>
                    <w:rStyle w:val="PlaceholderText"/>
                    <w:highlight w:val="yellow"/>
                  </w:rPr>
                  <w:t>Click or tap here to enter text.</w:t>
                </w:r>
              </w:sdtContent>
            </w:sdt>
          </w:p>
        </w:tc>
      </w:tr>
    </w:tbl>
    <w:p w:rsidR="00BF0052" w:rsidRDefault="00BF0052" w:rsidP="005C17D8"/>
    <w:p w:rsidR="000D33A8" w:rsidRPr="000D33A8" w:rsidRDefault="000D33A8" w:rsidP="005C17D8">
      <w:pPr>
        <w:rPr>
          <w:sz w:val="12"/>
          <w:szCs w:val="12"/>
        </w:rPr>
      </w:pPr>
    </w:p>
    <w:p w:rsidR="000D33A8" w:rsidRPr="000D33A8" w:rsidRDefault="000D33A8" w:rsidP="000D33A8">
      <w:pPr>
        <w:rPr>
          <w:b/>
          <w:u w:val="single"/>
        </w:rPr>
      </w:pPr>
      <w:r w:rsidRPr="000D33A8">
        <w:rPr>
          <w:b/>
          <w:u w:val="single"/>
        </w:rPr>
        <w:t>Visitors:</w:t>
      </w:r>
    </w:p>
    <w:p w:rsidR="000D33A8" w:rsidRDefault="000D33A8" w:rsidP="005C17D8">
      <w:r>
        <w:t xml:space="preserve">Some areas have outside visitors or open access lobbies that may be filled with people. Note that visitors or those not affiliated with the campus will </w:t>
      </w:r>
      <w:r w:rsidRPr="000D33A8">
        <w:rPr>
          <w:b/>
        </w:rPr>
        <w:t>not</w:t>
      </w:r>
      <w:r>
        <w:t xml:space="preserve"> receive a BeachALERT emergency notification on their cell phone during an incident.</w:t>
      </w:r>
    </w:p>
    <w:p w:rsidR="000D33A8" w:rsidRDefault="000D33A8" w:rsidP="005C17D8">
      <w:r>
        <w:t>Please outline any procedures for informing visitors of an emergency and directing them to take appropriate action:</w:t>
      </w:r>
    </w:p>
    <w:tbl>
      <w:tblPr>
        <w:tblStyle w:val="TableGrid"/>
        <w:tblW w:w="0" w:type="auto"/>
        <w:tblLook w:val="04A0" w:firstRow="1" w:lastRow="0" w:firstColumn="1" w:lastColumn="0" w:noHBand="0" w:noVBand="1"/>
      </w:tblPr>
      <w:tblGrid>
        <w:gridCol w:w="9350"/>
      </w:tblGrid>
      <w:tr w:rsidR="000D33A8" w:rsidTr="000D33A8">
        <w:trPr>
          <w:trHeight w:val="3518"/>
        </w:trPr>
        <w:tc>
          <w:tcPr>
            <w:tcW w:w="9350" w:type="dxa"/>
          </w:tcPr>
          <w:p w:rsidR="000D33A8" w:rsidRDefault="000121B5" w:rsidP="005C17D8">
            <w:sdt>
              <w:sdtPr>
                <w:rPr>
                  <w:b/>
                  <w:highlight w:val="yellow"/>
                  <w:u w:val="single"/>
                </w:rPr>
                <w:id w:val="-1315411155"/>
                <w:placeholder>
                  <w:docPart w:val="82DFF1BEA927459BBA89987BFA54A11C"/>
                </w:placeholder>
                <w:showingPlcHdr/>
                <w15:color w:val="FF6600"/>
                <w:text/>
              </w:sdtPr>
              <w:sdtContent>
                <w:r w:rsidRPr="000121B5">
                  <w:rPr>
                    <w:rStyle w:val="PlaceholderText"/>
                    <w:highlight w:val="yellow"/>
                  </w:rPr>
                  <w:t>Click or tap here to enter text.</w:t>
                </w:r>
              </w:sdtContent>
            </w:sdt>
          </w:p>
        </w:tc>
      </w:tr>
    </w:tbl>
    <w:p w:rsidR="000D33A8" w:rsidRDefault="000D33A8" w:rsidP="005C17D8"/>
    <w:p w:rsidR="000D33A8" w:rsidRPr="004C4B18" w:rsidRDefault="000D33A8" w:rsidP="000D33A8">
      <w:pPr>
        <w:rPr>
          <w:b/>
          <w:sz w:val="24"/>
          <w:szCs w:val="24"/>
          <w:u w:val="single"/>
        </w:rPr>
      </w:pPr>
      <w:r>
        <w:rPr>
          <w:b/>
          <w:sz w:val="24"/>
          <w:szCs w:val="24"/>
          <w:u w:val="single"/>
        </w:rPr>
        <w:t>Specific Building Procedures Continued_____________________________________________</w:t>
      </w:r>
    </w:p>
    <w:p w:rsidR="000D33A8" w:rsidRDefault="000D33A8" w:rsidP="005C17D8"/>
    <w:p w:rsidR="000D33A8" w:rsidRDefault="000D33A8" w:rsidP="005C17D8">
      <w:pPr>
        <w:rPr>
          <w:b/>
          <w:u w:val="single"/>
        </w:rPr>
      </w:pPr>
      <w:r w:rsidRPr="000D33A8">
        <w:rPr>
          <w:b/>
          <w:u w:val="single"/>
        </w:rPr>
        <w:t>Unique Hazards or Concerns:</w:t>
      </w:r>
    </w:p>
    <w:p w:rsidR="000D33A8" w:rsidRDefault="00E003AE" w:rsidP="005C17D8">
      <w:r>
        <w:t>Please list any distinctive features that exist within the building that may pose a unique risk during an emergency as such items may need to be inspected and/or possible stabilized following certain incidents, such as an earthquake:</w:t>
      </w:r>
    </w:p>
    <w:tbl>
      <w:tblPr>
        <w:tblStyle w:val="TableGrid"/>
        <w:tblW w:w="0" w:type="auto"/>
        <w:tblLook w:val="04A0" w:firstRow="1" w:lastRow="0" w:firstColumn="1" w:lastColumn="0" w:noHBand="0" w:noVBand="1"/>
      </w:tblPr>
      <w:tblGrid>
        <w:gridCol w:w="9350"/>
      </w:tblGrid>
      <w:tr w:rsidR="00E003AE" w:rsidTr="00E003AE">
        <w:trPr>
          <w:trHeight w:val="5327"/>
        </w:trPr>
        <w:tc>
          <w:tcPr>
            <w:tcW w:w="9350" w:type="dxa"/>
          </w:tcPr>
          <w:p w:rsidR="00E003AE" w:rsidRDefault="000121B5" w:rsidP="005C17D8">
            <w:sdt>
              <w:sdtPr>
                <w:rPr>
                  <w:b/>
                  <w:highlight w:val="yellow"/>
                  <w:u w:val="single"/>
                </w:rPr>
                <w:id w:val="361020352"/>
                <w:placeholder>
                  <w:docPart w:val="A14A843462474490BDB97E93DF9E109E"/>
                </w:placeholder>
                <w:showingPlcHdr/>
                <w15:color w:val="FF6600"/>
                <w:text/>
              </w:sdtPr>
              <w:sdtContent>
                <w:r w:rsidRPr="000121B5">
                  <w:rPr>
                    <w:rStyle w:val="PlaceholderText"/>
                    <w:highlight w:val="yellow"/>
                  </w:rPr>
                  <w:t>Click or tap here to enter text.</w:t>
                </w:r>
              </w:sdtContent>
            </w:sdt>
          </w:p>
        </w:tc>
      </w:tr>
    </w:tbl>
    <w:p w:rsidR="00E003AE" w:rsidRPr="000D33A8" w:rsidRDefault="00E003AE" w:rsidP="005C17D8"/>
    <w:p w:rsidR="00E003AE" w:rsidRDefault="00E003AE" w:rsidP="005C17D8"/>
    <w:p w:rsidR="00E003AE" w:rsidRDefault="00E003AE" w:rsidP="005C17D8"/>
    <w:p w:rsidR="00E003AE" w:rsidRDefault="00E003AE" w:rsidP="005C17D8"/>
    <w:p w:rsidR="00E003AE" w:rsidRDefault="00E003AE" w:rsidP="005C17D8"/>
    <w:p w:rsidR="00E003AE" w:rsidRDefault="00E003AE" w:rsidP="005C17D8"/>
    <w:p w:rsidR="00E003AE" w:rsidRDefault="00E003AE" w:rsidP="005C17D8"/>
    <w:p w:rsidR="00E003AE" w:rsidRDefault="00E003AE" w:rsidP="005C17D8"/>
    <w:p w:rsidR="00E003AE" w:rsidRDefault="00E003AE" w:rsidP="005C17D8"/>
    <w:p w:rsidR="00E003AE" w:rsidRDefault="00E003AE" w:rsidP="005C17D8"/>
    <w:p w:rsidR="00E003AE" w:rsidRDefault="00E003AE" w:rsidP="005C17D8"/>
    <w:p w:rsidR="00455867" w:rsidRDefault="007E30EB" w:rsidP="005C17D8">
      <w:pPr>
        <w:rPr>
          <w:b/>
          <w:sz w:val="24"/>
          <w:szCs w:val="24"/>
          <w:u w:val="single"/>
        </w:rPr>
      </w:pPr>
      <w:r>
        <w:rPr>
          <w:b/>
          <w:sz w:val="24"/>
          <w:szCs w:val="24"/>
          <w:u w:val="single"/>
        </w:rPr>
        <w:t>Evacuation Considerations______</w:t>
      </w:r>
      <w:r w:rsidR="00E003AE">
        <w:rPr>
          <w:b/>
          <w:sz w:val="24"/>
          <w:szCs w:val="24"/>
          <w:u w:val="single"/>
        </w:rPr>
        <w:t>__________________________________________________</w:t>
      </w:r>
    </w:p>
    <w:p w:rsidR="00E003AE" w:rsidRDefault="00E003AE" w:rsidP="005C17D8">
      <w:pPr>
        <w:rPr>
          <w:b/>
          <w:sz w:val="24"/>
          <w:szCs w:val="24"/>
          <w:u w:val="single"/>
        </w:rPr>
      </w:pPr>
    </w:p>
    <w:p w:rsidR="00E003AE" w:rsidRPr="00E73B88" w:rsidRDefault="00E73B88" w:rsidP="005C17D8">
      <w:pPr>
        <w:rPr>
          <w:b/>
          <w:u w:val="single"/>
        </w:rPr>
      </w:pPr>
      <w:r w:rsidRPr="00E73B88">
        <w:rPr>
          <w:b/>
          <w:u w:val="single"/>
        </w:rPr>
        <w:t>General Building Evacuation:</w:t>
      </w:r>
    </w:p>
    <w:p w:rsidR="00E73B88" w:rsidRDefault="001D594C" w:rsidP="005C17D8">
      <w:r>
        <w:t xml:space="preserve">The evacuation of one or more campus buildings may be required due to emergency situations occurring on or near campus. Whenever possible the evacuation will be done in a systematic, controlled, and planned manner. If a building evacuation occurs, each department or unit should have a pre-determined person who is responsible for performing a check-in or headcount of all staff once everyone is safely evacuated to the identified </w:t>
      </w:r>
      <w:r w:rsidR="00D927A0">
        <w:t>A</w:t>
      </w:r>
      <w:r>
        <w:t xml:space="preserve">ssembly </w:t>
      </w:r>
      <w:r w:rsidR="00D927A0">
        <w:t>A</w:t>
      </w:r>
      <w:r>
        <w:t>rea. Emergency responders on scene should be notified immediately if someone is unaccounted for so that a search can be initiated.</w:t>
      </w:r>
    </w:p>
    <w:p w:rsidR="001D594C" w:rsidRDefault="001D594C" w:rsidP="005C17D8">
      <w:r>
        <w:t xml:space="preserve">In the event of a building evacuation refer to the Evacuation Assembly Area map </w:t>
      </w:r>
      <w:r w:rsidR="00D927A0">
        <w:t xml:space="preserve">(pg. 19) </w:t>
      </w:r>
      <w:r w:rsidR="00E73C98">
        <w:t xml:space="preserve">to find your designated meeting location(s). Note that some larger buildings may have multiple </w:t>
      </w:r>
      <w:r w:rsidR="00D927A0">
        <w:t>A</w:t>
      </w:r>
      <w:r w:rsidR="00E73C98">
        <w:t xml:space="preserve">ssembly </w:t>
      </w:r>
      <w:r w:rsidR="00D927A0">
        <w:t>A</w:t>
      </w:r>
      <w:r w:rsidR="00E73C98">
        <w:t xml:space="preserve">reas. These assembly areas are used for general building evacuations when the building is unsafe to occupy (fire, fire alarm activation, flooding inside building, chemical or other hazardous material exposure, or if ordered by first responders). It is not advised to convene in these areas when conditions </w:t>
      </w:r>
      <w:r w:rsidR="00E73C98" w:rsidRPr="00E73C98">
        <w:rPr>
          <w:b/>
        </w:rPr>
        <w:t>outside</w:t>
      </w:r>
      <w:r w:rsidR="00E73C98">
        <w:t xml:space="preserve"> may be hazardous (severe weather, active shooter/armed person, outdoor chemical release).</w:t>
      </w:r>
    </w:p>
    <w:p w:rsidR="00E73C98" w:rsidRDefault="00E73C98" w:rsidP="005C17D8"/>
    <w:p w:rsidR="00E73C98" w:rsidRPr="00E73C98" w:rsidRDefault="00E73C98" w:rsidP="005C17D8">
      <w:pPr>
        <w:rPr>
          <w:b/>
          <w:u w:val="single"/>
        </w:rPr>
      </w:pPr>
      <w:r w:rsidRPr="00E73C98">
        <w:rPr>
          <w:b/>
          <w:u w:val="single"/>
        </w:rPr>
        <w:t>Evacuation Procedures</w:t>
      </w:r>
    </w:p>
    <w:p w:rsidR="00E73C98" w:rsidRDefault="00E73C98" w:rsidP="00740449">
      <w:pPr>
        <w:pStyle w:val="ListParagraph"/>
        <w:numPr>
          <w:ilvl w:val="0"/>
          <w:numId w:val="10"/>
        </w:numPr>
      </w:pPr>
      <w:r>
        <w:t>Fire alarm activation, BeachALERT notification, or verbal notice from emergency responders on scene will alert you to the need to evacuate</w:t>
      </w:r>
    </w:p>
    <w:p w:rsidR="00E73C98" w:rsidRDefault="00E73C98" w:rsidP="00740449">
      <w:pPr>
        <w:pStyle w:val="ListParagraph"/>
        <w:numPr>
          <w:ilvl w:val="0"/>
          <w:numId w:val="10"/>
        </w:numPr>
      </w:pPr>
      <w:r>
        <w:t>Safely stop your work</w:t>
      </w:r>
    </w:p>
    <w:p w:rsidR="00E73C98" w:rsidRDefault="00E73C98" w:rsidP="00740449">
      <w:pPr>
        <w:pStyle w:val="ListParagraph"/>
        <w:numPr>
          <w:ilvl w:val="0"/>
          <w:numId w:val="10"/>
        </w:numPr>
      </w:pPr>
      <w:r>
        <w:t xml:space="preserve">Remain </w:t>
      </w:r>
      <w:r w:rsidR="00742C2A">
        <w:t>calm</w:t>
      </w:r>
    </w:p>
    <w:p w:rsidR="00742C2A" w:rsidRDefault="00742C2A" w:rsidP="00740449">
      <w:pPr>
        <w:pStyle w:val="ListParagraph"/>
        <w:numPr>
          <w:ilvl w:val="0"/>
          <w:numId w:val="10"/>
        </w:numPr>
      </w:pPr>
      <w:r>
        <w:t>Do not let gathering your belongings delay you in quickly evacuating</w:t>
      </w:r>
    </w:p>
    <w:p w:rsidR="00742C2A" w:rsidRDefault="00D927A0" w:rsidP="00740449">
      <w:pPr>
        <w:pStyle w:val="ListParagraph"/>
        <w:numPr>
          <w:ilvl w:val="0"/>
          <w:numId w:val="10"/>
        </w:numPr>
      </w:pPr>
      <w:r>
        <w:t>To the extent of your training, you may provide</w:t>
      </w:r>
      <w:r w:rsidR="00742C2A">
        <w:t xml:space="preserve"> assistance to any individuals who may need it, either due to a pre-existing physical disability or functional need or due to </w:t>
      </w:r>
      <w:r>
        <w:t xml:space="preserve">an </w:t>
      </w:r>
      <w:r w:rsidR="00742C2A">
        <w:t>injury</w:t>
      </w:r>
    </w:p>
    <w:p w:rsidR="00742C2A" w:rsidRDefault="00742C2A" w:rsidP="00740449">
      <w:pPr>
        <w:pStyle w:val="ListParagraph"/>
        <w:numPr>
          <w:ilvl w:val="0"/>
          <w:numId w:val="10"/>
        </w:numPr>
      </w:pPr>
      <w:r>
        <w:t>If safe to do so, close doors behind you as you leave the building</w:t>
      </w:r>
    </w:p>
    <w:p w:rsidR="00742C2A" w:rsidRDefault="00742C2A" w:rsidP="00740449">
      <w:pPr>
        <w:pStyle w:val="ListParagraph"/>
        <w:numPr>
          <w:ilvl w:val="0"/>
          <w:numId w:val="10"/>
        </w:numPr>
      </w:pPr>
      <w:r>
        <w:t>Do not prop open stairwell doors</w:t>
      </w:r>
    </w:p>
    <w:p w:rsidR="00742C2A" w:rsidRDefault="00740449" w:rsidP="00740449">
      <w:pPr>
        <w:pStyle w:val="ListParagraph"/>
        <w:numPr>
          <w:ilvl w:val="0"/>
          <w:numId w:val="10"/>
        </w:numPr>
      </w:pPr>
      <w:r>
        <w:t>Walk quickly to the nearest, safe exit</w:t>
      </w:r>
    </w:p>
    <w:p w:rsidR="00740449" w:rsidRDefault="00740449" w:rsidP="00740449">
      <w:pPr>
        <w:pStyle w:val="ListParagraph"/>
        <w:numPr>
          <w:ilvl w:val="0"/>
          <w:numId w:val="10"/>
        </w:numPr>
      </w:pPr>
      <w:r>
        <w:t>Avoid using elevators</w:t>
      </w:r>
    </w:p>
    <w:p w:rsidR="00740449" w:rsidRDefault="00740449" w:rsidP="00740449">
      <w:pPr>
        <w:pStyle w:val="ListParagraph"/>
        <w:numPr>
          <w:ilvl w:val="0"/>
          <w:numId w:val="10"/>
        </w:numPr>
      </w:pPr>
      <w:r>
        <w:t>Follow instruction from Building Marshals, University Police, or other properly identified emergency personnel</w:t>
      </w:r>
    </w:p>
    <w:p w:rsidR="00740449" w:rsidRDefault="00740449" w:rsidP="00740449">
      <w:pPr>
        <w:pStyle w:val="ListParagraph"/>
        <w:numPr>
          <w:ilvl w:val="0"/>
          <w:numId w:val="10"/>
        </w:numPr>
      </w:pPr>
      <w:r>
        <w:t>Report to the nearest Evacuation Assembly Area for your building</w:t>
      </w:r>
    </w:p>
    <w:p w:rsidR="00740449" w:rsidRDefault="00740449" w:rsidP="00740449">
      <w:pPr>
        <w:pStyle w:val="ListParagraph"/>
        <w:numPr>
          <w:ilvl w:val="0"/>
          <w:numId w:val="10"/>
        </w:numPr>
      </w:pPr>
      <w:r>
        <w:t>Keep roadways clear for emergency vehicles</w:t>
      </w:r>
    </w:p>
    <w:p w:rsidR="00740449" w:rsidRDefault="00740449" w:rsidP="00740449">
      <w:pPr>
        <w:pStyle w:val="ListParagraph"/>
        <w:numPr>
          <w:ilvl w:val="0"/>
          <w:numId w:val="10"/>
        </w:numPr>
      </w:pPr>
      <w:r>
        <w:t>Do not re-enter the building until you have been instructed that it is safe</w:t>
      </w:r>
    </w:p>
    <w:p w:rsidR="00A82237" w:rsidRDefault="00A82237" w:rsidP="00740449">
      <w:pPr>
        <w:pStyle w:val="ListParagraph"/>
        <w:numPr>
          <w:ilvl w:val="0"/>
          <w:numId w:val="10"/>
        </w:numPr>
      </w:pPr>
      <w:r>
        <w:t>You may render aid to the extent possible based on training and comfort level</w:t>
      </w:r>
    </w:p>
    <w:p w:rsidR="00CB13CB" w:rsidRDefault="00CB13CB" w:rsidP="00CB13CB"/>
    <w:p w:rsidR="00CB13CB" w:rsidRDefault="00CB13CB" w:rsidP="00CB13CB"/>
    <w:p w:rsidR="00CB13CB" w:rsidRDefault="00CB13CB" w:rsidP="00CB13CB"/>
    <w:p w:rsidR="00CB13CB" w:rsidRPr="00E003AE" w:rsidRDefault="00CB13CB" w:rsidP="002977C8">
      <w:pPr>
        <w:jc w:val="center"/>
      </w:pPr>
      <w:r>
        <w:rPr>
          <w:noProof/>
        </w:rPr>
        <w:drawing>
          <wp:inline distT="0" distB="0" distL="0" distR="0" wp14:anchorId="03C29527" wp14:editId="17EC0889">
            <wp:extent cx="5943600" cy="692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6921500"/>
                    </a:xfrm>
                    <a:prstGeom prst="rect">
                      <a:avLst/>
                    </a:prstGeom>
                  </pic:spPr>
                </pic:pic>
              </a:graphicData>
            </a:graphic>
          </wp:inline>
        </w:drawing>
      </w:r>
    </w:p>
    <w:p w:rsidR="001D594C" w:rsidRDefault="001D594C" w:rsidP="005C17D8"/>
    <w:p w:rsidR="00CB13CB" w:rsidRDefault="00CB13CB" w:rsidP="005C17D8"/>
    <w:p w:rsidR="00CB13CB" w:rsidRDefault="00CB13CB" w:rsidP="005C17D8"/>
    <w:p w:rsidR="00CB13CB" w:rsidRDefault="00CB13CB" w:rsidP="005C17D8"/>
    <w:p w:rsidR="001B3CA6" w:rsidRDefault="001B3CA6" w:rsidP="001B3CA6">
      <w:pPr>
        <w:rPr>
          <w:b/>
          <w:sz w:val="24"/>
          <w:szCs w:val="24"/>
          <w:u w:val="single"/>
        </w:rPr>
      </w:pPr>
      <w:r>
        <w:rPr>
          <w:b/>
          <w:sz w:val="24"/>
          <w:szCs w:val="24"/>
          <w:u w:val="single"/>
        </w:rPr>
        <w:t>Evacuation Considerations Continued______________________________________________</w:t>
      </w:r>
    </w:p>
    <w:p w:rsidR="001B3CA6" w:rsidRDefault="001B3CA6" w:rsidP="005C17D8"/>
    <w:p w:rsidR="001B3CA6" w:rsidRPr="00487B20" w:rsidRDefault="001B3CA6" w:rsidP="005C17D8">
      <w:pPr>
        <w:rPr>
          <w:b/>
          <w:u w:val="single"/>
        </w:rPr>
      </w:pPr>
      <w:r w:rsidRPr="00487B20">
        <w:rPr>
          <w:b/>
          <w:u w:val="single"/>
        </w:rPr>
        <w:t>Campus-wide Evacuation:</w:t>
      </w:r>
    </w:p>
    <w:p w:rsidR="001B3CA6" w:rsidRDefault="001B3CA6" w:rsidP="005C17D8">
      <w:r>
        <w:t xml:space="preserve">When it is necessary to completely evacuate the campus due to widespread emergency conditions or executive orders, a systematic and controlled approach under the direction of the University Police will be used. </w:t>
      </w:r>
      <w:r w:rsidR="00D112EB">
        <w:t>Where multiple campus buildings and large areas on campus are deemed unsafe, the Staging Area system below will be used. Emergency personnel or Facilities Management staff will coordinate the efforts in determining those structures that are deemed safe or unsafe to occupy. Localized and/or mass notification will be utilized to communicate this information.</w:t>
      </w:r>
    </w:p>
    <w:p w:rsidR="00487B20" w:rsidRDefault="00487B20" w:rsidP="005C17D8">
      <w:pPr>
        <w:rPr>
          <w:b/>
          <w:u w:val="single"/>
        </w:rPr>
      </w:pPr>
    </w:p>
    <w:p w:rsidR="00D112EB" w:rsidRPr="00487B20" w:rsidRDefault="00D112EB" w:rsidP="005C17D8">
      <w:pPr>
        <w:rPr>
          <w:b/>
          <w:u w:val="single"/>
        </w:rPr>
      </w:pPr>
      <w:r w:rsidRPr="00487B20">
        <w:rPr>
          <w:b/>
          <w:u w:val="single"/>
        </w:rPr>
        <w:t>Staging Areas:</w:t>
      </w:r>
    </w:p>
    <w:p w:rsidR="00D112EB" w:rsidRDefault="00D112EB" w:rsidP="005C17D8">
      <w:r>
        <w:t>In order to facilitate the safe and orderly evacuation</w:t>
      </w:r>
      <w:r w:rsidR="00487B20">
        <w:t xml:space="preserve"> of the campus, a Staging Area system may be utilized to control the release of people. This system would normally be used following a major disaster where buildings have been deemed uninhabitable and a full campus evacuation has been ordered. The University maintains two primary Staging Areas and two secondary Staging Areas:</w:t>
      </w:r>
    </w:p>
    <w:p w:rsidR="00487B20" w:rsidRDefault="00487B20" w:rsidP="005C17D8">
      <w:r>
        <w:t>Primary Staging Areas:</w:t>
      </w:r>
    </w:p>
    <w:p w:rsidR="00487B20" w:rsidRDefault="00487B20" w:rsidP="00487B20">
      <w:pPr>
        <w:pStyle w:val="ListParagraph"/>
        <w:numPr>
          <w:ilvl w:val="0"/>
          <w:numId w:val="11"/>
        </w:numPr>
      </w:pPr>
      <w:r>
        <w:t>Upper Campus Quad</w:t>
      </w:r>
    </w:p>
    <w:p w:rsidR="00487B20" w:rsidRDefault="00487B20" w:rsidP="00487B20">
      <w:pPr>
        <w:pStyle w:val="ListParagraph"/>
        <w:numPr>
          <w:ilvl w:val="0"/>
          <w:numId w:val="11"/>
        </w:numPr>
      </w:pPr>
      <w:r>
        <w:t>Lower Campus Athletic Fields</w:t>
      </w:r>
    </w:p>
    <w:p w:rsidR="00487B20" w:rsidRDefault="00487B20" w:rsidP="005C17D8">
      <w:r>
        <w:t>Secondary Staging Areas:</w:t>
      </w:r>
    </w:p>
    <w:p w:rsidR="00487B20" w:rsidRDefault="00487B20" w:rsidP="00487B20">
      <w:pPr>
        <w:pStyle w:val="ListParagraph"/>
        <w:numPr>
          <w:ilvl w:val="0"/>
          <w:numId w:val="12"/>
        </w:numPr>
      </w:pPr>
      <w:r>
        <w:t>Parking Lots G7/G8/G9</w:t>
      </w:r>
    </w:p>
    <w:p w:rsidR="00487B20" w:rsidRDefault="00487B20" w:rsidP="00487B20">
      <w:pPr>
        <w:pStyle w:val="ListParagraph"/>
        <w:numPr>
          <w:ilvl w:val="0"/>
          <w:numId w:val="12"/>
        </w:numPr>
      </w:pPr>
      <w:r>
        <w:t>Parking Lot G2</w:t>
      </w:r>
    </w:p>
    <w:p w:rsidR="001B3CA6" w:rsidRDefault="004B6B72" w:rsidP="005C17D8">
      <w:r>
        <w:t>Under this system, people are evacuated from buildings and moved to one of the staging areas. They are held in this area for a period of time until roadways are deemed safe and open or it is decided they must be sheltered on the campus.</w:t>
      </w:r>
    </w:p>
    <w:p w:rsidR="004B6B72" w:rsidRDefault="004B6B72" w:rsidP="005C17D8">
      <w:pPr>
        <w:rPr>
          <w:b/>
          <w:u w:val="single"/>
        </w:rPr>
      </w:pPr>
    </w:p>
    <w:p w:rsidR="004B6B72" w:rsidRDefault="004B6B72" w:rsidP="005C17D8">
      <w:pPr>
        <w:rPr>
          <w:b/>
          <w:u w:val="single"/>
        </w:rPr>
      </w:pPr>
    </w:p>
    <w:p w:rsidR="004B6B72" w:rsidRDefault="004B6B72" w:rsidP="005C17D8">
      <w:pPr>
        <w:rPr>
          <w:b/>
          <w:u w:val="single"/>
        </w:rPr>
      </w:pPr>
    </w:p>
    <w:p w:rsidR="004B6B72" w:rsidRDefault="004B6B72" w:rsidP="005C17D8">
      <w:pPr>
        <w:rPr>
          <w:b/>
          <w:u w:val="single"/>
        </w:rPr>
      </w:pPr>
    </w:p>
    <w:p w:rsidR="004B6B72" w:rsidRDefault="004B6B72" w:rsidP="005C17D8">
      <w:pPr>
        <w:rPr>
          <w:b/>
          <w:u w:val="single"/>
        </w:rPr>
      </w:pPr>
    </w:p>
    <w:p w:rsidR="004B6B72" w:rsidRDefault="004B6B72" w:rsidP="005C17D8">
      <w:pPr>
        <w:rPr>
          <w:b/>
          <w:u w:val="single"/>
        </w:rPr>
      </w:pPr>
    </w:p>
    <w:p w:rsidR="004B6B72" w:rsidRDefault="004B6B72" w:rsidP="005C17D8">
      <w:pPr>
        <w:rPr>
          <w:b/>
          <w:u w:val="single"/>
        </w:rPr>
      </w:pPr>
    </w:p>
    <w:p w:rsidR="004B6B72" w:rsidRDefault="004B6B72" w:rsidP="005C17D8">
      <w:pPr>
        <w:rPr>
          <w:b/>
          <w:u w:val="single"/>
        </w:rPr>
      </w:pPr>
    </w:p>
    <w:p w:rsidR="004B6B72" w:rsidRDefault="004B6B72" w:rsidP="005C17D8">
      <w:pPr>
        <w:rPr>
          <w:b/>
          <w:u w:val="single"/>
        </w:rPr>
      </w:pPr>
    </w:p>
    <w:p w:rsidR="004B6B72" w:rsidRPr="004B6B72" w:rsidRDefault="004B6B72" w:rsidP="005C17D8">
      <w:pPr>
        <w:rPr>
          <w:b/>
          <w:sz w:val="24"/>
          <w:szCs w:val="24"/>
          <w:u w:val="single"/>
        </w:rPr>
      </w:pPr>
      <w:r w:rsidRPr="004B6B72">
        <w:rPr>
          <w:b/>
          <w:sz w:val="24"/>
          <w:szCs w:val="24"/>
          <w:u w:val="single"/>
        </w:rPr>
        <w:t>Evacuating Persons Who Need Assistance</w:t>
      </w:r>
      <w:r>
        <w:rPr>
          <w:b/>
          <w:sz w:val="24"/>
          <w:szCs w:val="24"/>
          <w:u w:val="single"/>
        </w:rPr>
        <w:t>___________________________________________</w:t>
      </w:r>
    </w:p>
    <w:p w:rsidR="004B6B72" w:rsidRDefault="004B6B72" w:rsidP="005C17D8"/>
    <w:p w:rsidR="003E4693" w:rsidRDefault="002B6AEE" w:rsidP="005C17D8">
      <w:r>
        <w:t xml:space="preserve">The evacuation of persons who are unable to do so on their own requires specific actions by response personnel, as some individuals have conditions – either pre-existing or caused as a result of the emergency incident – that can be aggravated or triggered if they are moved incorrectly. Evacuation is difficult and uncomfortable for both the rescuers and those being assisted. Remember that environmental </w:t>
      </w:r>
      <w:r w:rsidR="0016557F">
        <w:t>conditions such as smoke, debris, or loss of electricity may further complicate evacuation efforts.</w:t>
      </w:r>
    </w:p>
    <w:p w:rsidR="0016557F" w:rsidRPr="0016557F" w:rsidRDefault="0016557F" w:rsidP="005C17D8">
      <w:pPr>
        <w:rPr>
          <w:b/>
        </w:rPr>
      </w:pPr>
      <w:r w:rsidRPr="0016557F">
        <w:rPr>
          <w:b/>
        </w:rPr>
        <w:t>The following guidelines are general and may not apply in every situation:</w:t>
      </w:r>
    </w:p>
    <w:p w:rsidR="0016557F" w:rsidRDefault="00DD3368" w:rsidP="00DD3368">
      <w:pPr>
        <w:pStyle w:val="ListParagraph"/>
        <w:numPr>
          <w:ilvl w:val="0"/>
          <w:numId w:val="13"/>
        </w:numPr>
      </w:pPr>
      <w:r>
        <w:t>Some persons with long-term needs may have a designated person to assist them as needed with their daily activities. This designated person may be able to assist or give advice r</w:t>
      </w:r>
      <w:r w:rsidR="00D927A0">
        <w:t>egarding movement of the person</w:t>
      </w:r>
    </w:p>
    <w:p w:rsidR="00DD3368" w:rsidRDefault="00DD3368" w:rsidP="00DD3368">
      <w:pPr>
        <w:pStyle w:val="ListParagraph"/>
        <w:numPr>
          <w:ilvl w:val="0"/>
          <w:numId w:val="13"/>
        </w:numPr>
      </w:pPr>
      <w:r>
        <w:t xml:space="preserve">People should always be asked how assistance can be provided to them BEFORE touching the individual or attempting any rescue technique. They should be asked HOW they can best be assisted or moved, or if there any special considerations, such as medical or assistive devices </w:t>
      </w:r>
      <w:r w:rsidR="00D927A0">
        <w:t>that need to be moved with them</w:t>
      </w:r>
    </w:p>
    <w:p w:rsidR="00D752D2" w:rsidRDefault="00D752D2" w:rsidP="00DD3368">
      <w:pPr>
        <w:pStyle w:val="ListParagraph"/>
        <w:numPr>
          <w:ilvl w:val="0"/>
          <w:numId w:val="13"/>
        </w:numPr>
      </w:pPr>
      <w:r>
        <w:t>Attempt a rescue evacuation only if you have had rescue training or if you consider the situation to be so critical that a rescue must occur immediately</w:t>
      </w:r>
    </w:p>
    <w:p w:rsidR="00D752D2" w:rsidRDefault="00D752D2" w:rsidP="00DD3368">
      <w:pPr>
        <w:pStyle w:val="ListParagraph"/>
        <w:numPr>
          <w:ilvl w:val="0"/>
          <w:numId w:val="13"/>
        </w:numPr>
      </w:pPr>
      <w:r>
        <w:t xml:space="preserve">Evacuating </w:t>
      </w:r>
      <w:r w:rsidR="00A82237">
        <w:t xml:space="preserve">an individual with a disability, access or functional need, or injury, by yourself with no assistance is a </w:t>
      </w:r>
      <w:r w:rsidR="00A82237" w:rsidRPr="0000380E">
        <w:rPr>
          <w:b/>
        </w:rPr>
        <w:t>last resort</w:t>
      </w:r>
    </w:p>
    <w:p w:rsidR="00DD3368" w:rsidRDefault="0000380E" w:rsidP="00DD3368">
      <w:pPr>
        <w:pStyle w:val="ListParagraph"/>
        <w:numPr>
          <w:ilvl w:val="0"/>
          <w:numId w:val="13"/>
        </w:numPr>
      </w:pPr>
      <w:r>
        <w:t>If you must carry someone, t</w:t>
      </w:r>
      <w:r w:rsidR="00DD3368">
        <w:t>o avoid back injury, rescuers should exercise proper lifting and moving techniques (e.g., bending the knees, keeping the back straight). Certain lifts may need to be modified depend</w:t>
      </w:r>
      <w:r>
        <w:t>ing on the person’s limitations</w:t>
      </w:r>
    </w:p>
    <w:p w:rsidR="00DD3368" w:rsidRDefault="00DD3368" w:rsidP="00DD3368">
      <w:pPr>
        <w:pStyle w:val="ListParagraph"/>
        <w:numPr>
          <w:ilvl w:val="0"/>
          <w:numId w:val="13"/>
        </w:numPr>
      </w:pPr>
      <w:r>
        <w:t>If using an evacuation chair or similar device make sure the person is properly secured and r</w:t>
      </w:r>
      <w:r w:rsidR="0000380E">
        <w:t>est at stair landings as needed</w:t>
      </w:r>
    </w:p>
    <w:p w:rsidR="00DD3368" w:rsidRDefault="00DD3368" w:rsidP="00DD3368">
      <w:pPr>
        <w:pStyle w:val="ListParagraph"/>
        <w:numPr>
          <w:ilvl w:val="0"/>
          <w:numId w:val="13"/>
        </w:numPr>
      </w:pPr>
      <w:r>
        <w:t>Some individuals have service dogs that require the following considerations:</w:t>
      </w:r>
    </w:p>
    <w:p w:rsidR="00DD3368" w:rsidRDefault="00DD3368" w:rsidP="00DD3368">
      <w:pPr>
        <w:pStyle w:val="ListParagraph"/>
        <w:numPr>
          <w:ilvl w:val="1"/>
          <w:numId w:val="13"/>
        </w:numPr>
      </w:pPr>
      <w:r>
        <w:t>All guide dogs must be treated as working dogs, not as pets</w:t>
      </w:r>
    </w:p>
    <w:p w:rsidR="00DD3368" w:rsidRDefault="00DD3368" w:rsidP="00DD3368">
      <w:pPr>
        <w:pStyle w:val="ListParagraph"/>
        <w:numPr>
          <w:ilvl w:val="1"/>
          <w:numId w:val="13"/>
        </w:numPr>
      </w:pPr>
      <w:r>
        <w:t>In some situations, some dogs may become disoriented and may also require assistance, so a second person should be assigned to handle the dog</w:t>
      </w:r>
    </w:p>
    <w:p w:rsidR="00DD3368" w:rsidRDefault="00DD3368" w:rsidP="00C14707">
      <w:pPr>
        <w:pStyle w:val="ListParagraph"/>
        <w:numPr>
          <w:ilvl w:val="0"/>
          <w:numId w:val="14"/>
        </w:numPr>
      </w:pPr>
      <w:r>
        <w:t xml:space="preserve">Make every effort </w:t>
      </w:r>
      <w:r w:rsidR="00C14707">
        <w:t xml:space="preserve">possible to transport medical </w:t>
      </w:r>
      <w:r>
        <w:t>or assistive devices along with their owners</w:t>
      </w:r>
    </w:p>
    <w:p w:rsidR="00DD3368" w:rsidRDefault="00DD3368" w:rsidP="00C14707">
      <w:pPr>
        <w:pStyle w:val="ListParagraph"/>
        <w:numPr>
          <w:ilvl w:val="0"/>
          <w:numId w:val="14"/>
        </w:numPr>
      </w:pPr>
      <w:r>
        <w:t xml:space="preserve">Some individuals have respiratory complications or rely on electric artificial respirators. They should be given priority assistance if fumes or </w:t>
      </w:r>
      <w:r w:rsidR="00C14707">
        <w:t>smoke is</w:t>
      </w:r>
      <w:r>
        <w:t xml:space="preserve"> present, as their ability to breathe i</w:t>
      </w:r>
      <w:r w:rsidR="0000380E">
        <w:t>s in serious danger</w:t>
      </w:r>
    </w:p>
    <w:p w:rsidR="00DD3368" w:rsidRDefault="00C14707" w:rsidP="00C14707">
      <w:pPr>
        <w:pStyle w:val="ListParagraph"/>
        <w:numPr>
          <w:ilvl w:val="0"/>
          <w:numId w:val="14"/>
        </w:numPr>
      </w:pPr>
      <w:r>
        <w:t>Some people may require immediate medical attention after being evacuated. Once they are transported out of the building, stay with them until they are connected with emergen</w:t>
      </w:r>
      <w:r w:rsidR="0000380E">
        <w:t>cy medical services if possible</w:t>
      </w:r>
    </w:p>
    <w:p w:rsidR="00C14707" w:rsidRPr="00A82237" w:rsidRDefault="00C14707" w:rsidP="00C14707">
      <w:pPr>
        <w:pStyle w:val="ListParagraph"/>
        <w:numPr>
          <w:ilvl w:val="0"/>
          <w:numId w:val="14"/>
        </w:numPr>
      </w:pPr>
      <w:r>
        <w:t>Unless immediate building evacuation is absolutely necessary, some persons may choose to stay in place in a safe location, such as an Area of Refuge, and await a return to normal operations or assistance from trained first responders with specialized skills and equipment. Rescue personnel will first check all exit corridors and stairwells for t</w:t>
      </w:r>
      <w:r w:rsidR="0000380E">
        <w:t>hose trapped or awaiting rescue</w:t>
      </w:r>
    </w:p>
    <w:p w:rsidR="00C14707" w:rsidRPr="004B6B72" w:rsidRDefault="00C14707" w:rsidP="00C14707">
      <w:pPr>
        <w:rPr>
          <w:b/>
          <w:sz w:val="24"/>
          <w:szCs w:val="24"/>
          <w:u w:val="single"/>
        </w:rPr>
      </w:pPr>
      <w:r w:rsidRPr="004B6B72">
        <w:rPr>
          <w:b/>
          <w:sz w:val="24"/>
          <w:szCs w:val="24"/>
          <w:u w:val="single"/>
        </w:rPr>
        <w:t>Evacuating Persons Who Need Assistance</w:t>
      </w:r>
      <w:r>
        <w:rPr>
          <w:b/>
          <w:sz w:val="24"/>
          <w:szCs w:val="24"/>
          <w:u w:val="single"/>
        </w:rPr>
        <w:t xml:space="preserve"> Continued_________________________________</w:t>
      </w:r>
    </w:p>
    <w:p w:rsidR="00C14707" w:rsidRDefault="00C14707" w:rsidP="00C14707">
      <w:pPr>
        <w:rPr>
          <w:b/>
          <w:u w:val="single"/>
        </w:rPr>
      </w:pPr>
    </w:p>
    <w:p w:rsidR="00C14707" w:rsidRPr="00C14707" w:rsidRDefault="00C14707" w:rsidP="00C14707">
      <w:pPr>
        <w:rPr>
          <w:b/>
          <w:u w:val="single"/>
        </w:rPr>
      </w:pPr>
      <w:r w:rsidRPr="00C14707">
        <w:rPr>
          <w:b/>
          <w:u w:val="single"/>
        </w:rPr>
        <w:t xml:space="preserve">Specific Considerations: </w:t>
      </w:r>
    </w:p>
    <w:p w:rsidR="00C14707" w:rsidRPr="00F65D91" w:rsidRDefault="00C14707" w:rsidP="005C17D8">
      <w:pPr>
        <w:rPr>
          <w:u w:val="single"/>
        </w:rPr>
      </w:pPr>
      <w:r w:rsidRPr="00F65D91">
        <w:rPr>
          <w:u w:val="single"/>
        </w:rPr>
        <w:t>Visual Impairment:</w:t>
      </w:r>
    </w:p>
    <w:p w:rsidR="00C14707" w:rsidRDefault="00C14707" w:rsidP="00F65D91">
      <w:pPr>
        <w:pStyle w:val="ListParagraph"/>
        <w:numPr>
          <w:ilvl w:val="0"/>
          <w:numId w:val="15"/>
        </w:numPr>
      </w:pPr>
      <w:r>
        <w:t>Some visually impaired persons are familiar with their immediate area and may have learned locations of exits and fire alarms in advance for b</w:t>
      </w:r>
      <w:r w:rsidR="0000380E">
        <w:t>uildings or areas they frequent</w:t>
      </w:r>
    </w:p>
    <w:p w:rsidR="00C14707" w:rsidRDefault="00C14707" w:rsidP="00F65D91">
      <w:pPr>
        <w:pStyle w:val="ListParagraph"/>
        <w:numPr>
          <w:ilvl w:val="0"/>
          <w:numId w:val="15"/>
        </w:numPr>
      </w:pPr>
      <w:r>
        <w:t>Visually impaired persons should be told the specific nature of the emergency. Guidance should be done by offering an elbow and not by grasping the person’s arm or hand.</w:t>
      </w:r>
    </w:p>
    <w:p w:rsidR="00C14707" w:rsidRDefault="00C14707" w:rsidP="00F65D91">
      <w:pPr>
        <w:pStyle w:val="ListParagraph"/>
        <w:numPr>
          <w:ilvl w:val="0"/>
          <w:numId w:val="15"/>
        </w:numPr>
      </w:pPr>
      <w:r>
        <w:t xml:space="preserve">Verbal instructions should be given to advise them about the safest route or direction using clear words and </w:t>
      </w:r>
      <w:r w:rsidR="0000380E">
        <w:t>commands, “left, right, forward</w:t>
      </w:r>
      <w:r>
        <w:t>”, estimate distances and directional terms or info</w:t>
      </w:r>
      <w:r w:rsidR="0000380E">
        <w:t>rmation</w:t>
      </w:r>
    </w:p>
    <w:p w:rsidR="00C14707" w:rsidRDefault="00C14707" w:rsidP="00F65D91">
      <w:pPr>
        <w:pStyle w:val="ListParagraph"/>
        <w:numPr>
          <w:ilvl w:val="0"/>
          <w:numId w:val="15"/>
        </w:numPr>
      </w:pPr>
      <w:r>
        <w:t>Responders should state their location to the person and advise them of any o</w:t>
      </w:r>
      <w:r w:rsidR="0000380E">
        <w:t>bstacles that may pose a threat</w:t>
      </w:r>
    </w:p>
    <w:p w:rsidR="00F65D91" w:rsidRDefault="00F65D91" w:rsidP="00F65D91">
      <w:pPr>
        <w:pStyle w:val="ListParagraph"/>
        <w:numPr>
          <w:ilvl w:val="0"/>
          <w:numId w:val="15"/>
        </w:numPr>
      </w:pPr>
      <w:r>
        <w:t xml:space="preserve">Once at the designated </w:t>
      </w:r>
      <w:r w:rsidR="0000380E">
        <w:t>E</w:t>
      </w:r>
      <w:r>
        <w:t xml:space="preserve">vacuation </w:t>
      </w:r>
      <w:r w:rsidR="0000380E">
        <w:t>A</w:t>
      </w:r>
      <w:r>
        <w:t xml:space="preserve">ssembly </w:t>
      </w:r>
      <w:r w:rsidR="0000380E">
        <w:t>A</w:t>
      </w:r>
      <w:r>
        <w:t>rea, the person should be told of his and her current location and asked if they need any fur</w:t>
      </w:r>
      <w:r w:rsidR="0000380E">
        <w:t>ther assistance</w:t>
      </w:r>
    </w:p>
    <w:p w:rsidR="00F65D91" w:rsidRDefault="00F65D91" w:rsidP="00F65D91">
      <w:pPr>
        <w:pStyle w:val="ListParagraph"/>
        <w:numPr>
          <w:ilvl w:val="0"/>
          <w:numId w:val="15"/>
        </w:numPr>
      </w:pPr>
      <w:r>
        <w:t>White canes and other mobility aids should not be left behind</w:t>
      </w:r>
    </w:p>
    <w:p w:rsidR="00C14707" w:rsidRPr="00F65D91" w:rsidRDefault="00F65D91" w:rsidP="005C17D8">
      <w:pPr>
        <w:rPr>
          <w:u w:val="single"/>
        </w:rPr>
      </w:pPr>
      <w:r w:rsidRPr="00F65D91">
        <w:rPr>
          <w:u w:val="single"/>
        </w:rPr>
        <w:t>Deafness, hearing, or voice impairment</w:t>
      </w:r>
      <w:r>
        <w:rPr>
          <w:u w:val="single"/>
        </w:rPr>
        <w:t>:</w:t>
      </w:r>
    </w:p>
    <w:p w:rsidR="00F65D91" w:rsidRDefault="00F65D91" w:rsidP="00F65D91">
      <w:pPr>
        <w:pStyle w:val="ListParagraph"/>
        <w:numPr>
          <w:ilvl w:val="0"/>
          <w:numId w:val="16"/>
        </w:numPr>
      </w:pPr>
      <w:r>
        <w:t>Campus buildings are equipped with visual (flashing strobe light) evacuation/fire alarms in addition to the audible alarms to help notify persons with hearing impairments of an emergency situation</w:t>
      </w:r>
    </w:p>
    <w:p w:rsidR="00F65D91" w:rsidRDefault="00F65D91" w:rsidP="00F65D91">
      <w:pPr>
        <w:pStyle w:val="ListParagraph"/>
        <w:numPr>
          <w:ilvl w:val="0"/>
          <w:numId w:val="16"/>
        </w:numPr>
      </w:pPr>
      <w:r>
        <w:t>The campus will also issue a BeachALERT emergency notification via text message. In the absence of such an alert, written notes stating the nature of the emergency and the recommended action may be used</w:t>
      </w:r>
    </w:p>
    <w:p w:rsidR="00F65D91" w:rsidRDefault="00F65D91" w:rsidP="00F65D91">
      <w:pPr>
        <w:pStyle w:val="ListParagraph"/>
        <w:numPr>
          <w:ilvl w:val="0"/>
          <w:numId w:val="16"/>
        </w:numPr>
      </w:pPr>
      <w:r>
        <w:t>Visual instructions of pointing towards exit routes or evacuation maps can be used to advise of the safest route</w:t>
      </w:r>
    </w:p>
    <w:p w:rsidR="00F65D91" w:rsidRDefault="00F65D91" w:rsidP="00F65D91">
      <w:pPr>
        <w:pStyle w:val="ListParagraph"/>
        <w:numPr>
          <w:ilvl w:val="0"/>
          <w:numId w:val="16"/>
        </w:numPr>
      </w:pPr>
      <w:r>
        <w:t>Individuals that cannot speak loudly or who have other voice or speech impediments may be carrying a whistle or other means to attract help</w:t>
      </w:r>
    </w:p>
    <w:p w:rsidR="00F65D91" w:rsidRPr="00F65D91" w:rsidRDefault="00F65D91" w:rsidP="005C17D8">
      <w:pPr>
        <w:rPr>
          <w:u w:val="single"/>
        </w:rPr>
      </w:pPr>
      <w:r w:rsidRPr="00F65D91">
        <w:rPr>
          <w:u w:val="single"/>
        </w:rPr>
        <w:t>Mobility Impairment:</w:t>
      </w:r>
    </w:p>
    <w:p w:rsidR="00F65D91" w:rsidRDefault="00F65D91" w:rsidP="00C046DB">
      <w:pPr>
        <w:pStyle w:val="ListParagraph"/>
        <w:numPr>
          <w:ilvl w:val="0"/>
          <w:numId w:val="17"/>
        </w:numPr>
      </w:pPr>
      <w:r>
        <w:t>Individuals who are severely mobility impaired should not be evacuated by untrained personnel unless the situation is life-threatening. Mobility impaired persons should be evacuated to the extent of their physical abilities</w:t>
      </w:r>
    </w:p>
    <w:p w:rsidR="00C046DB" w:rsidRDefault="00C046DB" w:rsidP="00C046DB">
      <w:pPr>
        <w:pStyle w:val="ListParagraph"/>
        <w:numPr>
          <w:ilvl w:val="0"/>
          <w:numId w:val="17"/>
        </w:numPr>
      </w:pPr>
      <w:r>
        <w:t>If people with mobility impairments cannot exit, every effort should be made to move them to a safer area, such as an enclosed stairwell landing or “Area of Refuge”</w:t>
      </w:r>
    </w:p>
    <w:p w:rsidR="00C046DB" w:rsidRDefault="00C046DB" w:rsidP="00C046DB">
      <w:pPr>
        <w:pStyle w:val="ListParagraph"/>
        <w:numPr>
          <w:ilvl w:val="0"/>
          <w:numId w:val="17"/>
        </w:numPr>
      </w:pPr>
      <w:r>
        <w:t>Emergency personnel must be notified immediately about any person remaining in the building and their exact location</w:t>
      </w:r>
    </w:p>
    <w:p w:rsidR="00F65D91" w:rsidRDefault="00C046DB" w:rsidP="005C17D8">
      <w:pPr>
        <w:pStyle w:val="ListParagraph"/>
        <w:numPr>
          <w:ilvl w:val="0"/>
          <w:numId w:val="17"/>
        </w:numPr>
      </w:pPr>
      <w:r>
        <w:t xml:space="preserve">Multi-story buildings on campus have evacuation chairs installed near elevators or stairwells. If an individual is in imminent danger and cannot be moved to a safer location, evacuate them using an evacuation chair or a carry technique, such as a </w:t>
      </w:r>
      <w:r w:rsidR="0000380E">
        <w:t>t</w:t>
      </w:r>
      <w:r>
        <w:t>wo-person arm-lock or having the person sit in a sturdy chair with armrests</w:t>
      </w:r>
    </w:p>
    <w:p w:rsidR="00C046DB" w:rsidRPr="004B6B72" w:rsidRDefault="00C046DB" w:rsidP="00C046DB">
      <w:pPr>
        <w:rPr>
          <w:b/>
          <w:sz w:val="24"/>
          <w:szCs w:val="24"/>
          <w:u w:val="single"/>
        </w:rPr>
      </w:pPr>
      <w:r w:rsidRPr="004B6B72">
        <w:rPr>
          <w:b/>
          <w:sz w:val="24"/>
          <w:szCs w:val="24"/>
          <w:u w:val="single"/>
        </w:rPr>
        <w:t>Evacuating Persons Who Need Assistance</w:t>
      </w:r>
      <w:r>
        <w:rPr>
          <w:b/>
          <w:sz w:val="24"/>
          <w:szCs w:val="24"/>
          <w:u w:val="single"/>
        </w:rPr>
        <w:t xml:space="preserve"> Continued_________________________________</w:t>
      </w:r>
    </w:p>
    <w:p w:rsidR="00C046DB" w:rsidRDefault="00C046DB" w:rsidP="00C046DB">
      <w:pPr>
        <w:rPr>
          <w:u w:val="single"/>
        </w:rPr>
      </w:pPr>
    </w:p>
    <w:p w:rsidR="00C046DB" w:rsidRPr="00C046DB" w:rsidRDefault="00C046DB" w:rsidP="00C046DB">
      <w:pPr>
        <w:rPr>
          <w:u w:val="single"/>
        </w:rPr>
      </w:pPr>
      <w:r w:rsidRPr="00C046DB">
        <w:rPr>
          <w:u w:val="single"/>
        </w:rPr>
        <w:t>Specialized Equipment:</w:t>
      </w:r>
    </w:p>
    <w:p w:rsidR="0004417D" w:rsidRDefault="00C77CE7" w:rsidP="00713228">
      <w:pPr>
        <w:pStyle w:val="ListParagraph"/>
        <w:numPr>
          <w:ilvl w:val="0"/>
          <w:numId w:val="18"/>
        </w:numPr>
      </w:pPr>
      <w:r>
        <w:t>The same procedures outlined for the mobility impaired should be used for people using crutches, canes, and walkers. These items should not be left behind and should be evacuated with the person</w:t>
      </w:r>
    </w:p>
    <w:p w:rsidR="00C77CE7" w:rsidRDefault="00C77CE7" w:rsidP="00713228">
      <w:pPr>
        <w:pStyle w:val="ListParagraph"/>
        <w:numPr>
          <w:ilvl w:val="0"/>
          <w:numId w:val="18"/>
        </w:numPr>
      </w:pPr>
      <w:r>
        <w:t>Wheelchairs may have weak components that are not designed to withstand stress or lifting. These areas may include the seat bar, footplates, wheels, and moveable armrests. If the chair needs to be lifted and carried it must be done so from the frame of the chair</w:t>
      </w:r>
    </w:p>
    <w:p w:rsidR="00C77CE7" w:rsidRDefault="00C77CE7" w:rsidP="00713228">
      <w:pPr>
        <w:pStyle w:val="ListParagraph"/>
        <w:numPr>
          <w:ilvl w:val="0"/>
          <w:numId w:val="18"/>
        </w:numPr>
      </w:pPr>
      <w:r>
        <w:t>If attempting to move a power wheelchair, batteries should be removed if possible. Footrests should be locked and the motor turned off and in the neutral gear. If it is not possible for a person to be removed from their chair (i.e., if the person relies on respiratory equipment that is attached to the chair), wait for assistance or move the person to a safer area, such as an Area of Refuge</w:t>
      </w:r>
    </w:p>
    <w:p w:rsidR="00C77CE7" w:rsidRDefault="00C77CE7" w:rsidP="00713228">
      <w:pPr>
        <w:pStyle w:val="ListParagraph"/>
        <w:numPr>
          <w:ilvl w:val="0"/>
          <w:numId w:val="18"/>
        </w:numPr>
      </w:pPr>
      <w:r>
        <w:t>If a wheelchair is left behind it should not be left in an exit path or doorway</w:t>
      </w:r>
    </w:p>
    <w:p w:rsidR="00C77CE7" w:rsidRDefault="00C77CE7" w:rsidP="00713228">
      <w:pPr>
        <w:pStyle w:val="ListParagraph"/>
        <w:numPr>
          <w:ilvl w:val="0"/>
          <w:numId w:val="18"/>
        </w:numPr>
      </w:pPr>
      <w:r>
        <w:t>Every effort must be made to reunite the individual with their wheelchair as soon as possible. Inform response personnel of the exact location so the chair can be retrieved</w:t>
      </w:r>
    </w:p>
    <w:p w:rsidR="00C77CE7" w:rsidRDefault="00C77CE7" w:rsidP="00713228">
      <w:pPr>
        <w:pStyle w:val="ListParagraph"/>
        <w:numPr>
          <w:ilvl w:val="0"/>
          <w:numId w:val="18"/>
        </w:numPr>
      </w:pPr>
      <w:r>
        <w:t>When a person prefers to be removed from their wheelchair during an evacuation, needs and preferences will vary for each individual. Always consult with the person as to their preference regarding:</w:t>
      </w:r>
    </w:p>
    <w:p w:rsidR="00C77CE7" w:rsidRDefault="00C77CE7" w:rsidP="00713228">
      <w:pPr>
        <w:pStyle w:val="ListParagraph"/>
        <w:numPr>
          <w:ilvl w:val="0"/>
          <w:numId w:val="19"/>
        </w:numPr>
      </w:pPr>
      <w:r>
        <w:t>Ways of being removed from their wheelchair</w:t>
      </w:r>
    </w:p>
    <w:p w:rsidR="00C77CE7" w:rsidRDefault="00C77CE7" w:rsidP="00713228">
      <w:pPr>
        <w:pStyle w:val="ListParagraph"/>
        <w:numPr>
          <w:ilvl w:val="0"/>
          <w:numId w:val="19"/>
        </w:numPr>
      </w:pPr>
      <w:r>
        <w:t>The number of people needed to provide assistance</w:t>
      </w:r>
    </w:p>
    <w:p w:rsidR="00C77CE7" w:rsidRDefault="00C77CE7" w:rsidP="00713228">
      <w:pPr>
        <w:pStyle w:val="ListParagraph"/>
        <w:numPr>
          <w:ilvl w:val="0"/>
          <w:numId w:val="19"/>
        </w:numPr>
      </w:pPr>
      <w:r>
        <w:t xml:space="preserve">Whether to extend or move </w:t>
      </w:r>
      <w:r w:rsidR="00713228">
        <w:t>extremities</w:t>
      </w:r>
      <w:r>
        <w:t xml:space="preserve"> </w:t>
      </w:r>
      <w:r w:rsidR="00713228">
        <w:t>when lifting because of pain, braces, or other medical equipment</w:t>
      </w:r>
    </w:p>
    <w:p w:rsidR="00713228" w:rsidRDefault="00713228" w:rsidP="00713228">
      <w:pPr>
        <w:pStyle w:val="ListParagraph"/>
        <w:numPr>
          <w:ilvl w:val="0"/>
          <w:numId w:val="19"/>
        </w:numPr>
      </w:pPr>
      <w:r>
        <w:t>If a seat cushion or pad should be brought along with them if they are being removed from their wheelchair</w:t>
      </w:r>
    </w:p>
    <w:p w:rsidR="00713228" w:rsidRDefault="00713228" w:rsidP="00713228">
      <w:pPr>
        <w:pStyle w:val="ListParagraph"/>
        <w:numPr>
          <w:ilvl w:val="0"/>
          <w:numId w:val="19"/>
        </w:numPr>
      </w:pPr>
      <w:r>
        <w:t>Being carried forward or backward on a flight of stairs</w:t>
      </w:r>
    </w:p>
    <w:p w:rsidR="00C046DB" w:rsidRDefault="00713228" w:rsidP="005C17D8">
      <w:pPr>
        <w:pStyle w:val="ListParagraph"/>
        <w:numPr>
          <w:ilvl w:val="0"/>
          <w:numId w:val="19"/>
        </w:numPr>
      </w:pPr>
      <w:r>
        <w:t>After care – if medical attention will be needed once evacuated</w:t>
      </w:r>
    </w:p>
    <w:p w:rsidR="00713228" w:rsidRPr="00713228" w:rsidRDefault="00713228" w:rsidP="005C17D8">
      <w:pPr>
        <w:rPr>
          <w:u w:val="single"/>
        </w:rPr>
      </w:pPr>
      <w:r w:rsidRPr="00713228">
        <w:rPr>
          <w:u w:val="single"/>
        </w:rPr>
        <w:t>Summary:</w:t>
      </w:r>
    </w:p>
    <w:p w:rsidR="00C046DB" w:rsidRDefault="00713228" w:rsidP="005C17D8">
      <w:r>
        <w:t>At alarm, options are:</w:t>
      </w:r>
    </w:p>
    <w:p w:rsidR="00713228" w:rsidRDefault="00713228" w:rsidP="005C17D8">
      <w:r>
        <w:t xml:space="preserve">In a moderate emergency, ask the individual how you can best assist them. Depending on the nature/severity of the emergency and their personal preferences you may </w:t>
      </w:r>
      <w:r w:rsidRPr="00227978">
        <w:rPr>
          <w:b/>
        </w:rPr>
        <w:t>1)</w:t>
      </w:r>
      <w:r>
        <w:t xml:space="preserve"> move them to a safer location, such as an enclosed stairwell landing, or Area of Refuge and notify emergency response personnel immediately. Or </w:t>
      </w:r>
      <w:r w:rsidRPr="00227978">
        <w:rPr>
          <w:b/>
        </w:rPr>
        <w:t>2)</w:t>
      </w:r>
      <w:r>
        <w:t xml:space="preserve"> you may attempt to evacuate them by guiding them, using an evacuation chair, or using other carrying techniques with the assistance of other volunteers.</w:t>
      </w:r>
    </w:p>
    <w:p w:rsidR="00713228" w:rsidRDefault="00713228" w:rsidP="005C17D8">
      <w:r>
        <w:t>In an extreme emergency, where staying behind to provide assistance will jeopardize your own safety, leave the building immediately and notify emergency response personnel that there is someone still inside who requires assistance and their exact location.</w:t>
      </w:r>
    </w:p>
    <w:p w:rsidR="00713228" w:rsidRDefault="00713228" w:rsidP="005C17D8"/>
    <w:p w:rsidR="00455867" w:rsidRPr="00EC347A" w:rsidRDefault="00EC347A" w:rsidP="005C17D8">
      <w:pPr>
        <w:rPr>
          <w:b/>
          <w:sz w:val="24"/>
          <w:szCs w:val="24"/>
          <w:u w:val="single"/>
        </w:rPr>
      </w:pPr>
      <w:r w:rsidRPr="00EC347A">
        <w:rPr>
          <w:b/>
          <w:sz w:val="24"/>
          <w:szCs w:val="24"/>
          <w:u w:val="single"/>
        </w:rPr>
        <w:t>Hazard Specific Information</w:t>
      </w:r>
      <w:r>
        <w:rPr>
          <w:b/>
          <w:sz w:val="24"/>
          <w:szCs w:val="24"/>
          <w:u w:val="single"/>
        </w:rPr>
        <w:t>_______________________________________________________</w:t>
      </w:r>
    </w:p>
    <w:p w:rsidR="00596D58" w:rsidRDefault="00596D58" w:rsidP="005C17D8"/>
    <w:p w:rsidR="00596D58" w:rsidRPr="00322551" w:rsidRDefault="003F4341" w:rsidP="005C17D8">
      <w:pPr>
        <w:rPr>
          <w:b/>
        </w:rPr>
      </w:pPr>
      <w:r w:rsidRPr="00322551">
        <w:rPr>
          <w:b/>
          <w:u w:val="single"/>
        </w:rPr>
        <w:t>Earthquake:</w:t>
      </w:r>
      <w:r w:rsidR="00DA0BEA" w:rsidRPr="00322551">
        <w:rPr>
          <w:b/>
          <w:u w:val="single"/>
        </w:rPr>
        <w:t xml:space="preserve"> </w:t>
      </w:r>
    </w:p>
    <w:p w:rsidR="002D4E83" w:rsidRPr="00322551" w:rsidRDefault="00322551" w:rsidP="005C17D8">
      <w:pPr>
        <w:rPr>
          <w:u w:val="single"/>
        </w:rPr>
      </w:pPr>
      <w:r>
        <w:rPr>
          <w:u w:val="single"/>
        </w:rPr>
        <w:t>If I</w:t>
      </w:r>
      <w:r w:rsidR="002D4E83" w:rsidRPr="00322551">
        <w:rPr>
          <w:u w:val="single"/>
        </w:rPr>
        <w:t>ndoors:</w:t>
      </w:r>
    </w:p>
    <w:p w:rsidR="002D4E83" w:rsidRDefault="002D4E83" w:rsidP="00612E2E">
      <w:pPr>
        <w:pStyle w:val="ListParagraph"/>
        <w:numPr>
          <w:ilvl w:val="0"/>
          <w:numId w:val="20"/>
        </w:numPr>
      </w:pPr>
      <w:r>
        <w:t>Stay inside while the earthquake is occurring. Running outside increases the risk of being injured or killed a</w:t>
      </w:r>
      <w:r w:rsidR="00612E2E">
        <w:t>s</w:t>
      </w:r>
      <w:r>
        <w:t xml:space="preserve"> items m</w:t>
      </w:r>
      <w:r w:rsidR="00322551">
        <w:t>ove around and fall</w:t>
      </w:r>
    </w:p>
    <w:p w:rsidR="002D4E83" w:rsidRDefault="002D4E83" w:rsidP="00612E2E">
      <w:pPr>
        <w:pStyle w:val="ListParagraph"/>
        <w:numPr>
          <w:ilvl w:val="0"/>
          <w:numId w:val="20"/>
        </w:numPr>
      </w:pPr>
      <w:r>
        <w:t>Drop down to the ground, take cover under a sturdy piece of furniture that protects your</w:t>
      </w:r>
      <w:r w:rsidR="00612E2E">
        <w:t xml:space="preserve"> head and neck and hold onto it</w:t>
      </w:r>
    </w:p>
    <w:p w:rsidR="002D4E83" w:rsidRDefault="002D4E83" w:rsidP="00612E2E">
      <w:pPr>
        <w:pStyle w:val="ListParagraph"/>
        <w:numPr>
          <w:ilvl w:val="0"/>
          <w:numId w:val="20"/>
        </w:numPr>
      </w:pPr>
      <w:r>
        <w:t>If you cannot get under something, move away from obvious hazards and drop to the ground next to a wall, cover your head and nec</w:t>
      </w:r>
      <w:r w:rsidR="00612E2E">
        <w:t>k with your arms</w:t>
      </w:r>
    </w:p>
    <w:p w:rsidR="002D4E83" w:rsidRDefault="002D4E83" w:rsidP="00612E2E">
      <w:pPr>
        <w:pStyle w:val="ListParagraph"/>
        <w:numPr>
          <w:ilvl w:val="0"/>
          <w:numId w:val="20"/>
        </w:numPr>
      </w:pPr>
      <w:r>
        <w:t>Avoid areas where glass windows, mirrors, picture frames and other artwork, shelves, or mounted electronics</w:t>
      </w:r>
      <w:r w:rsidR="00612E2E">
        <w:t xml:space="preserve"> could fall on you</w:t>
      </w:r>
    </w:p>
    <w:p w:rsidR="003A0C96" w:rsidRDefault="003A0C96" w:rsidP="00612E2E">
      <w:pPr>
        <w:pStyle w:val="ListParagraph"/>
        <w:numPr>
          <w:ilvl w:val="0"/>
          <w:numId w:val="20"/>
        </w:numPr>
      </w:pPr>
      <w:r>
        <w:t xml:space="preserve">Do not stand in </w:t>
      </w:r>
      <w:r w:rsidR="00612E2E">
        <w:t>doorframes;</w:t>
      </w:r>
      <w:r>
        <w:t xml:space="preserve"> they are</w:t>
      </w:r>
      <w:r w:rsidR="00612E2E">
        <w:t xml:space="preserve"> not a reliable area for safety</w:t>
      </w:r>
    </w:p>
    <w:p w:rsidR="003A0C96" w:rsidRDefault="003A0C96" w:rsidP="00612E2E">
      <w:pPr>
        <w:pStyle w:val="ListParagraph"/>
        <w:numPr>
          <w:ilvl w:val="0"/>
          <w:numId w:val="20"/>
        </w:numPr>
      </w:pPr>
      <w:r>
        <w:t xml:space="preserve">It is not always necessary to evacuate a building after an earthquake. If there are obvious signs of structural damage, fire alarms have activated, smoke or fire is observed, </w:t>
      </w:r>
      <w:r w:rsidR="0000380E">
        <w:t>if</w:t>
      </w:r>
      <w:r>
        <w:t xml:space="preserve"> you believe there may be a gas or chemical leak, or if ordered by first responders, then evacua</w:t>
      </w:r>
      <w:r w:rsidR="00612E2E">
        <w:t>te the building calmly</w:t>
      </w:r>
    </w:p>
    <w:p w:rsidR="003A0C96" w:rsidRDefault="003A0C96" w:rsidP="00612E2E">
      <w:pPr>
        <w:pStyle w:val="ListParagraph"/>
        <w:numPr>
          <w:ilvl w:val="0"/>
          <w:numId w:val="20"/>
        </w:numPr>
      </w:pPr>
      <w:r>
        <w:t xml:space="preserve">Do not </w:t>
      </w:r>
      <w:r w:rsidR="00612E2E">
        <w:t xml:space="preserve">use the elevators </w:t>
      </w:r>
    </w:p>
    <w:p w:rsidR="003A0C96" w:rsidRDefault="003A0C96" w:rsidP="00612E2E">
      <w:pPr>
        <w:pStyle w:val="ListParagraph"/>
        <w:numPr>
          <w:ilvl w:val="0"/>
          <w:numId w:val="20"/>
        </w:numPr>
      </w:pPr>
      <w:r>
        <w:t xml:space="preserve">Identify and assist any injured or those with access or functional needs in exiting the building. Do not move an injured person unless there is serious, imminent danger to the person. You may do more harm in trying to move them. Leave and report their </w:t>
      </w:r>
      <w:r w:rsidR="00322551">
        <w:t xml:space="preserve">exact </w:t>
      </w:r>
      <w:r>
        <w:t>location to emergenc</w:t>
      </w:r>
      <w:r w:rsidR="00612E2E">
        <w:t>y personnel as soon as possible</w:t>
      </w:r>
    </w:p>
    <w:p w:rsidR="003A0C96" w:rsidRDefault="003A0C96" w:rsidP="00612E2E">
      <w:pPr>
        <w:pStyle w:val="ListParagraph"/>
        <w:numPr>
          <w:ilvl w:val="0"/>
          <w:numId w:val="20"/>
        </w:numPr>
      </w:pPr>
      <w:r>
        <w:t>Follow all instruction from Building Marshals and any on-scene emergency personnel</w:t>
      </w:r>
    </w:p>
    <w:p w:rsidR="003A0C96" w:rsidRDefault="003A0C96" w:rsidP="00612E2E">
      <w:pPr>
        <w:pStyle w:val="ListParagraph"/>
        <w:numPr>
          <w:ilvl w:val="0"/>
          <w:numId w:val="20"/>
        </w:numPr>
      </w:pPr>
      <w:r>
        <w:t xml:space="preserve">If evacuating, group at the Evacuation Assembly Area </w:t>
      </w:r>
    </w:p>
    <w:p w:rsidR="003A0C96" w:rsidRDefault="003A0C96" w:rsidP="00612E2E">
      <w:pPr>
        <w:pStyle w:val="ListParagraph"/>
        <w:numPr>
          <w:ilvl w:val="0"/>
          <w:numId w:val="20"/>
        </w:numPr>
      </w:pPr>
      <w:r>
        <w:t>Try to maintain class integrity and keep students together, this allows for a more accurate count of missing persons</w:t>
      </w:r>
    </w:p>
    <w:p w:rsidR="003A0C96" w:rsidRDefault="003A0C96" w:rsidP="00612E2E">
      <w:pPr>
        <w:pStyle w:val="ListParagraph"/>
        <w:numPr>
          <w:ilvl w:val="0"/>
          <w:numId w:val="20"/>
        </w:numPr>
      </w:pPr>
      <w:r>
        <w:t>A roll call of staff should be conducted</w:t>
      </w:r>
    </w:p>
    <w:p w:rsidR="00612E2E" w:rsidRDefault="00612E2E" w:rsidP="00612E2E">
      <w:pPr>
        <w:pStyle w:val="ListParagraph"/>
        <w:numPr>
          <w:ilvl w:val="0"/>
          <w:numId w:val="20"/>
        </w:numPr>
      </w:pPr>
      <w:r>
        <w:t>Any students or staff who are thought to be missing should be communicated to emergency personnel</w:t>
      </w:r>
    </w:p>
    <w:p w:rsidR="00612E2E" w:rsidRDefault="00612E2E" w:rsidP="00612E2E">
      <w:pPr>
        <w:pStyle w:val="ListParagraph"/>
        <w:numPr>
          <w:ilvl w:val="0"/>
          <w:numId w:val="20"/>
        </w:numPr>
      </w:pPr>
      <w:r>
        <w:t>Do not return to the building until you have been directed that it is safe</w:t>
      </w:r>
    </w:p>
    <w:p w:rsidR="00612E2E" w:rsidRDefault="00612E2E" w:rsidP="00612E2E">
      <w:pPr>
        <w:pStyle w:val="ListParagraph"/>
        <w:numPr>
          <w:ilvl w:val="0"/>
          <w:numId w:val="20"/>
        </w:numPr>
      </w:pPr>
      <w:r>
        <w:t xml:space="preserve">Anticipate aftershocks </w:t>
      </w:r>
    </w:p>
    <w:p w:rsidR="003A0C96" w:rsidRDefault="00322551" w:rsidP="005C17D8">
      <w:pPr>
        <w:rPr>
          <w:u w:val="single"/>
        </w:rPr>
      </w:pPr>
      <w:r w:rsidRPr="00322551">
        <w:rPr>
          <w:u w:val="single"/>
        </w:rPr>
        <w:t xml:space="preserve">If </w:t>
      </w:r>
      <w:r>
        <w:rPr>
          <w:u w:val="single"/>
        </w:rPr>
        <w:t>O</w:t>
      </w:r>
      <w:r w:rsidRPr="00322551">
        <w:rPr>
          <w:u w:val="single"/>
        </w:rPr>
        <w:t>utdoors:</w:t>
      </w:r>
    </w:p>
    <w:p w:rsidR="00322551" w:rsidRDefault="00322551" w:rsidP="00322551">
      <w:pPr>
        <w:pStyle w:val="ListParagraph"/>
        <w:numPr>
          <w:ilvl w:val="0"/>
          <w:numId w:val="21"/>
        </w:numPr>
      </w:pPr>
      <w:r w:rsidRPr="00322551">
        <w:t>Move to an open area away from large trees, power lines, light poles, and any other hazards that have the potential to fall on you</w:t>
      </w:r>
    </w:p>
    <w:p w:rsidR="00322551" w:rsidRDefault="00322551" w:rsidP="00322551">
      <w:pPr>
        <w:pStyle w:val="ListParagraph"/>
        <w:numPr>
          <w:ilvl w:val="0"/>
          <w:numId w:val="21"/>
        </w:numPr>
      </w:pPr>
      <w:r>
        <w:t>Stay calm and lower your center of gravity so you do not fall over during the shaking</w:t>
      </w:r>
    </w:p>
    <w:p w:rsidR="00322551" w:rsidRPr="00322551" w:rsidRDefault="00322551" w:rsidP="00322551">
      <w:pPr>
        <w:pStyle w:val="ListParagraph"/>
        <w:numPr>
          <w:ilvl w:val="0"/>
          <w:numId w:val="21"/>
        </w:numPr>
      </w:pPr>
      <w:r>
        <w:t>If you are driving, slowly pull over to the side of the road, avoiding overpasses, power lines, and light poles. Stay in your vehicle until the shaking is over</w:t>
      </w:r>
    </w:p>
    <w:p w:rsidR="00322551" w:rsidRDefault="00322551" w:rsidP="005C17D8">
      <w:pPr>
        <w:rPr>
          <w:u w:val="single"/>
        </w:rPr>
      </w:pPr>
    </w:p>
    <w:p w:rsidR="00322551" w:rsidRDefault="00322551" w:rsidP="005C17D8">
      <w:pPr>
        <w:rPr>
          <w:u w:val="single"/>
        </w:rPr>
      </w:pPr>
    </w:p>
    <w:p w:rsidR="00322551" w:rsidRPr="00EC347A" w:rsidRDefault="00322551" w:rsidP="00322551">
      <w:pPr>
        <w:rPr>
          <w:b/>
          <w:sz w:val="24"/>
          <w:szCs w:val="24"/>
          <w:u w:val="single"/>
        </w:rPr>
      </w:pPr>
      <w:r w:rsidRPr="00EC347A">
        <w:rPr>
          <w:b/>
          <w:sz w:val="24"/>
          <w:szCs w:val="24"/>
          <w:u w:val="single"/>
        </w:rPr>
        <w:t>Hazard Specific Information</w:t>
      </w:r>
      <w:r>
        <w:rPr>
          <w:b/>
          <w:sz w:val="24"/>
          <w:szCs w:val="24"/>
          <w:u w:val="single"/>
        </w:rPr>
        <w:t xml:space="preserve"> Continued</w:t>
      </w:r>
      <w:r>
        <w:rPr>
          <w:b/>
          <w:sz w:val="24"/>
          <w:szCs w:val="24"/>
          <w:u w:val="single"/>
        </w:rPr>
        <w:t>_____________________________________________</w:t>
      </w:r>
    </w:p>
    <w:p w:rsidR="00322551" w:rsidRDefault="00322551" w:rsidP="005C17D8">
      <w:pPr>
        <w:rPr>
          <w:u w:val="single"/>
        </w:rPr>
      </w:pPr>
    </w:p>
    <w:p w:rsidR="003F4341" w:rsidRDefault="003F4341" w:rsidP="005C17D8">
      <w:pPr>
        <w:rPr>
          <w:b/>
          <w:u w:val="single"/>
        </w:rPr>
      </w:pPr>
      <w:r w:rsidRPr="00322551">
        <w:rPr>
          <w:b/>
          <w:u w:val="single"/>
        </w:rPr>
        <w:t>Fire:</w:t>
      </w:r>
    </w:p>
    <w:p w:rsidR="00322551" w:rsidRDefault="00322551" w:rsidP="005C17D8">
      <w:r>
        <w:t>If you discover smoke or fire:</w:t>
      </w:r>
    </w:p>
    <w:p w:rsidR="00322551" w:rsidRDefault="00322551" w:rsidP="00F13853">
      <w:pPr>
        <w:pStyle w:val="ListParagraph"/>
        <w:numPr>
          <w:ilvl w:val="0"/>
          <w:numId w:val="23"/>
        </w:numPr>
      </w:pPr>
      <w:r>
        <w:t>Activate the nearest fire alarm to report the fire and notify the building occupants to evacuate</w:t>
      </w:r>
    </w:p>
    <w:p w:rsidR="00322551" w:rsidRDefault="00322551" w:rsidP="00F13853">
      <w:pPr>
        <w:pStyle w:val="ListParagraph"/>
        <w:numPr>
          <w:ilvl w:val="0"/>
          <w:numId w:val="23"/>
        </w:numPr>
      </w:pPr>
      <w:r>
        <w:t>Know in advance where the fire alarm pull stations and fire extinguishers are located in your building</w:t>
      </w:r>
    </w:p>
    <w:p w:rsidR="00322551" w:rsidRDefault="00322551" w:rsidP="00F13853">
      <w:pPr>
        <w:pStyle w:val="ListParagraph"/>
        <w:numPr>
          <w:ilvl w:val="0"/>
          <w:numId w:val="23"/>
        </w:numPr>
      </w:pPr>
      <w:r>
        <w:t>If trained, and if the fire is smaller than roughly the size of a trash can, you may attempt to use a fire extinguisher</w:t>
      </w:r>
    </w:p>
    <w:p w:rsidR="0000380E" w:rsidRDefault="0000380E" w:rsidP="0000380E">
      <w:pPr>
        <w:pStyle w:val="ListParagraph"/>
      </w:pPr>
    </w:p>
    <w:p w:rsidR="00F13853" w:rsidRDefault="00322551" w:rsidP="00F13853">
      <w:pPr>
        <w:pStyle w:val="ListParagraph"/>
        <w:numPr>
          <w:ilvl w:val="0"/>
          <w:numId w:val="23"/>
        </w:numPr>
      </w:pPr>
      <w:r>
        <w:t>To use a fir</w:t>
      </w:r>
      <w:r w:rsidR="00F13853">
        <w:t xml:space="preserve">e extinguisher, remember </w:t>
      </w:r>
      <w:r w:rsidR="00F13853" w:rsidRPr="0000380E">
        <w:rPr>
          <w:b/>
        </w:rPr>
        <w:t>PASS</w:t>
      </w:r>
      <w:r w:rsidR="00F13853">
        <w:t>:</w:t>
      </w:r>
    </w:p>
    <w:p w:rsidR="00322551" w:rsidRDefault="00F13853" w:rsidP="00F13853">
      <w:pPr>
        <w:pStyle w:val="ListParagraph"/>
        <w:numPr>
          <w:ilvl w:val="1"/>
          <w:numId w:val="23"/>
        </w:numPr>
      </w:pPr>
      <w:r w:rsidRPr="0000380E">
        <w:rPr>
          <w:b/>
        </w:rPr>
        <w:t>P</w:t>
      </w:r>
      <w:r>
        <w:t xml:space="preserve"> – Pull the safety pin from the handle</w:t>
      </w:r>
    </w:p>
    <w:p w:rsidR="00322551" w:rsidRDefault="00322551" w:rsidP="00F13853">
      <w:pPr>
        <w:pStyle w:val="ListParagraph"/>
        <w:numPr>
          <w:ilvl w:val="1"/>
          <w:numId w:val="23"/>
        </w:numPr>
      </w:pPr>
      <w:r w:rsidRPr="0000380E">
        <w:rPr>
          <w:b/>
        </w:rPr>
        <w:t>A</w:t>
      </w:r>
      <w:r>
        <w:t xml:space="preserve"> – Aim the nozzle at the base of the fire</w:t>
      </w:r>
    </w:p>
    <w:p w:rsidR="00322551" w:rsidRDefault="00322551" w:rsidP="00F13853">
      <w:pPr>
        <w:pStyle w:val="ListParagraph"/>
        <w:numPr>
          <w:ilvl w:val="1"/>
          <w:numId w:val="23"/>
        </w:numPr>
      </w:pPr>
      <w:r w:rsidRPr="0000380E">
        <w:rPr>
          <w:b/>
        </w:rPr>
        <w:t>S</w:t>
      </w:r>
      <w:r>
        <w:t xml:space="preserve"> – Squeeze the trigger on the handle</w:t>
      </w:r>
    </w:p>
    <w:p w:rsidR="00322551" w:rsidRDefault="00322551" w:rsidP="00F13853">
      <w:pPr>
        <w:pStyle w:val="ListParagraph"/>
        <w:numPr>
          <w:ilvl w:val="1"/>
          <w:numId w:val="23"/>
        </w:numPr>
      </w:pPr>
      <w:r w:rsidRPr="0000380E">
        <w:rPr>
          <w:b/>
        </w:rPr>
        <w:t>S</w:t>
      </w:r>
      <w:r>
        <w:t xml:space="preserve"> – Sweep from side to side at the base of the fire</w:t>
      </w:r>
    </w:p>
    <w:p w:rsidR="0000380E" w:rsidRDefault="0000380E" w:rsidP="0000380E">
      <w:pPr>
        <w:pStyle w:val="ListParagraph"/>
        <w:ind w:left="1440"/>
      </w:pPr>
    </w:p>
    <w:p w:rsidR="00322551" w:rsidRDefault="00F13853" w:rsidP="00F13853">
      <w:pPr>
        <w:pStyle w:val="ListParagraph"/>
        <w:numPr>
          <w:ilvl w:val="0"/>
          <w:numId w:val="23"/>
        </w:numPr>
      </w:pPr>
      <w:r>
        <w:t xml:space="preserve">During evacuation, try </w:t>
      </w:r>
      <w:r w:rsidR="0000380E">
        <w:t>to</w:t>
      </w:r>
      <w:r>
        <w:t xml:space="preserve"> slow the spread of the fire by closing doors behind you, but do not lock them</w:t>
      </w:r>
    </w:p>
    <w:p w:rsidR="00F13853" w:rsidRDefault="00F13853" w:rsidP="00F13853">
      <w:pPr>
        <w:pStyle w:val="ListParagraph"/>
        <w:numPr>
          <w:ilvl w:val="0"/>
          <w:numId w:val="23"/>
        </w:numPr>
      </w:pPr>
      <w:r>
        <w:t>Do not use elevators when evacuating</w:t>
      </w:r>
    </w:p>
    <w:p w:rsidR="00F13853" w:rsidRDefault="00F13853" w:rsidP="00F13853">
      <w:pPr>
        <w:pStyle w:val="ListParagraph"/>
        <w:numPr>
          <w:ilvl w:val="0"/>
          <w:numId w:val="23"/>
        </w:numPr>
      </w:pPr>
      <w:r>
        <w:t>Do not spend time trying to gather personal belongings, take what you need and leave quickly</w:t>
      </w:r>
    </w:p>
    <w:p w:rsidR="00F13853" w:rsidRDefault="00F13853" w:rsidP="00F13853">
      <w:pPr>
        <w:pStyle w:val="ListParagraph"/>
        <w:numPr>
          <w:ilvl w:val="0"/>
          <w:numId w:val="23"/>
        </w:numPr>
      </w:pPr>
      <w:r>
        <w:t>Do not stand in smoke, drop down to the ground and crawl to the nearest exit. If possible, cover your nose and mouth with a cloth to avoid inhaling smoke</w:t>
      </w:r>
    </w:p>
    <w:p w:rsidR="00F13853" w:rsidRDefault="00F13853" w:rsidP="00F13853">
      <w:pPr>
        <w:pStyle w:val="ListParagraph"/>
        <w:numPr>
          <w:ilvl w:val="0"/>
          <w:numId w:val="23"/>
        </w:numPr>
      </w:pPr>
      <w:r>
        <w:t>Notify emergency personnel if there are any injured or trapped persons still inside the building</w:t>
      </w:r>
    </w:p>
    <w:p w:rsidR="00F13853" w:rsidRDefault="00F13853" w:rsidP="00F13853">
      <w:pPr>
        <w:pStyle w:val="ListParagraph"/>
        <w:numPr>
          <w:ilvl w:val="0"/>
          <w:numId w:val="22"/>
        </w:numPr>
      </w:pPr>
      <w:r>
        <w:t>Evacuate to the Evacuation Assembly Area</w:t>
      </w:r>
    </w:p>
    <w:p w:rsidR="00F13853" w:rsidRDefault="00F13853" w:rsidP="00F13853">
      <w:pPr>
        <w:pStyle w:val="ListParagraph"/>
        <w:numPr>
          <w:ilvl w:val="0"/>
          <w:numId w:val="20"/>
        </w:numPr>
      </w:pPr>
      <w:r>
        <w:t>Try to maintain class integrity and keep students together, this allows for a more accurate count of missing persons</w:t>
      </w:r>
    </w:p>
    <w:p w:rsidR="00F13853" w:rsidRDefault="00F13853" w:rsidP="005C17D8">
      <w:pPr>
        <w:pStyle w:val="ListParagraph"/>
        <w:numPr>
          <w:ilvl w:val="0"/>
          <w:numId w:val="20"/>
        </w:numPr>
      </w:pPr>
      <w:r>
        <w:t>A roll call of staff should be conducted</w:t>
      </w:r>
    </w:p>
    <w:p w:rsidR="00F13853" w:rsidRDefault="00F13853" w:rsidP="00F13853"/>
    <w:p w:rsidR="00F13853" w:rsidRDefault="00F13853" w:rsidP="00F13853"/>
    <w:p w:rsidR="00F13853" w:rsidRDefault="00F13853" w:rsidP="00F13853"/>
    <w:p w:rsidR="00F13853" w:rsidRDefault="00F13853" w:rsidP="00F13853"/>
    <w:p w:rsidR="00F13853" w:rsidRDefault="00F13853" w:rsidP="00F13853"/>
    <w:p w:rsidR="00F13853" w:rsidRDefault="00F13853" w:rsidP="00F13853"/>
    <w:p w:rsidR="00F13853" w:rsidRDefault="00F13853" w:rsidP="00F13853"/>
    <w:p w:rsidR="00F13853" w:rsidRDefault="00F13853" w:rsidP="00F13853"/>
    <w:p w:rsidR="00F13853" w:rsidRDefault="00F13853" w:rsidP="00F13853"/>
    <w:p w:rsidR="00F13853" w:rsidRPr="00EC347A" w:rsidRDefault="00F13853" w:rsidP="00F13853">
      <w:pPr>
        <w:rPr>
          <w:b/>
          <w:sz w:val="24"/>
          <w:szCs w:val="24"/>
          <w:u w:val="single"/>
        </w:rPr>
      </w:pPr>
      <w:r w:rsidRPr="00EC347A">
        <w:rPr>
          <w:b/>
          <w:sz w:val="24"/>
          <w:szCs w:val="24"/>
          <w:u w:val="single"/>
        </w:rPr>
        <w:t>Hazard Specific Information</w:t>
      </w:r>
      <w:r>
        <w:rPr>
          <w:b/>
          <w:sz w:val="24"/>
          <w:szCs w:val="24"/>
          <w:u w:val="single"/>
        </w:rPr>
        <w:t xml:space="preserve"> Continued_____________________________________________</w:t>
      </w:r>
    </w:p>
    <w:p w:rsidR="00F13853" w:rsidRPr="00322551" w:rsidRDefault="00F13853" w:rsidP="00F13853"/>
    <w:p w:rsidR="003F4341" w:rsidRDefault="003F4341" w:rsidP="005C17D8">
      <w:pPr>
        <w:rPr>
          <w:b/>
          <w:u w:val="single"/>
        </w:rPr>
      </w:pPr>
      <w:r w:rsidRPr="00F13853">
        <w:rPr>
          <w:b/>
          <w:u w:val="single"/>
        </w:rPr>
        <w:t>Hazardous Materials:</w:t>
      </w:r>
    </w:p>
    <w:p w:rsidR="00F13853" w:rsidRDefault="005F47F7" w:rsidP="005C17D8">
      <w:r>
        <w:t>There are hazardous materials stored in various areas on campus, including labs, research facilities, swimming pools, and vehicles transporting chemicals on campus. There is also the possibility of a nearby facility experiencing a hazardous material spill that poses a threat to the campus. The following procedures should be followed in the event of a hazardous material release:</w:t>
      </w:r>
    </w:p>
    <w:p w:rsidR="005F47F7" w:rsidRDefault="005F47F7" w:rsidP="005C17D8">
      <w:r>
        <w:t>If the material/chemical is KNOWN:</w:t>
      </w:r>
    </w:p>
    <w:p w:rsidR="005F47F7" w:rsidRDefault="005F47F7" w:rsidP="00C5164E">
      <w:pPr>
        <w:pStyle w:val="ListParagraph"/>
        <w:numPr>
          <w:ilvl w:val="0"/>
          <w:numId w:val="24"/>
        </w:numPr>
      </w:pPr>
      <w:r>
        <w:t>Determine if the spill will cause an immediate th</w:t>
      </w:r>
      <w:r w:rsidR="00C5164E">
        <w:t>reat to individuals in the area;</w:t>
      </w:r>
      <w:r>
        <w:t xml:space="preserve"> </w:t>
      </w:r>
      <w:r w:rsidR="00C5164E">
        <w:t>if</w:t>
      </w:r>
      <w:r>
        <w:t xml:space="preserve"> so, call 911</w:t>
      </w:r>
    </w:p>
    <w:p w:rsidR="005F47F7" w:rsidRDefault="005F47F7" w:rsidP="00C5164E">
      <w:pPr>
        <w:pStyle w:val="ListParagraph"/>
        <w:numPr>
          <w:ilvl w:val="0"/>
          <w:numId w:val="24"/>
        </w:numPr>
      </w:pPr>
      <w:r>
        <w:t>If appropriate/necessary, consult the Material Safety Data Sheet (MSDS) for information on precautions and health concerns for the specific substance</w:t>
      </w:r>
    </w:p>
    <w:p w:rsidR="005F47F7" w:rsidRDefault="005F47F7" w:rsidP="00C5164E">
      <w:pPr>
        <w:pStyle w:val="ListParagraph"/>
        <w:numPr>
          <w:ilvl w:val="0"/>
          <w:numId w:val="24"/>
        </w:numPr>
      </w:pPr>
      <w:r>
        <w:t>Clear the area as best you can and keep others from entering the area</w:t>
      </w:r>
    </w:p>
    <w:p w:rsidR="005F47F7" w:rsidRDefault="00C72988" w:rsidP="00C5164E">
      <w:pPr>
        <w:pStyle w:val="ListParagraph"/>
        <w:numPr>
          <w:ilvl w:val="0"/>
          <w:numId w:val="24"/>
        </w:numPr>
      </w:pPr>
      <w:r>
        <w:t xml:space="preserve">If a full building evacuation is necessary, </w:t>
      </w:r>
      <w:r w:rsidR="00C5164E">
        <w:t>once outside, move crosswind to avoid the fumes, never stand downwind of a spill</w:t>
      </w:r>
    </w:p>
    <w:p w:rsidR="00C5164E" w:rsidRDefault="00C5164E" w:rsidP="00C5164E">
      <w:pPr>
        <w:pStyle w:val="ListParagraph"/>
        <w:numPr>
          <w:ilvl w:val="0"/>
          <w:numId w:val="24"/>
        </w:numPr>
      </w:pPr>
      <w:r>
        <w:t>Follow direction from emergency personnel. Depending on the size of the spill and wind direction you may be asked to relocate from the Evacuation Assembly Area to an area further away</w:t>
      </w:r>
    </w:p>
    <w:p w:rsidR="00C5164E" w:rsidRDefault="00C5164E" w:rsidP="00C5164E">
      <w:pPr>
        <w:pStyle w:val="ListParagraph"/>
        <w:numPr>
          <w:ilvl w:val="0"/>
          <w:numId w:val="20"/>
        </w:numPr>
      </w:pPr>
      <w:r>
        <w:t>Try to maintain class integrity and keep students together, this allows for a more accurate count of missing persons</w:t>
      </w:r>
    </w:p>
    <w:p w:rsidR="00C5164E" w:rsidRDefault="00C5164E" w:rsidP="00C5164E">
      <w:pPr>
        <w:pStyle w:val="ListParagraph"/>
        <w:numPr>
          <w:ilvl w:val="0"/>
          <w:numId w:val="20"/>
        </w:numPr>
      </w:pPr>
      <w:r>
        <w:t>A roll call of staff should be conducted</w:t>
      </w:r>
    </w:p>
    <w:p w:rsidR="00C5164E" w:rsidRDefault="00C5164E" w:rsidP="005C17D8">
      <w:r>
        <w:t>If the material/chemical is UNKNOWN:</w:t>
      </w:r>
    </w:p>
    <w:p w:rsidR="00C5164E" w:rsidRDefault="007737D6" w:rsidP="007737D6">
      <w:pPr>
        <w:pStyle w:val="ListParagraph"/>
        <w:numPr>
          <w:ilvl w:val="0"/>
          <w:numId w:val="25"/>
        </w:numPr>
      </w:pPr>
      <w:r>
        <w:t xml:space="preserve">Evacuate the area immediately </w:t>
      </w:r>
    </w:p>
    <w:p w:rsidR="007737D6" w:rsidRDefault="007737D6" w:rsidP="007737D6">
      <w:pPr>
        <w:pStyle w:val="ListParagraph"/>
        <w:numPr>
          <w:ilvl w:val="0"/>
          <w:numId w:val="25"/>
        </w:numPr>
      </w:pPr>
      <w:r>
        <w:t>Activate the fire alarm to notify building occupants if necessary</w:t>
      </w:r>
    </w:p>
    <w:p w:rsidR="007737D6" w:rsidRDefault="007737D6" w:rsidP="007737D6">
      <w:pPr>
        <w:pStyle w:val="ListParagraph"/>
        <w:numPr>
          <w:ilvl w:val="0"/>
          <w:numId w:val="25"/>
        </w:numPr>
      </w:pPr>
      <w:r>
        <w:t>Once outside, move crosswind to avoid the fumes, never stand downhill of a spill</w:t>
      </w:r>
    </w:p>
    <w:p w:rsidR="007737D6" w:rsidRDefault="007737D6" w:rsidP="007737D6">
      <w:pPr>
        <w:pStyle w:val="ListParagraph"/>
        <w:numPr>
          <w:ilvl w:val="0"/>
          <w:numId w:val="25"/>
        </w:numPr>
      </w:pPr>
      <w:r>
        <w:t>Once you are safe call 911</w:t>
      </w:r>
    </w:p>
    <w:p w:rsidR="007737D6" w:rsidRDefault="007737D6" w:rsidP="007737D6">
      <w:pPr>
        <w:pStyle w:val="ListParagraph"/>
        <w:numPr>
          <w:ilvl w:val="0"/>
          <w:numId w:val="24"/>
        </w:numPr>
      </w:pPr>
      <w:r>
        <w:t xml:space="preserve">Follow direction from emergency personnel. </w:t>
      </w:r>
      <w:r>
        <w:t>Depending on the size of the spill and wind direction you may be asked to relocate from the Evacuation Assembly Area to an area further away</w:t>
      </w:r>
    </w:p>
    <w:p w:rsidR="007737D6" w:rsidRDefault="007737D6" w:rsidP="007737D6">
      <w:pPr>
        <w:pStyle w:val="ListParagraph"/>
        <w:numPr>
          <w:ilvl w:val="0"/>
          <w:numId w:val="20"/>
        </w:numPr>
      </w:pPr>
      <w:r>
        <w:t>Try to maintain class integrity and keep students together, this allows for a more accurate count of missing persons</w:t>
      </w:r>
    </w:p>
    <w:p w:rsidR="007737D6" w:rsidRDefault="007737D6" w:rsidP="007737D6">
      <w:pPr>
        <w:pStyle w:val="ListParagraph"/>
        <w:numPr>
          <w:ilvl w:val="0"/>
          <w:numId w:val="20"/>
        </w:numPr>
      </w:pPr>
      <w:r>
        <w:t>A roll call of staff should be conducted</w:t>
      </w:r>
    </w:p>
    <w:p w:rsidR="007737D6" w:rsidRDefault="007737D6" w:rsidP="005C17D8"/>
    <w:p w:rsidR="00C5164E" w:rsidRDefault="00C5164E" w:rsidP="005C17D8"/>
    <w:p w:rsidR="007737D6" w:rsidRDefault="007737D6" w:rsidP="005C17D8"/>
    <w:p w:rsidR="007737D6" w:rsidRDefault="007737D6" w:rsidP="005C17D8"/>
    <w:p w:rsidR="007737D6" w:rsidRDefault="007737D6" w:rsidP="005C17D8"/>
    <w:p w:rsidR="007737D6" w:rsidRPr="00EC347A" w:rsidRDefault="007737D6" w:rsidP="007737D6">
      <w:pPr>
        <w:rPr>
          <w:b/>
          <w:sz w:val="24"/>
          <w:szCs w:val="24"/>
          <w:u w:val="single"/>
        </w:rPr>
      </w:pPr>
      <w:r w:rsidRPr="00EC347A">
        <w:rPr>
          <w:b/>
          <w:sz w:val="24"/>
          <w:szCs w:val="24"/>
          <w:u w:val="single"/>
        </w:rPr>
        <w:t>Hazard Specific Information</w:t>
      </w:r>
      <w:r>
        <w:rPr>
          <w:b/>
          <w:sz w:val="24"/>
          <w:szCs w:val="24"/>
          <w:u w:val="single"/>
        </w:rPr>
        <w:t xml:space="preserve"> Continued_____________________________________________</w:t>
      </w:r>
    </w:p>
    <w:p w:rsidR="007737D6" w:rsidRPr="00F13853" w:rsidRDefault="007737D6" w:rsidP="005C17D8"/>
    <w:p w:rsidR="003F4341" w:rsidRDefault="003F4341" w:rsidP="005C17D8">
      <w:pPr>
        <w:rPr>
          <w:b/>
          <w:u w:val="single"/>
        </w:rPr>
      </w:pPr>
      <w:r w:rsidRPr="007737D6">
        <w:rPr>
          <w:b/>
          <w:u w:val="single"/>
        </w:rPr>
        <w:t>Shelter-in-Place:</w:t>
      </w:r>
    </w:p>
    <w:p w:rsidR="00612665" w:rsidRDefault="00612665" w:rsidP="005C17D8">
      <w:r>
        <w:t>Certain incidents may require building occupants to stay put and remain inside. Examples of some events that would initiate a Shelter-in-Place order are extreme weather and flooding, gas leak, an outdoor chemical release, civil unrest, or any number of general threats or criminal acts. The specific instruction may differ depending on the exact nature of the incident, always use your best judgement and follow any instruction from emergency personnel.</w:t>
      </w:r>
    </w:p>
    <w:p w:rsidR="007737D6" w:rsidRDefault="00612665" w:rsidP="005C17D8">
      <w:r>
        <w:t xml:space="preserve">If a Shelter-in-Place order is issued: </w:t>
      </w:r>
    </w:p>
    <w:p w:rsidR="00612665" w:rsidRDefault="00612665" w:rsidP="00612665">
      <w:pPr>
        <w:pStyle w:val="ListParagraph"/>
        <w:numPr>
          <w:ilvl w:val="0"/>
          <w:numId w:val="26"/>
        </w:numPr>
      </w:pPr>
      <w:r>
        <w:t>Remain indoors, and close all windows and doors, locking them if possible</w:t>
      </w:r>
    </w:p>
    <w:p w:rsidR="00612665" w:rsidRDefault="00612665" w:rsidP="00612665">
      <w:pPr>
        <w:pStyle w:val="ListParagraph"/>
        <w:numPr>
          <w:ilvl w:val="0"/>
          <w:numId w:val="26"/>
        </w:numPr>
      </w:pPr>
      <w:r>
        <w:t>Move to an interior room if possible, away from windows</w:t>
      </w:r>
    </w:p>
    <w:p w:rsidR="00612665" w:rsidRDefault="00612665" w:rsidP="00612665">
      <w:pPr>
        <w:pStyle w:val="ListParagraph"/>
        <w:numPr>
          <w:ilvl w:val="0"/>
          <w:numId w:val="26"/>
        </w:numPr>
      </w:pPr>
      <w:r>
        <w:t>If there is a gas leak or chemical spill consider using clothing or other fabric to block the base of the door and other areas where air may seep in</w:t>
      </w:r>
    </w:p>
    <w:p w:rsidR="00612665" w:rsidRDefault="00612665" w:rsidP="00612665">
      <w:pPr>
        <w:pStyle w:val="ListParagraph"/>
        <w:numPr>
          <w:ilvl w:val="0"/>
          <w:numId w:val="26"/>
        </w:numPr>
      </w:pPr>
      <w:r>
        <w:t>For flooding, move to upper floors if possible</w:t>
      </w:r>
    </w:p>
    <w:p w:rsidR="00612665" w:rsidRDefault="00612665" w:rsidP="00612665">
      <w:pPr>
        <w:pStyle w:val="ListParagraph"/>
        <w:numPr>
          <w:ilvl w:val="0"/>
          <w:numId w:val="26"/>
        </w:numPr>
      </w:pPr>
      <w:r>
        <w:t xml:space="preserve">Do not leave your area until you are directed to do so </w:t>
      </w:r>
    </w:p>
    <w:p w:rsidR="000121B5" w:rsidRDefault="000121B5" w:rsidP="005C17D8"/>
    <w:p w:rsidR="00612665" w:rsidRDefault="000121B5" w:rsidP="005C17D8">
      <w:r>
        <w:t xml:space="preserve">The following location(s) may be utilized as safe locations for </w:t>
      </w:r>
      <w:r w:rsidR="0000380E">
        <w:t>this building and its occupants to Shelter-in-Place:</w:t>
      </w:r>
    </w:p>
    <w:p w:rsidR="000121B5" w:rsidRDefault="000121B5" w:rsidP="005C17D8">
      <w:r>
        <w:t>(Attach floor plan i</w:t>
      </w:r>
      <w:r w:rsidR="00721383">
        <w:t>f</w:t>
      </w:r>
      <w:r>
        <w:t xml:space="preserve"> able)</w:t>
      </w:r>
    </w:p>
    <w:tbl>
      <w:tblPr>
        <w:tblStyle w:val="TableGrid"/>
        <w:tblW w:w="0" w:type="auto"/>
        <w:tblLook w:val="04A0" w:firstRow="1" w:lastRow="0" w:firstColumn="1" w:lastColumn="0" w:noHBand="0" w:noVBand="1"/>
      </w:tblPr>
      <w:tblGrid>
        <w:gridCol w:w="9350"/>
      </w:tblGrid>
      <w:tr w:rsidR="000121B5" w:rsidTr="000121B5">
        <w:trPr>
          <w:trHeight w:val="4328"/>
        </w:trPr>
        <w:tc>
          <w:tcPr>
            <w:tcW w:w="9350" w:type="dxa"/>
          </w:tcPr>
          <w:p w:rsidR="000121B5" w:rsidRDefault="000121B5" w:rsidP="005C17D8">
            <w:sdt>
              <w:sdtPr>
                <w:rPr>
                  <w:b/>
                  <w:highlight w:val="yellow"/>
                  <w:u w:val="single"/>
                </w:rPr>
                <w:id w:val="-390424621"/>
                <w:placeholder>
                  <w:docPart w:val="05CD333B99AD444B8344D941F1C8369C"/>
                </w:placeholder>
                <w:showingPlcHdr/>
                <w15:color w:val="FF6600"/>
                <w:text/>
              </w:sdtPr>
              <w:sdtContent>
                <w:r w:rsidRPr="000121B5">
                  <w:rPr>
                    <w:rStyle w:val="PlaceholderText"/>
                    <w:highlight w:val="yellow"/>
                  </w:rPr>
                  <w:t>Click or tap here to enter text.</w:t>
                </w:r>
              </w:sdtContent>
            </w:sdt>
          </w:p>
        </w:tc>
      </w:tr>
    </w:tbl>
    <w:p w:rsidR="000121B5" w:rsidRPr="007737D6" w:rsidRDefault="000121B5" w:rsidP="005C17D8"/>
    <w:p w:rsidR="000121B5" w:rsidRDefault="000121B5" w:rsidP="005C17D8">
      <w:pPr>
        <w:rPr>
          <w:u w:val="single"/>
        </w:rPr>
      </w:pPr>
    </w:p>
    <w:p w:rsidR="000121B5" w:rsidRDefault="000121B5" w:rsidP="005C17D8">
      <w:pPr>
        <w:rPr>
          <w:u w:val="single"/>
        </w:rPr>
      </w:pPr>
    </w:p>
    <w:p w:rsidR="000121B5" w:rsidRPr="00EC347A" w:rsidRDefault="000121B5" w:rsidP="000121B5">
      <w:pPr>
        <w:rPr>
          <w:b/>
          <w:sz w:val="24"/>
          <w:szCs w:val="24"/>
          <w:u w:val="single"/>
        </w:rPr>
      </w:pPr>
      <w:r w:rsidRPr="00EC347A">
        <w:rPr>
          <w:b/>
          <w:sz w:val="24"/>
          <w:szCs w:val="24"/>
          <w:u w:val="single"/>
        </w:rPr>
        <w:t>Hazard Specific Information</w:t>
      </w:r>
      <w:r>
        <w:rPr>
          <w:b/>
          <w:sz w:val="24"/>
          <w:szCs w:val="24"/>
          <w:u w:val="single"/>
        </w:rPr>
        <w:t xml:space="preserve"> Continued_____________________________________________</w:t>
      </w:r>
    </w:p>
    <w:p w:rsidR="000121B5" w:rsidRDefault="000121B5" w:rsidP="005C17D8">
      <w:pPr>
        <w:rPr>
          <w:u w:val="single"/>
        </w:rPr>
      </w:pPr>
    </w:p>
    <w:p w:rsidR="003F4341" w:rsidRDefault="003F4341" w:rsidP="005C17D8">
      <w:pPr>
        <w:rPr>
          <w:b/>
          <w:u w:val="single"/>
        </w:rPr>
      </w:pPr>
      <w:r w:rsidRPr="000121B5">
        <w:rPr>
          <w:b/>
          <w:u w:val="single"/>
        </w:rPr>
        <w:t>Utility Failure:</w:t>
      </w:r>
    </w:p>
    <w:p w:rsidR="000121B5" w:rsidRDefault="00DC606D" w:rsidP="005C17D8">
      <w:r>
        <w:t>Failure of utilities serving the campus may occur. These outages may be short in duration or for extended periods. Every effort will be made to return utility service to the campus in as timely a fashion as possible. In the event of a utility failure the following guidelines should be followed:</w:t>
      </w:r>
    </w:p>
    <w:p w:rsidR="00DC606D" w:rsidRPr="00DC606D" w:rsidRDefault="00DC606D" w:rsidP="005C17D8">
      <w:pPr>
        <w:rPr>
          <w:u w:val="single"/>
        </w:rPr>
      </w:pPr>
      <w:r w:rsidRPr="00DC606D">
        <w:rPr>
          <w:u w:val="single"/>
        </w:rPr>
        <w:t>Electrical Failure / Power Outage:</w:t>
      </w:r>
    </w:p>
    <w:p w:rsidR="00DC606D" w:rsidRDefault="00DC606D" w:rsidP="002050EB">
      <w:pPr>
        <w:pStyle w:val="ListParagraph"/>
        <w:numPr>
          <w:ilvl w:val="0"/>
          <w:numId w:val="27"/>
        </w:numPr>
      </w:pPr>
      <w:r>
        <w:t>Do not call 911 solely to report the outage as excessive calls to the 911 system can tie up lines and prevent those with life threatening emergencies from reaching assistance</w:t>
      </w:r>
    </w:p>
    <w:p w:rsidR="00DC606D" w:rsidRDefault="00DC606D" w:rsidP="002050EB">
      <w:pPr>
        <w:pStyle w:val="ListParagraph"/>
        <w:numPr>
          <w:ilvl w:val="0"/>
          <w:numId w:val="27"/>
        </w:numPr>
      </w:pPr>
      <w:r>
        <w:t>You should report it to the UPD non-emergency line at 562.985.4101 or Facilities Management at 562.985.4357</w:t>
      </w:r>
    </w:p>
    <w:p w:rsidR="00DC606D" w:rsidRDefault="00DC606D" w:rsidP="002050EB">
      <w:pPr>
        <w:pStyle w:val="ListParagraph"/>
        <w:numPr>
          <w:ilvl w:val="0"/>
          <w:numId w:val="27"/>
        </w:numPr>
      </w:pPr>
      <w:r>
        <w:t>You should state any</w:t>
      </w:r>
      <w:r w:rsidR="0000380E">
        <w:t>thing</w:t>
      </w:r>
      <w:r>
        <w:t xml:space="preserve"> significant that you saw or heard leading up to the power turning off</w:t>
      </w:r>
    </w:p>
    <w:p w:rsidR="00DC606D" w:rsidRDefault="00DC606D" w:rsidP="002050EB">
      <w:pPr>
        <w:pStyle w:val="ListParagraph"/>
        <w:numPr>
          <w:ilvl w:val="0"/>
          <w:numId w:val="27"/>
        </w:numPr>
      </w:pPr>
      <w:r>
        <w:t>If possible, turn off or unplug large electrical equipment</w:t>
      </w:r>
    </w:p>
    <w:p w:rsidR="00DC606D" w:rsidRDefault="00DC606D" w:rsidP="002050EB">
      <w:pPr>
        <w:pStyle w:val="ListParagraph"/>
        <w:numPr>
          <w:ilvl w:val="0"/>
          <w:numId w:val="27"/>
        </w:numPr>
      </w:pPr>
      <w:r>
        <w:t>If downed power lines are present, treat them as if they are live and do not touch them</w:t>
      </w:r>
    </w:p>
    <w:p w:rsidR="00DC606D" w:rsidRDefault="00DC606D" w:rsidP="002050EB">
      <w:pPr>
        <w:pStyle w:val="ListParagraph"/>
        <w:numPr>
          <w:ilvl w:val="0"/>
          <w:numId w:val="27"/>
        </w:numPr>
      </w:pPr>
      <w:r>
        <w:t xml:space="preserve">Keep in mind that if the campus loses power there is a good chance the surrounding area </w:t>
      </w:r>
      <w:r w:rsidR="0000380E">
        <w:t xml:space="preserve">may </w:t>
      </w:r>
      <w:r>
        <w:t>be blacked out as well</w:t>
      </w:r>
    </w:p>
    <w:p w:rsidR="00DC606D" w:rsidRDefault="00DC606D" w:rsidP="002050EB">
      <w:pPr>
        <w:pStyle w:val="ListParagraph"/>
        <w:numPr>
          <w:ilvl w:val="0"/>
          <w:numId w:val="27"/>
        </w:numPr>
      </w:pPr>
      <w:r>
        <w:t>Be cautious as traffic signals and streetlights may not be operating</w:t>
      </w:r>
    </w:p>
    <w:p w:rsidR="00DC606D" w:rsidRDefault="00DC606D" w:rsidP="002050EB">
      <w:pPr>
        <w:pStyle w:val="ListParagraph"/>
        <w:numPr>
          <w:ilvl w:val="0"/>
          <w:numId w:val="27"/>
        </w:numPr>
      </w:pPr>
      <w:r>
        <w:t>Campus landline phones should continue to work as normal, however, lighting and dialing displays will not function</w:t>
      </w:r>
    </w:p>
    <w:p w:rsidR="00DC606D" w:rsidRDefault="00DC606D" w:rsidP="002050EB">
      <w:pPr>
        <w:pStyle w:val="ListParagraph"/>
        <w:numPr>
          <w:ilvl w:val="0"/>
          <w:numId w:val="27"/>
        </w:numPr>
      </w:pPr>
      <w:r>
        <w:t>Do not use elevators. If you find yourself trapped inside an elevator that has lost power use the emergency call box inside the elevator car to call UPD</w:t>
      </w:r>
    </w:p>
    <w:p w:rsidR="0000380E" w:rsidRPr="000121B5" w:rsidRDefault="0000380E" w:rsidP="002050EB">
      <w:pPr>
        <w:pStyle w:val="ListParagraph"/>
        <w:numPr>
          <w:ilvl w:val="0"/>
          <w:numId w:val="27"/>
        </w:numPr>
      </w:pPr>
      <w:r>
        <w:t>Do not attempt to crawl out of the stalled elevator, remain inside until power is restored or you are rescued by emergency personnel</w:t>
      </w:r>
    </w:p>
    <w:p w:rsidR="002050EB" w:rsidRPr="00A82237" w:rsidRDefault="00A82237" w:rsidP="00A82237">
      <w:pPr>
        <w:pStyle w:val="ListParagraph"/>
        <w:numPr>
          <w:ilvl w:val="0"/>
          <w:numId w:val="27"/>
        </w:numPr>
      </w:pPr>
      <w:r w:rsidRPr="00A82237">
        <w:t>An individual with a disability, access or functional needs, may choose to wait in the building for electricity to be restored. They can move near a wind</w:t>
      </w:r>
      <w:r w:rsidR="0000380E">
        <w:t>ow where there is natural light</w:t>
      </w:r>
    </w:p>
    <w:p w:rsidR="00A82237" w:rsidRPr="00A82237" w:rsidRDefault="00A82237" w:rsidP="00A82237">
      <w:pPr>
        <w:pStyle w:val="ListParagraph"/>
        <w:numPr>
          <w:ilvl w:val="0"/>
          <w:numId w:val="27"/>
        </w:numPr>
      </w:pPr>
      <w:r w:rsidRPr="00A82237">
        <w:t>If they would like to leave, or need to leave following a formal evacuation order, notify emergency personnel of the need for evacuation assistance</w:t>
      </w:r>
    </w:p>
    <w:p w:rsidR="0060242B" w:rsidRDefault="0060242B" w:rsidP="005C17D8">
      <w:pPr>
        <w:rPr>
          <w:u w:val="single"/>
        </w:rPr>
      </w:pPr>
    </w:p>
    <w:p w:rsidR="0060242B" w:rsidRDefault="0060242B" w:rsidP="005C17D8">
      <w:pPr>
        <w:rPr>
          <w:u w:val="single"/>
        </w:rPr>
      </w:pPr>
    </w:p>
    <w:p w:rsidR="0060242B" w:rsidRDefault="0060242B" w:rsidP="005C17D8">
      <w:pPr>
        <w:rPr>
          <w:u w:val="single"/>
        </w:rPr>
      </w:pPr>
    </w:p>
    <w:p w:rsidR="0060242B" w:rsidRDefault="0060242B" w:rsidP="005C17D8">
      <w:pPr>
        <w:rPr>
          <w:u w:val="single"/>
        </w:rPr>
      </w:pPr>
    </w:p>
    <w:p w:rsidR="0060242B" w:rsidRDefault="0060242B" w:rsidP="005C17D8">
      <w:pPr>
        <w:rPr>
          <w:u w:val="single"/>
        </w:rPr>
      </w:pPr>
    </w:p>
    <w:p w:rsidR="0060242B" w:rsidRDefault="0060242B" w:rsidP="005C17D8">
      <w:pPr>
        <w:rPr>
          <w:u w:val="single"/>
        </w:rPr>
      </w:pPr>
    </w:p>
    <w:p w:rsidR="0060242B" w:rsidRDefault="0060242B" w:rsidP="005C17D8">
      <w:pPr>
        <w:rPr>
          <w:u w:val="single"/>
        </w:rPr>
      </w:pPr>
    </w:p>
    <w:p w:rsidR="0060242B" w:rsidRDefault="0060242B" w:rsidP="005C17D8">
      <w:pPr>
        <w:rPr>
          <w:u w:val="single"/>
        </w:rPr>
      </w:pPr>
    </w:p>
    <w:p w:rsidR="0060242B" w:rsidRDefault="0060242B" w:rsidP="005C17D8">
      <w:pPr>
        <w:rPr>
          <w:u w:val="single"/>
        </w:rPr>
      </w:pPr>
    </w:p>
    <w:p w:rsidR="0060242B" w:rsidRPr="00EC347A" w:rsidRDefault="0060242B" w:rsidP="0060242B">
      <w:pPr>
        <w:rPr>
          <w:b/>
          <w:sz w:val="24"/>
          <w:szCs w:val="24"/>
          <w:u w:val="single"/>
        </w:rPr>
      </w:pPr>
      <w:r w:rsidRPr="00EC347A">
        <w:rPr>
          <w:b/>
          <w:sz w:val="24"/>
          <w:szCs w:val="24"/>
          <w:u w:val="single"/>
        </w:rPr>
        <w:t>Hazard Specific Information</w:t>
      </w:r>
      <w:r>
        <w:rPr>
          <w:b/>
          <w:sz w:val="24"/>
          <w:szCs w:val="24"/>
          <w:u w:val="single"/>
        </w:rPr>
        <w:t xml:space="preserve"> Continued_____________________________________________</w:t>
      </w:r>
    </w:p>
    <w:p w:rsidR="0060242B" w:rsidRDefault="0060242B" w:rsidP="005C17D8">
      <w:pPr>
        <w:rPr>
          <w:u w:val="single"/>
        </w:rPr>
      </w:pPr>
    </w:p>
    <w:p w:rsidR="003F4341" w:rsidRPr="00AB1644" w:rsidRDefault="003F4341" w:rsidP="005C17D8">
      <w:pPr>
        <w:rPr>
          <w:b/>
          <w:u w:val="single"/>
        </w:rPr>
      </w:pPr>
      <w:r w:rsidRPr="00AB1644">
        <w:rPr>
          <w:b/>
          <w:u w:val="single"/>
        </w:rPr>
        <w:t>Active Shooter / Armed Intruder:</w:t>
      </w:r>
    </w:p>
    <w:p w:rsidR="003F4341" w:rsidRDefault="00AB1644" w:rsidP="005C17D8">
      <w:r>
        <w:t xml:space="preserve">An active shooter or armed intruder incident is extremely dynamic and each individual will have to assess their own risk based on many factors and use their best judgement to determine the best course of action. Do not let curiosity mislead you, if you hear the sound of gunfire or screaming, assume the worst. Do not assume it is fireworks or </w:t>
      </w:r>
      <w:r w:rsidR="0000380E">
        <w:t xml:space="preserve">that </w:t>
      </w:r>
      <w:r>
        <w:t>a movie or video game</w:t>
      </w:r>
      <w:r w:rsidR="0000380E">
        <w:t xml:space="preserve"> is being played, </w:t>
      </w:r>
      <w:r>
        <w:t xml:space="preserve">and </w:t>
      </w:r>
      <w:r w:rsidR="0000380E">
        <w:t xml:space="preserve">do not </w:t>
      </w:r>
      <w:r>
        <w:t xml:space="preserve">go </w:t>
      </w:r>
      <w:r w:rsidR="0000380E">
        <w:t xml:space="preserve">to </w:t>
      </w:r>
      <w:r>
        <w:t>investigate</w:t>
      </w:r>
      <w:r w:rsidR="0000380E">
        <w:t xml:space="preserve"> the noises</w:t>
      </w:r>
      <w:r>
        <w:t xml:space="preserve">. Wait, listen, and if you believe at all that a dangerous situation is evolving, put this plan into action. Your own safety </w:t>
      </w:r>
      <w:r w:rsidR="0000380E">
        <w:t>is</w:t>
      </w:r>
      <w:r>
        <w:t xml:space="preserve"> the top priority.</w:t>
      </w:r>
    </w:p>
    <w:p w:rsidR="00AB1644" w:rsidRDefault="00AB1644" w:rsidP="005C17D8">
      <w:pPr>
        <w:rPr>
          <w:b/>
        </w:rPr>
      </w:pPr>
      <w:r>
        <w:t xml:space="preserve">Remember: </w:t>
      </w:r>
      <w:r w:rsidRPr="00683A0E">
        <w:rPr>
          <w:b/>
        </w:rPr>
        <w:t>RUN. HIDE. FIGHT.</w:t>
      </w:r>
    </w:p>
    <w:p w:rsidR="00683A0E" w:rsidRDefault="00683A0E" w:rsidP="005C17D8">
      <w:r>
        <w:rPr>
          <w:b/>
        </w:rPr>
        <w:t>RUN</w:t>
      </w:r>
    </w:p>
    <w:p w:rsidR="00AB1644" w:rsidRDefault="00AB1644" w:rsidP="00683A0E">
      <w:pPr>
        <w:pStyle w:val="ListParagraph"/>
        <w:numPr>
          <w:ilvl w:val="0"/>
          <w:numId w:val="28"/>
        </w:numPr>
      </w:pPr>
      <w:r>
        <w:t>If possible, your first plan of action should be to flee the area</w:t>
      </w:r>
    </w:p>
    <w:p w:rsidR="00683A0E" w:rsidRDefault="00683A0E" w:rsidP="00683A0E">
      <w:pPr>
        <w:pStyle w:val="ListParagraph"/>
        <w:numPr>
          <w:ilvl w:val="0"/>
          <w:numId w:val="28"/>
        </w:numPr>
      </w:pPr>
      <w:r>
        <w:t>Leave your belongings behind and encourage others to leave with you</w:t>
      </w:r>
    </w:p>
    <w:p w:rsidR="00683A0E" w:rsidRDefault="00683A0E" w:rsidP="00683A0E">
      <w:pPr>
        <w:pStyle w:val="ListParagraph"/>
        <w:numPr>
          <w:ilvl w:val="0"/>
          <w:numId w:val="28"/>
        </w:numPr>
      </w:pPr>
      <w:r>
        <w:t>Call 911 when you are at a safe distance and relay any important information about the shooter(s) or potential victims</w:t>
      </w:r>
    </w:p>
    <w:p w:rsidR="00683A0E" w:rsidRPr="00683A0E" w:rsidRDefault="00683A0E" w:rsidP="00683A0E">
      <w:pPr>
        <w:rPr>
          <w:b/>
        </w:rPr>
      </w:pPr>
      <w:r w:rsidRPr="00683A0E">
        <w:rPr>
          <w:b/>
        </w:rPr>
        <w:t>HIDE</w:t>
      </w:r>
    </w:p>
    <w:p w:rsidR="00683A0E" w:rsidRDefault="00683A0E" w:rsidP="00683A0E">
      <w:pPr>
        <w:pStyle w:val="ListParagraph"/>
        <w:numPr>
          <w:ilvl w:val="0"/>
          <w:numId w:val="28"/>
        </w:numPr>
      </w:pPr>
      <w:r>
        <w:t>If you cannot safely leave the area, you need to hide</w:t>
      </w:r>
    </w:p>
    <w:p w:rsidR="00683A0E" w:rsidRDefault="00683A0E" w:rsidP="00683A0E">
      <w:pPr>
        <w:pStyle w:val="ListParagraph"/>
        <w:numPr>
          <w:ilvl w:val="0"/>
          <w:numId w:val="28"/>
        </w:numPr>
      </w:pPr>
      <w:r>
        <w:t>Lock doors or barricade them with furniture or heavy equipment</w:t>
      </w:r>
    </w:p>
    <w:p w:rsidR="00683A0E" w:rsidRDefault="00683A0E" w:rsidP="00683A0E">
      <w:pPr>
        <w:pStyle w:val="ListParagraph"/>
        <w:numPr>
          <w:ilvl w:val="0"/>
          <w:numId w:val="28"/>
        </w:numPr>
      </w:pPr>
      <w:r>
        <w:t>Belts and power cords can be used to bind door handles</w:t>
      </w:r>
    </w:p>
    <w:p w:rsidR="00683A0E" w:rsidRDefault="00683A0E" w:rsidP="00683A0E">
      <w:pPr>
        <w:pStyle w:val="ListParagraph"/>
        <w:numPr>
          <w:ilvl w:val="0"/>
          <w:numId w:val="28"/>
        </w:numPr>
      </w:pPr>
      <w:r>
        <w:t>Turn off lights, silence your cell phone, and remain quiet and hidden</w:t>
      </w:r>
    </w:p>
    <w:p w:rsidR="00683A0E" w:rsidRDefault="00683A0E" w:rsidP="00683A0E">
      <w:pPr>
        <w:pStyle w:val="ListParagraph"/>
        <w:numPr>
          <w:ilvl w:val="0"/>
          <w:numId w:val="28"/>
        </w:numPr>
      </w:pPr>
      <w:r>
        <w:t>B</w:t>
      </w:r>
      <w:r>
        <w:t>e prepared to stay put until you receive an “</w:t>
      </w:r>
      <w:r>
        <w:t>a</w:t>
      </w:r>
      <w:r>
        <w:t xml:space="preserve">ll </w:t>
      </w:r>
      <w:r>
        <w:t>c</w:t>
      </w:r>
      <w:r>
        <w:t>lear” message or are escorted out by law enforcement</w:t>
      </w:r>
    </w:p>
    <w:p w:rsidR="00683A0E" w:rsidRPr="00683A0E" w:rsidRDefault="00683A0E" w:rsidP="00683A0E">
      <w:pPr>
        <w:rPr>
          <w:b/>
        </w:rPr>
      </w:pPr>
      <w:r w:rsidRPr="00683A0E">
        <w:rPr>
          <w:b/>
        </w:rPr>
        <w:t>FIGHT</w:t>
      </w:r>
    </w:p>
    <w:p w:rsidR="00683A0E" w:rsidRDefault="00683A0E" w:rsidP="00683A0E">
      <w:pPr>
        <w:pStyle w:val="ListParagraph"/>
        <w:numPr>
          <w:ilvl w:val="0"/>
          <w:numId w:val="28"/>
        </w:numPr>
      </w:pPr>
      <w:r>
        <w:t>As a last resort, and only if your life is in imminent danger, you may need to attempt to fight back, improvise weapons (fire extinguisher, scissors, chairs), and attempt to disarm or incapacitate the shooter(s)</w:t>
      </w:r>
    </w:p>
    <w:p w:rsidR="00683A0E" w:rsidRDefault="00683A0E" w:rsidP="00683A0E">
      <w:pPr>
        <w:pStyle w:val="ListParagraph"/>
        <w:numPr>
          <w:ilvl w:val="0"/>
          <w:numId w:val="28"/>
        </w:numPr>
      </w:pPr>
      <w:r>
        <w:t>Work in unison if others are with you</w:t>
      </w:r>
    </w:p>
    <w:p w:rsidR="00683A0E" w:rsidRDefault="00683A0E" w:rsidP="00683A0E"/>
    <w:p w:rsidR="00AB1644" w:rsidRDefault="0000380E" w:rsidP="005C17D8">
      <w:pPr>
        <w:rPr>
          <w:u w:val="single"/>
        </w:rPr>
      </w:pPr>
      <w:r w:rsidRPr="0000380E">
        <w:t>More information on active shooter</w:t>
      </w:r>
      <w:r>
        <w:t xml:space="preserve"> / armed intruder</w:t>
      </w:r>
      <w:r w:rsidRPr="0000380E">
        <w:t xml:space="preserve"> response is available on the UPD website at: </w:t>
      </w:r>
      <w:hyperlink r:id="rId15" w:history="1">
        <w:r w:rsidRPr="0000380E">
          <w:rPr>
            <w:rStyle w:val="Hyperlink"/>
            <w:color w:val="AA3B19" w:themeColor="accent2" w:themeShade="BF"/>
          </w:rPr>
          <w:t>https://www.csulb.edu/university-police/run-hide-fight-surviving-an-active-shooter-event</w:t>
        </w:r>
      </w:hyperlink>
      <w:r w:rsidRPr="0000380E">
        <w:rPr>
          <w:color w:val="AA3B19" w:themeColor="accent2" w:themeShade="BF"/>
          <w:u w:val="single"/>
        </w:rPr>
        <w:t xml:space="preserve"> </w:t>
      </w:r>
    </w:p>
    <w:p w:rsidR="00D072A8" w:rsidRDefault="00D072A8" w:rsidP="005C17D8">
      <w:pPr>
        <w:rPr>
          <w:u w:val="single"/>
        </w:rPr>
      </w:pPr>
    </w:p>
    <w:p w:rsidR="00D072A8" w:rsidRDefault="00D072A8" w:rsidP="005C17D8">
      <w:pPr>
        <w:rPr>
          <w:u w:val="single"/>
        </w:rPr>
      </w:pPr>
    </w:p>
    <w:p w:rsidR="00D072A8" w:rsidRDefault="00D072A8" w:rsidP="005C17D8">
      <w:pPr>
        <w:rPr>
          <w:u w:val="single"/>
        </w:rPr>
      </w:pPr>
    </w:p>
    <w:p w:rsidR="00D072A8" w:rsidRDefault="00D072A8" w:rsidP="005C17D8"/>
    <w:p w:rsidR="003E705E" w:rsidRDefault="007E30EB" w:rsidP="005C17D8">
      <w:pPr>
        <w:rPr>
          <w:b/>
          <w:sz w:val="24"/>
          <w:szCs w:val="24"/>
          <w:u w:val="single"/>
        </w:rPr>
      </w:pPr>
      <w:r w:rsidRPr="003F4341">
        <w:rPr>
          <w:b/>
          <w:sz w:val="24"/>
          <w:szCs w:val="24"/>
          <w:u w:val="single"/>
        </w:rPr>
        <w:t>Eme</w:t>
      </w:r>
      <w:bookmarkStart w:id="0" w:name="_GoBack"/>
      <w:bookmarkEnd w:id="0"/>
      <w:r w:rsidRPr="003F4341">
        <w:rPr>
          <w:b/>
          <w:sz w:val="24"/>
          <w:szCs w:val="24"/>
          <w:u w:val="single"/>
        </w:rPr>
        <w:t>rgency Preparedness</w:t>
      </w:r>
      <w:r w:rsidR="003F4341">
        <w:rPr>
          <w:b/>
          <w:sz w:val="24"/>
          <w:szCs w:val="24"/>
          <w:u w:val="single"/>
        </w:rPr>
        <w:t>_________________________________________________________</w:t>
      </w:r>
    </w:p>
    <w:p w:rsidR="00D072A8" w:rsidRDefault="00D072A8" w:rsidP="005C17D8">
      <w:pPr>
        <w:rPr>
          <w:b/>
          <w:sz w:val="24"/>
          <w:szCs w:val="24"/>
          <w:u w:val="single"/>
        </w:rPr>
      </w:pPr>
    </w:p>
    <w:p w:rsidR="00D072A8" w:rsidRDefault="00D072A8" w:rsidP="005C17D8">
      <w:pPr>
        <w:rPr>
          <w:b/>
          <w:u w:val="single"/>
        </w:rPr>
      </w:pPr>
      <w:r w:rsidRPr="00D072A8">
        <w:rPr>
          <w:b/>
          <w:u w:val="single"/>
        </w:rPr>
        <w:t>Emergency Preparedness Kit:</w:t>
      </w:r>
    </w:p>
    <w:p w:rsidR="00D752D2" w:rsidRDefault="00D072A8" w:rsidP="005C17D8">
      <w:r>
        <w:t xml:space="preserve">Following a large-scale disaster, normal supplies that you use in daily life may not be available or accessible. </w:t>
      </w:r>
      <w:r w:rsidR="00D752D2">
        <w:t xml:space="preserve">It is suggested that you have a disaster supply kit that will allow you to be self-sufficient for </w:t>
      </w:r>
      <w:r w:rsidR="00D752D2" w:rsidRPr="00D752D2">
        <w:rPr>
          <w:b/>
          <w:i/>
        </w:rPr>
        <w:t>at least</w:t>
      </w:r>
      <w:r w:rsidR="00D752D2">
        <w:t xml:space="preserve"> 72 hours. The composition and size of the kit will vary based on the individual needs of your household. </w:t>
      </w:r>
    </w:p>
    <w:p w:rsidR="00D072A8" w:rsidRDefault="00D752D2" w:rsidP="005C17D8">
      <w:r>
        <w:t>To be considered complete these kits should contain the following essentials:</w:t>
      </w:r>
    </w:p>
    <w:p w:rsidR="00D752D2" w:rsidRDefault="00D752D2" w:rsidP="00D752D2">
      <w:pPr>
        <w:pStyle w:val="ListParagraph"/>
        <w:numPr>
          <w:ilvl w:val="0"/>
          <w:numId w:val="30"/>
        </w:numPr>
      </w:pPr>
      <w:r>
        <w:t>Water – one gallon per person per day</w:t>
      </w:r>
    </w:p>
    <w:p w:rsidR="00D752D2" w:rsidRDefault="00D752D2" w:rsidP="00D752D2">
      <w:pPr>
        <w:pStyle w:val="ListParagraph"/>
        <w:numPr>
          <w:ilvl w:val="0"/>
          <w:numId w:val="30"/>
        </w:numPr>
      </w:pPr>
      <w:r>
        <w:t>Food – non-perishable, easy to prepare items</w:t>
      </w:r>
    </w:p>
    <w:p w:rsidR="00D752D2" w:rsidRDefault="00D752D2" w:rsidP="00D752D2">
      <w:pPr>
        <w:pStyle w:val="ListParagraph"/>
        <w:numPr>
          <w:ilvl w:val="0"/>
          <w:numId w:val="30"/>
        </w:numPr>
      </w:pPr>
      <w:r>
        <w:t>Flashlight with extra batteries</w:t>
      </w:r>
    </w:p>
    <w:p w:rsidR="00D752D2" w:rsidRDefault="00D752D2" w:rsidP="00D752D2">
      <w:pPr>
        <w:pStyle w:val="ListParagraph"/>
        <w:numPr>
          <w:ilvl w:val="0"/>
          <w:numId w:val="30"/>
        </w:numPr>
      </w:pPr>
      <w:r>
        <w:t>Battery-powered or hand-crank radio (NOAA Weather Radio preferred)</w:t>
      </w:r>
    </w:p>
    <w:p w:rsidR="00D752D2" w:rsidRDefault="00D752D2" w:rsidP="00D752D2">
      <w:pPr>
        <w:pStyle w:val="ListParagraph"/>
        <w:numPr>
          <w:ilvl w:val="0"/>
          <w:numId w:val="30"/>
        </w:numPr>
      </w:pPr>
      <w:r>
        <w:t>First Aid Kit</w:t>
      </w:r>
    </w:p>
    <w:p w:rsidR="00D752D2" w:rsidRDefault="00D752D2" w:rsidP="00D752D2">
      <w:pPr>
        <w:pStyle w:val="ListParagraph"/>
        <w:numPr>
          <w:ilvl w:val="0"/>
          <w:numId w:val="30"/>
        </w:numPr>
      </w:pPr>
      <w:r>
        <w:t>Extra supply of essential medications</w:t>
      </w:r>
    </w:p>
    <w:p w:rsidR="00D752D2" w:rsidRDefault="00D752D2" w:rsidP="00D752D2">
      <w:pPr>
        <w:pStyle w:val="ListParagraph"/>
        <w:numPr>
          <w:ilvl w:val="0"/>
          <w:numId w:val="30"/>
        </w:numPr>
      </w:pPr>
      <w:r>
        <w:t>Sanitation and personal hygiene items</w:t>
      </w:r>
    </w:p>
    <w:p w:rsidR="00D752D2" w:rsidRDefault="00D752D2" w:rsidP="00D752D2">
      <w:pPr>
        <w:pStyle w:val="ListParagraph"/>
        <w:numPr>
          <w:ilvl w:val="0"/>
          <w:numId w:val="30"/>
        </w:numPr>
      </w:pPr>
      <w:r>
        <w:t>Copies of personal documents, including identification, medical information, insurance policies, etc.</w:t>
      </w:r>
    </w:p>
    <w:p w:rsidR="00D752D2" w:rsidRDefault="00D752D2" w:rsidP="00D752D2">
      <w:pPr>
        <w:pStyle w:val="ListParagraph"/>
        <w:numPr>
          <w:ilvl w:val="0"/>
          <w:numId w:val="30"/>
        </w:numPr>
      </w:pPr>
      <w:r>
        <w:t>Extra phone charger</w:t>
      </w:r>
    </w:p>
    <w:p w:rsidR="00D752D2" w:rsidRDefault="00D752D2" w:rsidP="00D752D2">
      <w:pPr>
        <w:pStyle w:val="ListParagraph"/>
        <w:numPr>
          <w:ilvl w:val="0"/>
          <w:numId w:val="30"/>
        </w:numPr>
      </w:pPr>
      <w:r>
        <w:t>Multi-purpose tool</w:t>
      </w:r>
    </w:p>
    <w:p w:rsidR="00D752D2" w:rsidRDefault="00D752D2" w:rsidP="00D752D2">
      <w:pPr>
        <w:pStyle w:val="ListParagraph"/>
        <w:numPr>
          <w:ilvl w:val="0"/>
          <w:numId w:val="30"/>
        </w:numPr>
      </w:pPr>
      <w:r>
        <w:t>Extra cash, in smaller bills</w:t>
      </w:r>
    </w:p>
    <w:p w:rsidR="00D752D2" w:rsidRDefault="00D752D2" w:rsidP="00D752D2">
      <w:pPr>
        <w:pStyle w:val="ListParagraph"/>
        <w:numPr>
          <w:ilvl w:val="0"/>
          <w:numId w:val="30"/>
        </w:numPr>
      </w:pPr>
      <w:r>
        <w:t>Map(s) of the area</w:t>
      </w:r>
    </w:p>
    <w:p w:rsidR="00D752D2" w:rsidRDefault="00D752D2" w:rsidP="005C17D8">
      <w:r>
        <w:t>Additional Items to Consider Adding:</w:t>
      </w:r>
    </w:p>
    <w:p w:rsidR="00D752D2" w:rsidRDefault="00D752D2" w:rsidP="00D752D2">
      <w:pPr>
        <w:pStyle w:val="ListParagraph"/>
        <w:numPr>
          <w:ilvl w:val="0"/>
          <w:numId w:val="29"/>
        </w:numPr>
      </w:pPr>
      <w:r>
        <w:t>Whistle</w:t>
      </w:r>
    </w:p>
    <w:p w:rsidR="00D752D2" w:rsidRDefault="00D752D2" w:rsidP="00D752D2">
      <w:pPr>
        <w:pStyle w:val="ListParagraph"/>
        <w:numPr>
          <w:ilvl w:val="0"/>
          <w:numId w:val="29"/>
        </w:numPr>
      </w:pPr>
      <w:r>
        <w:t>N95 or dust masks</w:t>
      </w:r>
    </w:p>
    <w:p w:rsidR="00D752D2" w:rsidRDefault="00D752D2" w:rsidP="00D752D2">
      <w:pPr>
        <w:pStyle w:val="ListParagraph"/>
        <w:numPr>
          <w:ilvl w:val="0"/>
          <w:numId w:val="29"/>
        </w:numPr>
      </w:pPr>
      <w:r>
        <w:t>Matches</w:t>
      </w:r>
    </w:p>
    <w:p w:rsidR="00D752D2" w:rsidRDefault="00D752D2" w:rsidP="00D752D2">
      <w:pPr>
        <w:pStyle w:val="ListParagraph"/>
        <w:numPr>
          <w:ilvl w:val="0"/>
          <w:numId w:val="29"/>
        </w:numPr>
      </w:pPr>
      <w:r>
        <w:t>Poncho or other rain gear</w:t>
      </w:r>
    </w:p>
    <w:p w:rsidR="00D752D2" w:rsidRDefault="00D752D2" w:rsidP="00D752D2">
      <w:pPr>
        <w:pStyle w:val="ListParagraph"/>
        <w:numPr>
          <w:ilvl w:val="0"/>
          <w:numId w:val="29"/>
        </w:numPr>
      </w:pPr>
      <w:r>
        <w:t>Work gloves</w:t>
      </w:r>
    </w:p>
    <w:p w:rsidR="00D752D2" w:rsidRDefault="00D752D2" w:rsidP="00D752D2">
      <w:pPr>
        <w:pStyle w:val="ListParagraph"/>
        <w:numPr>
          <w:ilvl w:val="0"/>
          <w:numId w:val="29"/>
        </w:numPr>
      </w:pPr>
      <w:r>
        <w:t>Plastic sheeting</w:t>
      </w:r>
    </w:p>
    <w:p w:rsidR="00D752D2" w:rsidRDefault="00D752D2" w:rsidP="00D752D2">
      <w:pPr>
        <w:pStyle w:val="ListParagraph"/>
        <w:numPr>
          <w:ilvl w:val="0"/>
          <w:numId w:val="29"/>
        </w:numPr>
      </w:pPr>
      <w:r>
        <w:t>Duct tape</w:t>
      </w:r>
    </w:p>
    <w:p w:rsidR="00D752D2" w:rsidRDefault="00D752D2" w:rsidP="00D752D2">
      <w:pPr>
        <w:pStyle w:val="ListParagraph"/>
        <w:numPr>
          <w:ilvl w:val="0"/>
          <w:numId w:val="29"/>
        </w:numPr>
      </w:pPr>
      <w:r>
        <w:t>Scissors</w:t>
      </w:r>
    </w:p>
    <w:p w:rsidR="00D752D2" w:rsidRDefault="00D752D2" w:rsidP="00D752D2">
      <w:pPr>
        <w:pStyle w:val="ListParagraph"/>
        <w:numPr>
          <w:ilvl w:val="0"/>
          <w:numId w:val="29"/>
        </w:numPr>
      </w:pPr>
      <w:r>
        <w:t>Tools/supplies for securing your home</w:t>
      </w:r>
    </w:p>
    <w:p w:rsidR="00D752D2" w:rsidRDefault="00D752D2" w:rsidP="00D752D2">
      <w:pPr>
        <w:pStyle w:val="ListParagraph"/>
        <w:numPr>
          <w:ilvl w:val="0"/>
          <w:numId w:val="29"/>
        </w:numPr>
      </w:pPr>
      <w:r>
        <w:t>Household liquid bleach</w:t>
      </w:r>
    </w:p>
    <w:p w:rsidR="00D752D2" w:rsidRPr="00D072A8" w:rsidRDefault="00D752D2" w:rsidP="00D752D2">
      <w:pPr>
        <w:pStyle w:val="ListParagraph"/>
        <w:numPr>
          <w:ilvl w:val="0"/>
          <w:numId w:val="29"/>
        </w:numPr>
      </w:pPr>
      <w:r>
        <w:t>Blankets or sleeping bags</w:t>
      </w:r>
    </w:p>
    <w:sectPr w:rsidR="00D752D2" w:rsidRPr="00D072A8" w:rsidSect="005C17D8">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F98" w:rsidRDefault="00635F98" w:rsidP="00857E9C">
      <w:pPr>
        <w:spacing w:after="0" w:line="240" w:lineRule="auto"/>
      </w:pPr>
      <w:r>
        <w:separator/>
      </w:r>
    </w:p>
  </w:endnote>
  <w:endnote w:type="continuationSeparator" w:id="0">
    <w:p w:rsidR="00635F98" w:rsidRDefault="00635F98" w:rsidP="00857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BEA" w:rsidRPr="00287A12" w:rsidRDefault="00DA0BEA">
    <w:pPr>
      <w:pStyle w:val="Footer"/>
      <w:rPr>
        <w:color w:val="AA3B19" w:themeColor="accent2" w:themeShade="BF"/>
      </w:rPr>
    </w:pPr>
    <w:r w:rsidRPr="00287A12">
      <w:rPr>
        <w:noProof/>
        <w:color w:val="AA3B19" w:themeColor="accent2" w:themeShade="BF"/>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3210F91"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6e6e6e [1614]" strokeweight="1.25pt">
              <w10:wrap anchorx="page" anchory="page"/>
            </v:rect>
          </w:pict>
        </mc:Fallback>
      </mc:AlternateContent>
    </w:r>
    <w:r w:rsidRPr="00287A12">
      <w:rPr>
        <w:color w:val="AA3B19" w:themeColor="accent2" w:themeShade="BF"/>
      </w:rPr>
      <w:t xml:space="preserve"> </w:t>
    </w:r>
    <w:r w:rsidRPr="00287A12">
      <w:rPr>
        <w:rFonts w:asciiTheme="majorHAnsi" w:eastAsiaTheme="majorEastAsia" w:hAnsiTheme="majorHAnsi" w:cstheme="majorBidi"/>
        <w:color w:val="AA3B19" w:themeColor="accent2" w:themeShade="BF"/>
        <w:sz w:val="20"/>
        <w:szCs w:val="20"/>
      </w:rPr>
      <w:t xml:space="preserve">pg. </w:t>
    </w:r>
    <w:r w:rsidRPr="00287A12">
      <w:rPr>
        <w:color w:val="AA3B19" w:themeColor="accent2" w:themeShade="BF"/>
        <w:sz w:val="20"/>
        <w:szCs w:val="20"/>
      </w:rPr>
      <w:fldChar w:fldCharType="begin"/>
    </w:r>
    <w:r w:rsidRPr="00287A12">
      <w:rPr>
        <w:color w:val="AA3B19" w:themeColor="accent2" w:themeShade="BF"/>
        <w:sz w:val="20"/>
        <w:szCs w:val="20"/>
      </w:rPr>
      <w:instrText xml:space="preserve"> PAGE    \* MERGEFORMAT </w:instrText>
    </w:r>
    <w:r w:rsidRPr="00287A12">
      <w:rPr>
        <w:color w:val="AA3B19" w:themeColor="accent2" w:themeShade="BF"/>
        <w:sz w:val="20"/>
        <w:szCs w:val="20"/>
      </w:rPr>
      <w:fldChar w:fldCharType="separate"/>
    </w:r>
    <w:r w:rsidR="00635F98" w:rsidRPr="00635F98">
      <w:rPr>
        <w:rFonts w:asciiTheme="majorHAnsi" w:eastAsiaTheme="majorEastAsia" w:hAnsiTheme="majorHAnsi" w:cstheme="majorBidi"/>
        <w:noProof/>
        <w:color w:val="AA3B19" w:themeColor="accent2" w:themeShade="BF"/>
        <w:sz w:val="20"/>
        <w:szCs w:val="20"/>
      </w:rPr>
      <w:t>1</w:t>
    </w:r>
    <w:r w:rsidRPr="00287A12">
      <w:rPr>
        <w:rFonts w:asciiTheme="majorHAnsi" w:eastAsiaTheme="majorEastAsia" w:hAnsiTheme="majorHAnsi" w:cstheme="majorBidi"/>
        <w:noProof/>
        <w:color w:val="AA3B19" w:themeColor="accent2" w:themeShade="B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F98" w:rsidRDefault="00635F98" w:rsidP="00857E9C">
      <w:pPr>
        <w:spacing w:after="0" w:line="240" w:lineRule="auto"/>
      </w:pPr>
      <w:r>
        <w:separator/>
      </w:r>
    </w:p>
  </w:footnote>
  <w:footnote w:type="continuationSeparator" w:id="0">
    <w:p w:rsidR="00635F98" w:rsidRDefault="00635F98" w:rsidP="00857E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0BA0"/>
    <w:multiLevelType w:val="hybridMultilevel"/>
    <w:tmpl w:val="7688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724D8"/>
    <w:multiLevelType w:val="hybridMultilevel"/>
    <w:tmpl w:val="60E6C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B6855"/>
    <w:multiLevelType w:val="hybridMultilevel"/>
    <w:tmpl w:val="9E268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D2FF6"/>
    <w:multiLevelType w:val="hybridMultilevel"/>
    <w:tmpl w:val="514A0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D5A88"/>
    <w:multiLevelType w:val="hybridMultilevel"/>
    <w:tmpl w:val="44B2E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91B2A"/>
    <w:multiLevelType w:val="hybridMultilevel"/>
    <w:tmpl w:val="87880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60958"/>
    <w:multiLevelType w:val="hybridMultilevel"/>
    <w:tmpl w:val="4AE22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30E3A"/>
    <w:multiLevelType w:val="hybridMultilevel"/>
    <w:tmpl w:val="DE0032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D42492"/>
    <w:multiLevelType w:val="hybridMultilevel"/>
    <w:tmpl w:val="7912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E3942"/>
    <w:multiLevelType w:val="hybridMultilevel"/>
    <w:tmpl w:val="CBDC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CF45BD"/>
    <w:multiLevelType w:val="hybridMultilevel"/>
    <w:tmpl w:val="00B20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30929"/>
    <w:multiLevelType w:val="hybridMultilevel"/>
    <w:tmpl w:val="48B6D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A11C7B"/>
    <w:multiLevelType w:val="hybridMultilevel"/>
    <w:tmpl w:val="DDBC1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7C390E"/>
    <w:multiLevelType w:val="hybridMultilevel"/>
    <w:tmpl w:val="3B7A4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DE03D8"/>
    <w:multiLevelType w:val="hybridMultilevel"/>
    <w:tmpl w:val="645EF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FA3CAF"/>
    <w:multiLevelType w:val="hybridMultilevel"/>
    <w:tmpl w:val="9AF66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A23DD"/>
    <w:multiLevelType w:val="hybridMultilevel"/>
    <w:tmpl w:val="15F81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B0412D"/>
    <w:multiLevelType w:val="hybridMultilevel"/>
    <w:tmpl w:val="24F6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C37C32"/>
    <w:multiLevelType w:val="hybridMultilevel"/>
    <w:tmpl w:val="B8DEC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644E1A"/>
    <w:multiLevelType w:val="hybridMultilevel"/>
    <w:tmpl w:val="1DDC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6B570D"/>
    <w:multiLevelType w:val="hybridMultilevel"/>
    <w:tmpl w:val="B70CB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B03"/>
    <w:multiLevelType w:val="hybridMultilevel"/>
    <w:tmpl w:val="D820E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9A3B92"/>
    <w:multiLevelType w:val="hybridMultilevel"/>
    <w:tmpl w:val="255A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440C80"/>
    <w:multiLevelType w:val="hybridMultilevel"/>
    <w:tmpl w:val="849CC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7F7767"/>
    <w:multiLevelType w:val="hybridMultilevel"/>
    <w:tmpl w:val="D36A2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273CB5"/>
    <w:multiLevelType w:val="hybridMultilevel"/>
    <w:tmpl w:val="494C7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8420BB"/>
    <w:multiLevelType w:val="hybridMultilevel"/>
    <w:tmpl w:val="A9862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1C6845"/>
    <w:multiLevelType w:val="hybridMultilevel"/>
    <w:tmpl w:val="EA32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8B1523"/>
    <w:multiLevelType w:val="hybridMultilevel"/>
    <w:tmpl w:val="683EA8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B983EB5"/>
    <w:multiLevelType w:val="hybridMultilevel"/>
    <w:tmpl w:val="CD28F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9D7A79"/>
    <w:multiLevelType w:val="hybridMultilevel"/>
    <w:tmpl w:val="AF26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8"/>
  </w:num>
  <w:num w:numId="4">
    <w:abstractNumId w:val="5"/>
  </w:num>
  <w:num w:numId="5">
    <w:abstractNumId w:val="15"/>
  </w:num>
  <w:num w:numId="6">
    <w:abstractNumId w:val="9"/>
  </w:num>
  <w:num w:numId="7">
    <w:abstractNumId w:val="28"/>
  </w:num>
  <w:num w:numId="8">
    <w:abstractNumId w:val="27"/>
  </w:num>
  <w:num w:numId="9">
    <w:abstractNumId w:val="26"/>
  </w:num>
  <w:num w:numId="10">
    <w:abstractNumId w:val="1"/>
  </w:num>
  <w:num w:numId="11">
    <w:abstractNumId w:val="17"/>
  </w:num>
  <w:num w:numId="12">
    <w:abstractNumId w:val="25"/>
  </w:num>
  <w:num w:numId="13">
    <w:abstractNumId w:val="13"/>
  </w:num>
  <w:num w:numId="14">
    <w:abstractNumId w:val="21"/>
  </w:num>
  <w:num w:numId="15">
    <w:abstractNumId w:val="20"/>
  </w:num>
  <w:num w:numId="16">
    <w:abstractNumId w:val="24"/>
  </w:num>
  <w:num w:numId="17">
    <w:abstractNumId w:val="22"/>
  </w:num>
  <w:num w:numId="18">
    <w:abstractNumId w:val="30"/>
  </w:num>
  <w:num w:numId="19">
    <w:abstractNumId w:val="7"/>
  </w:num>
  <w:num w:numId="20">
    <w:abstractNumId w:val="18"/>
  </w:num>
  <w:num w:numId="21">
    <w:abstractNumId w:val="16"/>
  </w:num>
  <w:num w:numId="22">
    <w:abstractNumId w:val="10"/>
  </w:num>
  <w:num w:numId="23">
    <w:abstractNumId w:val="12"/>
  </w:num>
  <w:num w:numId="24">
    <w:abstractNumId w:val="2"/>
  </w:num>
  <w:num w:numId="25">
    <w:abstractNumId w:val="6"/>
  </w:num>
  <w:num w:numId="26">
    <w:abstractNumId w:val="14"/>
  </w:num>
  <w:num w:numId="27">
    <w:abstractNumId w:val="4"/>
  </w:num>
  <w:num w:numId="28">
    <w:abstractNumId w:val="23"/>
  </w:num>
  <w:num w:numId="29">
    <w:abstractNumId w:val="29"/>
  </w:num>
  <w:num w:numId="30">
    <w:abstractNumId w:val="1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A5B"/>
    <w:rsid w:val="0000380E"/>
    <w:rsid w:val="000121B5"/>
    <w:rsid w:val="00035A57"/>
    <w:rsid w:val="0004417D"/>
    <w:rsid w:val="00087F3C"/>
    <w:rsid w:val="000B13E5"/>
    <w:rsid w:val="000D33A8"/>
    <w:rsid w:val="000F6013"/>
    <w:rsid w:val="0016557F"/>
    <w:rsid w:val="001B3CA6"/>
    <w:rsid w:val="001B6164"/>
    <w:rsid w:val="001D594C"/>
    <w:rsid w:val="001D6ECA"/>
    <w:rsid w:val="001F5BE5"/>
    <w:rsid w:val="002050EB"/>
    <w:rsid w:val="00227978"/>
    <w:rsid w:val="00287A12"/>
    <w:rsid w:val="002977C8"/>
    <w:rsid w:val="002B6AEE"/>
    <w:rsid w:val="002D4E83"/>
    <w:rsid w:val="00322551"/>
    <w:rsid w:val="0033716D"/>
    <w:rsid w:val="0037086A"/>
    <w:rsid w:val="003A0C96"/>
    <w:rsid w:val="003E4693"/>
    <w:rsid w:val="003E705E"/>
    <w:rsid w:val="003F4341"/>
    <w:rsid w:val="0040614E"/>
    <w:rsid w:val="00426F08"/>
    <w:rsid w:val="00455867"/>
    <w:rsid w:val="00487B20"/>
    <w:rsid w:val="004B0019"/>
    <w:rsid w:val="004B6B72"/>
    <w:rsid w:val="004C4B18"/>
    <w:rsid w:val="00505537"/>
    <w:rsid w:val="00526938"/>
    <w:rsid w:val="00590628"/>
    <w:rsid w:val="00596D58"/>
    <w:rsid w:val="005A17BD"/>
    <w:rsid w:val="005C17D8"/>
    <w:rsid w:val="005F47F7"/>
    <w:rsid w:val="0060242B"/>
    <w:rsid w:val="00612665"/>
    <w:rsid w:val="00612E2E"/>
    <w:rsid w:val="00635F98"/>
    <w:rsid w:val="00660129"/>
    <w:rsid w:val="00683A0E"/>
    <w:rsid w:val="006B275A"/>
    <w:rsid w:val="00713112"/>
    <w:rsid w:val="00713228"/>
    <w:rsid w:val="00721383"/>
    <w:rsid w:val="00740449"/>
    <w:rsid w:val="00742C2A"/>
    <w:rsid w:val="007737D6"/>
    <w:rsid w:val="007B5E15"/>
    <w:rsid w:val="007D13EA"/>
    <w:rsid w:val="007E28C2"/>
    <w:rsid w:val="007E30EB"/>
    <w:rsid w:val="00817987"/>
    <w:rsid w:val="00857E9C"/>
    <w:rsid w:val="00862F6D"/>
    <w:rsid w:val="008C1197"/>
    <w:rsid w:val="008C33C8"/>
    <w:rsid w:val="008F5EE7"/>
    <w:rsid w:val="009137AC"/>
    <w:rsid w:val="00920505"/>
    <w:rsid w:val="009452E4"/>
    <w:rsid w:val="00970F92"/>
    <w:rsid w:val="00A35D21"/>
    <w:rsid w:val="00A47E30"/>
    <w:rsid w:val="00A82237"/>
    <w:rsid w:val="00AB1644"/>
    <w:rsid w:val="00AD30AD"/>
    <w:rsid w:val="00AD3609"/>
    <w:rsid w:val="00AF4221"/>
    <w:rsid w:val="00B241A2"/>
    <w:rsid w:val="00B5245A"/>
    <w:rsid w:val="00BC6A5B"/>
    <w:rsid w:val="00BF0052"/>
    <w:rsid w:val="00C046DB"/>
    <w:rsid w:val="00C14707"/>
    <w:rsid w:val="00C5164E"/>
    <w:rsid w:val="00C72988"/>
    <w:rsid w:val="00C72DD2"/>
    <w:rsid w:val="00C7774D"/>
    <w:rsid w:val="00C77CE7"/>
    <w:rsid w:val="00CB13CB"/>
    <w:rsid w:val="00D072A8"/>
    <w:rsid w:val="00D112EB"/>
    <w:rsid w:val="00D752D2"/>
    <w:rsid w:val="00D927A0"/>
    <w:rsid w:val="00DA0BEA"/>
    <w:rsid w:val="00DC606D"/>
    <w:rsid w:val="00DC7FC1"/>
    <w:rsid w:val="00DD3368"/>
    <w:rsid w:val="00DE23F2"/>
    <w:rsid w:val="00E003AE"/>
    <w:rsid w:val="00E35B52"/>
    <w:rsid w:val="00E73B88"/>
    <w:rsid w:val="00E73C98"/>
    <w:rsid w:val="00EA5D68"/>
    <w:rsid w:val="00EC347A"/>
    <w:rsid w:val="00EF605B"/>
    <w:rsid w:val="00F13853"/>
    <w:rsid w:val="00F31436"/>
    <w:rsid w:val="00F65D91"/>
    <w:rsid w:val="00FF520C"/>
    <w:rsid w:val="00FF7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E7673"/>
  <w15:chartTrackingRefBased/>
  <w15:docId w15:val="{D01D6D7D-B79C-41B2-A666-83EE724E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6DB"/>
  </w:style>
  <w:style w:type="paragraph" w:styleId="Heading1">
    <w:name w:val="heading 1"/>
    <w:basedOn w:val="Normal"/>
    <w:next w:val="Normal"/>
    <w:link w:val="Heading1Char"/>
    <w:uiPriority w:val="9"/>
    <w:qFormat/>
    <w:rsid w:val="009137AC"/>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9137AC"/>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9137AC"/>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9137AC"/>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9137AC"/>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9137AC"/>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9137AC"/>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9137AC"/>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9137AC"/>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7AC"/>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9137AC"/>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9137AC"/>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9137AC"/>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9137AC"/>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9137AC"/>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9137AC"/>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9137AC"/>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9137AC"/>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9137AC"/>
    <w:pPr>
      <w:spacing w:line="240" w:lineRule="auto"/>
    </w:pPr>
    <w:rPr>
      <w:b/>
      <w:bCs/>
      <w:smallCaps/>
      <w:color w:val="595959" w:themeColor="text1" w:themeTint="A6"/>
    </w:rPr>
  </w:style>
  <w:style w:type="paragraph" w:styleId="Title">
    <w:name w:val="Title"/>
    <w:basedOn w:val="Normal"/>
    <w:next w:val="Normal"/>
    <w:link w:val="TitleChar"/>
    <w:uiPriority w:val="10"/>
    <w:qFormat/>
    <w:rsid w:val="009137AC"/>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9137AC"/>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9137AC"/>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9137AC"/>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9137AC"/>
    <w:rPr>
      <w:b/>
      <w:bCs/>
    </w:rPr>
  </w:style>
  <w:style w:type="character" w:styleId="Emphasis">
    <w:name w:val="Emphasis"/>
    <w:basedOn w:val="DefaultParagraphFont"/>
    <w:uiPriority w:val="20"/>
    <w:qFormat/>
    <w:rsid w:val="009137AC"/>
    <w:rPr>
      <w:i/>
      <w:iCs/>
    </w:rPr>
  </w:style>
  <w:style w:type="paragraph" w:styleId="NoSpacing">
    <w:name w:val="No Spacing"/>
    <w:uiPriority w:val="1"/>
    <w:qFormat/>
    <w:rsid w:val="009137AC"/>
    <w:pPr>
      <w:spacing w:after="0" w:line="240" w:lineRule="auto"/>
    </w:pPr>
  </w:style>
  <w:style w:type="paragraph" w:styleId="Quote">
    <w:name w:val="Quote"/>
    <w:basedOn w:val="Normal"/>
    <w:next w:val="Normal"/>
    <w:link w:val="QuoteChar"/>
    <w:uiPriority w:val="29"/>
    <w:qFormat/>
    <w:rsid w:val="009137AC"/>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9137AC"/>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9137AC"/>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9137AC"/>
    <w:rPr>
      <w:color w:val="404040" w:themeColor="text1" w:themeTint="BF"/>
      <w:sz w:val="32"/>
      <w:szCs w:val="32"/>
    </w:rPr>
  </w:style>
  <w:style w:type="character" w:styleId="SubtleEmphasis">
    <w:name w:val="Subtle Emphasis"/>
    <w:basedOn w:val="DefaultParagraphFont"/>
    <w:uiPriority w:val="19"/>
    <w:qFormat/>
    <w:rsid w:val="009137AC"/>
    <w:rPr>
      <w:i/>
      <w:iCs/>
      <w:color w:val="595959" w:themeColor="text1" w:themeTint="A6"/>
    </w:rPr>
  </w:style>
  <w:style w:type="character" w:styleId="IntenseEmphasis">
    <w:name w:val="Intense Emphasis"/>
    <w:basedOn w:val="DefaultParagraphFont"/>
    <w:uiPriority w:val="21"/>
    <w:qFormat/>
    <w:rsid w:val="009137AC"/>
    <w:rPr>
      <w:b/>
      <w:bCs/>
      <w:i/>
      <w:iCs/>
    </w:rPr>
  </w:style>
  <w:style w:type="character" w:styleId="SubtleReference">
    <w:name w:val="Subtle Reference"/>
    <w:basedOn w:val="DefaultParagraphFont"/>
    <w:uiPriority w:val="31"/>
    <w:qFormat/>
    <w:rsid w:val="009137A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137AC"/>
    <w:rPr>
      <w:b/>
      <w:bCs/>
      <w:caps w:val="0"/>
      <w:smallCaps/>
      <w:color w:val="auto"/>
      <w:spacing w:val="3"/>
      <w:u w:val="single"/>
    </w:rPr>
  </w:style>
  <w:style w:type="character" w:styleId="BookTitle">
    <w:name w:val="Book Title"/>
    <w:basedOn w:val="DefaultParagraphFont"/>
    <w:uiPriority w:val="33"/>
    <w:qFormat/>
    <w:rsid w:val="009137AC"/>
    <w:rPr>
      <w:b/>
      <w:bCs/>
      <w:smallCaps/>
      <w:spacing w:val="7"/>
    </w:rPr>
  </w:style>
  <w:style w:type="paragraph" w:styleId="TOCHeading">
    <w:name w:val="TOC Heading"/>
    <w:basedOn w:val="Heading1"/>
    <w:next w:val="Normal"/>
    <w:uiPriority w:val="39"/>
    <w:semiHidden/>
    <w:unhideWhenUsed/>
    <w:qFormat/>
    <w:rsid w:val="009137AC"/>
    <w:pPr>
      <w:outlineLvl w:val="9"/>
    </w:pPr>
  </w:style>
  <w:style w:type="character" w:styleId="PlaceholderText">
    <w:name w:val="Placeholder Text"/>
    <w:basedOn w:val="DefaultParagraphFont"/>
    <w:uiPriority w:val="99"/>
    <w:semiHidden/>
    <w:rsid w:val="00AD3609"/>
    <w:rPr>
      <w:color w:val="808080"/>
    </w:rPr>
  </w:style>
  <w:style w:type="table" w:styleId="TableGrid">
    <w:name w:val="Table Grid"/>
    <w:basedOn w:val="TableNormal"/>
    <w:uiPriority w:val="39"/>
    <w:rsid w:val="00AD3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6164"/>
    <w:rPr>
      <w:color w:val="F59E00" w:themeColor="hyperlink"/>
      <w:u w:val="single"/>
    </w:rPr>
  </w:style>
  <w:style w:type="paragraph" w:styleId="ListParagraph">
    <w:name w:val="List Paragraph"/>
    <w:basedOn w:val="Normal"/>
    <w:uiPriority w:val="34"/>
    <w:qFormat/>
    <w:rsid w:val="00713112"/>
    <w:pPr>
      <w:ind w:left="720"/>
      <w:contextualSpacing/>
    </w:pPr>
  </w:style>
  <w:style w:type="paragraph" w:styleId="Header">
    <w:name w:val="header"/>
    <w:basedOn w:val="Normal"/>
    <w:link w:val="HeaderChar"/>
    <w:uiPriority w:val="99"/>
    <w:unhideWhenUsed/>
    <w:rsid w:val="00857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E9C"/>
  </w:style>
  <w:style w:type="paragraph" w:styleId="Footer">
    <w:name w:val="footer"/>
    <w:basedOn w:val="Normal"/>
    <w:link w:val="FooterChar"/>
    <w:uiPriority w:val="99"/>
    <w:unhideWhenUsed/>
    <w:rsid w:val="00857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sulb.edu/university-police/building-marshal-program"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sulb.edu/university-police/campus-dril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lyson.Joy@csulb.edu" TargetMode="External"/><Relationship Id="rId5" Type="http://schemas.openxmlformats.org/officeDocument/2006/relationships/webSettings" Target="webSettings.xml"/><Relationship Id="rId15" Type="http://schemas.openxmlformats.org/officeDocument/2006/relationships/hyperlink" Target="https://www.csulb.edu/university-police/run-hide-fight-surviving-an-active-shooter-event" TargetMode="External"/><Relationship Id="rId10" Type="http://schemas.openxmlformats.org/officeDocument/2006/relationships/hyperlink" Target="mailto:Allyson.Joy@csulb.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sulb.edu/university-police/campus-drills" TargetMode="Externa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4B2A3B5AFB427587F41EBAE8B0A71E"/>
        <w:category>
          <w:name w:val="General"/>
          <w:gallery w:val="placeholder"/>
        </w:category>
        <w:types>
          <w:type w:val="bbPlcHdr"/>
        </w:types>
        <w:behaviors>
          <w:behavior w:val="content"/>
        </w:behaviors>
        <w:guid w:val="{A650A436-EC0C-43FD-B8AD-4EF5A3171C0E}"/>
      </w:docPartPr>
      <w:docPartBody>
        <w:p w:rsidR="006B313F" w:rsidRDefault="003D570E" w:rsidP="003D570E">
          <w:pPr>
            <w:pStyle w:val="914B2A3B5AFB427587F41EBAE8B0A71E"/>
          </w:pPr>
          <w:r w:rsidRPr="00713112">
            <w:rPr>
              <w:rStyle w:val="PlaceholderText"/>
              <w:highlight w:val="yellow"/>
            </w:rPr>
            <w:t>Click or tap here to enter text.</w:t>
          </w:r>
        </w:p>
      </w:docPartBody>
    </w:docPart>
    <w:docPart>
      <w:docPartPr>
        <w:name w:val="A816642D0EE24C4B88CC041A3B42076F"/>
        <w:category>
          <w:name w:val="General"/>
          <w:gallery w:val="placeholder"/>
        </w:category>
        <w:types>
          <w:type w:val="bbPlcHdr"/>
        </w:types>
        <w:behaviors>
          <w:behavior w:val="content"/>
        </w:behaviors>
        <w:guid w:val="{7B09911C-BA7F-4E86-BE99-4F7DDB0902FC}"/>
      </w:docPartPr>
      <w:docPartBody>
        <w:p w:rsidR="006B313F" w:rsidRDefault="003D570E" w:rsidP="003D570E">
          <w:pPr>
            <w:pStyle w:val="A816642D0EE24C4B88CC041A3B42076F"/>
          </w:pPr>
          <w:r w:rsidRPr="00713112">
            <w:rPr>
              <w:rStyle w:val="PlaceholderText"/>
              <w:highlight w:val="yellow"/>
            </w:rPr>
            <w:t>Click or tap here to enter text</w:t>
          </w:r>
          <w:r w:rsidRPr="00C70E3C">
            <w:rPr>
              <w:rStyle w:val="PlaceholderText"/>
            </w:rPr>
            <w:t>.</w:t>
          </w:r>
        </w:p>
      </w:docPartBody>
    </w:docPart>
    <w:docPart>
      <w:docPartPr>
        <w:name w:val="4114DD86D7844C9796194B3D4B732000"/>
        <w:category>
          <w:name w:val="General"/>
          <w:gallery w:val="placeholder"/>
        </w:category>
        <w:types>
          <w:type w:val="bbPlcHdr"/>
        </w:types>
        <w:behaviors>
          <w:behavior w:val="content"/>
        </w:behaviors>
        <w:guid w:val="{092C3251-9102-4F6E-ADE5-20D29407BD19}"/>
      </w:docPartPr>
      <w:docPartBody>
        <w:p w:rsidR="006B313F" w:rsidRDefault="003D570E" w:rsidP="003D570E">
          <w:pPr>
            <w:pStyle w:val="4114DD86D7844C9796194B3D4B732000"/>
          </w:pPr>
          <w:r w:rsidRPr="00713112">
            <w:rPr>
              <w:rStyle w:val="PlaceholderText"/>
              <w:highlight w:val="yellow"/>
            </w:rPr>
            <w:t>Click or tap here to enter text</w:t>
          </w:r>
          <w:r w:rsidRPr="00C70E3C">
            <w:rPr>
              <w:rStyle w:val="PlaceholderText"/>
            </w:rPr>
            <w:t>.</w:t>
          </w:r>
        </w:p>
      </w:docPartBody>
    </w:docPart>
    <w:docPart>
      <w:docPartPr>
        <w:name w:val="527E6D057EB64702BD4A33A000C3ACE3"/>
        <w:category>
          <w:name w:val="General"/>
          <w:gallery w:val="placeholder"/>
        </w:category>
        <w:types>
          <w:type w:val="bbPlcHdr"/>
        </w:types>
        <w:behaviors>
          <w:behavior w:val="content"/>
        </w:behaviors>
        <w:guid w:val="{F829A8BD-8BC7-4834-A5C2-94203C2F8C27}"/>
      </w:docPartPr>
      <w:docPartBody>
        <w:p w:rsidR="006B313F" w:rsidRDefault="003D570E" w:rsidP="003D570E">
          <w:pPr>
            <w:pStyle w:val="527E6D057EB64702BD4A33A000C3ACE3"/>
          </w:pPr>
          <w:r w:rsidRPr="00817987">
            <w:rPr>
              <w:rStyle w:val="PlaceholderText"/>
              <w:highlight w:val="yellow"/>
            </w:rPr>
            <w:t>Click or tap here to enter text.</w:t>
          </w:r>
        </w:p>
      </w:docPartBody>
    </w:docPart>
    <w:docPart>
      <w:docPartPr>
        <w:name w:val="AEBF28B23F9941A48F91BAE55C347DE8"/>
        <w:category>
          <w:name w:val="General"/>
          <w:gallery w:val="placeholder"/>
        </w:category>
        <w:types>
          <w:type w:val="bbPlcHdr"/>
        </w:types>
        <w:behaviors>
          <w:behavior w:val="content"/>
        </w:behaviors>
        <w:guid w:val="{53BFD1D5-399A-40E6-A124-2A8117FDED3B}"/>
      </w:docPartPr>
      <w:docPartBody>
        <w:p w:rsidR="006B313F" w:rsidRDefault="003D570E" w:rsidP="003D570E">
          <w:pPr>
            <w:pStyle w:val="AEBF28B23F9941A48F91BAE55C347DE8"/>
          </w:pPr>
          <w:r w:rsidRPr="00817987">
            <w:rPr>
              <w:rStyle w:val="PlaceholderText"/>
              <w:highlight w:val="yellow"/>
            </w:rPr>
            <w:t>Click or tap here to enter text.</w:t>
          </w:r>
        </w:p>
      </w:docPartBody>
    </w:docPart>
    <w:docPart>
      <w:docPartPr>
        <w:name w:val="24902A09DA574A489D4EC3D5D698C957"/>
        <w:category>
          <w:name w:val="General"/>
          <w:gallery w:val="placeholder"/>
        </w:category>
        <w:types>
          <w:type w:val="bbPlcHdr"/>
        </w:types>
        <w:behaviors>
          <w:behavior w:val="content"/>
        </w:behaviors>
        <w:guid w:val="{4D9FD196-5CAD-4962-977C-C205430DEACC}"/>
      </w:docPartPr>
      <w:docPartBody>
        <w:p w:rsidR="006B313F" w:rsidRDefault="003D570E" w:rsidP="003D570E">
          <w:pPr>
            <w:pStyle w:val="24902A09DA574A489D4EC3D5D698C957"/>
          </w:pPr>
          <w:r w:rsidRPr="00817987">
            <w:rPr>
              <w:rStyle w:val="PlaceholderText"/>
              <w:highlight w:val="yellow"/>
            </w:rPr>
            <w:t>Click or tap here to enter text.</w:t>
          </w:r>
        </w:p>
      </w:docPartBody>
    </w:docPart>
    <w:docPart>
      <w:docPartPr>
        <w:name w:val="0BB84BBC6C3043BBA3C972AF3E19B1B7"/>
        <w:category>
          <w:name w:val="General"/>
          <w:gallery w:val="placeholder"/>
        </w:category>
        <w:types>
          <w:type w:val="bbPlcHdr"/>
        </w:types>
        <w:behaviors>
          <w:behavior w:val="content"/>
        </w:behaviors>
        <w:guid w:val="{E60B2E11-18E4-48BD-B0E4-72B1D6C70B88}"/>
      </w:docPartPr>
      <w:docPartBody>
        <w:p w:rsidR="006B313F" w:rsidRDefault="003D570E" w:rsidP="003D570E">
          <w:pPr>
            <w:pStyle w:val="0BB84BBC6C3043BBA3C972AF3E19B1B7"/>
          </w:pPr>
          <w:r w:rsidRPr="00C70E3C">
            <w:rPr>
              <w:rStyle w:val="PlaceholderText"/>
            </w:rPr>
            <w:t>Click or tap here to enter text.</w:t>
          </w:r>
        </w:p>
      </w:docPartBody>
    </w:docPart>
    <w:docPart>
      <w:docPartPr>
        <w:name w:val="F18910C2F5E74290A9C1E6683F0D1162"/>
        <w:category>
          <w:name w:val="General"/>
          <w:gallery w:val="placeholder"/>
        </w:category>
        <w:types>
          <w:type w:val="bbPlcHdr"/>
        </w:types>
        <w:behaviors>
          <w:behavior w:val="content"/>
        </w:behaviors>
        <w:guid w:val="{DECB5DD6-5614-4A43-AE81-4DE8F61E6DA5}"/>
      </w:docPartPr>
      <w:docPartBody>
        <w:p w:rsidR="00000000" w:rsidRDefault="00E27D29" w:rsidP="00E27D29">
          <w:pPr>
            <w:pStyle w:val="F18910C2F5E74290A9C1E6683F0D1162"/>
          </w:pPr>
          <w:r w:rsidRPr="00C70E3C">
            <w:rPr>
              <w:rStyle w:val="PlaceholderText"/>
            </w:rPr>
            <w:t>Click or tap here to enter text.</w:t>
          </w:r>
        </w:p>
      </w:docPartBody>
    </w:docPart>
    <w:docPart>
      <w:docPartPr>
        <w:name w:val="985982855E0344E08D784B7639CBB461"/>
        <w:category>
          <w:name w:val="General"/>
          <w:gallery w:val="placeholder"/>
        </w:category>
        <w:types>
          <w:type w:val="bbPlcHdr"/>
        </w:types>
        <w:behaviors>
          <w:behavior w:val="content"/>
        </w:behaviors>
        <w:guid w:val="{362A50AE-7BBF-4D20-9DD7-C90101B377E8}"/>
      </w:docPartPr>
      <w:docPartBody>
        <w:p w:rsidR="00000000" w:rsidRDefault="00E27D29" w:rsidP="00E27D29">
          <w:pPr>
            <w:pStyle w:val="985982855E0344E08D784B7639CBB461"/>
          </w:pPr>
          <w:r w:rsidRPr="00C70E3C">
            <w:rPr>
              <w:rStyle w:val="PlaceholderText"/>
            </w:rPr>
            <w:t>Click or tap here to enter text.</w:t>
          </w:r>
        </w:p>
      </w:docPartBody>
    </w:docPart>
    <w:docPart>
      <w:docPartPr>
        <w:name w:val="4B25D882A2564238BC7F1C825D1724CB"/>
        <w:category>
          <w:name w:val="General"/>
          <w:gallery w:val="placeholder"/>
        </w:category>
        <w:types>
          <w:type w:val="bbPlcHdr"/>
        </w:types>
        <w:behaviors>
          <w:behavior w:val="content"/>
        </w:behaviors>
        <w:guid w:val="{72031695-6332-4EA0-9512-7614020C2111}"/>
      </w:docPartPr>
      <w:docPartBody>
        <w:p w:rsidR="00000000" w:rsidRDefault="00E27D29" w:rsidP="00E27D29">
          <w:pPr>
            <w:pStyle w:val="4B25D882A2564238BC7F1C825D1724CB"/>
          </w:pPr>
          <w:r w:rsidRPr="00C70E3C">
            <w:rPr>
              <w:rStyle w:val="PlaceholderText"/>
            </w:rPr>
            <w:t>Click or tap here to enter text.</w:t>
          </w:r>
        </w:p>
      </w:docPartBody>
    </w:docPart>
    <w:docPart>
      <w:docPartPr>
        <w:name w:val="82DFF1BEA927459BBA89987BFA54A11C"/>
        <w:category>
          <w:name w:val="General"/>
          <w:gallery w:val="placeholder"/>
        </w:category>
        <w:types>
          <w:type w:val="bbPlcHdr"/>
        </w:types>
        <w:behaviors>
          <w:behavior w:val="content"/>
        </w:behaviors>
        <w:guid w:val="{02F0A6C4-BA3B-4D70-AF83-F2F07FBDA9BE}"/>
      </w:docPartPr>
      <w:docPartBody>
        <w:p w:rsidR="00000000" w:rsidRDefault="00E27D29" w:rsidP="00E27D29">
          <w:pPr>
            <w:pStyle w:val="82DFF1BEA927459BBA89987BFA54A11C"/>
          </w:pPr>
          <w:r w:rsidRPr="00C70E3C">
            <w:rPr>
              <w:rStyle w:val="PlaceholderText"/>
            </w:rPr>
            <w:t>Click or tap here to enter text.</w:t>
          </w:r>
        </w:p>
      </w:docPartBody>
    </w:docPart>
    <w:docPart>
      <w:docPartPr>
        <w:name w:val="A14A843462474490BDB97E93DF9E109E"/>
        <w:category>
          <w:name w:val="General"/>
          <w:gallery w:val="placeholder"/>
        </w:category>
        <w:types>
          <w:type w:val="bbPlcHdr"/>
        </w:types>
        <w:behaviors>
          <w:behavior w:val="content"/>
        </w:behaviors>
        <w:guid w:val="{66E0EE67-B2EF-4382-AE5D-19D4DC393C42}"/>
      </w:docPartPr>
      <w:docPartBody>
        <w:p w:rsidR="00000000" w:rsidRDefault="00E27D29" w:rsidP="00E27D29">
          <w:pPr>
            <w:pStyle w:val="A14A843462474490BDB97E93DF9E109E"/>
          </w:pPr>
          <w:r w:rsidRPr="00C70E3C">
            <w:rPr>
              <w:rStyle w:val="PlaceholderText"/>
            </w:rPr>
            <w:t>Click or tap here to enter text.</w:t>
          </w:r>
        </w:p>
      </w:docPartBody>
    </w:docPart>
    <w:docPart>
      <w:docPartPr>
        <w:name w:val="05CD333B99AD444B8344D941F1C8369C"/>
        <w:category>
          <w:name w:val="General"/>
          <w:gallery w:val="placeholder"/>
        </w:category>
        <w:types>
          <w:type w:val="bbPlcHdr"/>
        </w:types>
        <w:behaviors>
          <w:behavior w:val="content"/>
        </w:behaviors>
        <w:guid w:val="{73BA45DD-AF73-4055-94FA-079A7EDA1540}"/>
      </w:docPartPr>
      <w:docPartBody>
        <w:p w:rsidR="00000000" w:rsidRDefault="00E27D29" w:rsidP="00E27D29">
          <w:pPr>
            <w:pStyle w:val="05CD333B99AD444B8344D941F1C8369C"/>
          </w:pPr>
          <w:r w:rsidRPr="00C70E3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A00002EF" w:usb1="4000207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E6B"/>
    <w:rsid w:val="003D570E"/>
    <w:rsid w:val="006B313F"/>
    <w:rsid w:val="00760C33"/>
    <w:rsid w:val="00961983"/>
    <w:rsid w:val="00A30E6B"/>
    <w:rsid w:val="00A639D1"/>
    <w:rsid w:val="00D811EB"/>
    <w:rsid w:val="00E2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7D29"/>
    <w:rPr>
      <w:color w:val="808080"/>
    </w:rPr>
  </w:style>
  <w:style w:type="paragraph" w:customStyle="1" w:styleId="1BF4F6AF985249FEA9D1859A117E2600">
    <w:name w:val="1BF4F6AF985249FEA9D1859A117E2600"/>
    <w:rsid w:val="00A30E6B"/>
  </w:style>
  <w:style w:type="paragraph" w:customStyle="1" w:styleId="914B2A3B5AFB427587F41EBAE8B0A71E">
    <w:name w:val="914B2A3B5AFB427587F41EBAE8B0A71E"/>
    <w:rsid w:val="003D570E"/>
  </w:style>
  <w:style w:type="paragraph" w:customStyle="1" w:styleId="A816642D0EE24C4B88CC041A3B42076F">
    <w:name w:val="A816642D0EE24C4B88CC041A3B42076F"/>
    <w:rsid w:val="003D570E"/>
  </w:style>
  <w:style w:type="paragraph" w:customStyle="1" w:styleId="4114DD86D7844C9796194B3D4B732000">
    <w:name w:val="4114DD86D7844C9796194B3D4B732000"/>
    <w:rsid w:val="003D570E"/>
  </w:style>
  <w:style w:type="paragraph" w:customStyle="1" w:styleId="527E6D057EB64702BD4A33A000C3ACE3">
    <w:name w:val="527E6D057EB64702BD4A33A000C3ACE3"/>
    <w:rsid w:val="003D570E"/>
  </w:style>
  <w:style w:type="paragraph" w:customStyle="1" w:styleId="AEBF28B23F9941A48F91BAE55C347DE8">
    <w:name w:val="AEBF28B23F9941A48F91BAE55C347DE8"/>
    <w:rsid w:val="003D570E"/>
  </w:style>
  <w:style w:type="paragraph" w:customStyle="1" w:styleId="24902A09DA574A489D4EC3D5D698C957">
    <w:name w:val="24902A09DA574A489D4EC3D5D698C957"/>
    <w:rsid w:val="003D570E"/>
  </w:style>
  <w:style w:type="paragraph" w:customStyle="1" w:styleId="0BB84BBC6C3043BBA3C972AF3E19B1B7">
    <w:name w:val="0BB84BBC6C3043BBA3C972AF3E19B1B7"/>
    <w:rsid w:val="003D570E"/>
  </w:style>
  <w:style w:type="paragraph" w:customStyle="1" w:styleId="F18910C2F5E74290A9C1E6683F0D1162">
    <w:name w:val="F18910C2F5E74290A9C1E6683F0D1162"/>
    <w:rsid w:val="00E27D29"/>
  </w:style>
  <w:style w:type="paragraph" w:customStyle="1" w:styleId="985982855E0344E08D784B7639CBB461">
    <w:name w:val="985982855E0344E08D784B7639CBB461"/>
    <w:rsid w:val="00E27D29"/>
  </w:style>
  <w:style w:type="paragraph" w:customStyle="1" w:styleId="4B25D882A2564238BC7F1C825D1724CB">
    <w:name w:val="4B25D882A2564238BC7F1C825D1724CB"/>
    <w:rsid w:val="00E27D29"/>
  </w:style>
  <w:style w:type="paragraph" w:customStyle="1" w:styleId="82DFF1BEA927459BBA89987BFA54A11C">
    <w:name w:val="82DFF1BEA927459BBA89987BFA54A11C"/>
    <w:rsid w:val="00E27D29"/>
  </w:style>
  <w:style w:type="paragraph" w:customStyle="1" w:styleId="A14A843462474490BDB97E93DF9E109E">
    <w:name w:val="A14A843462474490BDB97E93DF9E109E"/>
    <w:rsid w:val="00E27D29"/>
  </w:style>
  <w:style w:type="paragraph" w:customStyle="1" w:styleId="05CD333B99AD444B8344D941F1C8369C">
    <w:name w:val="05CD333B99AD444B8344D941F1C8369C"/>
    <w:rsid w:val="00E27D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Basis">
  <a:themeElements>
    <a:clrScheme name="Basis">
      <a:dk1>
        <a:srgbClr val="000000"/>
      </a:dk1>
      <a:lt1>
        <a:srgbClr val="FFFFFF"/>
      </a:lt1>
      <a:dk2>
        <a:srgbClr val="565349"/>
      </a:dk2>
      <a:lt2>
        <a:srgbClr val="DDDDDD"/>
      </a:lt2>
      <a:accent1>
        <a:srgbClr val="A6B727"/>
      </a:accent1>
      <a:accent2>
        <a:srgbClr val="DF5327"/>
      </a:accent2>
      <a:accent3>
        <a:srgbClr val="FE9E00"/>
      </a:accent3>
      <a:accent4>
        <a:srgbClr val="418AB3"/>
      </a:accent4>
      <a:accent5>
        <a:srgbClr val="D7D447"/>
      </a:accent5>
      <a:accent6>
        <a:srgbClr val="818183"/>
      </a:accent6>
      <a:hlink>
        <a:srgbClr val="F59E00"/>
      </a:hlink>
      <a:folHlink>
        <a:srgbClr val="B2B2B2"/>
      </a:folHlink>
    </a:clrScheme>
    <a:fontScheme name="Basi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7046C-C77E-4C4D-9E3A-B145A4777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5651</Words>
  <Characters>32215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Joy</dc:creator>
  <cp:keywords/>
  <dc:description/>
  <cp:lastModifiedBy>Allyson Joy</cp:lastModifiedBy>
  <cp:revision>2</cp:revision>
  <cp:lastPrinted>2020-08-31T21:25:00Z</cp:lastPrinted>
  <dcterms:created xsi:type="dcterms:W3CDTF">2020-08-31T22:24:00Z</dcterms:created>
  <dcterms:modified xsi:type="dcterms:W3CDTF">2020-08-31T22:24:00Z</dcterms:modified>
</cp:coreProperties>
</file>