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866760" w14:textId="77777777" w:rsidR="00CC2E50" w:rsidRDefault="00CC2E50" w:rsidP="00CC2E50">
      <w:pPr>
        <w:jc w:val="center"/>
        <w:rPr>
          <w:rFonts w:ascii="Times New Roman" w:hAnsi="Times New Roman" w:cs="Times New Roman"/>
        </w:rPr>
      </w:pPr>
      <w:r>
        <w:rPr>
          <w:rFonts w:ascii="Times New Roman" w:hAnsi="Times New Roman" w:cs="Times New Roman"/>
        </w:rPr>
        <w:t>Appendix A1</w:t>
      </w:r>
    </w:p>
    <w:p w14:paraId="1A3897D5" w14:textId="77777777" w:rsidR="00CC2E50" w:rsidRDefault="00CC2E50" w:rsidP="00CC2E50">
      <w:pPr>
        <w:jc w:val="center"/>
        <w:rPr>
          <w:rFonts w:ascii="Times New Roman" w:hAnsi="Times New Roman" w:cs="Times New Roman"/>
        </w:rPr>
      </w:pPr>
      <w:r>
        <w:rPr>
          <w:rFonts w:ascii="Times New Roman" w:hAnsi="Times New Roman" w:cs="Times New Roman"/>
        </w:rPr>
        <w:t>Example of a Comprehensive Program Assessment Plan</w:t>
      </w:r>
    </w:p>
    <w:p w14:paraId="08258493" w14:textId="77777777" w:rsidR="00CC2E50" w:rsidRPr="002F3F38" w:rsidRDefault="00CC2E50" w:rsidP="00CC2E50">
      <w:pPr>
        <w:jc w:val="center"/>
        <w:rPr>
          <w:rFonts w:ascii="Times New Roman" w:hAnsi="Times New Roman" w:cs="Times New Roman"/>
        </w:rPr>
      </w:pPr>
      <w:r>
        <w:rPr>
          <w:rFonts w:ascii="Times New Roman" w:hAnsi="Times New Roman" w:cs="Times New Roman"/>
        </w:rPr>
        <w:t>MS Nutrition</w:t>
      </w:r>
    </w:p>
    <w:p w14:paraId="225BA5BD" w14:textId="77777777" w:rsidR="00CC2E50" w:rsidRDefault="00CC2E50" w:rsidP="00CC2E50">
      <w:pPr>
        <w:ind w:left="-1260"/>
        <w:rPr>
          <w:rFonts w:ascii="Times New Roman" w:hAnsi="Times New Roman" w:cs="Times New Roman"/>
          <w:i/>
        </w:rPr>
      </w:pPr>
      <w:r w:rsidRPr="002F3F38">
        <w:rPr>
          <w:noProof/>
        </w:rPr>
        <w:drawing>
          <wp:anchor distT="0" distB="0" distL="114300" distR="114300" simplePos="0" relativeHeight="251659264" behindDoc="0" locked="0" layoutInCell="1" allowOverlap="1" wp14:anchorId="49A81B2C" wp14:editId="5127494A">
            <wp:simplePos x="0" y="0"/>
            <wp:positionH relativeFrom="column">
              <wp:posOffset>-114300</wp:posOffset>
            </wp:positionH>
            <wp:positionV relativeFrom="paragraph">
              <wp:posOffset>175260</wp:posOffset>
            </wp:positionV>
            <wp:extent cx="6515100" cy="2999740"/>
            <wp:effectExtent l="0" t="0" r="12700" b="0"/>
            <wp:wrapThrough wrapText="bothSides">
              <wp:wrapPolygon edited="0">
                <wp:start x="0" y="0"/>
                <wp:lineTo x="0" y="21399"/>
                <wp:lineTo x="21558" y="21399"/>
                <wp:lineTo x="21558" y="0"/>
                <wp:lineTo x="0" y="0"/>
              </wp:wrapPolygon>
            </wp:wrapThrough>
            <wp:docPr id="24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515100" cy="29997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0F20F30" w14:textId="77777777" w:rsidR="00CC2E50" w:rsidRDefault="00CC2E50" w:rsidP="00CC2E50">
      <w:pPr>
        <w:ind w:left="-1260"/>
      </w:pPr>
      <w:r w:rsidRPr="002F3F38">
        <w:t xml:space="preserve"> </w:t>
      </w:r>
    </w:p>
    <w:p w14:paraId="513D81DF" w14:textId="77777777" w:rsidR="00CC2E50" w:rsidRDefault="00CC2E50" w:rsidP="00CC2E50">
      <w:pPr>
        <w:ind w:left="-1260"/>
        <w:rPr>
          <w:rFonts w:ascii="Times New Roman" w:hAnsi="Times New Roman" w:cs="Times New Roman"/>
          <w:i/>
        </w:rPr>
      </w:pPr>
      <w:r w:rsidRPr="00C15074">
        <w:rPr>
          <w:noProof/>
        </w:rPr>
        <w:drawing>
          <wp:anchor distT="0" distB="0" distL="114300" distR="114300" simplePos="0" relativeHeight="251660288" behindDoc="0" locked="0" layoutInCell="1" allowOverlap="1" wp14:anchorId="6B3381B5" wp14:editId="3203F730">
            <wp:simplePos x="0" y="0"/>
            <wp:positionH relativeFrom="column">
              <wp:posOffset>-114300</wp:posOffset>
            </wp:positionH>
            <wp:positionV relativeFrom="paragraph">
              <wp:posOffset>58420</wp:posOffset>
            </wp:positionV>
            <wp:extent cx="6629400" cy="3081655"/>
            <wp:effectExtent l="0" t="0" r="0" b="0"/>
            <wp:wrapThrough wrapText="bothSides">
              <wp:wrapPolygon edited="0">
                <wp:start x="0" y="0"/>
                <wp:lineTo x="0" y="21364"/>
                <wp:lineTo x="21517" y="21364"/>
                <wp:lineTo x="21517" y="0"/>
                <wp:lineTo x="0" y="0"/>
              </wp:wrapPolygon>
            </wp:wrapThrough>
            <wp:docPr id="24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629400" cy="30816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AC3542" w14:textId="77777777" w:rsidR="00CC2E50" w:rsidRDefault="00CC2E50" w:rsidP="00CC2E50">
      <w:pPr>
        <w:ind w:left="-1260"/>
        <w:rPr>
          <w:rFonts w:ascii="Times New Roman" w:hAnsi="Times New Roman" w:cs="Times New Roman"/>
          <w:i/>
        </w:rPr>
      </w:pPr>
    </w:p>
    <w:p w14:paraId="4C83F85F" w14:textId="77777777" w:rsidR="00CC2E50" w:rsidRDefault="00CC2E50" w:rsidP="00CC2E50">
      <w:pPr>
        <w:ind w:left="-1260"/>
        <w:rPr>
          <w:rFonts w:ascii="Times New Roman" w:hAnsi="Times New Roman" w:cs="Times New Roman"/>
          <w:i/>
        </w:rPr>
      </w:pPr>
    </w:p>
    <w:p w14:paraId="7DDC34B7" w14:textId="77777777" w:rsidR="00CC2E50" w:rsidRDefault="00CC2E50" w:rsidP="00CC2E50">
      <w:pPr>
        <w:ind w:left="-1260"/>
        <w:rPr>
          <w:rFonts w:ascii="Times New Roman" w:hAnsi="Times New Roman" w:cs="Times New Roman"/>
          <w:i/>
        </w:rPr>
      </w:pPr>
    </w:p>
    <w:p w14:paraId="03DF5961" w14:textId="77777777" w:rsidR="00CC2E50" w:rsidRDefault="00CC2E50" w:rsidP="00CC2E50">
      <w:pPr>
        <w:rPr>
          <w:rFonts w:ascii="Times New Roman" w:hAnsi="Times New Roman" w:cs="Times New Roman"/>
          <w:i/>
        </w:rPr>
      </w:pPr>
    </w:p>
    <w:p w14:paraId="2A748C52" w14:textId="77777777" w:rsidR="00CC2E50" w:rsidRDefault="00CC2E50" w:rsidP="00CC2E50">
      <w:pPr>
        <w:ind w:left="-1260"/>
        <w:rPr>
          <w:rFonts w:ascii="Times New Roman" w:hAnsi="Times New Roman" w:cs="Times New Roman"/>
          <w:i/>
        </w:rPr>
      </w:pPr>
    </w:p>
    <w:p w14:paraId="5437F476" w14:textId="77777777" w:rsidR="00CC2E50" w:rsidRDefault="00CC2E50" w:rsidP="00CC2E50">
      <w:pPr>
        <w:ind w:left="90"/>
        <w:rPr>
          <w:rFonts w:ascii="Times New Roman" w:hAnsi="Times New Roman" w:cs="Times New Roman"/>
          <w:i/>
        </w:rPr>
      </w:pPr>
      <w:r>
        <w:rPr>
          <w:rFonts w:ascii="Times New Roman" w:hAnsi="Times New Roman" w:cs="Times New Roman"/>
          <w:i/>
          <w:noProof/>
        </w:rPr>
        <w:lastRenderedPageBreak/>
        <w:drawing>
          <wp:inline distT="0" distB="0" distL="0" distR="0" wp14:anchorId="5D2EBEC8" wp14:editId="6559F065">
            <wp:extent cx="6457950" cy="2465036"/>
            <wp:effectExtent l="0" t="0" r="0" b="0"/>
            <wp:docPr id="2408" name="Picture 24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462267" cy="2466684"/>
                    </a:xfrm>
                    <a:prstGeom prst="rect">
                      <a:avLst/>
                    </a:prstGeom>
                    <a:noFill/>
                    <a:ln>
                      <a:noFill/>
                    </a:ln>
                  </pic:spPr>
                </pic:pic>
              </a:graphicData>
            </a:graphic>
          </wp:inline>
        </w:drawing>
      </w:r>
    </w:p>
    <w:p w14:paraId="01AA486F" w14:textId="77777777" w:rsidR="00CC2E50" w:rsidRPr="002F139C" w:rsidRDefault="00CC2E50" w:rsidP="00CC2E50">
      <w:pPr>
        <w:tabs>
          <w:tab w:val="left" w:pos="1530"/>
        </w:tabs>
        <w:ind w:left="-1440"/>
        <w:rPr>
          <w:rFonts w:ascii="Times New Roman" w:hAnsi="Times New Roman" w:cs="Times New Roman"/>
          <w:i/>
          <w:sz w:val="18"/>
          <w:szCs w:val="18"/>
        </w:rPr>
      </w:pPr>
      <w:r>
        <w:rPr>
          <w:rFonts w:ascii="Times New Roman" w:hAnsi="Times New Roman" w:cs="Times New Roman"/>
          <w:i/>
        </w:rPr>
        <w:t xml:space="preserve">                            </w:t>
      </w:r>
      <w:r w:rsidRPr="002F139C">
        <w:rPr>
          <w:rFonts w:ascii="Times New Roman" w:hAnsi="Times New Roman" w:cs="Times New Roman"/>
          <w:i/>
          <w:sz w:val="18"/>
          <w:szCs w:val="18"/>
        </w:rPr>
        <w:t xml:space="preserve">Template originally created by Mary Pederson and San Luis Obispo faculty. </w:t>
      </w:r>
    </w:p>
    <w:p w14:paraId="7CA97D92" w14:textId="77777777" w:rsidR="00CC2E50" w:rsidRDefault="00CC2E50" w:rsidP="00CC2E50">
      <w:pPr>
        <w:tabs>
          <w:tab w:val="left" w:pos="1530"/>
        </w:tabs>
        <w:ind w:left="-1440"/>
        <w:rPr>
          <w:rFonts w:ascii="Times New Roman" w:hAnsi="Times New Roman" w:cs="Times New Roman"/>
          <w:i/>
        </w:rPr>
      </w:pPr>
      <w:r>
        <w:rPr>
          <w:rFonts w:ascii="Times New Roman" w:hAnsi="Times New Roman" w:cs="Times New Roman"/>
          <w:i/>
        </w:rPr>
        <w:t xml:space="preserve">                            </w:t>
      </w:r>
    </w:p>
    <w:p w14:paraId="0D435389" w14:textId="77777777" w:rsidR="00CC2E50" w:rsidRDefault="00CC2E50" w:rsidP="00CC2E50">
      <w:pPr>
        <w:tabs>
          <w:tab w:val="left" w:pos="1530"/>
        </w:tabs>
        <w:ind w:left="-1440"/>
        <w:rPr>
          <w:rFonts w:ascii="Times New Roman" w:hAnsi="Times New Roman" w:cs="Times New Roman"/>
          <w:i/>
        </w:rPr>
      </w:pPr>
    </w:p>
    <w:p w14:paraId="6AE879C5" w14:textId="77777777" w:rsidR="00CC2E50" w:rsidRDefault="00CC2E50" w:rsidP="00CC2E50">
      <w:pPr>
        <w:rPr>
          <w:rFonts w:ascii="Times New Roman" w:hAnsi="Times New Roman" w:cs="Times New Roman"/>
          <w:i/>
        </w:rPr>
      </w:pPr>
    </w:p>
    <w:p w14:paraId="739473F3" w14:textId="77777777" w:rsidR="00CC2E50" w:rsidRDefault="00CC2E50" w:rsidP="00CC2E50">
      <w:pPr>
        <w:rPr>
          <w:rFonts w:ascii="Times New Roman" w:hAnsi="Times New Roman" w:cs="Times New Roman"/>
          <w:i/>
        </w:rPr>
      </w:pPr>
    </w:p>
    <w:p w14:paraId="21311502" w14:textId="77777777" w:rsidR="00CC2E50" w:rsidRDefault="00CC2E50" w:rsidP="00CC2E50">
      <w:pPr>
        <w:rPr>
          <w:rFonts w:ascii="Times New Roman" w:hAnsi="Times New Roman" w:cs="Times New Roman"/>
          <w:i/>
        </w:rPr>
      </w:pPr>
    </w:p>
    <w:p w14:paraId="72FFBE92" w14:textId="77777777" w:rsidR="00CC2E50" w:rsidRDefault="00CC2E50" w:rsidP="00CC2E50">
      <w:pPr>
        <w:rPr>
          <w:rFonts w:ascii="Times New Roman" w:hAnsi="Times New Roman" w:cs="Times New Roman"/>
          <w:i/>
        </w:rPr>
      </w:pPr>
    </w:p>
    <w:p w14:paraId="583EE6DE" w14:textId="77777777" w:rsidR="00CC2E50" w:rsidRDefault="00CC2E50" w:rsidP="00CC2E50">
      <w:pPr>
        <w:rPr>
          <w:rFonts w:ascii="Times New Roman" w:hAnsi="Times New Roman" w:cs="Times New Roman"/>
          <w:i/>
        </w:rPr>
      </w:pPr>
    </w:p>
    <w:p w14:paraId="002BA7FF" w14:textId="77777777" w:rsidR="00CC2E50" w:rsidRPr="00725608" w:rsidRDefault="00CC2E50" w:rsidP="00CC2E50">
      <w:pPr>
        <w:rPr>
          <w:rFonts w:ascii="Times New Roman" w:hAnsi="Times New Roman" w:cs="Times New Roman"/>
          <w:i/>
        </w:rPr>
      </w:pPr>
      <w:r>
        <w:rPr>
          <w:rFonts w:ascii="Times New Roman" w:hAnsi="Times New Roman" w:cs="Times New Roman"/>
          <w:i/>
        </w:rPr>
        <w:br w:type="page"/>
      </w:r>
    </w:p>
    <w:p w14:paraId="25D890D8" w14:textId="77777777" w:rsidR="00CC2E50" w:rsidRPr="009E059A" w:rsidRDefault="00CC2E50" w:rsidP="00CC2E50">
      <w:pPr>
        <w:tabs>
          <w:tab w:val="left" w:pos="1530"/>
        </w:tabs>
        <w:ind w:left="-1440"/>
        <w:jc w:val="center"/>
        <w:rPr>
          <w:rFonts w:ascii="Times New Roman" w:hAnsi="Times New Roman" w:cs="Times New Roman"/>
          <w:b/>
        </w:rPr>
      </w:pPr>
      <w:r>
        <w:rPr>
          <w:rFonts w:ascii="Times New Roman" w:hAnsi="Times New Roman" w:cs="Times New Roman"/>
        </w:rPr>
        <w:lastRenderedPageBreak/>
        <w:t xml:space="preserve">            </w:t>
      </w:r>
      <w:r>
        <w:rPr>
          <w:rFonts w:ascii="Times New Roman" w:hAnsi="Times New Roman" w:cs="Times New Roman"/>
          <w:b/>
        </w:rPr>
        <w:t>Appendix A2</w:t>
      </w:r>
    </w:p>
    <w:p w14:paraId="00397296" w14:textId="77777777" w:rsidR="00CC2E50" w:rsidRPr="009E059A" w:rsidRDefault="00CC2E50" w:rsidP="00CC2E50">
      <w:pPr>
        <w:tabs>
          <w:tab w:val="left" w:pos="1530"/>
        </w:tabs>
        <w:ind w:left="-1440"/>
        <w:jc w:val="center"/>
        <w:rPr>
          <w:rFonts w:ascii="Times New Roman" w:hAnsi="Times New Roman" w:cs="Times New Roman"/>
        </w:rPr>
      </w:pPr>
      <w:r>
        <w:rPr>
          <w:rFonts w:ascii="Times New Roman" w:hAnsi="Times New Roman" w:cs="Times New Roman"/>
        </w:rPr>
        <w:t xml:space="preserve">                </w:t>
      </w:r>
      <w:r w:rsidRPr="009E059A">
        <w:rPr>
          <w:rFonts w:ascii="Times New Roman" w:hAnsi="Times New Roman" w:cs="Times New Roman"/>
        </w:rPr>
        <w:t>Example of a Curriculum Mapping Matrix</w:t>
      </w:r>
    </w:p>
    <w:p w14:paraId="36ED8443" w14:textId="77777777" w:rsidR="00CC2E50" w:rsidRPr="00EA0BF1" w:rsidRDefault="00CC2E50" w:rsidP="00CC2E50">
      <w:pPr>
        <w:ind w:left="-630"/>
        <w:jc w:val="center"/>
        <w:rPr>
          <w:rFonts w:ascii="Times New Roman" w:hAnsi="Times New Roman" w:cs="Times New Roman"/>
          <w:b/>
          <w:i/>
        </w:rPr>
      </w:pPr>
      <w:r w:rsidRPr="009E059A">
        <w:rPr>
          <w:rFonts w:ascii="Times New Roman" w:hAnsi="Times New Roman" w:cs="Times New Roman"/>
        </w:rPr>
        <w:t>MS Nutrition</w:t>
      </w:r>
    </w:p>
    <w:tbl>
      <w:tblPr>
        <w:tblW w:w="990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260"/>
        <w:gridCol w:w="1350"/>
        <w:gridCol w:w="1350"/>
        <w:gridCol w:w="1350"/>
        <w:gridCol w:w="1350"/>
        <w:gridCol w:w="1530"/>
      </w:tblGrid>
      <w:tr w:rsidR="00CC2E50" w:rsidRPr="00AB6D6F" w14:paraId="21E4D148" w14:textId="77777777" w:rsidTr="00F03235">
        <w:tc>
          <w:tcPr>
            <w:tcW w:w="1710" w:type="dxa"/>
          </w:tcPr>
          <w:p w14:paraId="50F7D8C7" w14:textId="77777777" w:rsidR="00CC2E50" w:rsidRPr="00AB6D6F" w:rsidRDefault="00CC2E50" w:rsidP="00F03235">
            <w:pPr>
              <w:ind w:left="-108" w:right="-510"/>
              <w:rPr>
                <w:rFonts w:ascii="Times New Roman" w:hAnsi="Times New Roman" w:cs="Times New Roman"/>
                <w:i/>
                <w:sz w:val="20"/>
                <w:szCs w:val="20"/>
              </w:rPr>
            </w:pPr>
          </w:p>
        </w:tc>
        <w:tc>
          <w:tcPr>
            <w:tcW w:w="1260" w:type="dxa"/>
          </w:tcPr>
          <w:p w14:paraId="4F443BBC" w14:textId="77777777" w:rsidR="00CC2E50" w:rsidRPr="00AB6D6F" w:rsidRDefault="00CC2E50" w:rsidP="00F03235">
            <w:pPr>
              <w:rPr>
                <w:rFonts w:ascii="Times New Roman" w:hAnsi="Times New Roman" w:cs="Times New Roman"/>
                <w:i/>
                <w:sz w:val="20"/>
                <w:szCs w:val="20"/>
              </w:rPr>
            </w:pPr>
            <w:r w:rsidRPr="00AB6D6F">
              <w:rPr>
                <w:rFonts w:ascii="Times New Roman" w:hAnsi="Times New Roman" w:cs="Times New Roman"/>
                <w:i/>
                <w:sz w:val="20"/>
                <w:szCs w:val="20"/>
              </w:rPr>
              <w:t>COURSE FSN 581 Grad Seminar in Food, Science, and Nutrition</w:t>
            </w:r>
          </w:p>
        </w:tc>
        <w:tc>
          <w:tcPr>
            <w:tcW w:w="1350" w:type="dxa"/>
          </w:tcPr>
          <w:p w14:paraId="07B4754A" w14:textId="77777777" w:rsidR="00CC2E50" w:rsidRPr="00AB6D6F" w:rsidRDefault="00CC2E50" w:rsidP="00F03235">
            <w:pPr>
              <w:rPr>
                <w:rFonts w:ascii="Times New Roman" w:hAnsi="Times New Roman" w:cs="Times New Roman"/>
                <w:i/>
                <w:sz w:val="20"/>
                <w:szCs w:val="20"/>
              </w:rPr>
            </w:pPr>
            <w:proofErr w:type="gramStart"/>
            <w:r w:rsidRPr="00AB6D6F">
              <w:rPr>
                <w:rFonts w:ascii="Times New Roman" w:hAnsi="Times New Roman" w:cs="Times New Roman"/>
                <w:i/>
                <w:sz w:val="20"/>
                <w:szCs w:val="20"/>
              </w:rPr>
              <w:t>COURSE  FSN</w:t>
            </w:r>
            <w:proofErr w:type="gramEnd"/>
            <w:r w:rsidRPr="00AB6D6F">
              <w:rPr>
                <w:rFonts w:ascii="Times New Roman" w:hAnsi="Times New Roman" w:cs="Times New Roman"/>
                <w:i/>
                <w:sz w:val="20"/>
                <w:szCs w:val="20"/>
              </w:rPr>
              <w:t xml:space="preserve"> 528 Biochemical and Molecular Aspects of Human Macro-nutrient Metabolism</w:t>
            </w:r>
          </w:p>
        </w:tc>
        <w:tc>
          <w:tcPr>
            <w:tcW w:w="1350" w:type="dxa"/>
          </w:tcPr>
          <w:p w14:paraId="31045121" w14:textId="77777777" w:rsidR="00CC2E50" w:rsidRPr="00AB6D6F" w:rsidRDefault="00CC2E50" w:rsidP="00F03235">
            <w:pPr>
              <w:rPr>
                <w:rFonts w:ascii="Times New Roman" w:hAnsi="Times New Roman" w:cs="Times New Roman"/>
                <w:i/>
                <w:sz w:val="20"/>
                <w:szCs w:val="20"/>
              </w:rPr>
            </w:pPr>
            <w:proofErr w:type="gramStart"/>
            <w:r w:rsidRPr="00AB6D6F">
              <w:rPr>
                <w:rFonts w:ascii="Times New Roman" w:hAnsi="Times New Roman" w:cs="Times New Roman"/>
                <w:i/>
                <w:sz w:val="20"/>
                <w:szCs w:val="20"/>
              </w:rPr>
              <w:t>COURSE  FSN</w:t>
            </w:r>
            <w:proofErr w:type="gramEnd"/>
            <w:r w:rsidRPr="00AB6D6F">
              <w:rPr>
                <w:rFonts w:ascii="Times New Roman" w:hAnsi="Times New Roman" w:cs="Times New Roman"/>
                <w:i/>
                <w:sz w:val="20"/>
                <w:szCs w:val="20"/>
              </w:rPr>
              <w:t xml:space="preserve"> 529</w:t>
            </w:r>
          </w:p>
          <w:p w14:paraId="0DA93024" w14:textId="77777777" w:rsidR="00CC2E50" w:rsidRPr="00AB6D6F" w:rsidRDefault="00CC2E50" w:rsidP="00F03235">
            <w:pPr>
              <w:rPr>
                <w:rFonts w:ascii="Times New Roman" w:hAnsi="Times New Roman" w:cs="Times New Roman"/>
                <w:i/>
                <w:sz w:val="20"/>
                <w:szCs w:val="20"/>
              </w:rPr>
            </w:pPr>
            <w:r w:rsidRPr="00AB6D6F">
              <w:rPr>
                <w:rFonts w:ascii="Times New Roman" w:hAnsi="Times New Roman" w:cs="Times New Roman"/>
                <w:i/>
                <w:sz w:val="20"/>
                <w:szCs w:val="20"/>
              </w:rPr>
              <w:t>Metab</w:t>
            </w:r>
            <w:r>
              <w:rPr>
                <w:rFonts w:ascii="Times New Roman" w:hAnsi="Times New Roman" w:cs="Times New Roman"/>
                <w:i/>
                <w:sz w:val="20"/>
                <w:szCs w:val="20"/>
              </w:rPr>
              <w:t>olic Mo</w:t>
            </w:r>
            <w:r w:rsidRPr="00AB6D6F">
              <w:rPr>
                <w:rFonts w:ascii="Times New Roman" w:hAnsi="Times New Roman" w:cs="Times New Roman"/>
                <w:i/>
                <w:sz w:val="20"/>
                <w:szCs w:val="20"/>
              </w:rPr>
              <w:t xml:space="preserve">lecular Aspects of Vitamins  </w:t>
            </w:r>
          </w:p>
        </w:tc>
        <w:tc>
          <w:tcPr>
            <w:tcW w:w="1350" w:type="dxa"/>
          </w:tcPr>
          <w:p w14:paraId="2EA87DB1" w14:textId="77777777" w:rsidR="00CC2E50" w:rsidRPr="00AB6D6F" w:rsidRDefault="00CC2E50" w:rsidP="00F03235">
            <w:pPr>
              <w:rPr>
                <w:rFonts w:ascii="Times New Roman" w:hAnsi="Times New Roman" w:cs="Times New Roman"/>
                <w:i/>
                <w:sz w:val="20"/>
                <w:szCs w:val="20"/>
              </w:rPr>
            </w:pPr>
            <w:proofErr w:type="gramStart"/>
            <w:r w:rsidRPr="00AB6D6F">
              <w:rPr>
                <w:rFonts w:ascii="Times New Roman" w:hAnsi="Times New Roman" w:cs="Times New Roman"/>
                <w:i/>
                <w:sz w:val="20"/>
                <w:szCs w:val="20"/>
              </w:rPr>
              <w:t>COURSE  FSN</w:t>
            </w:r>
            <w:proofErr w:type="gramEnd"/>
            <w:r w:rsidRPr="00AB6D6F">
              <w:rPr>
                <w:rFonts w:ascii="Times New Roman" w:hAnsi="Times New Roman" w:cs="Times New Roman"/>
                <w:i/>
                <w:sz w:val="20"/>
                <w:szCs w:val="20"/>
              </w:rPr>
              <w:t xml:space="preserve"> 530</w:t>
            </w:r>
          </w:p>
          <w:p w14:paraId="10EAB403" w14:textId="77777777" w:rsidR="00CC2E50" w:rsidRPr="00AB6D6F" w:rsidRDefault="00CC2E50" w:rsidP="00F03235">
            <w:pPr>
              <w:rPr>
                <w:rFonts w:ascii="Times New Roman" w:hAnsi="Times New Roman" w:cs="Times New Roman"/>
                <w:i/>
                <w:sz w:val="20"/>
                <w:szCs w:val="20"/>
              </w:rPr>
            </w:pPr>
            <w:r w:rsidRPr="00AB6D6F">
              <w:rPr>
                <w:rFonts w:ascii="Times New Roman" w:hAnsi="Times New Roman" w:cs="Times New Roman"/>
                <w:i/>
                <w:sz w:val="20"/>
                <w:szCs w:val="20"/>
              </w:rPr>
              <w:t>Metabolic and</w:t>
            </w:r>
          </w:p>
          <w:p w14:paraId="1708A039" w14:textId="77777777" w:rsidR="00CC2E50" w:rsidRPr="00AB6D6F" w:rsidRDefault="00CC2E50" w:rsidP="00F03235">
            <w:pPr>
              <w:rPr>
                <w:rFonts w:ascii="Times New Roman" w:hAnsi="Times New Roman" w:cs="Times New Roman"/>
                <w:i/>
                <w:sz w:val="20"/>
                <w:szCs w:val="20"/>
              </w:rPr>
            </w:pPr>
            <w:r>
              <w:rPr>
                <w:rFonts w:ascii="Times New Roman" w:hAnsi="Times New Roman" w:cs="Times New Roman"/>
                <w:i/>
                <w:sz w:val="20"/>
                <w:szCs w:val="20"/>
              </w:rPr>
              <w:t>Mo</w:t>
            </w:r>
            <w:r w:rsidRPr="00AB6D6F">
              <w:rPr>
                <w:rFonts w:ascii="Times New Roman" w:hAnsi="Times New Roman" w:cs="Times New Roman"/>
                <w:i/>
                <w:sz w:val="20"/>
                <w:szCs w:val="20"/>
              </w:rPr>
              <w:t>lec</w:t>
            </w:r>
            <w:r>
              <w:rPr>
                <w:rFonts w:ascii="Times New Roman" w:hAnsi="Times New Roman" w:cs="Times New Roman"/>
                <w:i/>
                <w:sz w:val="20"/>
                <w:szCs w:val="20"/>
              </w:rPr>
              <w:t>u</w:t>
            </w:r>
            <w:r w:rsidRPr="00AB6D6F">
              <w:rPr>
                <w:rFonts w:ascii="Times New Roman" w:hAnsi="Times New Roman" w:cs="Times New Roman"/>
                <w:i/>
                <w:sz w:val="20"/>
                <w:szCs w:val="20"/>
              </w:rPr>
              <w:t>lar Aspects of Minerals</w:t>
            </w:r>
          </w:p>
        </w:tc>
        <w:tc>
          <w:tcPr>
            <w:tcW w:w="1350" w:type="dxa"/>
          </w:tcPr>
          <w:p w14:paraId="40F768F9" w14:textId="77777777" w:rsidR="00CC2E50" w:rsidRDefault="00CC2E50" w:rsidP="00F03235">
            <w:pPr>
              <w:rPr>
                <w:rFonts w:ascii="Times New Roman" w:hAnsi="Times New Roman" w:cs="Times New Roman"/>
                <w:i/>
                <w:sz w:val="20"/>
                <w:szCs w:val="20"/>
              </w:rPr>
            </w:pPr>
            <w:r w:rsidRPr="00AB6D6F">
              <w:rPr>
                <w:rFonts w:ascii="Times New Roman" w:hAnsi="Times New Roman" w:cs="Times New Roman"/>
                <w:i/>
                <w:sz w:val="20"/>
                <w:szCs w:val="20"/>
              </w:rPr>
              <w:t xml:space="preserve">COURSE FSN </w:t>
            </w:r>
            <w:r>
              <w:rPr>
                <w:rFonts w:ascii="Times New Roman" w:hAnsi="Times New Roman" w:cs="Times New Roman"/>
                <w:i/>
                <w:sz w:val="20"/>
                <w:szCs w:val="20"/>
              </w:rPr>
              <w:t>516</w:t>
            </w:r>
          </w:p>
          <w:p w14:paraId="6E82F01F" w14:textId="77777777" w:rsidR="00CC2E50" w:rsidRPr="00AB6D6F" w:rsidRDefault="00CC2E50" w:rsidP="00F03235">
            <w:pPr>
              <w:rPr>
                <w:rFonts w:ascii="Times New Roman" w:hAnsi="Times New Roman" w:cs="Times New Roman"/>
                <w:i/>
                <w:sz w:val="20"/>
                <w:szCs w:val="20"/>
              </w:rPr>
            </w:pPr>
            <w:r>
              <w:rPr>
                <w:rFonts w:ascii="Times New Roman" w:hAnsi="Times New Roman" w:cs="Times New Roman"/>
                <w:i/>
                <w:sz w:val="20"/>
                <w:szCs w:val="20"/>
              </w:rPr>
              <w:t>Population, Health and Epidemiology</w:t>
            </w:r>
          </w:p>
          <w:p w14:paraId="3042C308" w14:textId="77777777" w:rsidR="00CC2E50" w:rsidRPr="00AB6D6F" w:rsidRDefault="00CC2E50" w:rsidP="00F03235">
            <w:pPr>
              <w:rPr>
                <w:rFonts w:ascii="Times New Roman" w:hAnsi="Times New Roman" w:cs="Times New Roman"/>
                <w:i/>
                <w:sz w:val="20"/>
                <w:szCs w:val="20"/>
              </w:rPr>
            </w:pPr>
            <w:r w:rsidRPr="00AB6D6F">
              <w:rPr>
                <w:rFonts w:ascii="Times New Roman" w:hAnsi="Times New Roman" w:cs="Times New Roman"/>
                <w:i/>
                <w:sz w:val="20"/>
                <w:szCs w:val="20"/>
              </w:rPr>
              <w:t xml:space="preserve"> </w:t>
            </w:r>
          </w:p>
        </w:tc>
        <w:tc>
          <w:tcPr>
            <w:tcW w:w="1530" w:type="dxa"/>
          </w:tcPr>
          <w:p w14:paraId="0C40E7CB" w14:textId="77777777" w:rsidR="00CC2E50" w:rsidRPr="00AB6D6F" w:rsidRDefault="00CC2E50" w:rsidP="00F03235">
            <w:pPr>
              <w:rPr>
                <w:rFonts w:ascii="Times New Roman" w:hAnsi="Times New Roman" w:cs="Times New Roman"/>
                <w:i/>
                <w:sz w:val="20"/>
                <w:szCs w:val="20"/>
              </w:rPr>
            </w:pPr>
            <w:r w:rsidRPr="00AB6D6F">
              <w:rPr>
                <w:rFonts w:ascii="Times New Roman" w:hAnsi="Times New Roman" w:cs="Times New Roman"/>
                <w:i/>
                <w:sz w:val="20"/>
                <w:szCs w:val="20"/>
              </w:rPr>
              <w:t>COURSE</w:t>
            </w:r>
          </w:p>
          <w:p w14:paraId="31092114" w14:textId="77777777" w:rsidR="00CC2E50" w:rsidRDefault="00CC2E50" w:rsidP="00F03235">
            <w:pPr>
              <w:rPr>
                <w:rFonts w:ascii="Times New Roman" w:hAnsi="Times New Roman" w:cs="Times New Roman"/>
                <w:i/>
                <w:sz w:val="20"/>
                <w:szCs w:val="20"/>
              </w:rPr>
            </w:pPr>
            <w:r w:rsidRPr="00AB6D6F">
              <w:rPr>
                <w:rFonts w:ascii="Times New Roman" w:hAnsi="Times New Roman" w:cs="Times New Roman"/>
                <w:i/>
                <w:sz w:val="20"/>
                <w:szCs w:val="20"/>
              </w:rPr>
              <w:t>FSN</w:t>
            </w:r>
            <w:r>
              <w:rPr>
                <w:rFonts w:ascii="Times New Roman" w:hAnsi="Times New Roman" w:cs="Times New Roman"/>
                <w:i/>
                <w:sz w:val="20"/>
                <w:szCs w:val="20"/>
              </w:rPr>
              <w:t xml:space="preserve"> </w:t>
            </w:r>
            <w:r w:rsidRPr="00AB6D6F">
              <w:rPr>
                <w:rFonts w:ascii="Times New Roman" w:hAnsi="Times New Roman" w:cs="Times New Roman"/>
                <w:i/>
                <w:sz w:val="20"/>
                <w:szCs w:val="20"/>
              </w:rPr>
              <w:t>599</w:t>
            </w:r>
          </w:p>
          <w:p w14:paraId="4646B6EF" w14:textId="77777777" w:rsidR="00CC2E50" w:rsidRPr="00AB6D6F" w:rsidRDefault="00CC2E50" w:rsidP="00F03235">
            <w:pPr>
              <w:rPr>
                <w:rFonts w:ascii="Times New Roman" w:hAnsi="Times New Roman" w:cs="Times New Roman"/>
                <w:i/>
                <w:sz w:val="20"/>
                <w:szCs w:val="20"/>
              </w:rPr>
            </w:pPr>
            <w:r w:rsidRPr="00AB6D6F">
              <w:rPr>
                <w:rFonts w:ascii="Times New Roman" w:hAnsi="Times New Roman" w:cs="Times New Roman"/>
                <w:i/>
                <w:sz w:val="20"/>
                <w:szCs w:val="20"/>
              </w:rPr>
              <w:t>Thesis</w:t>
            </w:r>
          </w:p>
        </w:tc>
      </w:tr>
      <w:tr w:rsidR="00CC2E50" w:rsidRPr="00AB6D6F" w14:paraId="3008B26D" w14:textId="77777777" w:rsidTr="00F03235">
        <w:tc>
          <w:tcPr>
            <w:tcW w:w="1710" w:type="dxa"/>
          </w:tcPr>
          <w:p w14:paraId="623D848E" w14:textId="77777777" w:rsidR="00CC2E50" w:rsidRPr="00AB6D6F" w:rsidRDefault="00CC2E50" w:rsidP="00F03235">
            <w:pPr>
              <w:ind w:left="24"/>
              <w:rPr>
                <w:rFonts w:ascii="Times New Roman" w:hAnsi="Times New Roman" w:cs="Times New Roman"/>
                <w:i/>
                <w:sz w:val="20"/>
                <w:szCs w:val="20"/>
              </w:rPr>
            </w:pPr>
            <w:r w:rsidRPr="00AB6D6F">
              <w:rPr>
                <w:rFonts w:ascii="Times New Roman" w:hAnsi="Times New Roman" w:cs="Times New Roman"/>
                <w:i/>
                <w:sz w:val="20"/>
                <w:szCs w:val="20"/>
              </w:rPr>
              <w:t xml:space="preserve">SLO 1: Explain and </w:t>
            </w:r>
            <w:proofErr w:type="gramStart"/>
            <w:r w:rsidRPr="00AB6D6F">
              <w:rPr>
                <w:rFonts w:ascii="Times New Roman" w:hAnsi="Times New Roman" w:cs="Times New Roman"/>
                <w:i/>
                <w:sz w:val="20"/>
                <w:szCs w:val="20"/>
              </w:rPr>
              <w:t>apply  fundamental</w:t>
            </w:r>
            <w:proofErr w:type="gramEnd"/>
            <w:r w:rsidRPr="00AB6D6F">
              <w:rPr>
                <w:rFonts w:ascii="Times New Roman" w:hAnsi="Times New Roman" w:cs="Times New Roman"/>
                <w:i/>
                <w:sz w:val="20"/>
                <w:szCs w:val="20"/>
              </w:rPr>
              <w:t xml:space="preserve"> principles of nutrition science</w:t>
            </w:r>
          </w:p>
        </w:tc>
        <w:tc>
          <w:tcPr>
            <w:tcW w:w="1260" w:type="dxa"/>
          </w:tcPr>
          <w:p w14:paraId="6D132DC6" w14:textId="77777777" w:rsidR="00CC2E50" w:rsidRPr="009E059A" w:rsidRDefault="00CC2E50" w:rsidP="00F03235">
            <w:pPr>
              <w:rPr>
                <w:rFonts w:ascii="Times New Roman" w:hAnsi="Times New Roman" w:cs="Times New Roman"/>
                <w:i/>
                <w:sz w:val="20"/>
                <w:szCs w:val="20"/>
              </w:rPr>
            </w:pPr>
            <w:r w:rsidRPr="009E059A">
              <w:rPr>
                <w:rFonts w:ascii="Times New Roman" w:hAnsi="Times New Roman" w:cs="Times New Roman"/>
                <w:i/>
                <w:sz w:val="20"/>
                <w:szCs w:val="20"/>
              </w:rPr>
              <w:t>I</w:t>
            </w:r>
            <w:r>
              <w:rPr>
                <w:rFonts w:ascii="Times New Roman" w:hAnsi="Times New Roman" w:cs="Times New Roman"/>
                <w:i/>
                <w:sz w:val="20"/>
                <w:szCs w:val="20"/>
              </w:rPr>
              <w:t>/D/M</w:t>
            </w:r>
          </w:p>
          <w:p w14:paraId="13CFFE3E" w14:textId="77777777" w:rsidR="00CC2E50" w:rsidRPr="00AB6D6F" w:rsidRDefault="00CC2E50" w:rsidP="00F03235">
            <w:pPr>
              <w:rPr>
                <w:rFonts w:ascii="Times New Roman" w:hAnsi="Times New Roman" w:cs="Times New Roman"/>
                <w:sz w:val="20"/>
                <w:szCs w:val="20"/>
              </w:rPr>
            </w:pPr>
          </w:p>
          <w:p w14:paraId="2D5946FF" w14:textId="77777777" w:rsidR="00CC2E50" w:rsidRPr="00AB6D6F" w:rsidRDefault="00CC2E50" w:rsidP="00F03235">
            <w:pPr>
              <w:jc w:val="center"/>
              <w:rPr>
                <w:rFonts w:ascii="Times New Roman" w:hAnsi="Times New Roman" w:cs="Times New Roman"/>
                <w:sz w:val="20"/>
                <w:szCs w:val="20"/>
              </w:rPr>
            </w:pPr>
          </w:p>
        </w:tc>
        <w:tc>
          <w:tcPr>
            <w:tcW w:w="1350" w:type="dxa"/>
          </w:tcPr>
          <w:p w14:paraId="5505807F" w14:textId="77777777" w:rsidR="00CC2E50" w:rsidRPr="00AB6D6F" w:rsidRDefault="00CC2E50" w:rsidP="00F03235">
            <w:pPr>
              <w:rPr>
                <w:rFonts w:ascii="Times New Roman" w:hAnsi="Times New Roman" w:cs="Times New Roman"/>
                <w:i/>
                <w:sz w:val="20"/>
                <w:szCs w:val="20"/>
              </w:rPr>
            </w:pPr>
          </w:p>
        </w:tc>
        <w:tc>
          <w:tcPr>
            <w:tcW w:w="1350" w:type="dxa"/>
          </w:tcPr>
          <w:p w14:paraId="4F1F7C80" w14:textId="77777777" w:rsidR="00CC2E50" w:rsidRPr="00AB6D6F" w:rsidRDefault="00CC2E50" w:rsidP="00F03235">
            <w:pPr>
              <w:rPr>
                <w:rFonts w:ascii="Times New Roman" w:hAnsi="Times New Roman" w:cs="Times New Roman"/>
                <w:i/>
                <w:sz w:val="20"/>
                <w:szCs w:val="20"/>
              </w:rPr>
            </w:pPr>
          </w:p>
        </w:tc>
        <w:tc>
          <w:tcPr>
            <w:tcW w:w="1350" w:type="dxa"/>
          </w:tcPr>
          <w:p w14:paraId="05F817B7" w14:textId="77777777" w:rsidR="00CC2E50" w:rsidRPr="00AB6D6F" w:rsidRDefault="00CC2E50" w:rsidP="00F03235">
            <w:pPr>
              <w:rPr>
                <w:rFonts w:ascii="Times New Roman" w:hAnsi="Times New Roman" w:cs="Times New Roman"/>
                <w:i/>
                <w:sz w:val="20"/>
                <w:szCs w:val="20"/>
              </w:rPr>
            </w:pPr>
          </w:p>
        </w:tc>
        <w:tc>
          <w:tcPr>
            <w:tcW w:w="1350" w:type="dxa"/>
          </w:tcPr>
          <w:p w14:paraId="19B27976" w14:textId="77777777" w:rsidR="00CC2E50" w:rsidRPr="00AB6D6F" w:rsidRDefault="00CC2E50" w:rsidP="00F03235">
            <w:pPr>
              <w:rPr>
                <w:rFonts w:ascii="Times New Roman" w:hAnsi="Times New Roman" w:cs="Times New Roman"/>
                <w:i/>
                <w:sz w:val="20"/>
                <w:szCs w:val="20"/>
              </w:rPr>
            </w:pPr>
          </w:p>
        </w:tc>
        <w:tc>
          <w:tcPr>
            <w:tcW w:w="1530" w:type="dxa"/>
          </w:tcPr>
          <w:p w14:paraId="6EEA5D42" w14:textId="77777777" w:rsidR="00CC2E50" w:rsidRPr="00AB6D6F" w:rsidRDefault="00CC2E50" w:rsidP="00F03235">
            <w:pPr>
              <w:rPr>
                <w:rFonts w:ascii="Times New Roman" w:hAnsi="Times New Roman" w:cs="Times New Roman"/>
                <w:i/>
                <w:sz w:val="20"/>
                <w:szCs w:val="20"/>
              </w:rPr>
            </w:pPr>
          </w:p>
        </w:tc>
      </w:tr>
      <w:tr w:rsidR="00CC2E50" w:rsidRPr="00AB6D6F" w14:paraId="31130134" w14:textId="77777777" w:rsidTr="00F03235">
        <w:tc>
          <w:tcPr>
            <w:tcW w:w="1710" w:type="dxa"/>
          </w:tcPr>
          <w:p w14:paraId="58B1C667" w14:textId="77777777" w:rsidR="00CC2E50" w:rsidRPr="00AB6D6F" w:rsidRDefault="00CC2E50" w:rsidP="00F03235">
            <w:pPr>
              <w:rPr>
                <w:rFonts w:ascii="Times New Roman" w:hAnsi="Times New Roman" w:cs="Times New Roman"/>
                <w:i/>
                <w:sz w:val="20"/>
                <w:szCs w:val="20"/>
              </w:rPr>
            </w:pPr>
            <w:r w:rsidRPr="00AB6D6F">
              <w:rPr>
                <w:rFonts w:ascii="Times New Roman" w:hAnsi="Times New Roman" w:cs="Times New Roman"/>
                <w:i/>
                <w:sz w:val="20"/>
                <w:szCs w:val="20"/>
              </w:rPr>
              <w:t>SLO 2: Describe, analyze</w:t>
            </w:r>
            <w:r>
              <w:rPr>
                <w:rFonts w:ascii="Times New Roman" w:hAnsi="Times New Roman" w:cs="Times New Roman"/>
                <w:i/>
                <w:sz w:val="20"/>
                <w:szCs w:val="20"/>
              </w:rPr>
              <w:t>,</w:t>
            </w:r>
            <w:r w:rsidRPr="00AB6D6F">
              <w:rPr>
                <w:rFonts w:ascii="Times New Roman" w:hAnsi="Times New Roman" w:cs="Times New Roman"/>
                <w:i/>
                <w:sz w:val="20"/>
                <w:szCs w:val="20"/>
              </w:rPr>
              <w:t xml:space="preserve"> </w:t>
            </w:r>
            <w:proofErr w:type="gramStart"/>
            <w:r w:rsidRPr="00AB6D6F">
              <w:rPr>
                <w:rFonts w:ascii="Times New Roman" w:hAnsi="Times New Roman" w:cs="Times New Roman"/>
                <w:i/>
                <w:sz w:val="20"/>
                <w:szCs w:val="20"/>
              </w:rPr>
              <w:t>interpret</w:t>
            </w:r>
            <w:proofErr w:type="gramEnd"/>
            <w:r w:rsidRPr="00AB6D6F">
              <w:rPr>
                <w:rFonts w:ascii="Times New Roman" w:hAnsi="Times New Roman" w:cs="Times New Roman"/>
                <w:i/>
                <w:sz w:val="20"/>
                <w:szCs w:val="20"/>
              </w:rPr>
              <w:t xml:space="preserve"> and apply fundamental scientific concepts</w:t>
            </w:r>
          </w:p>
        </w:tc>
        <w:tc>
          <w:tcPr>
            <w:tcW w:w="1260" w:type="dxa"/>
          </w:tcPr>
          <w:p w14:paraId="37155035" w14:textId="77777777" w:rsidR="00CC2E50" w:rsidRPr="00AB6D6F" w:rsidRDefault="00CC2E50" w:rsidP="00F03235">
            <w:pPr>
              <w:rPr>
                <w:rFonts w:ascii="Times New Roman" w:hAnsi="Times New Roman" w:cs="Times New Roman"/>
                <w:i/>
                <w:sz w:val="20"/>
                <w:szCs w:val="20"/>
              </w:rPr>
            </w:pPr>
            <w:r w:rsidRPr="00AB6D6F">
              <w:rPr>
                <w:rFonts w:ascii="Times New Roman" w:hAnsi="Times New Roman" w:cs="Times New Roman"/>
                <w:i/>
                <w:sz w:val="20"/>
                <w:szCs w:val="20"/>
              </w:rPr>
              <w:t>I</w:t>
            </w:r>
          </w:p>
        </w:tc>
        <w:tc>
          <w:tcPr>
            <w:tcW w:w="1350" w:type="dxa"/>
          </w:tcPr>
          <w:p w14:paraId="47B2E595" w14:textId="77777777" w:rsidR="00CC2E50" w:rsidRPr="00AB6D6F" w:rsidRDefault="00CC2E50" w:rsidP="00F03235">
            <w:pPr>
              <w:rPr>
                <w:rFonts w:ascii="Times New Roman" w:hAnsi="Times New Roman" w:cs="Times New Roman"/>
                <w:i/>
                <w:sz w:val="20"/>
                <w:szCs w:val="20"/>
              </w:rPr>
            </w:pPr>
            <w:r>
              <w:rPr>
                <w:rFonts w:ascii="Times New Roman" w:hAnsi="Times New Roman" w:cs="Times New Roman"/>
                <w:i/>
                <w:sz w:val="20"/>
                <w:szCs w:val="20"/>
              </w:rPr>
              <w:t>D</w:t>
            </w:r>
          </w:p>
        </w:tc>
        <w:tc>
          <w:tcPr>
            <w:tcW w:w="1350" w:type="dxa"/>
          </w:tcPr>
          <w:p w14:paraId="351E6749" w14:textId="77777777" w:rsidR="00CC2E50" w:rsidRPr="00AB6D6F" w:rsidRDefault="00CC2E50" w:rsidP="00F03235">
            <w:pPr>
              <w:rPr>
                <w:rFonts w:ascii="Times New Roman" w:hAnsi="Times New Roman" w:cs="Times New Roman"/>
                <w:i/>
                <w:sz w:val="20"/>
                <w:szCs w:val="20"/>
              </w:rPr>
            </w:pPr>
            <w:r>
              <w:rPr>
                <w:rFonts w:ascii="Times New Roman" w:hAnsi="Times New Roman" w:cs="Times New Roman"/>
                <w:i/>
                <w:sz w:val="20"/>
                <w:szCs w:val="20"/>
              </w:rPr>
              <w:t>D</w:t>
            </w:r>
          </w:p>
        </w:tc>
        <w:tc>
          <w:tcPr>
            <w:tcW w:w="1350" w:type="dxa"/>
          </w:tcPr>
          <w:p w14:paraId="6A6D3368" w14:textId="77777777" w:rsidR="00CC2E50" w:rsidRPr="00AB6D6F" w:rsidRDefault="00CC2E50" w:rsidP="00F03235">
            <w:pPr>
              <w:rPr>
                <w:rFonts w:ascii="Times New Roman" w:hAnsi="Times New Roman" w:cs="Times New Roman"/>
                <w:i/>
                <w:sz w:val="20"/>
                <w:szCs w:val="20"/>
              </w:rPr>
            </w:pPr>
            <w:r>
              <w:rPr>
                <w:rFonts w:ascii="Times New Roman" w:hAnsi="Times New Roman" w:cs="Times New Roman"/>
                <w:i/>
                <w:sz w:val="20"/>
                <w:szCs w:val="20"/>
              </w:rPr>
              <w:t>D</w:t>
            </w:r>
          </w:p>
        </w:tc>
        <w:tc>
          <w:tcPr>
            <w:tcW w:w="1350" w:type="dxa"/>
          </w:tcPr>
          <w:p w14:paraId="7A5A1F74" w14:textId="77777777" w:rsidR="00CC2E50" w:rsidRPr="00AB6D6F" w:rsidRDefault="00CC2E50" w:rsidP="00F03235">
            <w:pPr>
              <w:rPr>
                <w:rFonts w:ascii="Times New Roman" w:hAnsi="Times New Roman" w:cs="Times New Roman"/>
                <w:i/>
                <w:sz w:val="20"/>
                <w:szCs w:val="20"/>
              </w:rPr>
            </w:pPr>
            <w:r>
              <w:rPr>
                <w:rFonts w:ascii="Times New Roman" w:hAnsi="Times New Roman" w:cs="Times New Roman"/>
                <w:i/>
                <w:sz w:val="20"/>
                <w:szCs w:val="20"/>
              </w:rPr>
              <w:t>M</w:t>
            </w:r>
          </w:p>
        </w:tc>
        <w:tc>
          <w:tcPr>
            <w:tcW w:w="1530" w:type="dxa"/>
          </w:tcPr>
          <w:p w14:paraId="6E759CF3" w14:textId="77777777" w:rsidR="00CC2E50" w:rsidRPr="00AB6D6F" w:rsidRDefault="00CC2E50" w:rsidP="00F03235">
            <w:pPr>
              <w:rPr>
                <w:rFonts w:ascii="Times New Roman" w:hAnsi="Times New Roman" w:cs="Times New Roman"/>
                <w:i/>
                <w:sz w:val="20"/>
                <w:szCs w:val="20"/>
              </w:rPr>
            </w:pPr>
          </w:p>
        </w:tc>
      </w:tr>
      <w:tr w:rsidR="00CC2E50" w:rsidRPr="00AB6D6F" w14:paraId="5FC76E1E" w14:textId="77777777" w:rsidTr="00F03235">
        <w:tc>
          <w:tcPr>
            <w:tcW w:w="1710" w:type="dxa"/>
          </w:tcPr>
          <w:p w14:paraId="4121E329" w14:textId="77777777" w:rsidR="00CC2E50" w:rsidRPr="00AB6D6F" w:rsidRDefault="00CC2E50" w:rsidP="00F03235">
            <w:pPr>
              <w:rPr>
                <w:rFonts w:ascii="Times New Roman" w:hAnsi="Times New Roman" w:cs="Times New Roman"/>
                <w:i/>
                <w:sz w:val="20"/>
                <w:szCs w:val="20"/>
              </w:rPr>
            </w:pPr>
            <w:r w:rsidRPr="00AB6D6F">
              <w:rPr>
                <w:rFonts w:ascii="Times New Roman" w:hAnsi="Times New Roman" w:cs="Times New Roman"/>
                <w:i/>
                <w:sz w:val="20"/>
                <w:szCs w:val="20"/>
              </w:rPr>
              <w:t>SLO 3 Apply scientific method in thesis</w:t>
            </w:r>
          </w:p>
        </w:tc>
        <w:tc>
          <w:tcPr>
            <w:tcW w:w="1260" w:type="dxa"/>
          </w:tcPr>
          <w:p w14:paraId="4C14695F" w14:textId="77777777" w:rsidR="00CC2E50" w:rsidRPr="00AB6D6F" w:rsidRDefault="00CC2E50" w:rsidP="00F03235">
            <w:pPr>
              <w:rPr>
                <w:rFonts w:ascii="Times New Roman" w:hAnsi="Times New Roman" w:cs="Times New Roman"/>
                <w:i/>
                <w:sz w:val="20"/>
                <w:szCs w:val="20"/>
              </w:rPr>
            </w:pPr>
          </w:p>
        </w:tc>
        <w:tc>
          <w:tcPr>
            <w:tcW w:w="1350" w:type="dxa"/>
          </w:tcPr>
          <w:p w14:paraId="461B344F" w14:textId="77777777" w:rsidR="00CC2E50" w:rsidRPr="00AB6D6F" w:rsidRDefault="00CC2E50" w:rsidP="00F03235">
            <w:pPr>
              <w:rPr>
                <w:rFonts w:ascii="Times New Roman" w:hAnsi="Times New Roman" w:cs="Times New Roman"/>
                <w:i/>
                <w:sz w:val="20"/>
                <w:szCs w:val="20"/>
              </w:rPr>
            </w:pPr>
          </w:p>
        </w:tc>
        <w:tc>
          <w:tcPr>
            <w:tcW w:w="1350" w:type="dxa"/>
          </w:tcPr>
          <w:p w14:paraId="1CB28987" w14:textId="77777777" w:rsidR="00CC2E50" w:rsidRPr="00AB6D6F" w:rsidRDefault="00CC2E50" w:rsidP="00F03235">
            <w:pPr>
              <w:rPr>
                <w:rFonts w:ascii="Times New Roman" w:hAnsi="Times New Roman" w:cs="Times New Roman"/>
                <w:i/>
                <w:sz w:val="20"/>
                <w:szCs w:val="20"/>
              </w:rPr>
            </w:pPr>
          </w:p>
        </w:tc>
        <w:tc>
          <w:tcPr>
            <w:tcW w:w="1350" w:type="dxa"/>
          </w:tcPr>
          <w:p w14:paraId="0852B6D2" w14:textId="77777777" w:rsidR="00CC2E50" w:rsidRPr="00AB6D6F" w:rsidRDefault="00CC2E50" w:rsidP="00F03235">
            <w:pPr>
              <w:rPr>
                <w:rFonts w:ascii="Times New Roman" w:hAnsi="Times New Roman" w:cs="Times New Roman"/>
                <w:i/>
                <w:sz w:val="20"/>
                <w:szCs w:val="20"/>
              </w:rPr>
            </w:pPr>
          </w:p>
        </w:tc>
        <w:tc>
          <w:tcPr>
            <w:tcW w:w="1350" w:type="dxa"/>
          </w:tcPr>
          <w:p w14:paraId="683C414C" w14:textId="77777777" w:rsidR="00CC2E50" w:rsidRPr="00AB6D6F" w:rsidRDefault="00CC2E50" w:rsidP="00F03235">
            <w:pPr>
              <w:rPr>
                <w:rFonts w:ascii="Times New Roman" w:hAnsi="Times New Roman" w:cs="Times New Roman"/>
                <w:i/>
                <w:sz w:val="20"/>
                <w:szCs w:val="20"/>
              </w:rPr>
            </w:pPr>
            <w:r w:rsidRPr="00AB6D6F">
              <w:rPr>
                <w:rFonts w:ascii="Times New Roman" w:hAnsi="Times New Roman" w:cs="Times New Roman"/>
                <w:i/>
                <w:sz w:val="20"/>
                <w:szCs w:val="20"/>
              </w:rPr>
              <w:t>I/D</w:t>
            </w:r>
          </w:p>
        </w:tc>
        <w:tc>
          <w:tcPr>
            <w:tcW w:w="1530" w:type="dxa"/>
          </w:tcPr>
          <w:p w14:paraId="6AA1E47D" w14:textId="77777777" w:rsidR="00CC2E50" w:rsidRPr="00AB6D6F" w:rsidRDefault="00CC2E50" w:rsidP="00F03235">
            <w:pPr>
              <w:rPr>
                <w:rFonts w:ascii="Times New Roman" w:hAnsi="Times New Roman" w:cs="Times New Roman"/>
                <w:i/>
                <w:sz w:val="20"/>
                <w:szCs w:val="20"/>
              </w:rPr>
            </w:pPr>
            <w:r w:rsidRPr="00AB6D6F">
              <w:rPr>
                <w:rFonts w:ascii="Times New Roman" w:hAnsi="Times New Roman" w:cs="Times New Roman"/>
                <w:i/>
                <w:sz w:val="20"/>
                <w:szCs w:val="20"/>
              </w:rPr>
              <w:t>M</w:t>
            </w:r>
          </w:p>
        </w:tc>
      </w:tr>
      <w:tr w:rsidR="00CC2E50" w:rsidRPr="00AB6D6F" w14:paraId="6B8971AC" w14:textId="77777777" w:rsidTr="00F03235">
        <w:tc>
          <w:tcPr>
            <w:tcW w:w="1710" w:type="dxa"/>
          </w:tcPr>
          <w:p w14:paraId="00D86585" w14:textId="77777777" w:rsidR="00CC2E50" w:rsidRPr="00AB6D6F" w:rsidRDefault="00CC2E50" w:rsidP="00F03235">
            <w:pPr>
              <w:rPr>
                <w:rFonts w:ascii="Times New Roman" w:hAnsi="Times New Roman" w:cs="Times New Roman"/>
                <w:i/>
                <w:sz w:val="20"/>
                <w:szCs w:val="20"/>
              </w:rPr>
            </w:pPr>
            <w:r w:rsidRPr="00AB6D6F">
              <w:rPr>
                <w:rFonts w:ascii="Times New Roman" w:hAnsi="Times New Roman" w:cs="Times New Roman"/>
                <w:i/>
                <w:sz w:val="20"/>
                <w:szCs w:val="20"/>
              </w:rPr>
              <w:t>SLO 4 Justify the choice of research design and analysis techniques of research data</w:t>
            </w:r>
          </w:p>
        </w:tc>
        <w:tc>
          <w:tcPr>
            <w:tcW w:w="1260" w:type="dxa"/>
          </w:tcPr>
          <w:p w14:paraId="08BB5305" w14:textId="77777777" w:rsidR="00CC2E50" w:rsidRPr="00AB6D6F" w:rsidRDefault="00CC2E50" w:rsidP="00F03235">
            <w:pPr>
              <w:rPr>
                <w:rFonts w:ascii="Times New Roman" w:hAnsi="Times New Roman" w:cs="Times New Roman"/>
                <w:i/>
                <w:sz w:val="20"/>
                <w:szCs w:val="20"/>
              </w:rPr>
            </w:pPr>
          </w:p>
        </w:tc>
        <w:tc>
          <w:tcPr>
            <w:tcW w:w="1350" w:type="dxa"/>
          </w:tcPr>
          <w:p w14:paraId="156CA709" w14:textId="77777777" w:rsidR="00CC2E50" w:rsidRPr="00AB6D6F" w:rsidRDefault="00CC2E50" w:rsidP="00F03235">
            <w:pPr>
              <w:rPr>
                <w:rFonts w:ascii="Times New Roman" w:hAnsi="Times New Roman" w:cs="Times New Roman"/>
                <w:i/>
                <w:sz w:val="20"/>
                <w:szCs w:val="20"/>
              </w:rPr>
            </w:pPr>
          </w:p>
        </w:tc>
        <w:tc>
          <w:tcPr>
            <w:tcW w:w="1350" w:type="dxa"/>
          </w:tcPr>
          <w:p w14:paraId="0450B670" w14:textId="77777777" w:rsidR="00CC2E50" w:rsidRPr="00AB6D6F" w:rsidRDefault="00CC2E50" w:rsidP="00F03235">
            <w:pPr>
              <w:rPr>
                <w:rFonts w:ascii="Times New Roman" w:hAnsi="Times New Roman" w:cs="Times New Roman"/>
                <w:i/>
                <w:sz w:val="20"/>
                <w:szCs w:val="20"/>
              </w:rPr>
            </w:pPr>
          </w:p>
        </w:tc>
        <w:tc>
          <w:tcPr>
            <w:tcW w:w="1350" w:type="dxa"/>
          </w:tcPr>
          <w:p w14:paraId="27739E53" w14:textId="77777777" w:rsidR="00CC2E50" w:rsidRPr="00AB6D6F" w:rsidRDefault="00CC2E50" w:rsidP="00F03235">
            <w:pPr>
              <w:rPr>
                <w:rFonts w:ascii="Times New Roman" w:hAnsi="Times New Roman" w:cs="Times New Roman"/>
                <w:i/>
                <w:sz w:val="20"/>
                <w:szCs w:val="20"/>
              </w:rPr>
            </w:pPr>
          </w:p>
        </w:tc>
        <w:tc>
          <w:tcPr>
            <w:tcW w:w="1350" w:type="dxa"/>
          </w:tcPr>
          <w:p w14:paraId="198D97C1" w14:textId="77777777" w:rsidR="00CC2E50" w:rsidRPr="00AB6D6F" w:rsidRDefault="00CC2E50" w:rsidP="00F03235">
            <w:pPr>
              <w:rPr>
                <w:rFonts w:ascii="Times New Roman" w:hAnsi="Times New Roman" w:cs="Times New Roman"/>
                <w:i/>
                <w:sz w:val="20"/>
                <w:szCs w:val="20"/>
              </w:rPr>
            </w:pPr>
            <w:r w:rsidRPr="00AB6D6F">
              <w:rPr>
                <w:rFonts w:ascii="Times New Roman" w:hAnsi="Times New Roman" w:cs="Times New Roman"/>
                <w:i/>
                <w:sz w:val="20"/>
                <w:szCs w:val="20"/>
              </w:rPr>
              <w:t>I/D</w:t>
            </w:r>
          </w:p>
        </w:tc>
        <w:tc>
          <w:tcPr>
            <w:tcW w:w="1530" w:type="dxa"/>
          </w:tcPr>
          <w:p w14:paraId="68038EC8" w14:textId="77777777" w:rsidR="00CC2E50" w:rsidRPr="00AB6D6F" w:rsidRDefault="00CC2E50" w:rsidP="00F03235">
            <w:pPr>
              <w:rPr>
                <w:rFonts w:ascii="Times New Roman" w:hAnsi="Times New Roman" w:cs="Times New Roman"/>
                <w:i/>
                <w:sz w:val="20"/>
                <w:szCs w:val="20"/>
              </w:rPr>
            </w:pPr>
            <w:r w:rsidRPr="00AB6D6F">
              <w:rPr>
                <w:rFonts w:ascii="Times New Roman" w:hAnsi="Times New Roman" w:cs="Times New Roman"/>
                <w:i/>
                <w:sz w:val="20"/>
                <w:szCs w:val="20"/>
              </w:rPr>
              <w:t>M</w:t>
            </w:r>
          </w:p>
        </w:tc>
      </w:tr>
      <w:tr w:rsidR="00CC2E50" w:rsidRPr="00AB6D6F" w14:paraId="7E6B4364" w14:textId="77777777" w:rsidTr="00F03235">
        <w:tc>
          <w:tcPr>
            <w:tcW w:w="1710" w:type="dxa"/>
          </w:tcPr>
          <w:p w14:paraId="12DAC1EF" w14:textId="77777777" w:rsidR="00CC2E50" w:rsidRPr="00AB6D6F" w:rsidRDefault="00CC2E50" w:rsidP="00F03235">
            <w:pPr>
              <w:rPr>
                <w:rFonts w:ascii="Times New Roman" w:hAnsi="Times New Roman" w:cs="Times New Roman"/>
                <w:i/>
                <w:sz w:val="20"/>
                <w:szCs w:val="20"/>
              </w:rPr>
            </w:pPr>
            <w:r w:rsidRPr="00AB6D6F">
              <w:rPr>
                <w:rFonts w:ascii="Times New Roman" w:hAnsi="Times New Roman" w:cs="Times New Roman"/>
                <w:i/>
                <w:sz w:val="20"/>
                <w:szCs w:val="20"/>
              </w:rPr>
              <w:t>SLO 5 Defend interpretation of nutrition research data</w:t>
            </w:r>
          </w:p>
        </w:tc>
        <w:tc>
          <w:tcPr>
            <w:tcW w:w="1260" w:type="dxa"/>
          </w:tcPr>
          <w:p w14:paraId="6D4E9768" w14:textId="77777777" w:rsidR="00CC2E50" w:rsidRPr="00AB6D6F" w:rsidRDefault="00CC2E50" w:rsidP="00F03235">
            <w:pPr>
              <w:rPr>
                <w:rFonts w:ascii="Times New Roman" w:hAnsi="Times New Roman" w:cs="Times New Roman"/>
                <w:i/>
                <w:sz w:val="20"/>
                <w:szCs w:val="20"/>
              </w:rPr>
            </w:pPr>
            <w:r w:rsidRPr="00AB6D6F">
              <w:rPr>
                <w:rFonts w:ascii="Times New Roman" w:hAnsi="Times New Roman" w:cs="Times New Roman"/>
                <w:i/>
                <w:sz w:val="20"/>
                <w:szCs w:val="20"/>
              </w:rPr>
              <w:t>I</w:t>
            </w:r>
          </w:p>
        </w:tc>
        <w:tc>
          <w:tcPr>
            <w:tcW w:w="1350" w:type="dxa"/>
          </w:tcPr>
          <w:p w14:paraId="7B1369B6" w14:textId="77777777" w:rsidR="00CC2E50" w:rsidRPr="00AB6D6F" w:rsidRDefault="00CC2E50" w:rsidP="00F03235">
            <w:pPr>
              <w:rPr>
                <w:rFonts w:ascii="Times New Roman" w:hAnsi="Times New Roman" w:cs="Times New Roman"/>
                <w:i/>
                <w:sz w:val="20"/>
                <w:szCs w:val="20"/>
              </w:rPr>
            </w:pPr>
            <w:r w:rsidRPr="00AB6D6F">
              <w:rPr>
                <w:rFonts w:ascii="Times New Roman" w:hAnsi="Times New Roman" w:cs="Times New Roman"/>
                <w:i/>
                <w:sz w:val="20"/>
                <w:szCs w:val="20"/>
              </w:rPr>
              <w:t>D</w:t>
            </w:r>
          </w:p>
        </w:tc>
        <w:tc>
          <w:tcPr>
            <w:tcW w:w="1350" w:type="dxa"/>
          </w:tcPr>
          <w:p w14:paraId="32CB71EA" w14:textId="77777777" w:rsidR="00CC2E50" w:rsidRPr="00AB6D6F" w:rsidRDefault="00CC2E50" w:rsidP="00F03235">
            <w:pPr>
              <w:rPr>
                <w:rFonts w:ascii="Times New Roman" w:hAnsi="Times New Roman" w:cs="Times New Roman"/>
                <w:i/>
                <w:sz w:val="20"/>
                <w:szCs w:val="20"/>
              </w:rPr>
            </w:pPr>
            <w:r w:rsidRPr="00AB6D6F">
              <w:rPr>
                <w:rFonts w:ascii="Times New Roman" w:hAnsi="Times New Roman" w:cs="Times New Roman"/>
                <w:i/>
                <w:sz w:val="20"/>
                <w:szCs w:val="20"/>
              </w:rPr>
              <w:t>D</w:t>
            </w:r>
          </w:p>
        </w:tc>
        <w:tc>
          <w:tcPr>
            <w:tcW w:w="1350" w:type="dxa"/>
          </w:tcPr>
          <w:p w14:paraId="41DDEF28" w14:textId="77777777" w:rsidR="00CC2E50" w:rsidRPr="00AB6D6F" w:rsidRDefault="00CC2E50" w:rsidP="00F03235">
            <w:pPr>
              <w:rPr>
                <w:rFonts w:ascii="Times New Roman" w:hAnsi="Times New Roman" w:cs="Times New Roman"/>
                <w:i/>
                <w:sz w:val="20"/>
                <w:szCs w:val="20"/>
              </w:rPr>
            </w:pPr>
            <w:r w:rsidRPr="00AB6D6F">
              <w:rPr>
                <w:rFonts w:ascii="Times New Roman" w:hAnsi="Times New Roman" w:cs="Times New Roman"/>
                <w:i/>
                <w:sz w:val="20"/>
                <w:szCs w:val="20"/>
              </w:rPr>
              <w:t>D</w:t>
            </w:r>
          </w:p>
        </w:tc>
        <w:tc>
          <w:tcPr>
            <w:tcW w:w="1350" w:type="dxa"/>
          </w:tcPr>
          <w:p w14:paraId="7A2CA081" w14:textId="77777777" w:rsidR="00CC2E50" w:rsidRPr="00AB6D6F" w:rsidRDefault="00CC2E50" w:rsidP="00F03235">
            <w:pPr>
              <w:rPr>
                <w:rFonts w:ascii="Times New Roman" w:hAnsi="Times New Roman" w:cs="Times New Roman"/>
                <w:i/>
                <w:sz w:val="20"/>
                <w:szCs w:val="20"/>
              </w:rPr>
            </w:pPr>
            <w:r w:rsidRPr="00AB6D6F">
              <w:rPr>
                <w:rFonts w:ascii="Times New Roman" w:hAnsi="Times New Roman" w:cs="Times New Roman"/>
                <w:i/>
                <w:sz w:val="20"/>
                <w:szCs w:val="20"/>
              </w:rPr>
              <w:t>D</w:t>
            </w:r>
          </w:p>
        </w:tc>
        <w:tc>
          <w:tcPr>
            <w:tcW w:w="1530" w:type="dxa"/>
          </w:tcPr>
          <w:p w14:paraId="1D165FF0" w14:textId="77777777" w:rsidR="00CC2E50" w:rsidRPr="00AB6D6F" w:rsidRDefault="00CC2E50" w:rsidP="00F03235">
            <w:pPr>
              <w:rPr>
                <w:rFonts w:ascii="Times New Roman" w:hAnsi="Times New Roman" w:cs="Times New Roman"/>
                <w:i/>
                <w:sz w:val="20"/>
                <w:szCs w:val="20"/>
              </w:rPr>
            </w:pPr>
            <w:r w:rsidRPr="00AB6D6F">
              <w:rPr>
                <w:rFonts w:ascii="Times New Roman" w:hAnsi="Times New Roman" w:cs="Times New Roman"/>
                <w:i/>
                <w:sz w:val="20"/>
                <w:szCs w:val="20"/>
              </w:rPr>
              <w:t>M</w:t>
            </w:r>
          </w:p>
        </w:tc>
      </w:tr>
      <w:tr w:rsidR="00CC2E50" w:rsidRPr="00AB6D6F" w14:paraId="23FCEA82" w14:textId="77777777" w:rsidTr="00F03235">
        <w:tc>
          <w:tcPr>
            <w:tcW w:w="1710" w:type="dxa"/>
          </w:tcPr>
          <w:p w14:paraId="74053EEC" w14:textId="77777777" w:rsidR="00CC2E50" w:rsidRPr="00AB6D6F" w:rsidRDefault="00CC2E50" w:rsidP="00F03235">
            <w:pPr>
              <w:rPr>
                <w:rFonts w:ascii="Times New Roman" w:hAnsi="Times New Roman" w:cs="Times New Roman"/>
                <w:i/>
                <w:sz w:val="20"/>
                <w:szCs w:val="20"/>
              </w:rPr>
            </w:pPr>
            <w:r w:rsidRPr="00AB6D6F">
              <w:rPr>
                <w:rFonts w:ascii="Times New Roman" w:hAnsi="Times New Roman" w:cs="Times New Roman"/>
                <w:i/>
                <w:sz w:val="20"/>
                <w:szCs w:val="20"/>
              </w:rPr>
              <w:t>SLO 6 Present and defend orally thesis research</w:t>
            </w:r>
          </w:p>
        </w:tc>
        <w:tc>
          <w:tcPr>
            <w:tcW w:w="1260" w:type="dxa"/>
          </w:tcPr>
          <w:p w14:paraId="084BDDA5" w14:textId="77777777" w:rsidR="00CC2E50" w:rsidRPr="00AB6D6F" w:rsidRDefault="00CC2E50" w:rsidP="00F03235">
            <w:pPr>
              <w:rPr>
                <w:rFonts w:ascii="Times New Roman" w:hAnsi="Times New Roman" w:cs="Times New Roman"/>
                <w:i/>
                <w:sz w:val="20"/>
                <w:szCs w:val="20"/>
              </w:rPr>
            </w:pPr>
            <w:r w:rsidRPr="00AB6D6F">
              <w:rPr>
                <w:rFonts w:ascii="Times New Roman" w:hAnsi="Times New Roman" w:cs="Times New Roman"/>
                <w:i/>
                <w:sz w:val="20"/>
                <w:szCs w:val="20"/>
              </w:rPr>
              <w:t>I</w:t>
            </w:r>
          </w:p>
        </w:tc>
        <w:tc>
          <w:tcPr>
            <w:tcW w:w="1350" w:type="dxa"/>
          </w:tcPr>
          <w:p w14:paraId="6182CACC" w14:textId="77777777" w:rsidR="00CC2E50" w:rsidRPr="00AB6D6F" w:rsidRDefault="00CC2E50" w:rsidP="00F03235">
            <w:pPr>
              <w:rPr>
                <w:rFonts w:ascii="Times New Roman" w:hAnsi="Times New Roman" w:cs="Times New Roman"/>
                <w:i/>
                <w:sz w:val="20"/>
                <w:szCs w:val="20"/>
              </w:rPr>
            </w:pPr>
            <w:r w:rsidRPr="00AB6D6F">
              <w:rPr>
                <w:rFonts w:ascii="Times New Roman" w:hAnsi="Times New Roman" w:cs="Times New Roman"/>
                <w:i/>
                <w:sz w:val="20"/>
                <w:szCs w:val="20"/>
              </w:rPr>
              <w:t>D</w:t>
            </w:r>
          </w:p>
        </w:tc>
        <w:tc>
          <w:tcPr>
            <w:tcW w:w="1350" w:type="dxa"/>
          </w:tcPr>
          <w:p w14:paraId="71AAD55D" w14:textId="77777777" w:rsidR="00CC2E50" w:rsidRPr="00AB6D6F" w:rsidRDefault="00CC2E50" w:rsidP="00F03235">
            <w:pPr>
              <w:rPr>
                <w:rFonts w:ascii="Times New Roman" w:hAnsi="Times New Roman" w:cs="Times New Roman"/>
                <w:i/>
                <w:sz w:val="20"/>
                <w:szCs w:val="20"/>
              </w:rPr>
            </w:pPr>
            <w:r w:rsidRPr="00AB6D6F">
              <w:rPr>
                <w:rFonts w:ascii="Times New Roman" w:hAnsi="Times New Roman" w:cs="Times New Roman"/>
                <w:i/>
                <w:sz w:val="20"/>
                <w:szCs w:val="20"/>
              </w:rPr>
              <w:t>D</w:t>
            </w:r>
          </w:p>
        </w:tc>
        <w:tc>
          <w:tcPr>
            <w:tcW w:w="1350" w:type="dxa"/>
          </w:tcPr>
          <w:p w14:paraId="41C84825" w14:textId="77777777" w:rsidR="00CC2E50" w:rsidRPr="00AB6D6F" w:rsidRDefault="00CC2E50" w:rsidP="00F03235">
            <w:pPr>
              <w:rPr>
                <w:rFonts w:ascii="Times New Roman" w:hAnsi="Times New Roman" w:cs="Times New Roman"/>
                <w:i/>
                <w:sz w:val="20"/>
                <w:szCs w:val="20"/>
              </w:rPr>
            </w:pPr>
            <w:r w:rsidRPr="00AB6D6F">
              <w:rPr>
                <w:rFonts w:ascii="Times New Roman" w:hAnsi="Times New Roman" w:cs="Times New Roman"/>
                <w:i/>
                <w:sz w:val="20"/>
                <w:szCs w:val="20"/>
              </w:rPr>
              <w:t>D</w:t>
            </w:r>
          </w:p>
        </w:tc>
        <w:tc>
          <w:tcPr>
            <w:tcW w:w="1350" w:type="dxa"/>
          </w:tcPr>
          <w:p w14:paraId="3B849AEB" w14:textId="77777777" w:rsidR="00CC2E50" w:rsidRPr="00AB6D6F" w:rsidRDefault="00CC2E50" w:rsidP="00F03235">
            <w:pPr>
              <w:rPr>
                <w:rFonts w:ascii="Times New Roman" w:hAnsi="Times New Roman" w:cs="Times New Roman"/>
                <w:i/>
                <w:sz w:val="20"/>
                <w:szCs w:val="20"/>
              </w:rPr>
            </w:pPr>
            <w:r>
              <w:rPr>
                <w:rFonts w:ascii="Times New Roman" w:hAnsi="Times New Roman" w:cs="Times New Roman"/>
                <w:i/>
                <w:sz w:val="20"/>
                <w:szCs w:val="20"/>
              </w:rPr>
              <w:t>D</w:t>
            </w:r>
          </w:p>
        </w:tc>
        <w:tc>
          <w:tcPr>
            <w:tcW w:w="1530" w:type="dxa"/>
          </w:tcPr>
          <w:p w14:paraId="6937FD4A" w14:textId="77777777" w:rsidR="00CC2E50" w:rsidRPr="00AB6D6F" w:rsidRDefault="00CC2E50" w:rsidP="00F03235">
            <w:pPr>
              <w:rPr>
                <w:rFonts w:ascii="Times New Roman" w:hAnsi="Times New Roman" w:cs="Times New Roman"/>
                <w:i/>
                <w:sz w:val="20"/>
                <w:szCs w:val="20"/>
              </w:rPr>
            </w:pPr>
            <w:r>
              <w:rPr>
                <w:rFonts w:ascii="Times New Roman" w:hAnsi="Times New Roman" w:cs="Times New Roman"/>
                <w:i/>
                <w:sz w:val="20"/>
                <w:szCs w:val="20"/>
              </w:rPr>
              <w:t>M</w:t>
            </w:r>
          </w:p>
        </w:tc>
      </w:tr>
      <w:tr w:rsidR="00CC2E50" w:rsidRPr="00AB6D6F" w14:paraId="2DEAB045" w14:textId="77777777" w:rsidTr="00F03235">
        <w:tc>
          <w:tcPr>
            <w:tcW w:w="1710" w:type="dxa"/>
          </w:tcPr>
          <w:p w14:paraId="38BD42E9" w14:textId="77777777" w:rsidR="00CC2E50" w:rsidRPr="009E059A" w:rsidRDefault="00CC2E50" w:rsidP="00F03235">
            <w:pPr>
              <w:rPr>
                <w:rFonts w:ascii="Times New Roman" w:hAnsi="Times New Roman" w:cs="Times New Roman"/>
                <w:i/>
                <w:sz w:val="20"/>
                <w:szCs w:val="20"/>
              </w:rPr>
            </w:pPr>
            <w:r w:rsidRPr="009E059A">
              <w:rPr>
                <w:rFonts w:ascii="Times New Roman" w:hAnsi="Times New Roman" w:cs="Times New Roman"/>
                <w:i/>
                <w:sz w:val="20"/>
                <w:szCs w:val="20"/>
              </w:rPr>
              <w:t>SLO 7: Model collegial behavior working in research teams</w:t>
            </w:r>
          </w:p>
        </w:tc>
        <w:tc>
          <w:tcPr>
            <w:tcW w:w="1260" w:type="dxa"/>
          </w:tcPr>
          <w:p w14:paraId="4FBCBBA3" w14:textId="77777777" w:rsidR="00CC2E50" w:rsidRPr="00AB6D6F" w:rsidRDefault="00CC2E50" w:rsidP="00F03235">
            <w:pPr>
              <w:rPr>
                <w:rFonts w:ascii="Times New Roman" w:hAnsi="Times New Roman" w:cs="Times New Roman"/>
                <w:i/>
                <w:sz w:val="20"/>
                <w:szCs w:val="20"/>
              </w:rPr>
            </w:pPr>
            <w:r>
              <w:rPr>
                <w:rFonts w:ascii="Times New Roman" w:hAnsi="Times New Roman" w:cs="Times New Roman"/>
                <w:i/>
                <w:sz w:val="20"/>
                <w:szCs w:val="20"/>
              </w:rPr>
              <w:t>I</w:t>
            </w:r>
          </w:p>
        </w:tc>
        <w:tc>
          <w:tcPr>
            <w:tcW w:w="1350" w:type="dxa"/>
          </w:tcPr>
          <w:p w14:paraId="167731A3" w14:textId="77777777" w:rsidR="00CC2E50" w:rsidRPr="00AB6D6F" w:rsidRDefault="00CC2E50" w:rsidP="00F03235">
            <w:pPr>
              <w:rPr>
                <w:rFonts w:ascii="Times New Roman" w:hAnsi="Times New Roman" w:cs="Times New Roman"/>
                <w:i/>
                <w:sz w:val="20"/>
                <w:szCs w:val="20"/>
              </w:rPr>
            </w:pPr>
          </w:p>
        </w:tc>
        <w:tc>
          <w:tcPr>
            <w:tcW w:w="1350" w:type="dxa"/>
          </w:tcPr>
          <w:p w14:paraId="75B7F063" w14:textId="77777777" w:rsidR="00CC2E50" w:rsidRPr="00AB6D6F" w:rsidRDefault="00CC2E50" w:rsidP="00F03235">
            <w:pPr>
              <w:rPr>
                <w:rFonts w:ascii="Times New Roman" w:hAnsi="Times New Roman" w:cs="Times New Roman"/>
                <w:i/>
                <w:sz w:val="20"/>
                <w:szCs w:val="20"/>
              </w:rPr>
            </w:pPr>
          </w:p>
        </w:tc>
        <w:tc>
          <w:tcPr>
            <w:tcW w:w="1350" w:type="dxa"/>
          </w:tcPr>
          <w:p w14:paraId="2C8DEC52" w14:textId="77777777" w:rsidR="00CC2E50" w:rsidRPr="00AB6D6F" w:rsidRDefault="00CC2E50" w:rsidP="00F03235">
            <w:pPr>
              <w:rPr>
                <w:rFonts w:ascii="Times New Roman" w:hAnsi="Times New Roman" w:cs="Times New Roman"/>
                <w:i/>
                <w:sz w:val="20"/>
                <w:szCs w:val="20"/>
              </w:rPr>
            </w:pPr>
          </w:p>
        </w:tc>
        <w:tc>
          <w:tcPr>
            <w:tcW w:w="1350" w:type="dxa"/>
          </w:tcPr>
          <w:p w14:paraId="5BAFBE0F" w14:textId="77777777" w:rsidR="00CC2E50" w:rsidRPr="00AB6D6F" w:rsidRDefault="00CC2E50" w:rsidP="00F03235">
            <w:pPr>
              <w:rPr>
                <w:rFonts w:ascii="Times New Roman" w:hAnsi="Times New Roman" w:cs="Times New Roman"/>
                <w:i/>
                <w:sz w:val="20"/>
                <w:szCs w:val="20"/>
              </w:rPr>
            </w:pPr>
            <w:r>
              <w:rPr>
                <w:rFonts w:ascii="Times New Roman" w:hAnsi="Times New Roman" w:cs="Times New Roman"/>
                <w:i/>
                <w:sz w:val="20"/>
                <w:szCs w:val="20"/>
              </w:rPr>
              <w:t>D/M</w:t>
            </w:r>
          </w:p>
        </w:tc>
        <w:tc>
          <w:tcPr>
            <w:tcW w:w="1530" w:type="dxa"/>
          </w:tcPr>
          <w:p w14:paraId="001B2F1A" w14:textId="77777777" w:rsidR="00CC2E50" w:rsidRPr="00AB6D6F" w:rsidRDefault="00CC2E50" w:rsidP="00F03235">
            <w:pPr>
              <w:rPr>
                <w:rFonts w:ascii="Times New Roman" w:hAnsi="Times New Roman" w:cs="Times New Roman"/>
                <w:i/>
                <w:sz w:val="20"/>
                <w:szCs w:val="20"/>
              </w:rPr>
            </w:pPr>
          </w:p>
        </w:tc>
      </w:tr>
      <w:tr w:rsidR="00CC2E50" w:rsidRPr="00AB6D6F" w14:paraId="007713F6" w14:textId="77777777" w:rsidTr="00F03235">
        <w:tc>
          <w:tcPr>
            <w:tcW w:w="1710" w:type="dxa"/>
          </w:tcPr>
          <w:p w14:paraId="1F7906E9" w14:textId="77777777" w:rsidR="00CC2E50" w:rsidRPr="009E059A" w:rsidRDefault="00CC2E50" w:rsidP="00F03235">
            <w:pPr>
              <w:rPr>
                <w:rFonts w:ascii="Times New Roman" w:hAnsi="Times New Roman" w:cs="Times New Roman"/>
                <w:i/>
                <w:sz w:val="20"/>
                <w:szCs w:val="20"/>
              </w:rPr>
            </w:pPr>
            <w:r w:rsidRPr="009E059A">
              <w:rPr>
                <w:rFonts w:ascii="Times New Roman" w:hAnsi="Times New Roman" w:cs="Times New Roman"/>
                <w:i/>
                <w:sz w:val="20"/>
                <w:szCs w:val="20"/>
              </w:rPr>
              <w:t>SLO 8: Compare, contrast, and debate fundamental theories and principles of leadership, ethics and values related to nutrition science.</w:t>
            </w:r>
          </w:p>
        </w:tc>
        <w:tc>
          <w:tcPr>
            <w:tcW w:w="1260" w:type="dxa"/>
          </w:tcPr>
          <w:p w14:paraId="010AD138" w14:textId="77777777" w:rsidR="00CC2E50" w:rsidRPr="00AB6D6F" w:rsidRDefault="00CC2E50" w:rsidP="00F03235">
            <w:pPr>
              <w:rPr>
                <w:rFonts w:ascii="Times New Roman" w:hAnsi="Times New Roman" w:cs="Times New Roman"/>
                <w:i/>
                <w:sz w:val="20"/>
                <w:szCs w:val="20"/>
              </w:rPr>
            </w:pPr>
            <w:r>
              <w:rPr>
                <w:rFonts w:ascii="Times New Roman" w:hAnsi="Times New Roman" w:cs="Times New Roman"/>
                <w:i/>
                <w:sz w:val="20"/>
                <w:szCs w:val="20"/>
              </w:rPr>
              <w:t>I/D/M</w:t>
            </w:r>
          </w:p>
        </w:tc>
        <w:tc>
          <w:tcPr>
            <w:tcW w:w="1350" w:type="dxa"/>
          </w:tcPr>
          <w:p w14:paraId="17090A24" w14:textId="77777777" w:rsidR="00CC2E50" w:rsidRPr="00AB6D6F" w:rsidRDefault="00CC2E50" w:rsidP="00F03235">
            <w:pPr>
              <w:rPr>
                <w:rFonts w:ascii="Times New Roman" w:hAnsi="Times New Roman" w:cs="Times New Roman"/>
                <w:i/>
                <w:sz w:val="20"/>
                <w:szCs w:val="20"/>
              </w:rPr>
            </w:pPr>
          </w:p>
        </w:tc>
        <w:tc>
          <w:tcPr>
            <w:tcW w:w="1350" w:type="dxa"/>
          </w:tcPr>
          <w:p w14:paraId="50D6D4C7" w14:textId="77777777" w:rsidR="00CC2E50" w:rsidRPr="00AB6D6F" w:rsidRDefault="00CC2E50" w:rsidP="00F03235">
            <w:pPr>
              <w:rPr>
                <w:rFonts w:ascii="Times New Roman" w:hAnsi="Times New Roman" w:cs="Times New Roman"/>
                <w:i/>
                <w:sz w:val="20"/>
                <w:szCs w:val="20"/>
              </w:rPr>
            </w:pPr>
          </w:p>
        </w:tc>
        <w:tc>
          <w:tcPr>
            <w:tcW w:w="1350" w:type="dxa"/>
          </w:tcPr>
          <w:p w14:paraId="5CADC97E" w14:textId="77777777" w:rsidR="00CC2E50" w:rsidRPr="00AB6D6F" w:rsidRDefault="00CC2E50" w:rsidP="00F03235">
            <w:pPr>
              <w:rPr>
                <w:rFonts w:ascii="Times New Roman" w:hAnsi="Times New Roman" w:cs="Times New Roman"/>
                <w:i/>
                <w:sz w:val="20"/>
                <w:szCs w:val="20"/>
              </w:rPr>
            </w:pPr>
          </w:p>
        </w:tc>
        <w:tc>
          <w:tcPr>
            <w:tcW w:w="1350" w:type="dxa"/>
          </w:tcPr>
          <w:p w14:paraId="1217DE36" w14:textId="77777777" w:rsidR="00CC2E50" w:rsidRPr="00AB6D6F" w:rsidRDefault="00CC2E50" w:rsidP="00F03235">
            <w:pPr>
              <w:rPr>
                <w:rFonts w:ascii="Times New Roman" w:hAnsi="Times New Roman" w:cs="Times New Roman"/>
                <w:i/>
                <w:sz w:val="20"/>
                <w:szCs w:val="20"/>
              </w:rPr>
            </w:pPr>
          </w:p>
        </w:tc>
        <w:tc>
          <w:tcPr>
            <w:tcW w:w="1530" w:type="dxa"/>
          </w:tcPr>
          <w:p w14:paraId="38B485A0" w14:textId="77777777" w:rsidR="00CC2E50" w:rsidRPr="00AB6D6F" w:rsidRDefault="00CC2E50" w:rsidP="00F03235">
            <w:pPr>
              <w:rPr>
                <w:rFonts w:ascii="Times New Roman" w:hAnsi="Times New Roman" w:cs="Times New Roman"/>
                <w:i/>
                <w:sz w:val="20"/>
                <w:szCs w:val="20"/>
              </w:rPr>
            </w:pPr>
          </w:p>
        </w:tc>
      </w:tr>
    </w:tbl>
    <w:p w14:paraId="734566C2" w14:textId="77777777" w:rsidR="00CC2E50" w:rsidRDefault="00CC2E50" w:rsidP="00CC2E50">
      <w:pPr>
        <w:rPr>
          <w:rFonts w:ascii="Times New Roman" w:hAnsi="Times New Roman" w:cs="Times New Roman"/>
          <w:sz w:val="20"/>
          <w:szCs w:val="20"/>
        </w:rPr>
      </w:pPr>
    </w:p>
    <w:p w14:paraId="488408A1" w14:textId="77777777" w:rsidR="00CC2E50" w:rsidRDefault="00CC2E50" w:rsidP="00CC2E50">
      <w:pPr>
        <w:rPr>
          <w:rFonts w:ascii="Times New Roman" w:hAnsi="Times New Roman" w:cs="Times New Roman"/>
          <w:sz w:val="20"/>
          <w:szCs w:val="20"/>
        </w:rPr>
      </w:pPr>
      <w:r>
        <w:rPr>
          <w:rFonts w:ascii="Times New Roman" w:hAnsi="Times New Roman" w:cs="Times New Roman"/>
          <w:sz w:val="20"/>
          <w:szCs w:val="20"/>
        </w:rPr>
        <w:br w:type="page"/>
      </w:r>
    </w:p>
    <w:p w14:paraId="0C4BD9F0" w14:textId="77777777" w:rsidR="00CC2E50" w:rsidRDefault="00CC2E50" w:rsidP="00CC2E50">
      <w:pPr>
        <w:jc w:val="center"/>
        <w:rPr>
          <w:rFonts w:ascii="Times New Roman" w:hAnsi="Times New Roman" w:cs="Times New Roman"/>
          <w:i/>
        </w:rPr>
      </w:pPr>
      <w:r>
        <w:rPr>
          <w:rFonts w:ascii="Times New Roman" w:hAnsi="Times New Roman" w:cs="Times New Roman"/>
          <w:i/>
        </w:rPr>
        <w:lastRenderedPageBreak/>
        <w:t>Appendix B1</w:t>
      </w:r>
    </w:p>
    <w:p w14:paraId="54F490AC" w14:textId="77777777" w:rsidR="00CC2E50" w:rsidRPr="00CD0A27" w:rsidRDefault="00CC2E50" w:rsidP="00CC2E50">
      <w:pPr>
        <w:jc w:val="center"/>
        <w:rPr>
          <w:rFonts w:ascii="Times New Roman" w:hAnsi="Times New Roman" w:cs="Times New Roman"/>
          <w:i/>
        </w:rPr>
      </w:pPr>
      <w:r>
        <w:rPr>
          <w:rFonts w:ascii="Times New Roman" w:hAnsi="Times New Roman" w:cs="Times New Roman"/>
          <w:i/>
        </w:rPr>
        <w:t xml:space="preserve">Sample </w:t>
      </w:r>
      <w:r w:rsidRPr="00CD0A27">
        <w:rPr>
          <w:rFonts w:ascii="Times New Roman" w:hAnsi="Times New Roman" w:cs="Times New Roman"/>
          <w:i/>
        </w:rPr>
        <w:t xml:space="preserve">Comprehensive </w:t>
      </w:r>
      <w:r>
        <w:rPr>
          <w:rFonts w:ascii="Times New Roman" w:hAnsi="Times New Roman" w:cs="Times New Roman"/>
          <w:i/>
        </w:rPr>
        <w:t xml:space="preserve">Program </w:t>
      </w:r>
      <w:r w:rsidRPr="00CD0A27">
        <w:rPr>
          <w:rFonts w:ascii="Times New Roman" w:hAnsi="Times New Roman" w:cs="Times New Roman"/>
          <w:i/>
        </w:rPr>
        <w:t>Assessment Plan</w:t>
      </w:r>
    </w:p>
    <w:p w14:paraId="455EF113" w14:textId="77777777" w:rsidR="00CC2E50" w:rsidRPr="00CD0A27" w:rsidRDefault="00CC2E50" w:rsidP="00CC2E50">
      <w:pPr>
        <w:jc w:val="center"/>
        <w:rPr>
          <w:rFonts w:ascii="Times New Roman" w:hAnsi="Times New Roman" w:cs="Times New Roman"/>
          <w:i/>
        </w:rPr>
      </w:pPr>
      <w:r>
        <w:rPr>
          <w:rFonts w:ascii="Times New Roman" w:hAnsi="Times New Roman" w:cs="Times New Roman"/>
          <w:i/>
        </w:rPr>
        <w:t>MA in Reading (assessment of SLOs in core courses of the major)</w:t>
      </w:r>
    </w:p>
    <w:tbl>
      <w:tblPr>
        <w:tblW w:w="1161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0"/>
        <w:gridCol w:w="990"/>
        <w:gridCol w:w="90"/>
        <w:gridCol w:w="990"/>
        <w:gridCol w:w="810"/>
        <w:gridCol w:w="1080"/>
        <w:gridCol w:w="1080"/>
        <w:gridCol w:w="990"/>
        <w:gridCol w:w="1170"/>
        <w:gridCol w:w="1080"/>
        <w:gridCol w:w="900"/>
        <w:gridCol w:w="1080"/>
      </w:tblGrid>
      <w:tr w:rsidR="00CC2E50" w:rsidRPr="00CD0A27" w14:paraId="70BBB554" w14:textId="77777777" w:rsidTr="00F03235">
        <w:tc>
          <w:tcPr>
            <w:tcW w:w="1350" w:type="dxa"/>
          </w:tcPr>
          <w:p w14:paraId="66533087" w14:textId="77777777" w:rsidR="00CC2E50" w:rsidRPr="00CD0A27" w:rsidRDefault="00CC2E50" w:rsidP="00F03235">
            <w:pPr>
              <w:rPr>
                <w:rFonts w:ascii="Times New Roman" w:hAnsi="Times New Roman" w:cs="Times New Roman"/>
                <w:i/>
              </w:rPr>
            </w:pPr>
            <w:r w:rsidRPr="00CD0A27">
              <w:rPr>
                <w:rFonts w:ascii="Times New Roman" w:hAnsi="Times New Roman" w:cs="Times New Roman"/>
                <w:i/>
              </w:rPr>
              <w:t>a</w:t>
            </w:r>
          </w:p>
        </w:tc>
        <w:tc>
          <w:tcPr>
            <w:tcW w:w="990" w:type="dxa"/>
          </w:tcPr>
          <w:p w14:paraId="2079A7F3" w14:textId="77777777" w:rsidR="00CC2E50" w:rsidRPr="00CD0A27" w:rsidRDefault="00CC2E50" w:rsidP="00F03235">
            <w:pPr>
              <w:rPr>
                <w:rFonts w:ascii="Times New Roman" w:hAnsi="Times New Roman" w:cs="Times New Roman"/>
                <w:i/>
              </w:rPr>
            </w:pPr>
            <w:r w:rsidRPr="00CD0A27">
              <w:rPr>
                <w:rFonts w:ascii="Times New Roman" w:hAnsi="Times New Roman" w:cs="Times New Roman"/>
                <w:i/>
              </w:rPr>
              <w:t>b</w:t>
            </w:r>
          </w:p>
        </w:tc>
        <w:tc>
          <w:tcPr>
            <w:tcW w:w="1080" w:type="dxa"/>
            <w:gridSpan w:val="2"/>
          </w:tcPr>
          <w:p w14:paraId="762CE73F" w14:textId="77777777" w:rsidR="00CC2E50" w:rsidRPr="00CD0A27" w:rsidRDefault="00CC2E50" w:rsidP="00F03235">
            <w:pPr>
              <w:rPr>
                <w:rFonts w:ascii="Times New Roman" w:hAnsi="Times New Roman" w:cs="Times New Roman"/>
                <w:i/>
              </w:rPr>
            </w:pPr>
            <w:r w:rsidRPr="00CD0A27">
              <w:rPr>
                <w:rFonts w:ascii="Times New Roman" w:hAnsi="Times New Roman" w:cs="Times New Roman"/>
                <w:i/>
              </w:rPr>
              <w:t>c</w:t>
            </w:r>
          </w:p>
        </w:tc>
        <w:tc>
          <w:tcPr>
            <w:tcW w:w="810" w:type="dxa"/>
          </w:tcPr>
          <w:p w14:paraId="33B05127" w14:textId="77777777" w:rsidR="00CC2E50" w:rsidRPr="00CD0A27" w:rsidRDefault="00CC2E50" w:rsidP="00F03235">
            <w:pPr>
              <w:rPr>
                <w:rFonts w:ascii="Times New Roman" w:hAnsi="Times New Roman" w:cs="Times New Roman"/>
                <w:i/>
              </w:rPr>
            </w:pPr>
            <w:r w:rsidRPr="00CD0A27">
              <w:rPr>
                <w:rFonts w:ascii="Times New Roman" w:hAnsi="Times New Roman" w:cs="Times New Roman"/>
                <w:i/>
              </w:rPr>
              <w:t>d</w:t>
            </w:r>
          </w:p>
        </w:tc>
        <w:tc>
          <w:tcPr>
            <w:tcW w:w="1080" w:type="dxa"/>
          </w:tcPr>
          <w:p w14:paraId="0E2602FD" w14:textId="77777777" w:rsidR="00CC2E50" w:rsidRPr="00CD0A27" w:rsidRDefault="00CC2E50" w:rsidP="00F03235">
            <w:pPr>
              <w:rPr>
                <w:rFonts w:ascii="Times New Roman" w:hAnsi="Times New Roman" w:cs="Times New Roman"/>
                <w:i/>
              </w:rPr>
            </w:pPr>
            <w:r w:rsidRPr="00CD0A27">
              <w:rPr>
                <w:rFonts w:ascii="Times New Roman" w:hAnsi="Times New Roman" w:cs="Times New Roman"/>
                <w:i/>
              </w:rPr>
              <w:t>e</w:t>
            </w:r>
          </w:p>
        </w:tc>
        <w:tc>
          <w:tcPr>
            <w:tcW w:w="1080" w:type="dxa"/>
          </w:tcPr>
          <w:p w14:paraId="634D51C4" w14:textId="77777777" w:rsidR="00CC2E50" w:rsidRPr="00CD0A27" w:rsidRDefault="00CC2E50" w:rsidP="00F03235">
            <w:pPr>
              <w:rPr>
                <w:rFonts w:ascii="Times New Roman" w:hAnsi="Times New Roman" w:cs="Times New Roman"/>
                <w:i/>
              </w:rPr>
            </w:pPr>
            <w:r w:rsidRPr="00CD0A27">
              <w:rPr>
                <w:rFonts w:ascii="Times New Roman" w:hAnsi="Times New Roman" w:cs="Times New Roman"/>
                <w:i/>
              </w:rPr>
              <w:t>f</w:t>
            </w:r>
          </w:p>
        </w:tc>
        <w:tc>
          <w:tcPr>
            <w:tcW w:w="990" w:type="dxa"/>
          </w:tcPr>
          <w:p w14:paraId="2846AC57" w14:textId="77777777" w:rsidR="00CC2E50" w:rsidRPr="00CD0A27" w:rsidRDefault="00CC2E50" w:rsidP="00F03235">
            <w:pPr>
              <w:rPr>
                <w:rFonts w:ascii="Times New Roman" w:hAnsi="Times New Roman" w:cs="Times New Roman"/>
                <w:i/>
              </w:rPr>
            </w:pPr>
            <w:r w:rsidRPr="00CD0A27">
              <w:rPr>
                <w:rFonts w:ascii="Times New Roman" w:hAnsi="Times New Roman" w:cs="Times New Roman"/>
                <w:i/>
              </w:rPr>
              <w:t>g</w:t>
            </w:r>
          </w:p>
        </w:tc>
        <w:tc>
          <w:tcPr>
            <w:tcW w:w="1170" w:type="dxa"/>
          </w:tcPr>
          <w:p w14:paraId="3A4E3ACE" w14:textId="77777777" w:rsidR="00CC2E50" w:rsidRPr="00CD0A27" w:rsidRDefault="00CC2E50" w:rsidP="00F03235">
            <w:pPr>
              <w:rPr>
                <w:rFonts w:ascii="Times New Roman" w:hAnsi="Times New Roman" w:cs="Times New Roman"/>
                <w:i/>
              </w:rPr>
            </w:pPr>
            <w:r w:rsidRPr="00CD0A27">
              <w:rPr>
                <w:rFonts w:ascii="Times New Roman" w:hAnsi="Times New Roman" w:cs="Times New Roman"/>
                <w:i/>
              </w:rPr>
              <w:t>h</w:t>
            </w:r>
          </w:p>
        </w:tc>
        <w:tc>
          <w:tcPr>
            <w:tcW w:w="1080" w:type="dxa"/>
          </w:tcPr>
          <w:p w14:paraId="6632C953" w14:textId="77777777" w:rsidR="00CC2E50" w:rsidRPr="00CD0A27" w:rsidRDefault="00CC2E50" w:rsidP="00F03235">
            <w:pPr>
              <w:rPr>
                <w:rFonts w:ascii="Times New Roman" w:hAnsi="Times New Roman" w:cs="Times New Roman"/>
                <w:i/>
              </w:rPr>
            </w:pPr>
            <w:proofErr w:type="spellStart"/>
            <w:r w:rsidRPr="00CD0A27">
              <w:rPr>
                <w:rFonts w:ascii="Times New Roman" w:hAnsi="Times New Roman" w:cs="Times New Roman"/>
                <w:i/>
              </w:rPr>
              <w:t>i</w:t>
            </w:r>
            <w:proofErr w:type="spellEnd"/>
          </w:p>
        </w:tc>
        <w:tc>
          <w:tcPr>
            <w:tcW w:w="900" w:type="dxa"/>
          </w:tcPr>
          <w:p w14:paraId="456262D9" w14:textId="77777777" w:rsidR="00CC2E50" w:rsidRPr="00CD0A27" w:rsidRDefault="00CC2E50" w:rsidP="00F03235">
            <w:pPr>
              <w:rPr>
                <w:rFonts w:ascii="Times New Roman" w:hAnsi="Times New Roman" w:cs="Times New Roman"/>
                <w:i/>
              </w:rPr>
            </w:pPr>
            <w:r w:rsidRPr="00CD0A27">
              <w:rPr>
                <w:rFonts w:ascii="Times New Roman" w:hAnsi="Times New Roman" w:cs="Times New Roman"/>
                <w:i/>
              </w:rPr>
              <w:t>j</w:t>
            </w:r>
          </w:p>
        </w:tc>
        <w:tc>
          <w:tcPr>
            <w:tcW w:w="1080" w:type="dxa"/>
          </w:tcPr>
          <w:p w14:paraId="6A76F5AC" w14:textId="77777777" w:rsidR="00CC2E50" w:rsidRPr="00CD0A27" w:rsidRDefault="00CC2E50" w:rsidP="00F03235">
            <w:pPr>
              <w:rPr>
                <w:rFonts w:ascii="Times New Roman" w:hAnsi="Times New Roman" w:cs="Times New Roman"/>
                <w:i/>
              </w:rPr>
            </w:pPr>
            <w:r w:rsidRPr="00CD0A27">
              <w:rPr>
                <w:rFonts w:ascii="Times New Roman" w:hAnsi="Times New Roman" w:cs="Times New Roman"/>
                <w:i/>
              </w:rPr>
              <w:t>k</w:t>
            </w:r>
          </w:p>
        </w:tc>
      </w:tr>
      <w:tr w:rsidR="00CC2E50" w:rsidRPr="00CD0A27" w14:paraId="627114E5" w14:textId="77777777" w:rsidTr="00F03235">
        <w:tc>
          <w:tcPr>
            <w:tcW w:w="1350" w:type="dxa"/>
          </w:tcPr>
          <w:p w14:paraId="6C283C4B" w14:textId="77777777" w:rsidR="00CC2E50" w:rsidRPr="001A2204" w:rsidRDefault="00CC2E50" w:rsidP="00F03235">
            <w:pPr>
              <w:ind w:left="-108"/>
              <w:rPr>
                <w:rFonts w:ascii="Times New Roman" w:hAnsi="Times New Roman" w:cs="Times New Roman"/>
                <w:i/>
                <w:sz w:val="16"/>
                <w:szCs w:val="16"/>
              </w:rPr>
            </w:pPr>
            <w:r>
              <w:rPr>
                <w:rFonts w:ascii="Times New Roman" w:hAnsi="Times New Roman" w:cs="Times New Roman"/>
                <w:i/>
                <w:sz w:val="16"/>
                <w:szCs w:val="16"/>
              </w:rPr>
              <w:t xml:space="preserve"> </w:t>
            </w:r>
            <w:r w:rsidRPr="001A2204">
              <w:rPr>
                <w:rFonts w:ascii="Times New Roman" w:hAnsi="Times New Roman" w:cs="Times New Roman"/>
                <w:i/>
                <w:sz w:val="16"/>
                <w:szCs w:val="16"/>
              </w:rPr>
              <w:t>ILOs</w:t>
            </w:r>
          </w:p>
        </w:tc>
        <w:tc>
          <w:tcPr>
            <w:tcW w:w="1080" w:type="dxa"/>
            <w:gridSpan w:val="2"/>
          </w:tcPr>
          <w:p w14:paraId="5E9DEEEC" w14:textId="77777777" w:rsidR="00CC2E50" w:rsidRPr="001A2204" w:rsidRDefault="00CC2E50" w:rsidP="00F03235">
            <w:pPr>
              <w:ind w:left="-108"/>
              <w:rPr>
                <w:rFonts w:ascii="Times New Roman" w:hAnsi="Times New Roman" w:cs="Times New Roman"/>
                <w:i/>
                <w:sz w:val="16"/>
                <w:szCs w:val="16"/>
              </w:rPr>
            </w:pPr>
            <w:r w:rsidRPr="001A2204">
              <w:rPr>
                <w:rFonts w:ascii="Times New Roman" w:hAnsi="Times New Roman" w:cs="Times New Roman"/>
                <w:i/>
                <w:sz w:val="16"/>
                <w:szCs w:val="16"/>
              </w:rPr>
              <w:t xml:space="preserve"> PLOs</w:t>
            </w:r>
          </w:p>
        </w:tc>
        <w:tc>
          <w:tcPr>
            <w:tcW w:w="990" w:type="dxa"/>
          </w:tcPr>
          <w:p w14:paraId="6BE3C04E" w14:textId="77777777" w:rsidR="00CC2E50" w:rsidRPr="001A2204" w:rsidRDefault="00CC2E50" w:rsidP="00F03235">
            <w:pPr>
              <w:ind w:left="-108"/>
              <w:rPr>
                <w:rFonts w:ascii="Times New Roman" w:hAnsi="Times New Roman" w:cs="Times New Roman"/>
                <w:i/>
                <w:sz w:val="16"/>
                <w:szCs w:val="16"/>
              </w:rPr>
            </w:pPr>
            <w:r w:rsidRPr="001A2204">
              <w:rPr>
                <w:rFonts w:ascii="Times New Roman" w:hAnsi="Times New Roman" w:cs="Times New Roman"/>
                <w:i/>
                <w:sz w:val="16"/>
                <w:szCs w:val="16"/>
              </w:rPr>
              <w:t xml:space="preserve"> SLOs</w:t>
            </w:r>
          </w:p>
        </w:tc>
        <w:tc>
          <w:tcPr>
            <w:tcW w:w="810" w:type="dxa"/>
          </w:tcPr>
          <w:p w14:paraId="1B5551BF" w14:textId="77777777" w:rsidR="00CC2E50" w:rsidRPr="001A2204" w:rsidRDefault="00CC2E50" w:rsidP="00F03235">
            <w:pPr>
              <w:rPr>
                <w:rFonts w:ascii="Times New Roman" w:hAnsi="Times New Roman" w:cs="Times New Roman"/>
                <w:i/>
                <w:sz w:val="16"/>
                <w:szCs w:val="16"/>
              </w:rPr>
            </w:pPr>
            <w:r w:rsidRPr="001A2204">
              <w:rPr>
                <w:rFonts w:ascii="Times New Roman" w:hAnsi="Times New Roman" w:cs="Times New Roman"/>
                <w:i/>
                <w:sz w:val="16"/>
                <w:szCs w:val="16"/>
              </w:rPr>
              <w:t>Course</w:t>
            </w:r>
          </w:p>
          <w:p w14:paraId="332DC4F5" w14:textId="77777777" w:rsidR="00CC2E50" w:rsidRPr="001A2204" w:rsidRDefault="00CC2E50" w:rsidP="00F03235">
            <w:pPr>
              <w:rPr>
                <w:sz w:val="16"/>
                <w:szCs w:val="16"/>
              </w:rPr>
            </w:pPr>
            <w:r w:rsidRPr="001A2204">
              <w:rPr>
                <w:rFonts w:ascii="Times New Roman" w:hAnsi="Times New Roman" w:cs="Times New Roman"/>
                <w:i/>
                <w:sz w:val="16"/>
                <w:szCs w:val="16"/>
              </w:rPr>
              <w:t>where       SLO is assessed</w:t>
            </w:r>
          </w:p>
        </w:tc>
        <w:tc>
          <w:tcPr>
            <w:tcW w:w="1080" w:type="dxa"/>
          </w:tcPr>
          <w:p w14:paraId="7DE9CA29" w14:textId="77777777" w:rsidR="00CC2E50" w:rsidRPr="001A2204" w:rsidRDefault="00CC2E50" w:rsidP="00F03235">
            <w:pPr>
              <w:ind w:left="-18"/>
              <w:rPr>
                <w:rFonts w:ascii="Times New Roman" w:hAnsi="Times New Roman" w:cs="Times New Roman"/>
                <w:i/>
                <w:sz w:val="16"/>
                <w:szCs w:val="16"/>
              </w:rPr>
            </w:pPr>
            <w:r w:rsidRPr="001A2204">
              <w:rPr>
                <w:rFonts w:ascii="Times New Roman" w:hAnsi="Times New Roman" w:cs="Times New Roman"/>
                <w:i/>
                <w:sz w:val="16"/>
                <w:szCs w:val="16"/>
              </w:rPr>
              <w:t>Assessment activity</w:t>
            </w:r>
          </w:p>
          <w:p w14:paraId="0CFD7AF6" w14:textId="77777777" w:rsidR="00CC2E50" w:rsidRPr="001A2204" w:rsidRDefault="00CC2E50" w:rsidP="00F03235">
            <w:pPr>
              <w:ind w:left="-18"/>
              <w:rPr>
                <w:rFonts w:ascii="Times New Roman" w:hAnsi="Times New Roman" w:cs="Times New Roman"/>
                <w:i/>
                <w:sz w:val="16"/>
                <w:szCs w:val="16"/>
              </w:rPr>
            </w:pPr>
            <w:r>
              <w:rPr>
                <w:rFonts w:ascii="Times New Roman" w:hAnsi="Times New Roman" w:cs="Times New Roman"/>
                <w:i/>
                <w:sz w:val="16"/>
                <w:szCs w:val="16"/>
              </w:rPr>
              <w:t>(signature assign</w:t>
            </w:r>
            <w:r w:rsidRPr="001A2204">
              <w:rPr>
                <w:rFonts w:ascii="Times New Roman" w:hAnsi="Times New Roman" w:cs="Times New Roman"/>
                <w:i/>
                <w:sz w:val="16"/>
                <w:szCs w:val="16"/>
              </w:rPr>
              <w:t>ment) used to measure each SLO</w:t>
            </w:r>
          </w:p>
        </w:tc>
        <w:tc>
          <w:tcPr>
            <w:tcW w:w="1080" w:type="dxa"/>
          </w:tcPr>
          <w:p w14:paraId="7362F0C7" w14:textId="77777777" w:rsidR="00CC2E50" w:rsidRPr="001A2204" w:rsidRDefault="00CC2E50" w:rsidP="00F03235">
            <w:pPr>
              <w:rPr>
                <w:rFonts w:ascii="Times New Roman" w:hAnsi="Times New Roman" w:cs="Times New Roman"/>
                <w:i/>
                <w:sz w:val="16"/>
                <w:szCs w:val="16"/>
              </w:rPr>
            </w:pPr>
            <w:r w:rsidRPr="001A2204">
              <w:rPr>
                <w:rFonts w:ascii="Times New Roman" w:hAnsi="Times New Roman" w:cs="Times New Roman"/>
                <w:i/>
                <w:sz w:val="16"/>
                <w:szCs w:val="16"/>
              </w:rPr>
              <w:t>Assessment tool used to measure outcome success</w:t>
            </w:r>
          </w:p>
        </w:tc>
        <w:tc>
          <w:tcPr>
            <w:tcW w:w="990" w:type="dxa"/>
          </w:tcPr>
          <w:p w14:paraId="35BBF216" w14:textId="77777777" w:rsidR="00CC2E50" w:rsidRPr="001A2204" w:rsidRDefault="00CC2E50" w:rsidP="00F03235">
            <w:pPr>
              <w:rPr>
                <w:rFonts w:ascii="Times New Roman" w:hAnsi="Times New Roman" w:cs="Times New Roman"/>
                <w:i/>
                <w:sz w:val="16"/>
                <w:szCs w:val="16"/>
              </w:rPr>
            </w:pPr>
            <w:r w:rsidRPr="001A2204">
              <w:rPr>
                <w:rFonts w:ascii="Times New Roman" w:hAnsi="Times New Roman" w:cs="Times New Roman"/>
                <w:i/>
                <w:sz w:val="16"/>
                <w:szCs w:val="16"/>
              </w:rPr>
              <w:t>Assessment schedule – how often SLOs will be assessed</w:t>
            </w:r>
          </w:p>
        </w:tc>
        <w:tc>
          <w:tcPr>
            <w:tcW w:w="1170" w:type="dxa"/>
          </w:tcPr>
          <w:p w14:paraId="06431023" w14:textId="77777777" w:rsidR="00CC2E50" w:rsidRPr="001A2204" w:rsidRDefault="00CC2E50" w:rsidP="00F03235">
            <w:pPr>
              <w:rPr>
                <w:rFonts w:ascii="Times New Roman" w:hAnsi="Times New Roman" w:cs="Times New Roman"/>
                <w:i/>
                <w:sz w:val="16"/>
                <w:szCs w:val="16"/>
              </w:rPr>
            </w:pPr>
            <w:r w:rsidRPr="001A2204">
              <w:rPr>
                <w:rFonts w:ascii="Times New Roman" w:hAnsi="Times New Roman" w:cs="Times New Roman"/>
                <w:i/>
                <w:sz w:val="16"/>
                <w:szCs w:val="16"/>
              </w:rPr>
              <w:t xml:space="preserve">How assessment data will be </w:t>
            </w:r>
            <w:r>
              <w:rPr>
                <w:rFonts w:ascii="Times New Roman" w:hAnsi="Times New Roman" w:cs="Times New Roman"/>
                <w:i/>
                <w:sz w:val="16"/>
                <w:szCs w:val="16"/>
              </w:rPr>
              <w:t>reported as evidence SLO performance</w:t>
            </w:r>
            <w:r w:rsidRPr="001A2204">
              <w:rPr>
                <w:rFonts w:ascii="Times New Roman" w:hAnsi="Times New Roman" w:cs="Times New Roman"/>
                <w:i/>
                <w:sz w:val="16"/>
                <w:szCs w:val="16"/>
              </w:rPr>
              <w:t xml:space="preserve"> criteria have been met</w:t>
            </w:r>
          </w:p>
        </w:tc>
        <w:tc>
          <w:tcPr>
            <w:tcW w:w="1080" w:type="dxa"/>
          </w:tcPr>
          <w:p w14:paraId="55CEAF88" w14:textId="77777777" w:rsidR="00CC2E50" w:rsidRPr="001A2204" w:rsidRDefault="00CC2E50" w:rsidP="00F03235">
            <w:pPr>
              <w:rPr>
                <w:rFonts w:ascii="Times New Roman" w:hAnsi="Times New Roman" w:cs="Times New Roman"/>
                <w:i/>
                <w:sz w:val="16"/>
                <w:szCs w:val="16"/>
              </w:rPr>
            </w:pPr>
            <w:r w:rsidRPr="001A2204">
              <w:rPr>
                <w:rFonts w:ascii="Times New Roman" w:hAnsi="Times New Roman" w:cs="Times New Roman"/>
                <w:i/>
                <w:sz w:val="16"/>
                <w:szCs w:val="16"/>
              </w:rPr>
              <w:t>Designated personnel to collect, analyze, and interpret student learning outcome data for the program</w:t>
            </w:r>
          </w:p>
        </w:tc>
        <w:tc>
          <w:tcPr>
            <w:tcW w:w="900" w:type="dxa"/>
          </w:tcPr>
          <w:p w14:paraId="7530E3AC" w14:textId="77777777" w:rsidR="00CC2E50" w:rsidRDefault="00CC2E50" w:rsidP="00F03235">
            <w:pPr>
              <w:rPr>
                <w:rFonts w:ascii="Times New Roman" w:hAnsi="Times New Roman" w:cs="Times New Roman"/>
                <w:i/>
                <w:sz w:val="16"/>
                <w:szCs w:val="16"/>
              </w:rPr>
            </w:pPr>
            <w:r w:rsidRPr="001A2204">
              <w:rPr>
                <w:rFonts w:ascii="Times New Roman" w:hAnsi="Times New Roman" w:cs="Times New Roman"/>
                <w:i/>
                <w:sz w:val="16"/>
                <w:szCs w:val="16"/>
              </w:rPr>
              <w:t xml:space="preserve">Student learning outcome data </w:t>
            </w:r>
            <w:proofErr w:type="spellStart"/>
            <w:r w:rsidRPr="001A2204">
              <w:rPr>
                <w:rFonts w:ascii="Times New Roman" w:hAnsi="Times New Roman" w:cs="Times New Roman"/>
                <w:i/>
                <w:sz w:val="16"/>
                <w:szCs w:val="16"/>
              </w:rPr>
              <w:t>dissemi</w:t>
            </w:r>
            <w:proofErr w:type="spellEnd"/>
            <w:r>
              <w:rPr>
                <w:rFonts w:ascii="Times New Roman" w:hAnsi="Times New Roman" w:cs="Times New Roman"/>
                <w:i/>
                <w:sz w:val="16"/>
                <w:szCs w:val="16"/>
              </w:rPr>
              <w:t>-</w:t>
            </w:r>
          </w:p>
          <w:p w14:paraId="6F9B3392" w14:textId="77777777" w:rsidR="00CC2E50" w:rsidRPr="001A2204" w:rsidRDefault="00CC2E50" w:rsidP="00F03235">
            <w:pPr>
              <w:rPr>
                <w:rFonts w:ascii="Times New Roman" w:hAnsi="Times New Roman" w:cs="Times New Roman"/>
                <w:i/>
                <w:sz w:val="16"/>
                <w:szCs w:val="16"/>
              </w:rPr>
            </w:pPr>
            <w:r>
              <w:rPr>
                <w:rFonts w:ascii="Times New Roman" w:hAnsi="Times New Roman" w:cs="Times New Roman"/>
                <w:i/>
                <w:sz w:val="16"/>
                <w:szCs w:val="16"/>
              </w:rPr>
              <w:t>n</w:t>
            </w:r>
            <w:r w:rsidRPr="001A2204">
              <w:rPr>
                <w:rFonts w:ascii="Times New Roman" w:hAnsi="Times New Roman" w:cs="Times New Roman"/>
                <w:i/>
                <w:sz w:val="16"/>
                <w:szCs w:val="16"/>
              </w:rPr>
              <w:t>ation schedule</w:t>
            </w:r>
          </w:p>
        </w:tc>
        <w:tc>
          <w:tcPr>
            <w:tcW w:w="1080" w:type="dxa"/>
          </w:tcPr>
          <w:p w14:paraId="30164C12" w14:textId="77777777" w:rsidR="00CC2E50" w:rsidRPr="001A2204" w:rsidRDefault="00CC2E50" w:rsidP="00F03235">
            <w:pPr>
              <w:rPr>
                <w:rFonts w:ascii="Times New Roman" w:hAnsi="Times New Roman" w:cs="Times New Roman"/>
                <w:i/>
                <w:sz w:val="16"/>
                <w:szCs w:val="16"/>
              </w:rPr>
            </w:pPr>
            <w:r w:rsidRPr="001A2204">
              <w:rPr>
                <w:rFonts w:ascii="Times New Roman" w:hAnsi="Times New Roman" w:cs="Times New Roman"/>
                <w:i/>
                <w:sz w:val="16"/>
                <w:szCs w:val="16"/>
              </w:rPr>
              <w:t xml:space="preserve"> Closing the loop strategies</w:t>
            </w:r>
          </w:p>
        </w:tc>
      </w:tr>
      <w:tr w:rsidR="00CC2E50" w:rsidRPr="00CD0A27" w14:paraId="6456C114" w14:textId="77777777" w:rsidTr="00F03235">
        <w:tc>
          <w:tcPr>
            <w:tcW w:w="1350" w:type="dxa"/>
          </w:tcPr>
          <w:p w14:paraId="273B8489" w14:textId="77777777" w:rsidR="00CC2E50" w:rsidRDefault="00CC2E50" w:rsidP="00F03235">
            <w:pPr>
              <w:ind w:left="-18" w:right="-108"/>
              <w:rPr>
                <w:rFonts w:ascii="Times New Roman" w:hAnsi="Times New Roman" w:cs="Times New Roman"/>
                <w:i/>
                <w:sz w:val="16"/>
                <w:szCs w:val="16"/>
              </w:rPr>
            </w:pPr>
            <w:r w:rsidRPr="000F5846">
              <w:rPr>
                <w:rFonts w:ascii="Times New Roman" w:hAnsi="Times New Roman" w:cs="Times New Roman"/>
                <w:i/>
                <w:sz w:val="16"/>
                <w:szCs w:val="16"/>
              </w:rPr>
              <w:t>ILO 1:</w:t>
            </w:r>
            <w:r>
              <w:rPr>
                <w:rFonts w:ascii="Times New Roman" w:hAnsi="Times New Roman" w:cs="Times New Roman"/>
                <w:i/>
                <w:sz w:val="16"/>
                <w:szCs w:val="16"/>
              </w:rPr>
              <w:t xml:space="preserve"> Thinking and R</w:t>
            </w:r>
            <w:r w:rsidRPr="000F5846">
              <w:rPr>
                <w:rFonts w:ascii="Times New Roman" w:hAnsi="Times New Roman" w:cs="Times New Roman"/>
                <w:i/>
                <w:sz w:val="16"/>
                <w:szCs w:val="16"/>
              </w:rPr>
              <w:t>easoning</w:t>
            </w:r>
            <w:r>
              <w:rPr>
                <w:rFonts w:ascii="Times New Roman" w:hAnsi="Times New Roman" w:cs="Times New Roman"/>
                <w:i/>
                <w:sz w:val="16"/>
                <w:szCs w:val="16"/>
              </w:rPr>
              <w:t xml:space="preserve">: Think critically and </w:t>
            </w:r>
            <w:proofErr w:type="gramStart"/>
            <w:r>
              <w:rPr>
                <w:rFonts w:ascii="Times New Roman" w:hAnsi="Times New Roman" w:cs="Times New Roman"/>
                <w:i/>
                <w:sz w:val="16"/>
                <w:szCs w:val="16"/>
              </w:rPr>
              <w:t>creatively;</w:t>
            </w:r>
            <w:proofErr w:type="gramEnd"/>
          </w:p>
          <w:p w14:paraId="31585276" w14:textId="77777777" w:rsidR="00CC2E50" w:rsidRPr="000F5846" w:rsidRDefault="00CC2E50" w:rsidP="00F03235">
            <w:pPr>
              <w:ind w:left="-18" w:right="-108"/>
              <w:rPr>
                <w:rFonts w:ascii="Times New Roman" w:hAnsi="Times New Roman" w:cs="Times New Roman"/>
                <w:i/>
                <w:sz w:val="16"/>
                <w:szCs w:val="16"/>
              </w:rPr>
            </w:pPr>
            <w:r>
              <w:rPr>
                <w:rFonts w:ascii="Times New Roman" w:hAnsi="Times New Roman" w:cs="Times New Roman"/>
                <w:i/>
                <w:sz w:val="16"/>
                <w:szCs w:val="16"/>
              </w:rPr>
              <w:t>apply analytical and quantitative reasoning to address complex challenges and everyday problems</w:t>
            </w:r>
          </w:p>
        </w:tc>
        <w:tc>
          <w:tcPr>
            <w:tcW w:w="1080" w:type="dxa"/>
            <w:gridSpan w:val="2"/>
          </w:tcPr>
          <w:p w14:paraId="246058C7" w14:textId="77777777" w:rsidR="00CC2E50" w:rsidRPr="000F5846" w:rsidRDefault="00CC2E50" w:rsidP="00F03235">
            <w:pPr>
              <w:rPr>
                <w:rFonts w:ascii="Times New Roman" w:hAnsi="Times New Roman" w:cs="Times New Roman"/>
                <w:i/>
                <w:sz w:val="16"/>
                <w:szCs w:val="16"/>
              </w:rPr>
            </w:pPr>
            <w:r w:rsidRPr="000F5846">
              <w:rPr>
                <w:rFonts w:ascii="Times New Roman" w:hAnsi="Times New Roman" w:cs="Times New Roman"/>
                <w:i/>
                <w:sz w:val="16"/>
                <w:szCs w:val="16"/>
              </w:rPr>
              <w:t>PLO 1</w:t>
            </w:r>
            <w:r>
              <w:rPr>
                <w:rFonts w:ascii="Times New Roman" w:hAnsi="Times New Roman" w:cs="Times New Roman"/>
                <w:i/>
                <w:sz w:val="16"/>
                <w:szCs w:val="16"/>
              </w:rPr>
              <w:t>: Graduates will apply theory and research results to promote a culture of literacy in diverse families and community.</w:t>
            </w:r>
          </w:p>
        </w:tc>
        <w:tc>
          <w:tcPr>
            <w:tcW w:w="990" w:type="dxa"/>
          </w:tcPr>
          <w:p w14:paraId="1F3A90F4" w14:textId="77777777" w:rsidR="00CC2E50" w:rsidRDefault="00CC2E50" w:rsidP="00F03235">
            <w:pPr>
              <w:rPr>
                <w:rFonts w:ascii="Times New Roman" w:hAnsi="Times New Roman" w:cs="Times New Roman"/>
                <w:i/>
                <w:sz w:val="16"/>
                <w:szCs w:val="16"/>
              </w:rPr>
            </w:pPr>
            <w:r>
              <w:rPr>
                <w:rFonts w:ascii="Times New Roman" w:hAnsi="Times New Roman" w:cs="Times New Roman"/>
                <w:i/>
                <w:sz w:val="16"/>
                <w:szCs w:val="16"/>
              </w:rPr>
              <w:t>SLO 1:</w:t>
            </w:r>
          </w:p>
          <w:p w14:paraId="24D79F22" w14:textId="77777777" w:rsidR="00CC2E50" w:rsidRPr="000F5846" w:rsidRDefault="00CC2E50" w:rsidP="00F03235">
            <w:pPr>
              <w:rPr>
                <w:rFonts w:ascii="Times New Roman" w:hAnsi="Times New Roman" w:cs="Times New Roman"/>
                <w:i/>
                <w:sz w:val="16"/>
                <w:szCs w:val="16"/>
              </w:rPr>
            </w:pPr>
            <w:r>
              <w:rPr>
                <w:rFonts w:ascii="Times New Roman" w:hAnsi="Times New Roman" w:cs="Times New Roman"/>
                <w:i/>
                <w:sz w:val="16"/>
                <w:szCs w:val="16"/>
              </w:rPr>
              <w:t xml:space="preserve">Students will design and implement a </w:t>
            </w:r>
            <w:proofErr w:type="gramStart"/>
            <w:r>
              <w:rPr>
                <w:rFonts w:ascii="Times New Roman" w:hAnsi="Times New Roman" w:cs="Times New Roman"/>
                <w:i/>
                <w:sz w:val="16"/>
                <w:szCs w:val="16"/>
              </w:rPr>
              <w:t>research based</w:t>
            </w:r>
            <w:proofErr w:type="gramEnd"/>
            <w:r>
              <w:rPr>
                <w:rFonts w:ascii="Times New Roman" w:hAnsi="Times New Roman" w:cs="Times New Roman"/>
                <w:i/>
                <w:sz w:val="16"/>
                <w:szCs w:val="16"/>
              </w:rPr>
              <w:t xml:space="preserve"> assessment and intervention strategy to address learners’ literacy needs.</w:t>
            </w:r>
          </w:p>
        </w:tc>
        <w:tc>
          <w:tcPr>
            <w:tcW w:w="810" w:type="dxa"/>
          </w:tcPr>
          <w:p w14:paraId="7F00A18E" w14:textId="77777777" w:rsidR="00CC2E50" w:rsidRPr="000F5846" w:rsidRDefault="00CC2E50" w:rsidP="00F03235">
            <w:pPr>
              <w:rPr>
                <w:rFonts w:ascii="Times New Roman" w:hAnsi="Times New Roman" w:cs="Times New Roman"/>
                <w:i/>
                <w:sz w:val="16"/>
                <w:szCs w:val="16"/>
              </w:rPr>
            </w:pPr>
            <w:r>
              <w:rPr>
                <w:rFonts w:ascii="Times New Roman" w:hAnsi="Times New Roman" w:cs="Times New Roman"/>
                <w:i/>
                <w:sz w:val="16"/>
                <w:szCs w:val="16"/>
              </w:rPr>
              <w:t>TED 664</w:t>
            </w:r>
          </w:p>
        </w:tc>
        <w:tc>
          <w:tcPr>
            <w:tcW w:w="1080" w:type="dxa"/>
          </w:tcPr>
          <w:p w14:paraId="5642CC5B" w14:textId="77777777" w:rsidR="00CC2E50" w:rsidRPr="000F5846" w:rsidRDefault="00CC2E50" w:rsidP="00F03235">
            <w:pPr>
              <w:rPr>
                <w:rFonts w:ascii="Times New Roman" w:hAnsi="Times New Roman" w:cs="Times New Roman"/>
                <w:i/>
                <w:sz w:val="16"/>
                <w:szCs w:val="16"/>
              </w:rPr>
            </w:pPr>
            <w:r>
              <w:rPr>
                <w:rFonts w:ascii="Times New Roman" w:hAnsi="Times New Roman" w:cs="Times New Roman"/>
                <w:i/>
                <w:sz w:val="16"/>
                <w:szCs w:val="16"/>
              </w:rPr>
              <w:t>Assessment and intervention design and implement-</w:t>
            </w:r>
            <w:proofErr w:type="spellStart"/>
            <w:r>
              <w:rPr>
                <w:rFonts w:ascii="Times New Roman" w:hAnsi="Times New Roman" w:cs="Times New Roman"/>
                <w:i/>
                <w:sz w:val="16"/>
                <w:szCs w:val="16"/>
              </w:rPr>
              <w:t>ation</w:t>
            </w:r>
            <w:proofErr w:type="spellEnd"/>
            <w:r>
              <w:rPr>
                <w:rFonts w:ascii="Times New Roman" w:hAnsi="Times New Roman" w:cs="Times New Roman"/>
                <w:i/>
                <w:sz w:val="16"/>
                <w:szCs w:val="16"/>
              </w:rPr>
              <w:t xml:space="preserve"> project</w:t>
            </w:r>
          </w:p>
        </w:tc>
        <w:tc>
          <w:tcPr>
            <w:tcW w:w="1080" w:type="dxa"/>
          </w:tcPr>
          <w:p w14:paraId="5BA69DFE" w14:textId="77777777" w:rsidR="00CC2E50" w:rsidRPr="000F5846" w:rsidRDefault="00CC2E50" w:rsidP="00F03235">
            <w:pPr>
              <w:rPr>
                <w:rFonts w:ascii="Times New Roman" w:hAnsi="Times New Roman" w:cs="Times New Roman"/>
                <w:i/>
                <w:sz w:val="16"/>
                <w:szCs w:val="16"/>
              </w:rPr>
            </w:pPr>
            <w:proofErr w:type="gramStart"/>
            <w:r>
              <w:rPr>
                <w:rFonts w:ascii="Times New Roman" w:hAnsi="Times New Roman" w:cs="Times New Roman"/>
                <w:i/>
                <w:sz w:val="16"/>
                <w:szCs w:val="16"/>
              </w:rPr>
              <w:t>5 point</w:t>
            </w:r>
            <w:proofErr w:type="gramEnd"/>
            <w:r>
              <w:rPr>
                <w:rFonts w:ascii="Times New Roman" w:hAnsi="Times New Roman" w:cs="Times New Roman"/>
                <w:i/>
                <w:sz w:val="16"/>
                <w:szCs w:val="16"/>
              </w:rPr>
              <w:t xml:space="preserve"> rubric measuring all aspects of effective literacy project design</w:t>
            </w:r>
          </w:p>
        </w:tc>
        <w:tc>
          <w:tcPr>
            <w:tcW w:w="990" w:type="dxa"/>
          </w:tcPr>
          <w:p w14:paraId="2207F86F" w14:textId="77777777" w:rsidR="00CC2E50" w:rsidRPr="000F5846" w:rsidRDefault="00CC2E50" w:rsidP="00F03235">
            <w:pPr>
              <w:rPr>
                <w:rFonts w:ascii="Times New Roman" w:hAnsi="Times New Roman" w:cs="Times New Roman"/>
                <w:i/>
                <w:sz w:val="16"/>
                <w:szCs w:val="16"/>
              </w:rPr>
            </w:pPr>
            <w:r>
              <w:rPr>
                <w:rFonts w:ascii="Times New Roman" w:hAnsi="Times New Roman" w:cs="Times New Roman"/>
                <w:i/>
                <w:sz w:val="16"/>
                <w:szCs w:val="16"/>
              </w:rPr>
              <w:t>End of every even numbered year</w:t>
            </w:r>
          </w:p>
        </w:tc>
        <w:tc>
          <w:tcPr>
            <w:tcW w:w="1170" w:type="dxa"/>
          </w:tcPr>
          <w:p w14:paraId="26D28807" w14:textId="77777777" w:rsidR="00CC2E50" w:rsidRPr="000F5846" w:rsidRDefault="00CC2E50" w:rsidP="00F03235">
            <w:pPr>
              <w:rPr>
                <w:rFonts w:ascii="Times New Roman" w:hAnsi="Times New Roman" w:cs="Times New Roman"/>
                <w:i/>
                <w:sz w:val="16"/>
                <w:szCs w:val="16"/>
              </w:rPr>
            </w:pPr>
            <w:r>
              <w:rPr>
                <w:rFonts w:ascii="Times New Roman" w:hAnsi="Times New Roman" w:cs="Times New Roman"/>
                <w:i/>
                <w:sz w:val="16"/>
                <w:szCs w:val="16"/>
              </w:rPr>
              <w:t>% of all students scoring at a 4 or 5 on design project</w:t>
            </w:r>
          </w:p>
        </w:tc>
        <w:tc>
          <w:tcPr>
            <w:tcW w:w="1080" w:type="dxa"/>
          </w:tcPr>
          <w:p w14:paraId="75B935E1" w14:textId="77777777" w:rsidR="00CC2E50" w:rsidRPr="000F5846" w:rsidRDefault="00CC2E50" w:rsidP="00F03235">
            <w:pPr>
              <w:rPr>
                <w:rFonts w:ascii="Times New Roman" w:hAnsi="Times New Roman" w:cs="Times New Roman"/>
                <w:i/>
                <w:sz w:val="16"/>
                <w:szCs w:val="16"/>
              </w:rPr>
            </w:pPr>
            <w:r>
              <w:rPr>
                <w:rFonts w:ascii="Times New Roman" w:hAnsi="Times New Roman" w:cs="Times New Roman"/>
                <w:i/>
                <w:sz w:val="16"/>
                <w:szCs w:val="16"/>
              </w:rPr>
              <w:t>College assessment coordinator and designated program faculty</w:t>
            </w:r>
          </w:p>
        </w:tc>
        <w:tc>
          <w:tcPr>
            <w:tcW w:w="900" w:type="dxa"/>
          </w:tcPr>
          <w:p w14:paraId="5D54E190" w14:textId="77777777" w:rsidR="00CC2E50" w:rsidRPr="000F5846" w:rsidRDefault="00CC2E50" w:rsidP="00F03235">
            <w:pPr>
              <w:rPr>
                <w:rFonts w:ascii="Times New Roman" w:hAnsi="Times New Roman" w:cs="Times New Roman"/>
                <w:i/>
                <w:sz w:val="16"/>
                <w:szCs w:val="16"/>
              </w:rPr>
            </w:pPr>
            <w:r>
              <w:rPr>
                <w:rFonts w:ascii="Times New Roman" w:hAnsi="Times New Roman" w:cs="Times New Roman"/>
                <w:i/>
                <w:sz w:val="16"/>
                <w:szCs w:val="16"/>
              </w:rPr>
              <w:t>Every other year</w:t>
            </w:r>
          </w:p>
        </w:tc>
        <w:tc>
          <w:tcPr>
            <w:tcW w:w="1080" w:type="dxa"/>
          </w:tcPr>
          <w:p w14:paraId="1C5E2FA6" w14:textId="77777777" w:rsidR="00CC2E50" w:rsidRPr="000F5846" w:rsidRDefault="00CC2E50" w:rsidP="00F03235">
            <w:pPr>
              <w:rPr>
                <w:rFonts w:ascii="Times New Roman" w:hAnsi="Times New Roman" w:cs="Times New Roman"/>
                <w:i/>
                <w:sz w:val="16"/>
                <w:szCs w:val="16"/>
              </w:rPr>
            </w:pPr>
            <w:proofErr w:type="gramStart"/>
            <w:r>
              <w:rPr>
                <w:rFonts w:ascii="Times New Roman" w:hAnsi="Times New Roman" w:cs="Times New Roman"/>
                <w:i/>
                <w:sz w:val="16"/>
                <w:szCs w:val="16"/>
              </w:rPr>
              <w:t>Assessment committee analysis,</w:t>
            </w:r>
            <w:proofErr w:type="gramEnd"/>
            <w:r>
              <w:rPr>
                <w:rFonts w:ascii="Times New Roman" w:hAnsi="Times New Roman" w:cs="Times New Roman"/>
                <w:i/>
                <w:sz w:val="16"/>
                <w:szCs w:val="16"/>
              </w:rPr>
              <w:t xml:space="preserve"> share with faculty, </w:t>
            </w:r>
            <w:proofErr w:type="spellStart"/>
            <w:r>
              <w:rPr>
                <w:rFonts w:ascii="Times New Roman" w:hAnsi="Times New Roman" w:cs="Times New Roman"/>
                <w:i/>
                <w:sz w:val="16"/>
                <w:szCs w:val="16"/>
              </w:rPr>
              <w:t>collabora-tively</w:t>
            </w:r>
            <w:proofErr w:type="spellEnd"/>
            <w:r>
              <w:rPr>
                <w:rFonts w:ascii="Times New Roman" w:hAnsi="Times New Roman" w:cs="Times New Roman"/>
                <w:i/>
                <w:sz w:val="16"/>
                <w:szCs w:val="16"/>
              </w:rPr>
              <w:t xml:space="preserve"> develop appropriate strategies based on identified areas of need. These might include revising syllabi, revising SLOs and signature assignment.</w:t>
            </w:r>
          </w:p>
        </w:tc>
      </w:tr>
      <w:tr w:rsidR="00CC2E50" w:rsidRPr="00CD0A27" w14:paraId="23548BDA" w14:textId="77777777" w:rsidTr="00F03235">
        <w:tc>
          <w:tcPr>
            <w:tcW w:w="1350" w:type="dxa"/>
          </w:tcPr>
          <w:p w14:paraId="6F3A0AEF" w14:textId="77777777" w:rsidR="00CC2E50" w:rsidRDefault="00CC2E50" w:rsidP="00F03235">
            <w:pPr>
              <w:ind w:left="-18"/>
              <w:rPr>
                <w:rFonts w:ascii="Times New Roman" w:hAnsi="Times New Roman" w:cs="Times New Roman"/>
                <w:i/>
                <w:sz w:val="16"/>
                <w:szCs w:val="16"/>
              </w:rPr>
            </w:pPr>
            <w:r>
              <w:rPr>
                <w:rFonts w:ascii="Times New Roman" w:hAnsi="Times New Roman" w:cs="Times New Roman"/>
                <w:i/>
                <w:sz w:val="16"/>
                <w:szCs w:val="16"/>
              </w:rPr>
              <w:t>ILO 2:</w:t>
            </w:r>
          </w:p>
          <w:p w14:paraId="20C25788" w14:textId="77777777" w:rsidR="00CC2E50" w:rsidRDefault="00CC2E50" w:rsidP="00F03235">
            <w:pPr>
              <w:ind w:left="-18"/>
              <w:rPr>
                <w:rFonts w:ascii="Times New Roman" w:hAnsi="Times New Roman" w:cs="Times New Roman"/>
                <w:i/>
                <w:sz w:val="16"/>
                <w:szCs w:val="16"/>
              </w:rPr>
            </w:pPr>
            <w:r>
              <w:rPr>
                <w:rFonts w:ascii="Times New Roman" w:hAnsi="Times New Roman" w:cs="Times New Roman"/>
                <w:i/>
                <w:sz w:val="16"/>
                <w:szCs w:val="16"/>
              </w:rPr>
              <w:t>Communication</w:t>
            </w:r>
          </w:p>
          <w:p w14:paraId="5AA4B4AD" w14:textId="77777777" w:rsidR="00CC2E50" w:rsidRPr="000F5846" w:rsidRDefault="00CC2E50" w:rsidP="00F03235">
            <w:pPr>
              <w:ind w:left="-18"/>
              <w:rPr>
                <w:rFonts w:ascii="Times New Roman" w:hAnsi="Times New Roman" w:cs="Times New Roman"/>
                <w:i/>
                <w:sz w:val="16"/>
                <w:szCs w:val="16"/>
              </w:rPr>
            </w:pPr>
            <w:r>
              <w:rPr>
                <w:rFonts w:ascii="Times New Roman" w:hAnsi="Times New Roman" w:cs="Times New Roman"/>
                <w:i/>
                <w:sz w:val="16"/>
                <w:szCs w:val="16"/>
              </w:rPr>
              <w:t xml:space="preserve">Communicate ideas, </w:t>
            </w:r>
            <w:proofErr w:type="spellStart"/>
            <w:r>
              <w:rPr>
                <w:rFonts w:ascii="Times New Roman" w:hAnsi="Times New Roman" w:cs="Times New Roman"/>
                <w:i/>
                <w:sz w:val="16"/>
                <w:szCs w:val="16"/>
              </w:rPr>
              <w:t>perspec-tives</w:t>
            </w:r>
            <w:proofErr w:type="spellEnd"/>
            <w:r>
              <w:rPr>
                <w:rFonts w:ascii="Times New Roman" w:hAnsi="Times New Roman" w:cs="Times New Roman"/>
                <w:i/>
                <w:sz w:val="16"/>
                <w:szCs w:val="16"/>
              </w:rPr>
              <w:t xml:space="preserve"> and values clearly and persuasively while listening openly to others</w:t>
            </w:r>
          </w:p>
        </w:tc>
        <w:tc>
          <w:tcPr>
            <w:tcW w:w="1080" w:type="dxa"/>
            <w:gridSpan w:val="2"/>
          </w:tcPr>
          <w:p w14:paraId="7BB43A7E" w14:textId="77777777" w:rsidR="00CC2E50" w:rsidRDefault="00CC2E50" w:rsidP="00F03235">
            <w:pPr>
              <w:rPr>
                <w:rFonts w:ascii="Times New Roman" w:hAnsi="Times New Roman" w:cs="Times New Roman"/>
                <w:i/>
                <w:sz w:val="16"/>
                <w:szCs w:val="16"/>
              </w:rPr>
            </w:pPr>
            <w:r>
              <w:rPr>
                <w:rFonts w:ascii="Times New Roman" w:hAnsi="Times New Roman" w:cs="Times New Roman"/>
                <w:i/>
                <w:sz w:val="16"/>
                <w:szCs w:val="16"/>
              </w:rPr>
              <w:t>PLO 2:</w:t>
            </w:r>
          </w:p>
          <w:p w14:paraId="4C34F852" w14:textId="77777777" w:rsidR="00CC2E50" w:rsidRPr="000F5846" w:rsidRDefault="00CC2E50" w:rsidP="00F03235">
            <w:pPr>
              <w:rPr>
                <w:rFonts w:ascii="Times New Roman" w:hAnsi="Times New Roman" w:cs="Times New Roman"/>
                <w:i/>
                <w:sz w:val="16"/>
                <w:szCs w:val="16"/>
              </w:rPr>
            </w:pPr>
            <w:r>
              <w:rPr>
                <w:rFonts w:ascii="Times New Roman" w:hAnsi="Times New Roman" w:cs="Times New Roman"/>
                <w:i/>
                <w:sz w:val="16"/>
                <w:szCs w:val="16"/>
              </w:rPr>
              <w:t>Students will communicate and demonstrate research based instructional practices related to literacy.</w:t>
            </w:r>
          </w:p>
        </w:tc>
        <w:tc>
          <w:tcPr>
            <w:tcW w:w="990" w:type="dxa"/>
          </w:tcPr>
          <w:p w14:paraId="27274811" w14:textId="77777777" w:rsidR="00CC2E50" w:rsidRDefault="00CC2E50" w:rsidP="00F03235">
            <w:pPr>
              <w:rPr>
                <w:rFonts w:ascii="Times New Roman" w:hAnsi="Times New Roman" w:cs="Times New Roman"/>
                <w:i/>
                <w:sz w:val="16"/>
                <w:szCs w:val="16"/>
              </w:rPr>
            </w:pPr>
            <w:r>
              <w:rPr>
                <w:rFonts w:ascii="Times New Roman" w:hAnsi="Times New Roman" w:cs="Times New Roman"/>
                <w:i/>
                <w:sz w:val="16"/>
                <w:szCs w:val="16"/>
              </w:rPr>
              <w:t>SLO 2:</w:t>
            </w:r>
          </w:p>
          <w:p w14:paraId="29048BB2" w14:textId="77777777" w:rsidR="00CC2E50" w:rsidRDefault="00CC2E50" w:rsidP="00F03235">
            <w:pPr>
              <w:rPr>
                <w:rFonts w:ascii="Times New Roman" w:hAnsi="Times New Roman" w:cs="Times New Roman"/>
                <w:i/>
                <w:sz w:val="16"/>
                <w:szCs w:val="16"/>
              </w:rPr>
            </w:pPr>
            <w:r>
              <w:rPr>
                <w:rFonts w:ascii="Times New Roman" w:hAnsi="Times New Roman" w:cs="Times New Roman"/>
                <w:i/>
                <w:sz w:val="16"/>
                <w:szCs w:val="16"/>
              </w:rPr>
              <w:t xml:space="preserve">Students will teach a literacy lesson in an educational setting using a </w:t>
            </w:r>
            <w:proofErr w:type="gramStart"/>
            <w:r>
              <w:rPr>
                <w:rFonts w:ascii="Times New Roman" w:hAnsi="Times New Roman" w:cs="Times New Roman"/>
                <w:i/>
                <w:sz w:val="16"/>
                <w:szCs w:val="16"/>
              </w:rPr>
              <w:t>research based</w:t>
            </w:r>
            <w:proofErr w:type="gramEnd"/>
            <w:r>
              <w:rPr>
                <w:rFonts w:ascii="Times New Roman" w:hAnsi="Times New Roman" w:cs="Times New Roman"/>
                <w:i/>
                <w:sz w:val="16"/>
                <w:szCs w:val="16"/>
              </w:rPr>
              <w:t xml:space="preserve"> literacy instruct-</w:t>
            </w:r>
            <w:proofErr w:type="spellStart"/>
            <w:r>
              <w:rPr>
                <w:rFonts w:ascii="Times New Roman" w:hAnsi="Times New Roman" w:cs="Times New Roman"/>
                <w:i/>
                <w:sz w:val="16"/>
                <w:szCs w:val="16"/>
              </w:rPr>
              <w:t>tional</w:t>
            </w:r>
            <w:proofErr w:type="spellEnd"/>
            <w:r>
              <w:rPr>
                <w:rFonts w:ascii="Times New Roman" w:hAnsi="Times New Roman" w:cs="Times New Roman"/>
                <w:i/>
                <w:sz w:val="16"/>
                <w:szCs w:val="16"/>
              </w:rPr>
              <w:t xml:space="preserve"> technique.</w:t>
            </w:r>
          </w:p>
          <w:p w14:paraId="2E6FE523" w14:textId="77777777" w:rsidR="00CC2E50" w:rsidRPr="000F5846" w:rsidRDefault="00CC2E50" w:rsidP="00F03235">
            <w:pPr>
              <w:rPr>
                <w:rFonts w:ascii="Times New Roman" w:hAnsi="Times New Roman" w:cs="Times New Roman"/>
                <w:i/>
                <w:sz w:val="16"/>
                <w:szCs w:val="16"/>
              </w:rPr>
            </w:pPr>
          </w:p>
        </w:tc>
        <w:tc>
          <w:tcPr>
            <w:tcW w:w="810" w:type="dxa"/>
          </w:tcPr>
          <w:p w14:paraId="15B62F68" w14:textId="77777777" w:rsidR="00CC2E50" w:rsidRPr="000F5846" w:rsidRDefault="00CC2E50" w:rsidP="00F03235">
            <w:pPr>
              <w:rPr>
                <w:rFonts w:ascii="Times New Roman" w:hAnsi="Times New Roman" w:cs="Times New Roman"/>
                <w:i/>
                <w:sz w:val="16"/>
                <w:szCs w:val="16"/>
              </w:rPr>
            </w:pPr>
            <w:r>
              <w:rPr>
                <w:rFonts w:ascii="Times New Roman" w:hAnsi="Times New Roman" w:cs="Times New Roman"/>
                <w:i/>
                <w:sz w:val="16"/>
                <w:szCs w:val="16"/>
              </w:rPr>
              <w:t>TED 661</w:t>
            </w:r>
          </w:p>
        </w:tc>
        <w:tc>
          <w:tcPr>
            <w:tcW w:w="1080" w:type="dxa"/>
          </w:tcPr>
          <w:p w14:paraId="09456B65" w14:textId="77777777" w:rsidR="00CC2E50" w:rsidRPr="000F5846" w:rsidRDefault="00CC2E50" w:rsidP="00F03235">
            <w:pPr>
              <w:rPr>
                <w:rFonts w:ascii="Times New Roman" w:hAnsi="Times New Roman" w:cs="Times New Roman"/>
                <w:i/>
                <w:sz w:val="16"/>
                <w:szCs w:val="16"/>
              </w:rPr>
            </w:pPr>
            <w:r>
              <w:rPr>
                <w:rFonts w:ascii="Times New Roman" w:hAnsi="Times New Roman" w:cs="Times New Roman"/>
                <w:i/>
                <w:sz w:val="16"/>
                <w:szCs w:val="16"/>
              </w:rPr>
              <w:t>Instructional lesson plan and teaching episode</w:t>
            </w:r>
          </w:p>
        </w:tc>
        <w:tc>
          <w:tcPr>
            <w:tcW w:w="1080" w:type="dxa"/>
          </w:tcPr>
          <w:p w14:paraId="4735C786" w14:textId="77777777" w:rsidR="00CC2E50" w:rsidRDefault="00CC2E50" w:rsidP="00F03235">
            <w:pPr>
              <w:rPr>
                <w:rFonts w:ascii="Times New Roman" w:hAnsi="Times New Roman" w:cs="Times New Roman"/>
                <w:i/>
                <w:sz w:val="16"/>
                <w:szCs w:val="16"/>
              </w:rPr>
            </w:pPr>
            <w:proofErr w:type="gramStart"/>
            <w:r>
              <w:rPr>
                <w:rFonts w:ascii="Times New Roman" w:hAnsi="Times New Roman" w:cs="Times New Roman"/>
                <w:i/>
                <w:sz w:val="16"/>
                <w:szCs w:val="16"/>
              </w:rPr>
              <w:t>5 point</w:t>
            </w:r>
            <w:proofErr w:type="gramEnd"/>
            <w:r>
              <w:rPr>
                <w:rFonts w:ascii="Times New Roman" w:hAnsi="Times New Roman" w:cs="Times New Roman"/>
                <w:i/>
                <w:sz w:val="16"/>
                <w:szCs w:val="16"/>
              </w:rPr>
              <w:t xml:space="preserve"> rubric measuring competency in all criteria of effective </w:t>
            </w:r>
            <w:proofErr w:type="spellStart"/>
            <w:r>
              <w:rPr>
                <w:rFonts w:ascii="Times New Roman" w:hAnsi="Times New Roman" w:cs="Times New Roman"/>
                <w:i/>
                <w:sz w:val="16"/>
                <w:szCs w:val="16"/>
              </w:rPr>
              <w:t>communi</w:t>
            </w:r>
            <w:proofErr w:type="spellEnd"/>
            <w:r>
              <w:rPr>
                <w:rFonts w:ascii="Times New Roman" w:hAnsi="Times New Roman" w:cs="Times New Roman"/>
                <w:i/>
                <w:sz w:val="16"/>
                <w:szCs w:val="16"/>
              </w:rPr>
              <w:t>-cation and</w:t>
            </w:r>
          </w:p>
          <w:p w14:paraId="7534449B" w14:textId="77777777" w:rsidR="00CC2E50" w:rsidRPr="000F5846" w:rsidRDefault="00CC2E50" w:rsidP="00F03235">
            <w:pPr>
              <w:rPr>
                <w:rFonts w:ascii="Times New Roman" w:hAnsi="Times New Roman" w:cs="Times New Roman"/>
                <w:i/>
                <w:sz w:val="16"/>
                <w:szCs w:val="16"/>
              </w:rPr>
            </w:pPr>
            <w:r>
              <w:rPr>
                <w:rFonts w:ascii="Times New Roman" w:hAnsi="Times New Roman" w:cs="Times New Roman"/>
                <w:i/>
                <w:sz w:val="16"/>
                <w:szCs w:val="16"/>
              </w:rPr>
              <w:t>teaching of literacy technique</w:t>
            </w:r>
          </w:p>
        </w:tc>
        <w:tc>
          <w:tcPr>
            <w:tcW w:w="990" w:type="dxa"/>
          </w:tcPr>
          <w:p w14:paraId="7138E1D8" w14:textId="77777777" w:rsidR="00CC2E50" w:rsidRPr="000F5846" w:rsidRDefault="00CC2E50" w:rsidP="00F03235">
            <w:pPr>
              <w:rPr>
                <w:rFonts w:ascii="Times New Roman" w:hAnsi="Times New Roman" w:cs="Times New Roman"/>
                <w:i/>
                <w:sz w:val="16"/>
                <w:szCs w:val="16"/>
              </w:rPr>
            </w:pPr>
            <w:r>
              <w:rPr>
                <w:rFonts w:ascii="Times New Roman" w:hAnsi="Times New Roman" w:cs="Times New Roman"/>
                <w:i/>
                <w:sz w:val="16"/>
                <w:szCs w:val="16"/>
              </w:rPr>
              <w:t>End of every odd numbered year</w:t>
            </w:r>
          </w:p>
        </w:tc>
        <w:tc>
          <w:tcPr>
            <w:tcW w:w="1170" w:type="dxa"/>
          </w:tcPr>
          <w:p w14:paraId="2E3D1F45" w14:textId="77777777" w:rsidR="00CC2E50" w:rsidRPr="000F5846" w:rsidRDefault="00CC2E50" w:rsidP="00F03235">
            <w:pPr>
              <w:rPr>
                <w:rFonts w:ascii="Times New Roman" w:hAnsi="Times New Roman" w:cs="Times New Roman"/>
                <w:i/>
                <w:sz w:val="16"/>
                <w:szCs w:val="16"/>
              </w:rPr>
            </w:pPr>
            <w:r>
              <w:rPr>
                <w:rFonts w:ascii="Times New Roman" w:hAnsi="Times New Roman" w:cs="Times New Roman"/>
                <w:i/>
                <w:sz w:val="16"/>
                <w:szCs w:val="16"/>
              </w:rPr>
              <w:t>% of all students scoring at a 4 or 5 on lesson plan and teaching episode</w:t>
            </w:r>
          </w:p>
        </w:tc>
        <w:tc>
          <w:tcPr>
            <w:tcW w:w="1080" w:type="dxa"/>
          </w:tcPr>
          <w:p w14:paraId="79E56105" w14:textId="77777777" w:rsidR="00CC2E50" w:rsidRPr="000F5846" w:rsidRDefault="00CC2E50" w:rsidP="00F03235">
            <w:pPr>
              <w:rPr>
                <w:rFonts w:ascii="Times New Roman" w:hAnsi="Times New Roman" w:cs="Times New Roman"/>
                <w:i/>
                <w:sz w:val="16"/>
                <w:szCs w:val="16"/>
              </w:rPr>
            </w:pPr>
            <w:r>
              <w:rPr>
                <w:rFonts w:ascii="Times New Roman" w:hAnsi="Times New Roman" w:cs="Times New Roman"/>
                <w:i/>
                <w:sz w:val="16"/>
                <w:szCs w:val="16"/>
              </w:rPr>
              <w:t>College assessment coordinator and designated program faculty</w:t>
            </w:r>
          </w:p>
        </w:tc>
        <w:tc>
          <w:tcPr>
            <w:tcW w:w="900" w:type="dxa"/>
          </w:tcPr>
          <w:p w14:paraId="6FC7FD8A" w14:textId="77777777" w:rsidR="00CC2E50" w:rsidRPr="000F5846" w:rsidRDefault="00CC2E50" w:rsidP="00F03235">
            <w:pPr>
              <w:rPr>
                <w:rFonts w:ascii="Times New Roman" w:hAnsi="Times New Roman" w:cs="Times New Roman"/>
                <w:i/>
                <w:sz w:val="16"/>
                <w:szCs w:val="16"/>
              </w:rPr>
            </w:pPr>
            <w:r>
              <w:rPr>
                <w:rFonts w:ascii="Times New Roman" w:hAnsi="Times New Roman" w:cs="Times New Roman"/>
                <w:i/>
                <w:sz w:val="16"/>
                <w:szCs w:val="16"/>
              </w:rPr>
              <w:t>Every other year</w:t>
            </w:r>
          </w:p>
        </w:tc>
        <w:tc>
          <w:tcPr>
            <w:tcW w:w="1080" w:type="dxa"/>
          </w:tcPr>
          <w:p w14:paraId="665699BB" w14:textId="77777777" w:rsidR="00CC2E50" w:rsidRPr="000F5846" w:rsidRDefault="00CC2E50" w:rsidP="00F03235">
            <w:pPr>
              <w:rPr>
                <w:rFonts w:ascii="Times New Roman" w:hAnsi="Times New Roman" w:cs="Times New Roman"/>
                <w:i/>
                <w:sz w:val="16"/>
                <w:szCs w:val="16"/>
              </w:rPr>
            </w:pPr>
            <w:proofErr w:type="gramStart"/>
            <w:r>
              <w:rPr>
                <w:rFonts w:ascii="Times New Roman" w:hAnsi="Times New Roman" w:cs="Times New Roman"/>
                <w:i/>
                <w:sz w:val="16"/>
                <w:szCs w:val="16"/>
              </w:rPr>
              <w:t>Assessment committee analysis,</w:t>
            </w:r>
            <w:proofErr w:type="gramEnd"/>
            <w:r>
              <w:rPr>
                <w:rFonts w:ascii="Times New Roman" w:hAnsi="Times New Roman" w:cs="Times New Roman"/>
                <w:i/>
                <w:sz w:val="16"/>
                <w:szCs w:val="16"/>
              </w:rPr>
              <w:t xml:space="preserve"> share with faculty, </w:t>
            </w:r>
            <w:proofErr w:type="spellStart"/>
            <w:r>
              <w:rPr>
                <w:rFonts w:ascii="Times New Roman" w:hAnsi="Times New Roman" w:cs="Times New Roman"/>
                <w:i/>
                <w:sz w:val="16"/>
                <w:szCs w:val="16"/>
              </w:rPr>
              <w:t>collabora-tively</w:t>
            </w:r>
            <w:proofErr w:type="spellEnd"/>
            <w:r>
              <w:rPr>
                <w:rFonts w:ascii="Times New Roman" w:hAnsi="Times New Roman" w:cs="Times New Roman"/>
                <w:i/>
                <w:sz w:val="16"/>
                <w:szCs w:val="16"/>
              </w:rPr>
              <w:t xml:space="preserve"> develop appropriate strategies based on identified areas of need. These might include revising syllabi, revising SLOs and signature assignment.</w:t>
            </w:r>
          </w:p>
        </w:tc>
      </w:tr>
      <w:tr w:rsidR="00CC2E50" w:rsidRPr="00CD0A27" w14:paraId="1D9335DF" w14:textId="77777777" w:rsidTr="00F03235">
        <w:tc>
          <w:tcPr>
            <w:tcW w:w="1350" w:type="dxa"/>
          </w:tcPr>
          <w:p w14:paraId="7D85F9C4" w14:textId="77777777" w:rsidR="00CC2E50" w:rsidRDefault="00CC2E50" w:rsidP="00F03235">
            <w:pPr>
              <w:ind w:left="-18"/>
              <w:rPr>
                <w:rFonts w:ascii="Times New Roman" w:hAnsi="Times New Roman" w:cs="Times New Roman"/>
                <w:i/>
                <w:sz w:val="16"/>
                <w:szCs w:val="16"/>
              </w:rPr>
            </w:pPr>
            <w:r>
              <w:rPr>
                <w:rFonts w:ascii="Times New Roman" w:hAnsi="Times New Roman" w:cs="Times New Roman"/>
                <w:i/>
                <w:sz w:val="16"/>
                <w:szCs w:val="16"/>
              </w:rPr>
              <w:t>ILO 3:</w:t>
            </w:r>
          </w:p>
          <w:p w14:paraId="17CBD0A9" w14:textId="77777777" w:rsidR="00CC2E50" w:rsidRPr="000F5846" w:rsidRDefault="00CC2E50" w:rsidP="00F03235">
            <w:pPr>
              <w:ind w:left="-18"/>
              <w:rPr>
                <w:rFonts w:ascii="Times New Roman" w:hAnsi="Times New Roman" w:cs="Times New Roman"/>
                <w:i/>
                <w:sz w:val="16"/>
                <w:szCs w:val="16"/>
              </w:rPr>
            </w:pPr>
            <w:r>
              <w:rPr>
                <w:rFonts w:ascii="Times New Roman" w:hAnsi="Times New Roman" w:cs="Times New Roman"/>
                <w:i/>
                <w:sz w:val="16"/>
                <w:szCs w:val="16"/>
              </w:rPr>
              <w:t xml:space="preserve">Collaboration: Work </w:t>
            </w:r>
            <w:proofErr w:type="spellStart"/>
            <w:r>
              <w:rPr>
                <w:rFonts w:ascii="Times New Roman" w:hAnsi="Times New Roman" w:cs="Times New Roman"/>
                <w:i/>
                <w:sz w:val="16"/>
                <w:szCs w:val="16"/>
              </w:rPr>
              <w:t>collabora-tively</w:t>
            </w:r>
            <w:proofErr w:type="spellEnd"/>
            <w:r>
              <w:rPr>
                <w:rFonts w:ascii="Times New Roman" w:hAnsi="Times New Roman" w:cs="Times New Roman"/>
                <w:i/>
                <w:sz w:val="16"/>
                <w:szCs w:val="16"/>
              </w:rPr>
              <w:t xml:space="preserve"> and respect-fully as members and leaders of diverse teams and community</w:t>
            </w:r>
          </w:p>
        </w:tc>
        <w:tc>
          <w:tcPr>
            <w:tcW w:w="1080" w:type="dxa"/>
            <w:gridSpan w:val="2"/>
          </w:tcPr>
          <w:p w14:paraId="0110B200" w14:textId="77777777" w:rsidR="00CC2E50" w:rsidRDefault="00CC2E50" w:rsidP="00F03235">
            <w:pPr>
              <w:rPr>
                <w:rFonts w:ascii="Times New Roman" w:hAnsi="Times New Roman" w:cs="Times New Roman"/>
                <w:i/>
                <w:sz w:val="16"/>
                <w:szCs w:val="16"/>
              </w:rPr>
            </w:pPr>
            <w:r>
              <w:rPr>
                <w:rFonts w:ascii="Times New Roman" w:hAnsi="Times New Roman" w:cs="Times New Roman"/>
                <w:i/>
                <w:sz w:val="16"/>
                <w:szCs w:val="16"/>
              </w:rPr>
              <w:t xml:space="preserve">PLO 3: </w:t>
            </w:r>
          </w:p>
          <w:p w14:paraId="78894BDD" w14:textId="77777777" w:rsidR="00CC2E50" w:rsidRPr="000F5846" w:rsidRDefault="00CC2E50" w:rsidP="00F03235">
            <w:pPr>
              <w:rPr>
                <w:rFonts w:ascii="Times New Roman" w:hAnsi="Times New Roman" w:cs="Times New Roman"/>
                <w:i/>
                <w:sz w:val="16"/>
                <w:szCs w:val="16"/>
              </w:rPr>
            </w:pPr>
            <w:r>
              <w:rPr>
                <w:rFonts w:ascii="Times New Roman" w:hAnsi="Times New Roman" w:cs="Times New Roman"/>
                <w:i/>
                <w:sz w:val="16"/>
                <w:szCs w:val="16"/>
              </w:rPr>
              <w:t>Graduates will display leadership and advocacy skills.</w:t>
            </w:r>
          </w:p>
        </w:tc>
        <w:tc>
          <w:tcPr>
            <w:tcW w:w="990" w:type="dxa"/>
          </w:tcPr>
          <w:p w14:paraId="46306163" w14:textId="77777777" w:rsidR="00CC2E50" w:rsidRDefault="00CC2E50" w:rsidP="00F03235">
            <w:pPr>
              <w:rPr>
                <w:rFonts w:ascii="Times New Roman" w:hAnsi="Times New Roman" w:cs="Times New Roman"/>
                <w:i/>
                <w:sz w:val="16"/>
                <w:szCs w:val="16"/>
              </w:rPr>
            </w:pPr>
            <w:r>
              <w:rPr>
                <w:rFonts w:ascii="Times New Roman" w:hAnsi="Times New Roman" w:cs="Times New Roman"/>
                <w:i/>
                <w:sz w:val="16"/>
                <w:szCs w:val="16"/>
              </w:rPr>
              <w:t>SLO 3:</w:t>
            </w:r>
          </w:p>
          <w:p w14:paraId="4914DAF9" w14:textId="77777777" w:rsidR="00CC2E50" w:rsidRPr="000F5846" w:rsidRDefault="00CC2E50" w:rsidP="00F03235">
            <w:pPr>
              <w:rPr>
                <w:rFonts w:ascii="Times New Roman" w:hAnsi="Times New Roman" w:cs="Times New Roman"/>
                <w:i/>
                <w:sz w:val="16"/>
                <w:szCs w:val="16"/>
              </w:rPr>
            </w:pPr>
            <w:r>
              <w:rPr>
                <w:rFonts w:ascii="Times New Roman" w:hAnsi="Times New Roman" w:cs="Times New Roman"/>
                <w:i/>
                <w:sz w:val="16"/>
                <w:szCs w:val="16"/>
              </w:rPr>
              <w:t xml:space="preserve">Students will present all aspects of their research project to include problem ID, </w:t>
            </w:r>
            <w:r>
              <w:rPr>
                <w:rFonts w:ascii="Times New Roman" w:hAnsi="Times New Roman" w:cs="Times New Roman"/>
                <w:i/>
                <w:sz w:val="16"/>
                <w:szCs w:val="16"/>
              </w:rPr>
              <w:lastRenderedPageBreak/>
              <w:t xml:space="preserve">questions, </w:t>
            </w:r>
            <w:proofErr w:type="spellStart"/>
            <w:r>
              <w:rPr>
                <w:rFonts w:ascii="Times New Roman" w:hAnsi="Times New Roman" w:cs="Times New Roman"/>
                <w:i/>
                <w:sz w:val="16"/>
                <w:szCs w:val="16"/>
              </w:rPr>
              <w:t>methodol-ogy</w:t>
            </w:r>
            <w:proofErr w:type="spellEnd"/>
            <w:r>
              <w:rPr>
                <w:rFonts w:ascii="Times New Roman" w:hAnsi="Times New Roman" w:cs="Times New Roman"/>
                <w:i/>
                <w:sz w:val="16"/>
                <w:szCs w:val="16"/>
              </w:rPr>
              <w:t xml:space="preserve">, findings, conclusions and </w:t>
            </w:r>
            <w:proofErr w:type="spellStart"/>
            <w:r>
              <w:rPr>
                <w:rFonts w:ascii="Times New Roman" w:hAnsi="Times New Roman" w:cs="Times New Roman"/>
                <w:i/>
                <w:sz w:val="16"/>
                <w:szCs w:val="16"/>
              </w:rPr>
              <w:t>implica-tions</w:t>
            </w:r>
            <w:proofErr w:type="spellEnd"/>
            <w:r>
              <w:rPr>
                <w:rFonts w:ascii="Times New Roman" w:hAnsi="Times New Roman" w:cs="Times New Roman"/>
                <w:i/>
                <w:sz w:val="16"/>
                <w:szCs w:val="16"/>
              </w:rPr>
              <w:t xml:space="preserve"> for advocacy.</w:t>
            </w:r>
          </w:p>
        </w:tc>
        <w:tc>
          <w:tcPr>
            <w:tcW w:w="810" w:type="dxa"/>
          </w:tcPr>
          <w:p w14:paraId="40214B4A" w14:textId="77777777" w:rsidR="00CC2E50" w:rsidRPr="000F5846" w:rsidRDefault="00CC2E50" w:rsidP="00F03235">
            <w:pPr>
              <w:rPr>
                <w:rFonts w:ascii="Times New Roman" w:hAnsi="Times New Roman" w:cs="Times New Roman"/>
                <w:i/>
                <w:sz w:val="16"/>
                <w:szCs w:val="16"/>
              </w:rPr>
            </w:pPr>
            <w:r>
              <w:rPr>
                <w:rFonts w:ascii="Times New Roman" w:hAnsi="Times New Roman" w:cs="Times New Roman"/>
                <w:i/>
                <w:sz w:val="16"/>
                <w:szCs w:val="16"/>
              </w:rPr>
              <w:lastRenderedPageBreak/>
              <w:t>TED 693</w:t>
            </w:r>
          </w:p>
        </w:tc>
        <w:tc>
          <w:tcPr>
            <w:tcW w:w="1080" w:type="dxa"/>
          </w:tcPr>
          <w:p w14:paraId="58521EA3" w14:textId="77777777" w:rsidR="00CC2E50" w:rsidRDefault="00CC2E50" w:rsidP="00F03235">
            <w:pPr>
              <w:rPr>
                <w:rFonts w:ascii="Times New Roman" w:hAnsi="Times New Roman" w:cs="Times New Roman"/>
                <w:i/>
                <w:sz w:val="16"/>
                <w:szCs w:val="16"/>
              </w:rPr>
            </w:pPr>
            <w:r>
              <w:rPr>
                <w:rFonts w:ascii="Times New Roman" w:hAnsi="Times New Roman" w:cs="Times New Roman"/>
                <w:i/>
                <w:sz w:val="16"/>
                <w:szCs w:val="16"/>
              </w:rPr>
              <w:t xml:space="preserve">Oral </w:t>
            </w:r>
            <w:proofErr w:type="spellStart"/>
            <w:r>
              <w:rPr>
                <w:rFonts w:ascii="Times New Roman" w:hAnsi="Times New Roman" w:cs="Times New Roman"/>
                <w:i/>
                <w:sz w:val="16"/>
                <w:szCs w:val="16"/>
              </w:rPr>
              <w:t>presen</w:t>
            </w:r>
            <w:proofErr w:type="spellEnd"/>
            <w:r>
              <w:rPr>
                <w:rFonts w:ascii="Times New Roman" w:hAnsi="Times New Roman" w:cs="Times New Roman"/>
                <w:i/>
                <w:sz w:val="16"/>
                <w:szCs w:val="16"/>
              </w:rPr>
              <w:t>-</w:t>
            </w:r>
          </w:p>
          <w:p w14:paraId="616E3B5D" w14:textId="77777777" w:rsidR="00CC2E50" w:rsidRPr="000F5846" w:rsidRDefault="00CC2E50" w:rsidP="00F03235">
            <w:pPr>
              <w:rPr>
                <w:rFonts w:ascii="Times New Roman" w:hAnsi="Times New Roman" w:cs="Times New Roman"/>
                <w:i/>
                <w:sz w:val="16"/>
                <w:szCs w:val="16"/>
              </w:rPr>
            </w:pPr>
            <w:proofErr w:type="spellStart"/>
            <w:r>
              <w:rPr>
                <w:rFonts w:ascii="Times New Roman" w:hAnsi="Times New Roman" w:cs="Times New Roman"/>
                <w:i/>
                <w:sz w:val="16"/>
                <w:szCs w:val="16"/>
              </w:rPr>
              <w:t>tation</w:t>
            </w:r>
            <w:proofErr w:type="spellEnd"/>
            <w:r>
              <w:rPr>
                <w:rFonts w:ascii="Times New Roman" w:hAnsi="Times New Roman" w:cs="Times New Roman"/>
                <w:i/>
                <w:sz w:val="16"/>
                <w:szCs w:val="16"/>
              </w:rPr>
              <w:t xml:space="preserve"> of final culminating project</w:t>
            </w:r>
          </w:p>
        </w:tc>
        <w:tc>
          <w:tcPr>
            <w:tcW w:w="1080" w:type="dxa"/>
          </w:tcPr>
          <w:p w14:paraId="5CE84B0E" w14:textId="77777777" w:rsidR="00CC2E50" w:rsidRPr="000F5846" w:rsidRDefault="00CC2E50" w:rsidP="00F03235">
            <w:pPr>
              <w:rPr>
                <w:rFonts w:ascii="Times New Roman" w:hAnsi="Times New Roman" w:cs="Times New Roman"/>
                <w:i/>
                <w:sz w:val="16"/>
                <w:szCs w:val="16"/>
              </w:rPr>
            </w:pPr>
            <w:r>
              <w:rPr>
                <w:rFonts w:ascii="Times New Roman" w:hAnsi="Times New Roman" w:cs="Times New Roman"/>
                <w:i/>
                <w:sz w:val="16"/>
                <w:szCs w:val="16"/>
              </w:rPr>
              <w:t xml:space="preserve">Professor’s </w:t>
            </w:r>
            <w:proofErr w:type="spellStart"/>
            <w:r>
              <w:rPr>
                <w:rFonts w:ascii="Times New Roman" w:hAnsi="Times New Roman" w:cs="Times New Roman"/>
                <w:i/>
                <w:sz w:val="16"/>
                <w:szCs w:val="16"/>
              </w:rPr>
              <w:t>observa-tional</w:t>
            </w:r>
            <w:proofErr w:type="spellEnd"/>
            <w:r>
              <w:rPr>
                <w:rFonts w:ascii="Times New Roman" w:hAnsi="Times New Roman" w:cs="Times New Roman"/>
                <w:i/>
                <w:sz w:val="16"/>
                <w:szCs w:val="16"/>
              </w:rPr>
              <w:t xml:space="preserve"> checklist of presentation criteria.</w:t>
            </w:r>
          </w:p>
        </w:tc>
        <w:tc>
          <w:tcPr>
            <w:tcW w:w="990" w:type="dxa"/>
          </w:tcPr>
          <w:p w14:paraId="569443FB" w14:textId="77777777" w:rsidR="00CC2E50" w:rsidRPr="000F5846" w:rsidRDefault="00CC2E50" w:rsidP="00F03235">
            <w:pPr>
              <w:rPr>
                <w:rFonts w:ascii="Times New Roman" w:hAnsi="Times New Roman" w:cs="Times New Roman"/>
                <w:i/>
                <w:sz w:val="16"/>
                <w:szCs w:val="16"/>
              </w:rPr>
            </w:pPr>
            <w:r>
              <w:rPr>
                <w:rFonts w:ascii="Times New Roman" w:hAnsi="Times New Roman" w:cs="Times New Roman"/>
                <w:i/>
                <w:sz w:val="16"/>
                <w:szCs w:val="16"/>
              </w:rPr>
              <w:t>End of every academic year</w:t>
            </w:r>
          </w:p>
        </w:tc>
        <w:tc>
          <w:tcPr>
            <w:tcW w:w="1170" w:type="dxa"/>
          </w:tcPr>
          <w:p w14:paraId="1100E39B" w14:textId="77777777" w:rsidR="00CC2E50" w:rsidRPr="000F5846" w:rsidRDefault="00CC2E50" w:rsidP="00F03235">
            <w:pPr>
              <w:rPr>
                <w:rFonts w:ascii="Times New Roman" w:hAnsi="Times New Roman" w:cs="Times New Roman"/>
                <w:i/>
                <w:sz w:val="16"/>
                <w:szCs w:val="16"/>
              </w:rPr>
            </w:pPr>
            <w:r>
              <w:rPr>
                <w:rFonts w:ascii="Times New Roman" w:hAnsi="Times New Roman" w:cs="Times New Roman"/>
                <w:i/>
                <w:sz w:val="16"/>
                <w:szCs w:val="16"/>
              </w:rPr>
              <w:t>Number of students who meet 80% of observational presentation criteria.</w:t>
            </w:r>
          </w:p>
        </w:tc>
        <w:tc>
          <w:tcPr>
            <w:tcW w:w="1080" w:type="dxa"/>
          </w:tcPr>
          <w:p w14:paraId="6A28689A" w14:textId="77777777" w:rsidR="00CC2E50" w:rsidRPr="000F5846" w:rsidRDefault="00CC2E50" w:rsidP="00F03235">
            <w:pPr>
              <w:rPr>
                <w:rFonts w:ascii="Times New Roman" w:hAnsi="Times New Roman" w:cs="Times New Roman"/>
                <w:i/>
                <w:sz w:val="16"/>
                <w:szCs w:val="16"/>
              </w:rPr>
            </w:pPr>
            <w:r>
              <w:rPr>
                <w:rFonts w:ascii="Times New Roman" w:hAnsi="Times New Roman" w:cs="Times New Roman"/>
                <w:i/>
                <w:sz w:val="16"/>
                <w:szCs w:val="16"/>
              </w:rPr>
              <w:t>College assessment coordinator and designated program faculty</w:t>
            </w:r>
          </w:p>
        </w:tc>
        <w:tc>
          <w:tcPr>
            <w:tcW w:w="900" w:type="dxa"/>
          </w:tcPr>
          <w:p w14:paraId="2B41DE19" w14:textId="77777777" w:rsidR="00CC2E50" w:rsidRPr="000F5846" w:rsidRDefault="00CC2E50" w:rsidP="00F03235">
            <w:pPr>
              <w:rPr>
                <w:rFonts w:ascii="Times New Roman" w:hAnsi="Times New Roman" w:cs="Times New Roman"/>
                <w:i/>
                <w:sz w:val="16"/>
                <w:szCs w:val="16"/>
              </w:rPr>
            </w:pPr>
            <w:r>
              <w:rPr>
                <w:rFonts w:ascii="Times New Roman" w:hAnsi="Times New Roman" w:cs="Times New Roman"/>
                <w:i/>
                <w:sz w:val="16"/>
                <w:szCs w:val="16"/>
              </w:rPr>
              <w:t>Every year</w:t>
            </w:r>
          </w:p>
        </w:tc>
        <w:tc>
          <w:tcPr>
            <w:tcW w:w="1080" w:type="dxa"/>
          </w:tcPr>
          <w:p w14:paraId="18F22C1E" w14:textId="77777777" w:rsidR="00CC2E50" w:rsidRPr="000F5846" w:rsidRDefault="00CC2E50" w:rsidP="00F03235">
            <w:pPr>
              <w:rPr>
                <w:rFonts w:ascii="Times New Roman" w:hAnsi="Times New Roman" w:cs="Times New Roman"/>
                <w:i/>
                <w:sz w:val="16"/>
                <w:szCs w:val="16"/>
              </w:rPr>
            </w:pPr>
            <w:proofErr w:type="gramStart"/>
            <w:r>
              <w:rPr>
                <w:rFonts w:ascii="Times New Roman" w:hAnsi="Times New Roman" w:cs="Times New Roman"/>
                <w:i/>
                <w:sz w:val="16"/>
                <w:szCs w:val="16"/>
              </w:rPr>
              <w:t>Assessment committee analysis,</w:t>
            </w:r>
            <w:proofErr w:type="gramEnd"/>
            <w:r>
              <w:rPr>
                <w:rFonts w:ascii="Times New Roman" w:hAnsi="Times New Roman" w:cs="Times New Roman"/>
                <w:i/>
                <w:sz w:val="16"/>
                <w:szCs w:val="16"/>
              </w:rPr>
              <w:t xml:space="preserve"> share with faculty, </w:t>
            </w:r>
            <w:proofErr w:type="spellStart"/>
            <w:r>
              <w:rPr>
                <w:rFonts w:ascii="Times New Roman" w:hAnsi="Times New Roman" w:cs="Times New Roman"/>
                <w:i/>
                <w:sz w:val="16"/>
                <w:szCs w:val="16"/>
              </w:rPr>
              <w:t>collabora-tively</w:t>
            </w:r>
            <w:proofErr w:type="spellEnd"/>
            <w:r>
              <w:rPr>
                <w:rFonts w:ascii="Times New Roman" w:hAnsi="Times New Roman" w:cs="Times New Roman"/>
                <w:i/>
                <w:sz w:val="16"/>
                <w:szCs w:val="16"/>
              </w:rPr>
              <w:t xml:space="preserve"> develop appropriate strategies </w:t>
            </w:r>
            <w:r>
              <w:rPr>
                <w:rFonts w:ascii="Times New Roman" w:hAnsi="Times New Roman" w:cs="Times New Roman"/>
                <w:i/>
                <w:sz w:val="16"/>
                <w:szCs w:val="16"/>
              </w:rPr>
              <w:lastRenderedPageBreak/>
              <w:t>based on identified areas of need. These might include revising syllabi, revising SLOs and signature assignment.</w:t>
            </w:r>
          </w:p>
        </w:tc>
      </w:tr>
      <w:tr w:rsidR="00CC2E50" w:rsidRPr="00CD0A27" w14:paraId="58238414" w14:textId="77777777" w:rsidTr="00F03235">
        <w:tc>
          <w:tcPr>
            <w:tcW w:w="1350" w:type="dxa"/>
          </w:tcPr>
          <w:p w14:paraId="33865D9E" w14:textId="77777777" w:rsidR="00CC2E50" w:rsidRDefault="00CC2E50" w:rsidP="00F03235">
            <w:pPr>
              <w:rPr>
                <w:rFonts w:ascii="Times New Roman" w:hAnsi="Times New Roman" w:cs="Times New Roman"/>
                <w:i/>
                <w:sz w:val="16"/>
                <w:szCs w:val="16"/>
              </w:rPr>
            </w:pPr>
            <w:r>
              <w:rPr>
                <w:rFonts w:ascii="Times New Roman" w:hAnsi="Times New Roman" w:cs="Times New Roman"/>
                <w:i/>
                <w:sz w:val="16"/>
                <w:szCs w:val="16"/>
              </w:rPr>
              <w:lastRenderedPageBreak/>
              <w:t>ILO 4:</w:t>
            </w:r>
          </w:p>
          <w:p w14:paraId="44C23351" w14:textId="77777777" w:rsidR="00CC2E50" w:rsidRPr="000F5846" w:rsidRDefault="00CC2E50" w:rsidP="00F03235">
            <w:pPr>
              <w:rPr>
                <w:rFonts w:ascii="Times New Roman" w:hAnsi="Times New Roman" w:cs="Times New Roman"/>
                <w:i/>
                <w:sz w:val="16"/>
                <w:szCs w:val="16"/>
              </w:rPr>
            </w:pPr>
            <w:r>
              <w:rPr>
                <w:rFonts w:ascii="Times New Roman" w:hAnsi="Times New Roman" w:cs="Times New Roman"/>
                <w:i/>
                <w:sz w:val="16"/>
                <w:szCs w:val="16"/>
              </w:rPr>
              <w:t>Diversity: Apply knowledge of diversity and multicultural competencies to promote equity and social justice</w:t>
            </w:r>
          </w:p>
        </w:tc>
        <w:tc>
          <w:tcPr>
            <w:tcW w:w="1080" w:type="dxa"/>
            <w:gridSpan w:val="2"/>
          </w:tcPr>
          <w:p w14:paraId="693777C0" w14:textId="77777777" w:rsidR="00CC2E50" w:rsidRDefault="00CC2E50" w:rsidP="00F03235">
            <w:pPr>
              <w:rPr>
                <w:rFonts w:ascii="Times New Roman" w:hAnsi="Times New Roman" w:cs="Times New Roman"/>
                <w:i/>
                <w:sz w:val="16"/>
                <w:szCs w:val="16"/>
              </w:rPr>
            </w:pPr>
            <w:r>
              <w:rPr>
                <w:rFonts w:ascii="Times New Roman" w:hAnsi="Times New Roman" w:cs="Times New Roman"/>
                <w:i/>
                <w:sz w:val="16"/>
                <w:szCs w:val="16"/>
              </w:rPr>
              <w:t>PLO 4:</w:t>
            </w:r>
          </w:p>
          <w:p w14:paraId="0FF9EBFA" w14:textId="77777777" w:rsidR="00CC2E50" w:rsidRPr="000F5846" w:rsidRDefault="00CC2E50" w:rsidP="00F03235">
            <w:pPr>
              <w:rPr>
                <w:rFonts w:ascii="Times New Roman" w:hAnsi="Times New Roman" w:cs="Times New Roman"/>
                <w:i/>
                <w:sz w:val="16"/>
                <w:szCs w:val="16"/>
              </w:rPr>
            </w:pPr>
            <w:r>
              <w:rPr>
                <w:rFonts w:ascii="Times New Roman" w:hAnsi="Times New Roman" w:cs="Times New Roman"/>
                <w:i/>
                <w:sz w:val="16"/>
                <w:szCs w:val="16"/>
              </w:rPr>
              <w:t>Graduates will develop a balanced literacy environment addressing all required elements aligned with students’ assessed language and literacy needs.</w:t>
            </w:r>
          </w:p>
        </w:tc>
        <w:tc>
          <w:tcPr>
            <w:tcW w:w="990" w:type="dxa"/>
          </w:tcPr>
          <w:p w14:paraId="01DE8687" w14:textId="77777777" w:rsidR="00CC2E50" w:rsidRDefault="00CC2E50" w:rsidP="00F03235">
            <w:pPr>
              <w:rPr>
                <w:rFonts w:ascii="Times New Roman" w:hAnsi="Times New Roman" w:cs="Times New Roman"/>
                <w:i/>
                <w:sz w:val="16"/>
                <w:szCs w:val="16"/>
              </w:rPr>
            </w:pPr>
            <w:r>
              <w:rPr>
                <w:rFonts w:ascii="Times New Roman" w:hAnsi="Times New Roman" w:cs="Times New Roman"/>
                <w:i/>
                <w:sz w:val="16"/>
                <w:szCs w:val="16"/>
              </w:rPr>
              <w:t>SLO 4:</w:t>
            </w:r>
          </w:p>
          <w:p w14:paraId="50DB9F11" w14:textId="77777777" w:rsidR="00CC2E50" w:rsidRPr="000F5846" w:rsidRDefault="00CC2E50" w:rsidP="00F03235">
            <w:pPr>
              <w:rPr>
                <w:rFonts w:ascii="Times New Roman" w:hAnsi="Times New Roman" w:cs="Times New Roman"/>
                <w:i/>
                <w:sz w:val="16"/>
                <w:szCs w:val="16"/>
              </w:rPr>
            </w:pPr>
            <w:r>
              <w:rPr>
                <w:rFonts w:ascii="Times New Roman" w:hAnsi="Times New Roman" w:cs="Times New Roman"/>
                <w:i/>
                <w:sz w:val="16"/>
                <w:szCs w:val="16"/>
              </w:rPr>
              <w:t>Students will evaluate needs of a school literacy program and recommend next steps to strengthen literacy environ-</w:t>
            </w:r>
            <w:proofErr w:type="spellStart"/>
            <w:r>
              <w:rPr>
                <w:rFonts w:ascii="Times New Roman" w:hAnsi="Times New Roman" w:cs="Times New Roman"/>
                <w:i/>
                <w:sz w:val="16"/>
                <w:szCs w:val="16"/>
              </w:rPr>
              <w:t>ment</w:t>
            </w:r>
            <w:proofErr w:type="spellEnd"/>
            <w:r>
              <w:rPr>
                <w:rFonts w:ascii="Times New Roman" w:hAnsi="Times New Roman" w:cs="Times New Roman"/>
                <w:i/>
                <w:sz w:val="16"/>
                <w:szCs w:val="16"/>
              </w:rPr>
              <w:t>.</w:t>
            </w:r>
          </w:p>
        </w:tc>
        <w:tc>
          <w:tcPr>
            <w:tcW w:w="810" w:type="dxa"/>
          </w:tcPr>
          <w:p w14:paraId="14722799" w14:textId="77777777" w:rsidR="00CC2E50" w:rsidRPr="000F5846" w:rsidRDefault="00CC2E50" w:rsidP="00F03235">
            <w:pPr>
              <w:rPr>
                <w:rFonts w:ascii="Times New Roman" w:hAnsi="Times New Roman" w:cs="Times New Roman"/>
                <w:i/>
                <w:sz w:val="16"/>
                <w:szCs w:val="16"/>
              </w:rPr>
            </w:pPr>
            <w:r>
              <w:rPr>
                <w:rFonts w:ascii="Times New Roman" w:hAnsi="Times New Roman" w:cs="Times New Roman"/>
                <w:i/>
                <w:sz w:val="16"/>
                <w:szCs w:val="16"/>
              </w:rPr>
              <w:t>TED 664</w:t>
            </w:r>
          </w:p>
        </w:tc>
        <w:tc>
          <w:tcPr>
            <w:tcW w:w="1080" w:type="dxa"/>
          </w:tcPr>
          <w:p w14:paraId="7A65C995" w14:textId="77777777" w:rsidR="00CC2E50" w:rsidRPr="000F5846" w:rsidRDefault="00CC2E50" w:rsidP="00F03235">
            <w:pPr>
              <w:rPr>
                <w:rFonts w:ascii="Times New Roman" w:hAnsi="Times New Roman" w:cs="Times New Roman"/>
                <w:i/>
                <w:sz w:val="16"/>
                <w:szCs w:val="16"/>
              </w:rPr>
            </w:pPr>
            <w:r>
              <w:rPr>
                <w:rFonts w:ascii="Times New Roman" w:hAnsi="Times New Roman" w:cs="Times New Roman"/>
                <w:i/>
                <w:sz w:val="16"/>
                <w:szCs w:val="16"/>
              </w:rPr>
              <w:t>Analytical report</w:t>
            </w:r>
          </w:p>
        </w:tc>
        <w:tc>
          <w:tcPr>
            <w:tcW w:w="1080" w:type="dxa"/>
          </w:tcPr>
          <w:p w14:paraId="2DF35164" w14:textId="77777777" w:rsidR="00CC2E50" w:rsidRPr="000F5846" w:rsidRDefault="00CC2E50" w:rsidP="00F03235">
            <w:pPr>
              <w:rPr>
                <w:rFonts w:ascii="Times New Roman" w:hAnsi="Times New Roman" w:cs="Times New Roman"/>
                <w:i/>
                <w:sz w:val="16"/>
                <w:szCs w:val="16"/>
              </w:rPr>
            </w:pPr>
            <w:proofErr w:type="gramStart"/>
            <w:r>
              <w:rPr>
                <w:rFonts w:ascii="Times New Roman" w:hAnsi="Times New Roman" w:cs="Times New Roman"/>
                <w:i/>
                <w:sz w:val="16"/>
                <w:szCs w:val="16"/>
              </w:rPr>
              <w:t>5 point</w:t>
            </w:r>
            <w:proofErr w:type="gramEnd"/>
            <w:r>
              <w:rPr>
                <w:rFonts w:ascii="Times New Roman" w:hAnsi="Times New Roman" w:cs="Times New Roman"/>
                <w:i/>
                <w:sz w:val="16"/>
                <w:szCs w:val="16"/>
              </w:rPr>
              <w:t xml:space="preserve"> rubric measuring evaluation competency and logical next steps</w:t>
            </w:r>
          </w:p>
        </w:tc>
        <w:tc>
          <w:tcPr>
            <w:tcW w:w="990" w:type="dxa"/>
          </w:tcPr>
          <w:p w14:paraId="6A863155" w14:textId="77777777" w:rsidR="00CC2E50" w:rsidRPr="000F5846" w:rsidRDefault="00CC2E50" w:rsidP="00F03235">
            <w:pPr>
              <w:rPr>
                <w:rFonts w:ascii="Times New Roman" w:hAnsi="Times New Roman" w:cs="Times New Roman"/>
                <w:i/>
                <w:sz w:val="16"/>
                <w:szCs w:val="16"/>
              </w:rPr>
            </w:pPr>
            <w:r>
              <w:rPr>
                <w:rFonts w:ascii="Times New Roman" w:hAnsi="Times New Roman" w:cs="Times New Roman"/>
                <w:i/>
                <w:sz w:val="16"/>
                <w:szCs w:val="16"/>
              </w:rPr>
              <w:t>End of year in even numbered years.</w:t>
            </w:r>
          </w:p>
        </w:tc>
        <w:tc>
          <w:tcPr>
            <w:tcW w:w="1170" w:type="dxa"/>
          </w:tcPr>
          <w:p w14:paraId="391F7913" w14:textId="77777777" w:rsidR="00CC2E50" w:rsidRPr="000F5846" w:rsidRDefault="00CC2E50" w:rsidP="00F03235">
            <w:pPr>
              <w:rPr>
                <w:rFonts w:ascii="Times New Roman" w:hAnsi="Times New Roman" w:cs="Times New Roman"/>
                <w:i/>
                <w:sz w:val="16"/>
                <w:szCs w:val="16"/>
              </w:rPr>
            </w:pPr>
            <w:r>
              <w:rPr>
                <w:rFonts w:ascii="Times New Roman" w:hAnsi="Times New Roman" w:cs="Times New Roman"/>
                <w:i/>
                <w:sz w:val="16"/>
                <w:szCs w:val="16"/>
              </w:rPr>
              <w:t>% of all students scoring a 4 or 5 on research project rubric</w:t>
            </w:r>
          </w:p>
        </w:tc>
        <w:tc>
          <w:tcPr>
            <w:tcW w:w="1080" w:type="dxa"/>
          </w:tcPr>
          <w:p w14:paraId="077496A9" w14:textId="77777777" w:rsidR="00CC2E50" w:rsidRPr="000F5846" w:rsidRDefault="00CC2E50" w:rsidP="00F03235">
            <w:pPr>
              <w:rPr>
                <w:rFonts w:ascii="Times New Roman" w:hAnsi="Times New Roman" w:cs="Times New Roman"/>
                <w:i/>
                <w:sz w:val="16"/>
                <w:szCs w:val="16"/>
              </w:rPr>
            </w:pPr>
            <w:r>
              <w:rPr>
                <w:rFonts w:ascii="Times New Roman" w:hAnsi="Times New Roman" w:cs="Times New Roman"/>
                <w:i/>
                <w:sz w:val="16"/>
                <w:szCs w:val="16"/>
              </w:rPr>
              <w:t>College assessment coordinator and designated program faculty</w:t>
            </w:r>
          </w:p>
        </w:tc>
        <w:tc>
          <w:tcPr>
            <w:tcW w:w="900" w:type="dxa"/>
          </w:tcPr>
          <w:p w14:paraId="1EC4932F" w14:textId="77777777" w:rsidR="00CC2E50" w:rsidRPr="000F5846" w:rsidRDefault="00CC2E50" w:rsidP="00F03235">
            <w:pPr>
              <w:rPr>
                <w:rFonts w:ascii="Times New Roman" w:hAnsi="Times New Roman" w:cs="Times New Roman"/>
                <w:i/>
                <w:sz w:val="16"/>
                <w:szCs w:val="16"/>
              </w:rPr>
            </w:pPr>
            <w:r>
              <w:rPr>
                <w:rFonts w:ascii="Times New Roman" w:hAnsi="Times New Roman" w:cs="Times New Roman"/>
                <w:i/>
                <w:sz w:val="16"/>
                <w:szCs w:val="16"/>
              </w:rPr>
              <w:t>Every year</w:t>
            </w:r>
          </w:p>
        </w:tc>
        <w:tc>
          <w:tcPr>
            <w:tcW w:w="1080" w:type="dxa"/>
          </w:tcPr>
          <w:p w14:paraId="764F37FB" w14:textId="77777777" w:rsidR="00CC2E50" w:rsidRPr="000F5846" w:rsidRDefault="00CC2E50" w:rsidP="00F03235">
            <w:pPr>
              <w:rPr>
                <w:rFonts w:ascii="Times New Roman" w:hAnsi="Times New Roman" w:cs="Times New Roman"/>
                <w:i/>
                <w:sz w:val="16"/>
                <w:szCs w:val="16"/>
              </w:rPr>
            </w:pPr>
            <w:proofErr w:type="gramStart"/>
            <w:r>
              <w:rPr>
                <w:rFonts w:ascii="Times New Roman" w:hAnsi="Times New Roman" w:cs="Times New Roman"/>
                <w:i/>
                <w:sz w:val="16"/>
                <w:szCs w:val="16"/>
              </w:rPr>
              <w:t>Assessment committee analysis,</w:t>
            </w:r>
            <w:proofErr w:type="gramEnd"/>
            <w:r>
              <w:rPr>
                <w:rFonts w:ascii="Times New Roman" w:hAnsi="Times New Roman" w:cs="Times New Roman"/>
                <w:i/>
                <w:sz w:val="16"/>
                <w:szCs w:val="16"/>
              </w:rPr>
              <w:t xml:space="preserve"> share with faculty, </w:t>
            </w:r>
            <w:proofErr w:type="spellStart"/>
            <w:r>
              <w:rPr>
                <w:rFonts w:ascii="Times New Roman" w:hAnsi="Times New Roman" w:cs="Times New Roman"/>
                <w:i/>
                <w:sz w:val="16"/>
                <w:szCs w:val="16"/>
              </w:rPr>
              <w:t>collabora-tively</w:t>
            </w:r>
            <w:proofErr w:type="spellEnd"/>
            <w:r>
              <w:rPr>
                <w:rFonts w:ascii="Times New Roman" w:hAnsi="Times New Roman" w:cs="Times New Roman"/>
                <w:i/>
                <w:sz w:val="16"/>
                <w:szCs w:val="16"/>
              </w:rPr>
              <w:t xml:space="preserve"> develop appropriate strategies based on identified areas of need. These might include revising syllabi, revising SLOs and signature assignment.</w:t>
            </w:r>
          </w:p>
        </w:tc>
      </w:tr>
      <w:tr w:rsidR="00CC2E50" w:rsidRPr="00CD0A27" w14:paraId="3324DE18" w14:textId="77777777" w:rsidTr="00F03235">
        <w:tc>
          <w:tcPr>
            <w:tcW w:w="1350" w:type="dxa"/>
          </w:tcPr>
          <w:p w14:paraId="658EE2AF" w14:textId="77777777" w:rsidR="00CC2E50" w:rsidRDefault="00CC2E50" w:rsidP="00F03235">
            <w:pPr>
              <w:rPr>
                <w:rFonts w:ascii="Times New Roman" w:hAnsi="Times New Roman" w:cs="Times New Roman"/>
                <w:i/>
                <w:sz w:val="16"/>
                <w:szCs w:val="16"/>
              </w:rPr>
            </w:pPr>
            <w:r>
              <w:rPr>
                <w:rFonts w:ascii="Times New Roman" w:hAnsi="Times New Roman" w:cs="Times New Roman"/>
                <w:i/>
                <w:sz w:val="16"/>
                <w:szCs w:val="16"/>
              </w:rPr>
              <w:t>ILO 5:</w:t>
            </w:r>
          </w:p>
          <w:p w14:paraId="359B313C" w14:textId="77777777" w:rsidR="00CC2E50" w:rsidRPr="000F5846" w:rsidRDefault="00CC2E50" w:rsidP="00F03235">
            <w:pPr>
              <w:rPr>
                <w:rFonts w:ascii="Times New Roman" w:hAnsi="Times New Roman" w:cs="Times New Roman"/>
                <w:i/>
                <w:sz w:val="16"/>
                <w:szCs w:val="16"/>
              </w:rPr>
            </w:pPr>
            <w:r>
              <w:rPr>
                <w:rFonts w:ascii="Times New Roman" w:hAnsi="Times New Roman" w:cs="Times New Roman"/>
                <w:i/>
                <w:sz w:val="16"/>
                <w:szCs w:val="16"/>
              </w:rPr>
              <w:t xml:space="preserve">Sustain-ability: Act responsibly at local, </w:t>
            </w:r>
            <w:proofErr w:type="gramStart"/>
            <w:r>
              <w:rPr>
                <w:rFonts w:ascii="Times New Roman" w:hAnsi="Times New Roman" w:cs="Times New Roman"/>
                <w:i/>
                <w:sz w:val="16"/>
                <w:szCs w:val="16"/>
              </w:rPr>
              <w:t>national</w:t>
            </w:r>
            <w:proofErr w:type="gramEnd"/>
            <w:r>
              <w:rPr>
                <w:rFonts w:ascii="Times New Roman" w:hAnsi="Times New Roman" w:cs="Times New Roman"/>
                <w:i/>
                <w:sz w:val="16"/>
                <w:szCs w:val="16"/>
              </w:rPr>
              <w:t xml:space="preserve"> and global levels</w:t>
            </w:r>
          </w:p>
        </w:tc>
        <w:tc>
          <w:tcPr>
            <w:tcW w:w="1080" w:type="dxa"/>
            <w:gridSpan w:val="2"/>
          </w:tcPr>
          <w:p w14:paraId="1DBCA696" w14:textId="77777777" w:rsidR="00CC2E50" w:rsidRPr="000F5846" w:rsidRDefault="00CC2E50" w:rsidP="00F03235">
            <w:pPr>
              <w:rPr>
                <w:rFonts w:ascii="Times New Roman" w:hAnsi="Times New Roman" w:cs="Times New Roman"/>
                <w:i/>
                <w:sz w:val="16"/>
                <w:szCs w:val="16"/>
              </w:rPr>
            </w:pPr>
            <w:r>
              <w:rPr>
                <w:rFonts w:ascii="Times New Roman" w:hAnsi="Times New Roman" w:cs="Times New Roman"/>
                <w:i/>
                <w:sz w:val="16"/>
                <w:szCs w:val="16"/>
              </w:rPr>
              <w:t xml:space="preserve">PLO 5: Graduates can analyze, </w:t>
            </w:r>
            <w:proofErr w:type="gramStart"/>
            <w:r>
              <w:rPr>
                <w:rFonts w:ascii="Times New Roman" w:hAnsi="Times New Roman" w:cs="Times New Roman"/>
                <w:i/>
                <w:sz w:val="16"/>
                <w:szCs w:val="16"/>
              </w:rPr>
              <w:t>interpret</w:t>
            </w:r>
            <w:proofErr w:type="gramEnd"/>
            <w:r>
              <w:rPr>
                <w:rFonts w:ascii="Times New Roman" w:hAnsi="Times New Roman" w:cs="Times New Roman"/>
                <w:i/>
                <w:sz w:val="16"/>
                <w:szCs w:val="16"/>
              </w:rPr>
              <w:t xml:space="preserve"> and discuss scholarly research in the literacy field.</w:t>
            </w:r>
          </w:p>
        </w:tc>
        <w:tc>
          <w:tcPr>
            <w:tcW w:w="990" w:type="dxa"/>
          </w:tcPr>
          <w:p w14:paraId="694F8F86" w14:textId="77777777" w:rsidR="00CC2E50" w:rsidRDefault="00CC2E50" w:rsidP="00F03235">
            <w:pPr>
              <w:rPr>
                <w:rFonts w:ascii="Times New Roman" w:hAnsi="Times New Roman" w:cs="Times New Roman"/>
                <w:i/>
                <w:sz w:val="16"/>
                <w:szCs w:val="16"/>
              </w:rPr>
            </w:pPr>
            <w:r>
              <w:rPr>
                <w:rFonts w:ascii="Times New Roman" w:hAnsi="Times New Roman" w:cs="Times New Roman"/>
                <w:i/>
                <w:sz w:val="16"/>
                <w:szCs w:val="16"/>
              </w:rPr>
              <w:t>SLO 5:</w:t>
            </w:r>
          </w:p>
          <w:p w14:paraId="2C41E903" w14:textId="77777777" w:rsidR="00CC2E50" w:rsidRPr="000F5846" w:rsidRDefault="00CC2E50" w:rsidP="00F03235">
            <w:pPr>
              <w:rPr>
                <w:rFonts w:ascii="Times New Roman" w:hAnsi="Times New Roman" w:cs="Times New Roman"/>
                <w:i/>
                <w:sz w:val="16"/>
                <w:szCs w:val="16"/>
              </w:rPr>
            </w:pPr>
            <w:r>
              <w:rPr>
                <w:rFonts w:ascii="Times New Roman" w:hAnsi="Times New Roman" w:cs="Times New Roman"/>
                <w:i/>
                <w:sz w:val="16"/>
                <w:szCs w:val="16"/>
              </w:rPr>
              <w:t xml:space="preserve">Students will conduct a </w:t>
            </w:r>
            <w:proofErr w:type="spellStart"/>
            <w:r>
              <w:rPr>
                <w:rFonts w:ascii="Times New Roman" w:hAnsi="Times New Roman" w:cs="Times New Roman"/>
                <w:i/>
                <w:sz w:val="16"/>
                <w:szCs w:val="16"/>
              </w:rPr>
              <w:t>compar-ative</w:t>
            </w:r>
            <w:proofErr w:type="spellEnd"/>
            <w:r>
              <w:rPr>
                <w:rFonts w:ascii="Times New Roman" w:hAnsi="Times New Roman" w:cs="Times New Roman"/>
                <w:i/>
                <w:sz w:val="16"/>
                <w:szCs w:val="16"/>
              </w:rPr>
              <w:t xml:space="preserve"> analysis of two literacy research studies. </w:t>
            </w:r>
          </w:p>
        </w:tc>
        <w:tc>
          <w:tcPr>
            <w:tcW w:w="810" w:type="dxa"/>
          </w:tcPr>
          <w:p w14:paraId="7794F00D" w14:textId="77777777" w:rsidR="00CC2E50" w:rsidRPr="000F5846" w:rsidRDefault="00CC2E50" w:rsidP="00F03235">
            <w:pPr>
              <w:rPr>
                <w:rFonts w:ascii="Times New Roman" w:hAnsi="Times New Roman" w:cs="Times New Roman"/>
                <w:i/>
                <w:sz w:val="16"/>
                <w:szCs w:val="16"/>
              </w:rPr>
            </w:pPr>
            <w:r>
              <w:rPr>
                <w:rFonts w:ascii="Times New Roman" w:hAnsi="Times New Roman" w:cs="Times New Roman"/>
                <w:i/>
                <w:sz w:val="16"/>
                <w:szCs w:val="16"/>
              </w:rPr>
              <w:t>TED 688</w:t>
            </w:r>
          </w:p>
        </w:tc>
        <w:tc>
          <w:tcPr>
            <w:tcW w:w="1080" w:type="dxa"/>
          </w:tcPr>
          <w:p w14:paraId="27CA2C5E" w14:textId="77777777" w:rsidR="00CC2E50" w:rsidRPr="000F5846" w:rsidRDefault="00CC2E50" w:rsidP="00F03235">
            <w:pPr>
              <w:rPr>
                <w:rFonts w:ascii="Times New Roman" w:hAnsi="Times New Roman" w:cs="Times New Roman"/>
                <w:i/>
                <w:sz w:val="16"/>
                <w:szCs w:val="16"/>
              </w:rPr>
            </w:pPr>
            <w:r>
              <w:rPr>
                <w:rFonts w:ascii="Times New Roman" w:hAnsi="Times New Roman" w:cs="Times New Roman"/>
                <w:i/>
                <w:sz w:val="16"/>
                <w:szCs w:val="16"/>
              </w:rPr>
              <w:t>Comparative analysis paper</w:t>
            </w:r>
          </w:p>
        </w:tc>
        <w:tc>
          <w:tcPr>
            <w:tcW w:w="1080" w:type="dxa"/>
          </w:tcPr>
          <w:p w14:paraId="1214DF8D" w14:textId="77777777" w:rsidR="00CC2E50" w:rsidRPr="000F5846" w:rsidRDefault="00CC2E50" w:rsidP="00F03235">
            <w:pPr>
              <w:rPr>
                <w:rFonts w:ascii="Times New Roman" w:hAnsi="Times New Roman" w:cs="Times New Roman"/>
                <w:i/>
                <w:sz w:val="16"/>
                <w:szCs w:val="16"/>
              </w:rPr>
            </w:pPr>
            <w:proofErr w:type="gramStart"/>
            <w:r>
              <w:rPr>
                <w:rFonts w:ascii="Times New Roman" w:hAnsi="Times New Roman" w:cs="Times New Roman"/>
                <w:i/>
                <w:sz w:val="16"/>
                <w:szCs w:val="16"/>
              </w:rPr>
              <w:t>5 point</w:t>
            </w:r>
            <w:proofErr w:type="gramEnd"/>
            <w:r>
              <w:rPr>
                <w:rFonts w:ascii="Times New Roman" w:hAnsi="Times New Roman" w:cs="Times New Roman"/>
                <w:i/>
                <w:sz w:val="16"/>
                <w:szCs w:val="16"/>
              </w:rPr>
              <w:t xml:space="preserve"> rubric assessing comparative and analytical skills</w:t>
            </w:r>
          </w:p>
        </w:tc>
        <w:tc>
          <w:tcPr>
            <w:tcW w:w="990" w:type="dxa"/>
          </w:tcPr>
          <w:p w14:paraId="45D0F00D" w14:textId="77777777" w:rsidR="00CC2E50" w:rsidRPr="000F5846" w:rsidRDefault="00CC2E50" w:rsidP="00F03235">
            <w:pPr>
              <w:rPr>
                <w:rFonts w:ascii="Times New Roman" w:hAnsi="Times New Roman" w:cs="Times New Roman"/>
                <w:i/>
                <w:sz w:val="16"/>
                <w:szCs w:val="16"/>
              </w:rPr>
            </w:pPr>
            <w:r>
              <w:rPr>
                <w:rFonts w:ascii="Times New Roman" w:hAnsi="Times New Roman" w:cs="Times New Roman"/>
                <w:i/>
                <w:sz w:val="16"/>
                <w:szCs w:val="16"/>
              </w:rPr>
              <w:t>End of year in odd numbered years.</w:t>
            </w:r>
          </w:p>
        </w:tc>
        <w:tc>
          <w:tcPr>
            <w:tcW w:w="1170" w:type="dxa"/>
          </w:tcPr>
          <w:p w14:paraId="7B95F5AA" w14:textId="77777777" w:rsidR="00CC2E50" w:rsidRPr="000F5846" w:rsidRDefault="00CC2E50" w:rsidP="00F03235">
            <w:pPr>
              <w:rPr>
                <w:rFonts w:ascii="Times New Roman" w:hAnsi="Times New Roman" w:cs="Times New Roman"/>
                <w:i/>
                <w:sz w:val="16"/>
                <w:szCs w:val="16"/>
              </w:rPr>
            </w:pPr>
            <w:r>
              <w:rPr>
                <w:rFonts w:ascii="Times New Roman" w:hAnsi="Times New Roman" w:cs="Times New Roman"/>
                <w:i/>
                <w:sz w:val="16"/>
                <w:szCs w:val="16"/>
              </w:rPr>
              <w:t xml:space="preserve">% of all students scoring a 4 or 5 </w:t>
            </w:r>
          </w:p>
        </w:tc>
        <w:tc>
          <w:tcPr>
            <w:tcW w:w="1080" w:type="dxa"/>
          </w:tcPr>
          <w:p w14:paraId="42FE7DE2" w14:textId="77777777" w:rsidR="00CC2E50" w:rsidRPr="000F5846" w:rsidRDefault="00CC2E50" w:rsidP="00F03235">
            <w:pPr>
              <w:rPr>
                <w:rFonts w:ascii="Times New Roman" w:hAnsi="Times New Roman" w:cs="Times New Roman"/>
                <w:i/>
                <w:sz w:val="16"/>
                <w:szCs w:val="16"/>
              </w:rPr>
            </w:pPr>
            <w:r>
              <w:rPr>
                <w:rFonts w:ascii="Times New Roman" w:hAnsi="Times New Roman" w:cs="Times New Roman"/>
                <w:i/>
                <w:sz w:val="16"/>
                <w:szCs w:val="16"/>
              </w:rPr>
              <w:t>College assessment coordinator and designated program faculty</w:t>
            </w:r>
          </w:p>
        </w:tc>
        <w:tc>
          <w:tcPr>
            <w:tcW w:w="900" w:type="dxa"/>
          </w:tcPr>
          <w:p w14:paraId="38301C25" w14:textId="77777777" w:rsidR="00CC2E50" w:rsidRPr="000F5846" w:rsidRDefault="00CC2E50" w:rsidP="00F03235">
            <w:pPr>
              <w:rPr>
                <w:rFonts w:ascii="Times New Roman" w:hAnsi="Times New Roman" w:cs="Times New Roman"/>
                <w:i/>
                <w:sz w:val="16"/>
                <w:szCs w:val="16"/>
              </w:rPr>
            </w:pPr>
            <w:r>
              <w:rPr>
                <w:rFonts w:ascii="Times New Roman" w:hAnsi="Times New Roman" w:cs="Times New Roman"/>
                <w:i/>
                <w:sz w:val="16"/>
                <w:szCs w:val="16"/>
              </w:rPr>
              <w:t>Every year</w:t>
            </w:r>
          </w:p>
        </w:tc>
        <w:tc>
          <w:tcPr>
            <w:tcW w:w="1080" w:type="dxa"/>
          </w:tcPr>
          <w:p w14:paraId="28B49780" w14:textId="77777777" w:rsidR="00CC2E50" w:rsidRPr="000F5846" w:rsidRDefault="00CC2E50" w:rsidP="00F03235">
            <w:pPr>
              <w:rPr>
                <w:rFonts w:ascii="Times New Roman" w:hAnsi="Times New Roman" w:cs="Times New Roman"/>
                <w:i/>
                <w:sz w:val="16"/>
                <w:szCs w:val="16"/>
              </w:rPr>
            </w:pPr>
            <w:proofErr w:type="gramStart"/>
            <w:r>
              <w:rPr>
                <w:rFonts w:ascii="Times New Roman" w:hAnsi="Times New Roman" w:cs="Times New Roman"/>
                <w:i/>
                <w:sz w:val="16"/>
                <w:szCs w:val="16"/>
              </w:rPr>
              <w:t>Assessment committee analysis,</w:t>
            </w:r>
            <w:proofErr w:type="gramEnd"/>
            <w:r>
              <w:rPr>
                <w:rFonts w:ascii="Times New Roman" w:hAnsi="Times New Roman" w:cs="Times New Roman"/>
                <w:i/>
                <w:sz w:val="16"/>
                <w:szCs w:val="16"/>
              </w:rPr>
              <w:t xml:space="preserve"> share with faculty, </w:t>
            </w:r>
            <w:proofErr w:type="spellStart"/>
            <w:r>
              <w:rPr>
                <w:rFonts w:ascii="Times New Roman" w:hAnsi="Times New Roman" w:cs="Times New Roman"/>
                <w:i/>
                <w:sz w:val="16"/>
                <w:szCs w:val="16"/>
              </w:rPr>
              <w:t>collabora-tively</w:t>
            </w:r>
            <w:proofErr w:type="spellEnd"/>
            <w:r>
              <w:rPr>
                <w:rFonts w:ascii="Times New Roman" w:hAnsi="Times New Roman" w:cs="Times New Roman"/>
                <w:i/>
                <w:sz w:val="16"/>
                <w:szCs w:val="16"/>
              </w:rPr>
              <w:t xml:space="preserve"> develop appropriate strategies based on identified areas of need. These might include revising syllabi, revising SLOs and signature assignment.</w:t>
            </w:r>
          </w:p>
        </w:tc>
      </w:tr>
    </w:tbl>
    <w:p w14:paraId="28691B55" w14:textId="77777777" w:rsidR="00CC2E50" w:rsidRDefault="00CC2E50" w:rsidP="00CC2E50">
      <w:pPr>
        <w:rPr>
          <w:rFonts w:ascii="Times New Roman" w:hAnsi="Times New Roman" w:cs="Times New Roman"/>
        </w:rPr>
      </w:pPr>
    </w:p>
    <w:p w14:paraId="634A52D6" w14:textId="77777777" w:rsidR="00CC2E50" w:rsidRPr="00D41EA5" w:rsidRDefault="00CC2E50" w:rsidP="00CC2E50">
      <w:pPr>
        <w:rPr>
          <w:rFonts w:ascii="Times" w:hAnsi="Times"/>
          <w:sz w:val="16"/>
          <w:szCs w:val="16"/>
        </w:rPr>
      </w:pPr>
      <w:r w:rsidRPr="00D41EA5">
        <w:rPr>
          <w:rFonts w:ascii="Times" w:hAnsi="Times"/>
          <w:sz w:val="16"/>
          <w:szCs w:val="16"/>
          <w:u w:val="single"/>
        </w:rPr>
        <w:t>Examples of signature assignment activities</w:t>
      </w:r>
      <w:r w:rsidRPr="00D41EA5">
        <w:rPr>
          <w:rFonts w:ascii="Times" w:hAnsi="Times"/>
          <w:sz w:val="16"/>
          <w:szCs w:val="16"/>
        </w:rPr>
        <w:t>:  case study, lab report, instructional lesson plan, final exam, presentation, performance, computer simulated tasks, analytical paper, portfolio, critique, policy paper, comparative analysis project, qualifying or comprehensive examination, observations, classroom response systems, qualifying or comprehensive examination, culmination experience project, thesis, dissertation, etc.</w:t>
      </w:r>
    </w:p>
    <w:p w14:paraId="3558B61B" w14:textId="77777777" w:rsidR="00CC2E50" w:rsidRPr="00D41EA5" w:rsidRDefault="00CC2E50" w:rsidP="00CC2E50">
      <w:pPr>
        <w:rPr>
          <w:rFonts w:ascii="Times" w:hAnsi="Times"/>
          <w:sz w:val="16"/>
          <w:szCs w:val="16"/>
        </w:rPr>
      </w:pPr>
    </w:p>
    <w:p w14:paraId="274F05E6" w14:textId="77777777" w:rsidR="00CC2E50" w:rsidRPr="00D41EA5" w:rsidRDefault="00CC2E50" w:rsidP="00CC2E50">
      <w:pPr>
        <w:rPr>
          <w:rFonts w:ascii="Times" w:hAnsi="Times"/>
          <w:sz w:val="16"/>
          <w:szCs w:val="16"/>
        </w:rPr>
      </w:pPr>
      <w:r w:rsidRPr="00D41EA5">
        <w:rPr>
          <w:rFonts w:ascii="Times" w:hAnsi="Times"/>
          <w:sz w:val="16"/>
          <w:szCs w:val="16"/>
          <w:u w:val="single"/>
        </w:rPr>
        <w:t>Examples of Assessment Tools (an instrument used to score or evaluate an assessment activity/assignment)</w:t>
      </w:r>
      <w:r w:rsidRPr="00D41EA5">
        <w:rPr>
          <w:rFonts w:ascii="Times" w:hAnsi="Times"/>
          <w:sz w:val="16"/>
          <w:szCs w:val="16"/>
        </w:rPr>
        <w:t>: Rubrics (that produce scores based on established criteria – can be used with most activities listed above), observational checklists, etc.</w:t>
      </w:r>
    </w:p>
    <w:p w14:paraId="1DA20519" w14:textId="77777777" w:rsidR="00CC2E50" w:rsidRPr="00D41EA5" w:rsidRDefault="00CC2E50" w:rsidP="00CC2E50">
      <w:pPr>
        <w:rPr>
          <w:rFonts w:ascii="Times" w:hAnsi="Times"/>
          <w:sz w:val="16"/>
          <w:szCs w:val="16"/>
        </w:rPr>
      </w:pPr>
    </w:p>
    <w:p w14:paraId="6BAA60ED" w14:textId="77777777" w:rsidR="00CC2E50" w:rsidRPr="00D41EA5" w:rsidRDefault="00CC2E50" w:rsidP="00CC2E50">
      <w:pPr>
        <w:rPr>
          <w:rFonts w:ascii="Times" w:hAnsi="Times"/>
          <w:sz w:val="16"/>
          <w:szCs w:val="16"/>
        </w:rPr>
      </w:pPr>
      <w:r w:rsidRPr="00D41EA5">
        <w:rPr>
          <w:rFonts w:ascii="Times" w:hAnsi="Times"/>
          <w:sz w:val="16"/>
          <w:szCs w:val="16"/>
          <w:u w:val="single"/>
        </w:rPr>
        <w:t>Examples of ways to report assessment data:</w:t>
      </w:r>
      <w:r w:rsidRPr="00D41EA5">
        <w:rPr>
          <w:rFonts w:ascii="Times" w:hAnsi="Times"/>
          <w:sz w:val="16"/>
          <w:szCs w:val="16"/>
        </w:rPr>
        <w:t xml:space="preserve"> number/percentage of those scoring at or above 4.0 on a 5.0 point scale on the assessment used to measure mastery of a specific SLO; number/percentage of students scoring at the highly proficient level; instructor observational narrative that includes analysis and findings to qualitatively show trends and patterns; mean scores of all who exhibited desired traits or behaviors on an observational checklist, etc.</w:t>
      </w:r>
    </w:p>
    <w:p w14:paraId="025563EE" w14:textId="77777777" w:rsidR="00CC2E50" w:rsidRDefault="00CC2E50" w:rsidP="00CC2E50">
      <w:pPr>
        <w:rPr>
          <w:rFonts w:ascii="Times" w:hAnsi="Times"/>
          <w:sz w:val="18"/>
          <w:szCs w:val="18"/>
        </w:rPr>
      </w:pPr>
    </w:p>
    <w:p w14:paraId="20E75071" w14:textId="77777777" w:rsidR="00CC2E50" w:rsidRPr="009023AC" w:rsidRDefault="00CC2E50" w:rsidP="00CC2E50">
      <w:pPr>
        <w:rPr>
          <w:rFonts w:ascii="Times" w:hAnsi="Times"/>
          <w:sz w:val="18"/>
          <w:szCs w:val="18"/>
        </w:rPr>
      </w:pPr>
    </w:p>
    <w:p w14:paraId="6505D49F" w14:textId="77777777" w:rsidR="00CC2E50" w:rsidRDefault="00CC2E50" w:rsidP="00CC2E50">
      <w:pPr>
        <w:jc w:val="center"/>
        <w:rPr>
          <w:rFonts w:ascii="Times New Roman" w:hAnsi="Times New Roman" w:cs="Times New Roman"/>
          <w:b/>
          <w:i/>
        </w:rPr>
      </w:pPr>
      <w:r>
        <w:rPr>
          <w:rFonts w:ascii="Times New Roman" w:hAnsi="Times New Roman" w:cs="Times New Roman"/>
          <w:b/>
          <w:i/>
        </w:rPr>
        <w:t>Appendix B2</w:t>
      </w:r>
    </w:p>
    <w:p w14:paraId="2BBAB2E0" w14:textId="77777777" w:rsidR="00CC2E50" w:rsidRDefault="00CC2E50" w:rsidP="00CC2E50">
      <w:pPr>
        <w:jc w:val="center"/>
        <w:rPr>
          <w:rFonts w:ascii="Times New Roman" w:hAnsi="Times New Roman" w:cs="Times New Roman"/>
          <w:b/>
          <w:i/>
        </w:rPr>
      </w:pPr>
      <w:r>
        <w:rPr>
          <w:rFonts w:ascii="Times New Roman" w:hAnsi="Times New Roman" w:cs="Times New Roman"/>
          <w:b/>
          <w:i/>
        </w:rPr>
        <w:t xml:space="preserve">Sample </w:t>
      </w:r>
      <w:r w:rsidRPr="00FC6657">
        <w:rPr>
          <w:rFonts w:ascii="Times New Roman" w:hAnsi="Times New Roman" w:cs="Times New Roman"/>
          <w:b/>
          <w:i/>
        </w:rPr>
        <w:t>Curr</w:t>
      </w:r>
      <w:r>
        <w:rPr>
          <w:rFonts w:ascii="Times New Roman" w:hAnsi="Times New Roman" w:cs="Times New Roman"/>
          <w:b/>
          <w:i/>
        </w:rPr>
        <w:t>iculum Map Matrix</w:t>
      </w:r>
    </w:p>
    <w:p w14:paraId="346D106B" w14:textId="77777777" w:rsidR="00CC2E50" w:rsidRPr="00FC6657" w:rsidRDefault="00CC2E50" w:rsidP="00CC2E50">
      <w:pPr>
        <w:ind w:left="720"/>
        <w:rPr>
          <w:rFonts w:ascii="Times New Roman" w:hAnsi="Times New Roman" w:cs="Times New Roman"/>
          <w:i/>
        </w:rPr>
      </w:pPr>
      <w:r>
        <w:rPr>
          <w:rFonts w:ascii="Times New Roman" w:hAnsi="Times New Roman" w:cs="Times New Roman"/>
          <w:i/>
        </w:rPr>
        <w:t xml:space="preserve">   </w:t>
      </w:r>
    </w:p>
    <w:p w14:paraId="571BB8EE" w14:textId="77777777" w:rsidR="00CC2E50" w:rsidRPr="00FC6657" w:rsidRDefault="00CC2E50" w:rsidP="00CC2E50">
      <w:pPr>
        <w:jc w:val="center"/>
        <w:rPr>
          <w:rFonts w:ascii="Times New Roman" w:hAnsi="Times New Roman" w:cs="Times New Roman"/>
          <w:i/>
        </w:rPr>
      </w:pPr>
      <w:r>
        <w:rPr>
          <w:rFonts w:ascii="Times New Roman" w:hAnsi="Times New Roman" w:cs="Times New Roman"/>
          <w:i/>
        </w:rPr>
        <w:t>MA Reading (SLOs and core major courses)</w:t>
      </w:r>
    </w:p>
    <w:tbl>
      <w:tblPr>
        <w:tblW w:w="1035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70"/>
        <w:gridCol w:w="1350"/>
        <w:gridCol w:w="1260"/>
        <w:gridCol w:w="1260"/>
        <w:gridCol w:w="1260"/>
        <w:gridCol w:w="1260"/>
        <w:gridCol w:w="1080"/>
        <w:gridCol w:w="810"/>
      </w:tblGrid>
      <w:tr w:rsidR="00CC2E50" w:rsidRPr="00FC6657" w14:paraId="100CF23A" w14:textId="77777777" w:rsidTr="00F03235">
        <w:tc>
          <w:tcPr>
            <w:tcW w:w="2070" w:type="dxa"/>
          </w:tcPr>
          <w:p w14:paraId="5D92570E" w14:textId="77777777" w:rsidR="00CC2E50" w:rsidRPr="00D01400" w:rsidRDefault="00CC2E50" w:rsidP="00F03235">
            <w:pPr>
              <w:ind w:left="-108" w:right="-510"/>
              <w:rPr>
                <w:rFonts w:ascii="Times New Roman" w:hAnsi="Times New Roman" w:cs="Times New Roman"/>
                <w:i/>
                <w:sz w:val="20"/>
                <w:szCs w:val="20"/>
              </w:rPr>
            </w:pPr>
          </w:p>
        </w:tc>
        <w:tc>
          <w:tcPr>
            <w:tcW w:w="1350" w:type="dxa"/>
          </w:tcPr>
          <w:p w14:paraId="522290B2" w14:textId="77777777" w:rsidR="00CC2E50" w:rsidRDefault="00CC2E50" w:rsidP="00F03235">
            <w:pPr>
              <w:rPr>
                <w:rFonts w:ascii="Times New Roman" w:hAnsi="Times New Roman" w:cs="Times New Roman"/>
                <w:i/>
                <w:sz w:val="20"/>
                <w:szCs w:val="20"/>
              </w:rPr>
            </w:pPr>
            <w:r>
              <w:rPr>
                <w:rFonts w:ascii="Times New Roman" w:hAnsi="Times New Roman" w:cs="Times New Roman"/>
                <w:i/>
                <w:sz w:val="20"/>
                <w:szCs w:val="20"/>
              </w:rPr>
              <w:t>TED 660 Literacy Research and Methods</w:t>
            </w:r>
          </w:p>
          <w:p w14:paraId="1315E9FD" w14:textId="77777777" w:rsidR="00CC2E50" w:rsidRPr="00D01400" w:rsidRDefault="00CC2E50" w:rsidP="00F03235">
            <w:pPr>
              <w:rPr>
                <w:rFonts w:ascii="Times New Roman" w:hAnsi="Times New Roman" w:cs="Times New Roman"/>
                <w:i/>
                <w:sz w:val="20"/>
                <w:szCs w:val="20"/>
              </w:rPr>
            </w:pPr>
          </w:p>
        </w:tc>
        <w:tc>
          <w:tcPr>
            <w:tcW w:w="1260" w:type="dxa"/>
          </w:tcPr>
          <w:p w14:paraId="4ABE42E9" w14:textId="77777777" w:rsidR="00CC2E50" w:rsidRPr="00D01400" w:rsidRDefault="00CC2E50" w:rsidP="00F03235">
            <w:pPr>
              <w:rPr>
                <w:rFonts w:ascii="Times New Roman" w:hAnsi="Times New Roman" w:cs="Times New Roman"/>
                <w:i/>
                <w:sz w:val="20"/>
                <w:szCs w:val="20"/>
              </w:rPr>
            </w:pPr>
            <w:r>
              <w:rPr>
                <w:rFonts w:ascii="Times New Roman" w:hAnsi="Times New Roman" w:cs="Times New Roman"/>
                <w:i/>
                <w:sz w:val="20"/>
                <w:szCs w:val="20"/>
              </w:rPr>
              <w:t xml:space="preserve">TED 661 </w:t>
            </w:r>
            <w:proofErr w:type="spellStart"/>
            <w:r>
              <w:rPr>
                <w:rFonts w:ascii="Times New Roman" w:hAnsi="Times New Roman" w:cs="Times New Roman"/>
                <w:i/>
                <w:sz w:val="20"/>
                <w:szCs w:val="20"/>
              </w:rPr>
              <w:t>Compre-hension</w:t>
            </w:r>
            <w:proofErr w:type="spellEnd"/>
            <w:r>
              <w:rPr>
                <w:rFonts w:ascii="Times New Roman" w:hAnsi="Times New Roman" w:cs="Times New Roman"/>
                <w:i/>
                <w:sz w:val="20"/>
                <w:szCs w:val="20"/>
              </w:rPr>
              <w:t xml:space="preserve"> Research and Methods</w:t>
            </w:r>
          </w:p>
        </w:tc>
        <w:tc>
          <w:tcPr>
            <w:tcW w:w="1260" w:type="dxa"/>
          </w:tcPr>
          <w:p w14:paraId="0019C0BC" w14:textId="77777777" w:rsidR="00CC2E50" w:rsidRPr="00D01400" w:rsidRDefault="00CC2E50" w:rsidP="00F03235">
            <w:pPr>
              <w:rPr>
                <w:rFonts w:ascii="Times New Roman" w:hAnsi="Times New Roman" w:cs="Times New Roman"/>
                <w:i/>
                <w:sz w:val="20"/>
                <w:szCs w:val="20"/>
              </w:rPr>
            </w:pPr>
            <w:r w:rsidRPr="00D01400">
              <w:rPr>
                <w:rFonts w:ascii="Times New Roman" w:hAnsi="Times New Roman" w:cs="Times New Roman"/>
                <w:i/>
                <w:sz w:val="20"/>
                <w:szCs w:val="20"/>
              </w:rPr>
              <w:t xml:space="preserve"> </w:t>
            </w:r>
            <w:r>
              <w:rPr>
                <w:rFonts w:ascii="Times New Roman" w:hAnsi="Times New Roman" w:cs="Times New Roman"/>
                <w:i/>
                <w:sz w:val="20"/>
                <w:szCs w:val="20"/>
              </w:rPr>
              <w:t>TED 662 Culture of Literacy: Focus on Diversity</w:t>
            </w:r>
          </w:p>
        </w:tc>
        <w:tc>
          <w:tcPr>
            <w:tcW w:w="1260" w:type="dxa"/>
          </w:tcPr>
          <w:p w14:paraId="7703A8D6" w14:textId="77777777" w:rsidR="00CC2E50" w:rsidRDefault="00CC2E50" w:rsidP="00F03235">
            <w:pPr>
              <w:rPr>
                <w:rFonts w:ascii="Times New Roman" w:hAnsi="Times New Roman" w:cs="Times New Roman"/>
                <w:i/>
                <w:sz w:val="20"/>
                <w:szCs w:val="20"/>
              </w:rPr>
            </w:pPr>
            <w:r>
              <w:rPr>
                <w:rFonts w:ascii="Times New Roman" w:hAnsi="Times New Roman" w:cs="Times New Roman"/>
                <w:i/>
                <w:sz w:val="20"/>
                <w:szCs w:val="20"/>
              </w:rPr>
              <w:t>TED 663</w:t>
            </w:r>
          </w:p>
          <w:p w14:paraId="627110F4" w14:textId="77777777" w:rsidR="00CC2E50" w:rsidRPr="00D01400" w:rsidRDefault="00CC2E50" w:rsidP="00F03235">
            <w:pPr>
              <w:rPr>
                <w:rFonts w:ascii="Times New Roman" w:hAnsi="Times New Roman" w:cs="Times New Roman"/>
                <w:i/>
                <w:sz w:val="20"/>
                <w:szCs w:val="20"/>
              </w:rPr>
            </w:pPr>
            <w:r>
              <w:rPr>
                <w:rFonts w:ascii="Times New Roman" w:hAnsi="Times New Roman" w:cs="Times New Roman"/>
                <w:i/>
                <w:sz w:val="20"/>
                <w:szCs w:val="20"/>
              </w:rPr>
              <w:t>Literacy Assessment</w:t>
            </w:r>
          </w:p>
        </w:tc>
        <w:tc>
          <w:tcPr>
            <w:tcW w:w="1260" w:type="dxa"/>
          </w:tcPr>
          <w:p w14:paraId="26A447D2" w14:textId="77777777" w:rsidR="00CC2E50" w:rsidRPr="00D01400" w:rsidRDefault="00CC2E50" w:rsidP="00F03235">
            <w:pPr>
              <w:rPr>
                <w:rFonts w:ascii="Times New Roman" w:hAnsi="Times New Roman" w:cs="Times New Roman"/>
                <w:i/>
                <w:sz w:val="20"/>
                <w:szCs w:val="20"/>
              </w:rPr>
            </w:pPr>
            <w:r w:rsidRPr="00D01400">
              <w:rPr>
                <w:rFonts w:ascii="Times New Roman" w:hAnsi="Times New Roman" w:cs="Times New Roman"/>
                <w:i/>
                <w:sz w:val="20"/>
                <w:szCs w:val="20"/>
              </w:rPr>
              <w:t xml:space="preserve"> </w:t>
            </w:r>
            <w:r>
              <w:rPr>
                <w:rFonts w:ascii="Times New Roman" w:hAnsi="Times New Roman" w:cs="Times New Roman"/>
                <w:i/>
                <w:sz w:val="20"/>
                <w:szCs w:val="20"/>
              </w:rPr>
              <w:t>TED 664 Literacy intervention</w:t>
            </w:r>
          </w:p>
        </w:tc>
        <w:tc>
          <w:tcPr>
            <w:tcW w:w="1080" w:type="dxa"/>
          </w:tcPr>
          <w:p w14:paraId="0763FB57" w14:textId="77777777" w:rsidR="00CC2E50" w:rsidRDefault="00CC2E50" w:rsidP="00F03235">
            <w:pPr>
              <w:rPr>
                <w:rFonts w:ascii="Times New Roman" w:hAnsi="Times New Roman" w:cs="Times New Roman"/>
                <w:i/>
                <w:sz w:val="20"/>
                <w:szCs w:val="20"/>
              </w:rPr>
            </w:pPr>
            <w:r>
              <w:rPr>
                <w:rFonts w:ascii="Times New Roman" w:hAnsi="Times New Roman" w:cs="Times New Roman"/>
                <w:i/>
                <w:sz w:val="20"/>
                <w:szCs w:val="20"/>
              </w:rPr>
              <w:t>TED 688</w:t>
            </w:r>
          </w:p>
          <w:p w14:paraId="21ADE6FD" w14:textId="77777777" w:rsidR="00CC2E50" w:rsidRPr="00D01400" w:rsidRDefault="00CC2E50" w:rsidP="00F03235">
            <w:pPr>
              <w:rPr>
                <w:rFonts w:ascii="Times New Roman" w:hAnsi="Times New Roman" w:cs="Times New Roman"/>
                <w:i/>
                <w:sz w:val="20"/>
                <w:szCs w:val="20"/>
              </w:rPr>
            </w:pPr>
            <w:r>
              <w:rPr>
                <w:rFonts w:ascii="Times New Roman" w:hAnsi="Times New Roman" w:cs="Times New Roman"/>
                <w:i/>
                <w:sz w:val="20"/>
                <w:szCs w:val="20"/>
              </w:rPr>
              <w:t xml:space="preserve">Research in Education </w:t>
            </w:r>
          </w:p>
        </w:tc>
        <w:tc>
          <w:tcPr>
            <w:tcW w:w="810" w:type="dxa"/>
          </w:tcPr>
          <w:p w14:paraId="27833C19" w14:textId="77777777" w:rsidR="00CC2E50" w:rsidRDefault="00CC2E50" w:rsidP="00F03235">
            <w:pPr>
              <w:rPr>
                <w:rFonts w:ascii="Times New Roman" w:hAnsi="Times New Roman" w:cs="Times New Roman"/>
                <w:i/>
                <w:sz w:val="20"/>
                <w:szCs w:val="20"/>
              </w:rPr>
            </w:pPr>
            <w:r>
              <w:rPr>
                <w:rFonts w:ascii="Times New Roman" w:hAnsi="Times New Roman" w:cs="Times New Roman"/>
                <w:i/>
                <w:sz w:val="20"/>
                <w:szCs w:val="20"/>
              </w:rPr>
              <w:t>TED 693</w:t>
            </w:r>
          </w:p>
          <w:p w14:paraId="70A549CB" w14:textId="77777777" w:rsidR="00CC2E50" w:rsidRPr="00D01400" w:rsidRDefault="00CC2E50" w:rsidP="00F03235">
            <w:pPr>
              <w:rPr>
                <w:rFonts w:ascii="Times New Roman" w:hAnsi="Times New Roman" w:cs="Times New Roman"/>
                <w:i/>
                <w:sz w:val="20"/>
                <w:szCs w:val="20"/>
              </w:rPr>
            </w:pPr>
            <w:r>
              <w:rPr>
                <w:rFonts w:ascii="Times New Roman" w:hAnsi="Times New Roman" w:cs="Times New Roman"/>
                <w:i/>
                <w:sz w:val="20"/>
                <w:szCs w:val="20"/>
              </w:rPr>
              <w:t>Project</w:t>
            </w:r>
          </w:p>
        </w:tc>
      </w:tr>
      <w:tr w:rsidR="00CC2E50" w:rsidRPr="00FC6657" w14:paraId="026EF9E2" w14:textId="77777777" w:rsidTr="00F03235">
        <w:tc>
          <w:tcPr>
            <w:tcW w:w="2070" w:type="dxa"/>
          </w:tcPr>
          <w:p w14:paraId="5BB549C0" w14:textId="77777777" w:rsidR="00CC2E50" w:rsidRPr="00D01400" w:rsidRDefault="00CC2E50" w:rsidP="00F03235">
            <w:pPr>
              <w:ind w:left="24"/>
              <w:rPr>
                <w:rFonts w:ascii="Times New Roman" w:hAnsi="Times New Roman" w:cs="Times New Roman"/>
                <w:i/>
                <w:sz w:val="20"/>
                <w:szCs w:val="20"/>
              </w:rPr>
            </w:pPr>
            <w:r w:rsidRPr="00D01400">
              <w:rPr>
                <w:rFonts w:ascii="Times New Roman" w:hAnsi="Times New Roman" w:cs="Times New Roman"/>
                <w:i/>
                <w:sz w:val="20"/>
                <w:szCs w:val="20"/>
              </w:rPr>
              <w:t xml:space="preserve">SLO 1: Students will design and implement a </w:t>
            </w:r>
            <w:proofErr w:type="gramStart"/>
            <w:r w:rsidRPr="00D01400">
              <w:rPr>
                <w:rFonts w:ascii="Times New Roman" w:hAnsi="Times New Roman" w:cs="Times New Roman"/>
                <w:i/>
                <w:sz w:val="20"/>
                <w:szCs w:val="20"/>
              </w:rPr>
              <w:t>research based</w:t>
            </w:r>
            <w:proofErr w:type="gramEnd"/>
            <w:r w:rsidRPr="00D01400">
              <w:rPr>
                <w:rFonts w:ascii="Times New Roman" w:hAnsi="Times New Roman" w:cs="Times New Roman"/>
                <w:i/>
                <w:sz w:val="20"/>
                <w:szCs w:val="20"/>
              </w:rPr>
              <w:t xml:space="preserve"> assessment and</w:t>
            </w:r>
            <w:r>
              <w:rPr>
                <w:rFonts w:ascii="Times New Roman" w:hAnsi="Times New Roman" w:cs="Times New Roman"/>
                <w:i/>
                <w:sz w:val="20"/>
                <w:szCs w:val="20"/>
              </w:rPr>
              <w:t xml:space="preserve"> intervention strategy to address</w:t>
            </w:r>
            <w:r w:rsidRPr="00D01400">
              <w:rPr>
                <w:rFonts w:ascii="Times New Roman" w:hAnsi="Times New Roman" w:cs="Times New Roman"/>
                <w:i/>
                <w:sz w:val="20"/>
                <w:szCs w:val="20"/>
              </w:rPr>
              <w:t xml:space="preserve"> learners’ literacy needs.</w:t>
            </w:r>
          </w:p>
        </w:tc>
        <w:tc>
          <w:tcPr>
            <w:tcW w:w="1350" w:type="dxa"/>
          </w:tcPr>
          <w:p w14:paraId="54DB2ACF" w14:textId="77777777" w:rsidR="00CC2E50" w:rsidRDefault="00CC2E50" w:rsidP="00F03235">
            <w:pPr>
              <w:ind w:left="-786"/>
              <w:rPr>
                <w:rFonts w:ascii="Times New Roman" w:hAnsi="Times New Roman" w:cs="Times New Roman"/>
                <w:i/>
                <w:sz w:val="20"/>
                <w:szCs w:val="20"/>
              </w:rPr>
            </w:pPr>
            <w:r>
              <w:rPr>
                <w:rFonts w:ascii="Times New Roman" w:hAnsi="Times New Roman" w:cs="Times New Roman"/>
                <w:i/>
                <w:sz w:val="20"/>
                <w:szCs w:val="20"/>
              </w:rPr>
              <w:t>DDDD</w:t>
            </w:r>
          </w:p>
          <w:p w14:paraId="77061BCA" w14:textId="77777777" w:rsidR="00CC2E50" w:rsidRPr="00D01400" w:rsidRDefault="00CC2E50" w:rsidP="00F03235">
            <w:pPr>
              <w:rPr>
                <w:rFonts w:ascii="Times New Roman" w:hAnsi="Times New Roman" w:cs="Times New Roman"/>
                <w:sz w:val="20"/>
                <w:szCs w:val="20"/>
              </w:rPr>
            </w:pPr>
            <w:r>
              <w:rPr>
                <w:rFonts w:ascii="Times New Roman" w:hAnsi="Times New Roman" w:cs="Times New Roman"/>
                <w:sz w:val="20"/>
                <w:szCs w:val="20"/>
              </w:rPr>
              <w:t>I</w:t>
            </w:r>
          </w:p>
        </w:tc>
        <w:tc>
          <w:tcPr>
            <w:tcW w:w="1260" w:type="dxa"/>
          </w:tcPr>
          <w:p w14:paraId="4065175C" w14:textId="77777777" w:rsidR="00CC2E50" w:rsidRPr="00D01400" w:rsidRDefault="00CC2E50" w:rsidP="00F03235">
            <w:pPr>
              <w:ind w:left="-786"/>
              <w:rPr>
                <w:rFonts w:ascii="Times New Roman" w:hAnsi="Times New Roman" w:cs="Times New Roman"/>
                <w:i/>
                <w:sz w:val="20"/>
                <w:szCs w:val="20"/>
              </w:rPr>
            </w:pPr>
          </w:p>
        </w:tc>
        <w:tc>
          <w:tcPr>
            <w:tcW w:w="1260" w:type="dxa"/>
          </w:tcPr>
          <w:p w14:paraId="013DEB62" w14:textId="77777777" w:rsidR="00CC2E50" w:rsidRPr="00D01400" w:rsidRDefault="00CC2E50" w:rsidP="00F03235">
            <w:pPr>
              <w:rPr>
                <w:rFonts w:ascii="Times New Roman" w:hAnsi="Times New Roman" w:cs="Times New Roman"/>
                <w:i/>
                <w:sz w:val="20"/>
                <w:szCs w:val="20"/>
              </w:rPr>
            </w:pPr>
            <w:r>
              <w:rPr>
                <w:rFonts w:ascii="Times New Roman" w:hAnsi="Times New Roman" w:cs="Times New Roman"/>
                <w:i/>
                <w:sz w:val="20"/>
                <w:szCs w:val="20"/>
              </w:rPr>
              <w:t>D</w:t>
            </w:r>
          </w:p>
        </w:tc>
        <w:tc>
          <w:tcPr>
            <w:tcW w:w="1260" w:type="dxa"/>
          </w:tcPr>
          <w:p w14:paraId="3F7BC29A" w14:textId="77777777" w:rsidR="00CC2E50" w:rsidRDefault="00CC2E50" w:rsidP="00F03235">
            <w:pPr>
              <w:rPr>
                <w:rFonts w:ascii="Times New Roman" w:hAnsi="Times New Roman" w:cs="Times New Roman"/>
                <w:i/>
                <w:sz w:val="20"/>
                <w:szCs w:val="20"/>
              </w:rPr>
            </w:pPr>
          </w:p>
        </w:tc>
        <w:tc>
          <w:tcPr>
            <w:tcW w:w="1260" w:type="dxa"/>
          </w:tcPr>
          <w:p w14:paraId="09E56A09" w14:textId="77777777" w:rsidR="00CC2E50" w:rsidRPr="00D01400" w:rsidRDefault="00CC2E50" w:rsidP="00F03235">
            <w:pPr>
              <w:rPr>
                <w:rFonts w:ascii="Times New Roman" w:hAnsi="Times New Roman" w:cs="Times New Roman"/>
                <w:i/>
                <w:sz w:val="20"/>
                <w:szCs w:val="20"/>
              </w:rPr>
            </w:pPr>
            <w:r>
              <w:rPr>
                <w:rFonts w:ascii="Times New Roman" w:hAnsi="Times New Roman" w:cs="Times New Roman"/>
                <w:i/>
                <w:sz w:val="20"/>
                <w:szCs w:val="20"/>
              </w:rPr>
              <w:t>I, D, M</w:t>
            </w:r>
          </w:p>
        </w:tc>
        <w:tc>
          <w:tcPr>
            <w:tcW w:w="1080" w:type="dxa"/>
          </w:tcPr>
          <w:p w14:paraId="4121A347" w14:textId="77777777" w:rsidR="00CC2E50" w:rsidRPr="00D01400" w:rsidRDefault="00CC2E50" w:rsidP="00F03235">
            <w:pPr>
              <w:rPr>
                <w:rFonts w:ascii="Times New Roman" w:hAnsi="Times New Roman" w:cs="Times New Roman"/>
                <w:i/>
                <w:sz w:val="20"/>
                <w:szCs w:val="20"/>
              </w:rPr>
            </w:pPr>
          </w:p>
        </w:tc>
        <w:tc>
          <w:tcPr>
            <w:tcW w:w="810" w:type="dxa"/>
          </w:tcPr>
          <w:p w14:paraId="4281A3A0" w14:textId="77777777" w:rsidR="00CC2E50" w:rsidRPr="00D01400" w:rsidRDefault="00CC2E50" w:rsidP="00F03235">
            <w:pPr>
              <w:rPr>
                <w:rFonts w:ascii="Times New Roman" w:hAnsi="Times New Roman" w:cs="Times New Roman"/>
                <w:i/>
                <w:sz w:val="20"/>
                <w:szCs w:val="20"/>
              </w:rPr>
            </w:pPr>
          </w:p>
        </w:tc>
      </w:tr>
      <w:tr w:rsidR="00CC2E50" w:rsidRPr="00FC6657" w14:paraId="5F99A2F9" w14:textId="77777777" w:rsidTr="00F03235">
        <w:tc>
          <w:tcPr>
            <w:tcW w:w="2070" w:type="dxa"/>
          </w:tcPr>
          <w:p w14:paraId="767514E3" w14:textId="77777777" w:rsidR="00CC2E50" w:rsidRPr="00D01400" w:rsidRDefault="00CC2E50" w:rsidP="00F03235">
            <w:pPr>
              <w:rPr>
                <w:rFonts w:ascii="Times New Roman" w:hAnsi="Times New Roman" w:cs="Times New Roman"/>
                <w:i/>
                <w:sz w:val="20"/>
                <w:szCs w:val="20"/>
              </w:rPr>
            </w:pPr>
            <w:r w:rsidRPr="00D01400">
              <w:rPr>
                <w:rFonts w:ascii="Times New Roman" w:hAnsi="Times New Roman" w:cs="Times New Roman"/>
                <w:i/>
                <w:sz w:val="20"/>
                <w:szCs w:val="20"/>
              </w:rPr>
              <w:t xml:space="preserve">SLO 2: Students will teach a literacy in </w:t>
            </w:r>
            <w:r>
              <w:rPr>
                <w:rFonts w:ascii="Times New Roman" w:hAnsi="Times New Roman" w:cs="Times New Roman"/>
                <w:i/>
                <w:sz w:val="20"/>
                <w:szCs w:val="20"/>
              </w:rPr>
              <w:t>an educational</w:t>
            </w:r>
            <w:r w:rsidRPr="00D01400">
              <w:rPr>
                <w:rFonts w:ascii="Times New Roman" w:hAnsi="Times New Roman" w:cs="Times New Roman"/>
                <w:i/>
                <w:sz w:val="20"/>
                <w:szCs w:val="20"/>
              </w:rPr>
              <w:t xml:space="preserve"> setting using a </w:t>
            </w:r>
            <w:proofErr w:type="gramStart"/>
            <w:r w:rsidRPr="00D01400">
              <w:rPr>
                <w:rFonts w:ascii="Times New Roman" w:hAnsi="Times New Roman" w:cs="Times New Roman"/>
                <w:i/>
                <w:sz w:val="20"/>
                <w:szCs w:val="20"/>
              </w:rPr>
              <w:t>re</w:t>
            </w:r>
            <w:r>
              <w:rPr>
                <w:rFonts w:ascii="Times New Roman" w:hAnsi="Times New Roman" w:cs="Times New Roman"/>
                <w:i/>
                <w:sz w:val="20"/>
                <w:szCs w:val="20"/>
              </w:rPr>
              <w:t>search based</w:t>
            </w:r>
            <w:proofErr w:type="gramEnd"/>
            <w:r>
              <w:rPr>
                <w:rFonts w:ascii="Times New Roman" w:hAnsi="Times New Roman" w:cs="Times New Roman"/>
                <w:i/>
                <w:sz w:val="20"/>
                <w:szCs w:val="20"/>
              </w:rPr>
              <w:t xml:space="preserve"> literacy instruct</w:t>
            </w:r>
            <w:r w:rsidRPr="00D01400">
              <w:rPr>
                <w:rFonts w:ascii="Times New Roman" w:hAnsi="Times New Roman" w:cs="Times New Roman"/>
                <w:i/>
                <w:sz w:val="20"/>
                <w:szCs w:val="20"/>
              </w:rPr>
              <w:t>ional technique</w:t>
            </w:r>
            <w:r>
              <w:rPr>
                <w:rFonts w:ascii="Times New Roman" w:hAnsi="Times New Roman" w:cs="Times New Roman"/>
                <w:i/>
                <w:sz w:val="20"/>
                <w:szCs w:val="20"/>
              </w:rPr>
              <w:t>.</w:t>
            </w:r>
          </w:p>
          <w:p w14:paraId="04AF34BE" w14:textId="77777777" w:rsidR="00CC2E50" w:rsidRPr="00D01400" w:rsidRDefault="00CC2E50" w:rsidP="00F03235">
            <w:pPr>
              <w:rPr>
                <w:rFonts w:ascii="Times New Roman" w:hAnsi="Times New Roman" w:cs="Times New Roman"/>
                <w:i/>
                <w:sz w:val="20"/>
                <w:szCs w:val="20"/>
              </w:rPr>
            </w:pPr>
          </w:p>
        </w:tc>
        <w:tc>
          <w:tcPr>
            <w:tcW w:w="1350" w:type="dxa"/>
          </w:tcPr>
          <w:p w14:paraId="50871332" w14:textId="77777777" w:rsidR="00CC2E50" w:rsidRPr="00D01400" w:rsidRDefault="00CC2E50" w:rsidP="00F03235">
            <w:pPr>
              <w:rPr>
                <w:rFonts w:ascii="Times New Roman" w:hAnsi="Times New Roman" w:cs="Times New Roman"/>
                <w:i/>
                <w:sz w:val="20"/>
                <w:szCs w:val="20"/>
              </w:rPr>
            </w:pPr>
            <w:r>
              <w:rPr>
                <w:rFonts w:ascii="Times New Roman" w:hAnsi="Times New Roman" w:cs="Times New Roman"/>
                <w:i/>
                <w:sz w:val="20"/>
                <w:szCs w:val="20"/>
              </w:rPr>
              <w:t>I</w:t>
            </w:r>
          </w:p>
        </w:tc>
        <w:tc>
          <w:tcPr>
            <w:tcW w:w="1260" w:type="dxa"/>
          </w:tcPr>
          <w:p w14:paraId="68F84B84" w14:textId="77777777" w:rsidR="00CC2E50" w:rsidRPr="00D01400" w:rsidRDefault="00CC2E50" w:rsidP="00F03235">
            <w:pPr>
              <w:rPr>
                <w:rFonts w:ascii="Times New Roman" w:hAnsi="Times New Roman" w:cs="Times New Roman"/>
                <w:i/>
                <w:sz w:val="20"/>
                <w:szCs w:val="20"/>
              </w:rPr>
            </w:pPr>
            <w:r>
              <w:rPr>
                <w:rFonts w:ascii="Times New Roman" w:hAnsi="Times New Roman" w:cs="Times New Roman"/>
                <w:i/>
                <w:sz w:val="20"/>
                <w:szCs w:val="20"/>
              </w:rPr>
              <w:t>D</w:t>
            </w:r>
          </w:p>
        </w:tc>
        <w:tc>
          <w:tcPr>
            <w:tcW w:w="1260" w:type="dxa"/>
          </w:tcPr>
          <w:p w14:paraId="1875E571" w14:textId="77777777" w:rsidR="00CC2E50" w:rsidRPr="00D01400" w:rsidRDefault="00CC2E50" w:rsidP="00F03235">
            <w:pPr>
              <w:rPr>
                <w:rFonts w:ascii="Times New Roman" w:hAnsi="Times New Roman" w:cs="Times New Roman"/>
                <w:i/>
                <w:sz w:val="20"/>
                <w:szCs w:val="20"/>
              </w:rPr>
            </w:pPr>
            <w:r>
              <w:rPr>
                <w:rFonts w:ascii="Times New Roman" w:hAnsi="Times New Roman" w:cs="Times New Roman"/>
                <w:i/>
                <w:sz w:val="20"/>
                <w:szCs w:val="20"/>
              </w:rPr>
              <w:t>D</w:t>
            </w:r>
          </w:p>
        </w:tc>
        <w:tc>
          <w:tcPr>
            <w:tcW w:w="1260" w:type="dxa"/>
          </w:tcPr>
          <w:p w14:paraId="7DEFD565" w14:textId="77777777" w:rsidR="00CC2E50" w:rsidRPr="00D01400" w:rsidRDefault="00CC2E50" w:rsidP="00F03235">
            <w:pPr>
              <w:rPr>
                <w:rFonts w:ascii="Times New Roman" w:hAnsi="Times New Roman" w:cs="Times New Roman"/>
                <w:i/>
                <w:sz w:val="20"/>
                <w:szCs w:val="20"/>
              </w:rPr>
            </w:pPr>
          </w:p>
        </w:tc>
        <w:tc>
          <w:tcPr>
            <w:tcW w:w="1260" w:type="dxa"/>
          </w:tcPr>
          <w:p w14:paraId="74DA907B" w14:textId="77777777" w:rsidR="00CC2E50" w:rsidRPr="00D01400" w:rsidRDefault="00CC2E50" w:rsidP="00F03235">
            <w:pPr>
              <w:rPr>
                <w:rFonts w:ascii="Times New Roman" w:hAnsi="Times New Roman" w:cs="Times New Roman"/>
                <w:i/>
                <w:sz w:val="20"/>
                <w:szCs w:val="20"/>
              </w:rPr>
            </w:pPr>
            <w:r>
              <w:rPr>
                <w:rFonts w:ascii="Times New Roman" w:hAnsi="Times New Roman" w:cs="Times New Roman"/>
                <w:i/>
                <w:sz w:val="20"/>
                <w:szCs w:val="20"/>
              </w:rPr>
              <w:t>M</w:t>
            </w:r>
          </w:p>
        </w:tc>
        <w:tc>
          <w:tcPr>
            <w:tcW w:w="1080" w:type="dxa"/>
          </w:tcPr>
          <w:p w14:paraId="7FE5A435" w14:textId="77777777" w:rsidR="00CC2E50" w:rsidRPr="00D01400" w:rsidRDefault="00CC2E50" w:rsidP="00F03235">
            <w:pPr>
              <w:rPr>
                <w:rFonts w:ascii="Times New Roman" w:hAnsi="Times New Roman" w:cs="Times New Roman"/>
                <w:i/>
                <w:sz w:val="20"/>
                <w:szCs w:val="20"/>
              </w:rPr>
            </w:pPr>
          </w:p>
        </w:tc>
        <w:tc>
          <w:tcPr>
            <w:tcW w:w="810" w:type="dxa"/>
          </w:tcPr>
          <w:p w14:paraId="27D98A41" w14:textId="77777777" w:rsidR="00CC2E50" w:rsidRPr="00D01400" w:rsidRDefault="00CC2E50" w:rsidP="00F03235">
            <w:pPr>
              <w:rPr>
                <w:rFonts w:ascii="Times New Roman" w:hAnsi="Times New Roman" w:cs="Times New Roman"/>
                <w:i/>
                <w:sz w:val="20"/>
                <w:szCs w:val="20"/>
              </w:rPr>
            </w:pPr>
          </w:p>
        </w:tc>
      </w:tr>
      <w:tr w:rsidR="00CC2E50" w:rsidRPr="00FC6657" w14:paraId="6DFC6D87" w14:textId="77777777" w:rsidTr="00F03235">
        <w:tc>
          <w:tcPr>
            <w:tcW w:w="2070" w:type="dxa"/>
          </w:tcPr>
          <w:p w14:paraId="240E0F9D" w14:textId="77777777" w:rsidR="00CC2E50" w:rsidRPr="00D01400" w:rsidRDefault="00CC2E50" w:rsidP="00F03235">
            <w:pPr>
              <w:rPr>
                <w:rFonts w:ascii="Times New Roman" w:hAnsi="Times New Roman" w:cs="Times New Roman"/>
                <w:i/>
                <w:sz w:val="20"/>
                <w:szCs w:val="20"/>
              </w:rPr>
            </w:pPr>
            <w:r w:rsidRPr="00D01400">
              <w:rPr>
                <w:rFonts w:ascii="Times New Roman" w:hAnsi="Times New Roman" w:cs="Times New Roman"/>
                <w:i/>
                <w:sz w:val="20"/>
                <w:szCs w:val="20"/>
              </w:rPr>
              <w:t>SLO 3: Students will present all aspects of their resear</w:t>
            </w:r>
            <w:r>
              <w:rPr>
                <w:rFonts w:ascii="Times New Roman" w:hAnsi="Times New Roman" w:cs="Times New Roman"/>
                <w:i/>
                <w:sz w:val="20"/>
                <w:szCs w:val="20"/>
              </w:rPr>
              <w:t>ch project to include problem ID, questions, methodol</w:t>
            </w:r>
            <w:r w:rsidRPr="00D01400">
              <w:rPr>
                <w:rFonts w:ascii="Times New Roman" w:hAnsi="Times New Roman" w:cs="Times New Roman"/>
                <w:i/>
                <w:sz w:val="20"/>
                <w:szCs w:val="20"/>
              </w:rPr>
              <w:t xml:space="preserve">ogy, </w:t>
            </w:r>
            <w:r>
              <w:rPr>
                <w:rFonts w:ascii="Times New Roman" w:hAnsi="Times New Roman" w:cs="Times New Roman"/>
                <w:i/>
                <w:sz w:val="20"/>
                <w:szCs w:val="20"/>
              </w:rPr>
              <w:t xml:space="preserve">findings, </w:t>
            </w:r>
            <w:proofErr w:type="gramStart"/>
            <w:r w:rsidRPr="00D01400">
              <w:rPr>
                <w:rFonts w:ascii="Times New Roman" w:hAnsi="Times New Roman" w:cs="Times New Roman"/>
                <w:i/>
                <w:sz w:val="20"/>
                <w:szCs w:val="20"/>
              </w:rPr>
              <w:t>co</w:t>
            </w:r>
            <w:r>
              <w:rPr>
                <w:rFonts w:ascii="Times New Roman" w:hAnsi="Times New Roman" w:cs="Times New Roman"/>
                <w:i/>
                <w:sz w:val="20"/>
                <w:szCs w:val="20"/>
              </w:rPr>
              <w:t>nclu</w:t>
            </w:r>
            <w:r w:rsidRPr="00D01400">
              <w:rPr>
                <w:rFonts w:ascii="Times New Roman" w:hAnsi="Times New Roman" w:cs="Times New Roman"/>
                <w:i/>
                <w:sz w:val="20"/>
                <w:szCs w:val="20"/>
              </w:rPr>
              <w:t>sions</w:t>
            </w:r>
            <w:proofErr w:type="gramEnd"/>
            <w:r>
              <w:rPr>
                <w:rFonts w:ascii="Times New Roman" w:hAnsi="Times New Roman" w:cs="Times New Roman"/>
                <w:i/>
                <w:sz w:val="20"/>
                <w:szCs w:val="20"/>
              </w:rPr>
              <w:t xml:space="preserve"> and implications for advocacy.</w:t>
            </w:r>
          </w:p>
        </w:tc>
        <w:tc>
          <w:tcPr>
            <w:tcW w:w="1350" w:type="dxa"/>
          </w:tcPr>
          <w:p w14:paraId="4A79B5C1" w14:textId="77777777" w:rsidR="00CC2E50" w:rsidRPr="00D01400" w:rsidRDefault="00CC2E50" w:rsidP="00F03235">
            <w:pPr>
              <w:rPr>
                <w:rFonts w:ascii="Times New Roman" w:hAnsi="Times New Roman" w:cs="Times New Roman"/>
                <w:i/>
                <w:sz w:val="20"/>
                <w:szCs w:val="20"/>
              </w:rPr>
            </w:pPr>
            <w:r>
              <w:rPr>
                <w:rFonts w:ascii="Times New Roman" w:hAnsi="Times New Roman" w:cs="Times New Roman"/>
                <w:i/>
                <w:sz w:val="20"/>
                <w:szCs w:val="20"/>
              </w:rPr>
              <w:t xml:space="preserve">I, </w:t>
            </w:r>
          </w:p>
        </w:tc>
        <w:tc>
          <w:tcPr>
            <w:tcW w:w="1260" w:type="dxa"/>
          </w:tcPr>
          <w:p w14:paraId="3A3E7E09" w14:textId="77777777" w:rsidR="00CC2E50" w:rsidRPr="00D01400" w:rsidRDefault="00CC2E50" w:rsidP="00F03235">
            <w:pPr>
              <w:rPr>
                <w:rFonts w:ascii="Times New Roman" w:hAnsi="Times New Roman" w:cs="Times New Roman"/>
                <w:i/>
                <w:sz w:val="20"/>
                <w:szCs w:val="20"/>
              </w:rPr>
            </w:pPr>
            <w:r>
              <w:rPr>
                <w:rFonts w:ascii="Times New Roman" w:hAnsi="Times New Roman" w:cs="Times New Roman"/>
                <w:i/>
                <w:sz w:val="20"/>
                <w:szCs w:val="20"/>
              </w:rPr>
              <w:t>D</w:t>
            </w:r>
          </w:p>
        </w:tc>
        <w:tc>
          <w:tcPr>
            <w:tcW w:w="1260" w:type="dxa"/>
          </w:tcPr>
          <w:p w14:paraId="0A75FFB5" w14:textId="77777777" w:rsidR="00CC2E50" w:rsidRPr="00D01400" w:rsidRDefault="00CC2E50" w:rsidP="00F03235">
            <w:pPr>
              <w:rPr>
                <w:rFonts w:ascii="Times New Roman" w:hAnsi="Times New Roman" w:cs="Times New Roman"/>
                <w:i/>
                <w:sz w:val="20"/>
                <w:szCs w:val="20"/>
              </w:rPr>
            </w:pPr>
          </w:p>
        </w:tc>
        <w:tc>
          <w:tcPr>
            <w:tcW w:w="1260" w:type="dxa"/>
          </w:tcPr>
          <w:p w14:paraId="6BDF6D76" w14:textId="77777777" w:rsidR="00CC2E50" w:rsidRPr="00D01400" w:rsidRDefault="00CC2E50" w:rsidP="00F03235">
            <w:pPr>
              <w:rPr>
                <w:rFonts w:ascii="Times New Roman" w:hAnsi="Times New Roman" w:cs="Times New Roman"/>
                <w:i/>
                <w:sz w:val="20"/>
                <w:szCs w:val="20"/>
              </w:rPr>
            </w:pPr>
          </w:p>
        </w:tc>
        <w:tc>
          <w:tcPr>
            <w:tcW w:w="1260" w:type="dxa"/>
          </w:tcPr>
          <w:p w14:paraId="7577363C" w14:textId="77777777" w:rsidR="00CC2E50" w:rsidRPr="00D01400" w:rsidRDefault="00CC2E50" w:rsidP="00F03235">
            <w:pPr>
              <w:rPr>
                <w:rFonts w:ascii="Times New Roman" w:hAnsi="Times New Roman" w:cs="Times New Roman"/>
                <w:i/>
                <w:sz w:val="20"/>
                <w:szCs w:val="20"/>
              </w:rPr>
            </w:pPr>
          </w:p>
        </w:tc>
        <w:tc>
          <w:tcPr>
            <w:tcW w:w="1080" w:type="dxa"/>
          </w:tcPr>
          <w:p w14:paraId="79688B10" w14:textId="77777777" w:rsidR="00CC2E50" w:rsidRPr="00D01400" w:rsidRDefault="00CC2E50" w:rsidP="00F03235">
            <w:pPr>
              <w:rPr>
                <w:rFonts w:ascii="Times New Roman" w:hAnsi="Times New Roman" w:cs="Times New Roman"/>
                <w:i/>
                <w:sz w:val="20"/>
                <w:szCs w:val="20"/>
              </w:rPr>
            </w:pPr>
            <w:r>
              <w:rPr>
                <w:rFonts w:ascii="Times New Roman" w:hAnsi="Times New Roman" w:cs="Times New Roman"/>
                <w:i/>
                <w:sz w:val="20"/>
                <w:szCs w:val="20"/>
              </w:rPr>
              <w:t>D</w:t>
            </w:r>
          </w:p>
        </w:tc>
        <w:tc>
          <w:tcPr>
            <w:tcW w:w="810" w:type="dxa"/>
          </w:tcPr>
          <w:p w14:paraId="3AABDAFA" w14:textId="77777777" w:rsidR="00CC2E50" w:rsidRPr="00D01400" w:rsidRDefault="00CC2E50" w:rsidP="00F03235">
            <w:pPr>
              <w:rPr>
                <w:rFonts w:ascii="Times New Roman" w:hAnsi="Times New Roman" w:cs="Times New Roman"/>
                <w:i/>
                <w:sz w:val="20"/>
                <w:szCs w:val="20"/>
              </w:rPr>
            </w:pPr>
            <w:r>
              <w:rPr>
                <w:rFonts w:ascii="Times New Roman" w:hAnsi="Times New Roman" w:cs="Times New Roman"/>
                <w:i/>
                <w:sz w:val="20"/>
                <w:szCs w:val="20"/>
              </w:rPr>
              <w:t>M</w:t>
            </w:r>
          </w:p>
        </w:tc>
      </w:tr>
      <w:tr w:rsidR="00CC2E50" w:rsidRPr="00FC6657" w14:paraId="1DAEC0F2" w14:textId="77777777" w:rsidTr="00F03235">
        <w:tc>
          <w:tcPr>
            <w:tcW w:w="2070" w:type="dxa"/>
          </w:tcPr>
          <w:p w14:paraId="0802C38A" w14:textId="77777777" w:rsidR="00CC2E50" w:rsidRPr="00D01400" w:rsidRDefault="00CC2E50" w:rsidP="00F03235">
            <w:pPr>
              <w:rPr>
                <w:rFonts w:ascii="Times New Roman" w:hAnsi="Times New Roman" w:cs="Times New Roman"/>
                <w:i/>
                <w:sz w:val="20"/>
                <w:szCs w:val="20"/>
              </w:rPr>
            </w:pPr>
            <w:r w:rsidRPr="00D01400">
              <w:rPr>
                <w:rFonts w:ascii="Times New Roman" w:hAnsi="Times New Roman" w:cs="Times New Roman"/>
                <w:i/>
                <w:sz w:val="20"/>
                <w:szCs w:val="20"/>
              </w:rPr>
              <w:t>SLO 4: Students will evaluate needs of a school literacy program and recommend next steps</w:t>
            </w:r>
            <w:r>
              <w:rPr>
                <w:rFonts w:ascii="Times New Roman" w:hAnsi="Times New Roman" w:cs="Times New Roman"/>
                <w:i/>
                <w:sz w:val="20"/>
                <w:szCs w:val="20"/>
              </w:rPr>
              <w:t xml:space="preserve"> to strengthen literacy environ</w:t>
            </w:r>
            <w:r w:rsidRPr="00D01400">
              <w:rPr>
                <w:rFonts w:ascii="Times New Roman" w:hAnsi="Times New Roman" w:cs="Times New Roman"/>
                <w:i/>
                <w:sz w:val="20"/>
                <w:szCs w:val="20"/>
              </w:rPr>
              <w:t>ment.</w:t>
            </w:r>
          </w:p>
        </w:tc>
        <w:tc>
          <w:tcPr>
            <w:tcW w:w="1350" w:type="dxa"/>
          </w:tcPr>
          <w:p w14:paraId="6D144365" w14:textId="77777777" w:rsidR="00CC2E50" w:rsidRPr="00D01400" w:rsidRDefault="00CC2E50" w:rsidP="00F03235">
            <w:pPr>
              <w:rPr>
                <w:rFonts w:ascii="Times New Roman" w:hAnsi="Times New Roman" w:cs="Times New Roman"/>
                <w:i/>
                <w:sz w:val="20"/>
                <w:szCs w:val="20"/>
              </w:rPr>
            </w:pPr>
          </w:p>
        </w:tc>
        <w:tc>
          <w:tcPr>
            <w:tcW w:w="1260" w:type="dxa"/>
          </w:tcPr>
          <w:p w14:paraId="3D6A77B9" w14:textId="77777777" w:rsidR="00CC2E50" w:rsidRPr="00D01400" w:rsidRDefault="00CC2E50" w:rsidP="00F03235">
            <w:pPr>
              <w:rPr>
                <w:rFonts w:ascii="Times New Roman" w:hAnsi="Times New Roman" w:cs="Times New Roman"/>
                <w:i/>
                <w:sz w:val="20"/>
                <w:szCs w:val="20"/>
              </w:rPr>
            </w:pPr>
          </w:p>
        </w:tc>
        <w:tc>
          <w:tcPr>
            <w:tcW w:w="1260" w:type="dxa"/>
          </w:tcPr>
          <w:p w14:paraId="387FBBC4" w14:textId="77777777" w:rsidR="00CC2E50" w:rsidRPr="00D01400" w:rsidRDefault="00CC2E50" w:rsidP="00F03235">
            <w:pPr>
              <w:rPr>
                <w:rFonts w:ascii="Times New Roman" w:hAnsi="Times New Roman" w:cs="Times New Roman"/>
                <w:i/>
                <w:sz w:val="20"/>
                <w:szCs w:val="20"/>
              </w:rPr>
            </w:pPr>
            <w:r>
              <w:rPr>
                <w:rFonts w:ascii="Times New Roman" w:hAnsi="Times New Roman" w:cs="Times New Roman"/>
                <w:i/>
                <w:sz w:val="20"/>
                <w:szCs w:val="20"/>
              </w:rPr>
              <w:t>I</w:t>
            </w:r>
          </w:p>
        </w:tc>
        <w:tc>
          <w:tcPr>
            <w:tcW w:w="1260" w:type="dxa"/>
          </w:tcPr>
          <w:p w14:paraId="17531397" w14:textId="77777777" w:rsidR="00CC2E50" w:rsidRPr="00D01400" w:rsidRDefault="00CC2E50" w:rsidP="00F03235">
            <w:pPr>
              <w:rPr>
                <w:rFonts w:ascii="Times New Roman" w:hAnsi="Times New Roman" w:cs="Times New Roman"/>
                <w:i/>
                <w:sz w:val="20"/>
                <w:szCs w:val="20"/>
              </w:rPr>
            </w:pPr>
            <w:r>
              <w:rPr>
                <w:rFonts w:ascii="Times New Roman" w:hAnsi="Times New Roman" w:cs="Times New Roman"/>
                <w:i/>
                <w:sz w:val="20"/>
                <w:szCs w:val="20"/>
              </w:rPr>
              <w:t>D</w:t>
            </w:r>
          </w:p>
        </w:tc>
        <w:tc>
          <w:tcPr>
            <w:tcW w:w="1260" w:type="dxa"/>
          </w:tcPr>
          <w:p w14:paraId="692342F9" w14:textId="77777777" w:rsidR="00CC2E50" w:rsidRPr="00D01400" w:rsidRDefault="00CC2E50" w:rsidP="00F03235">
            <w:pPr>
              <w:rPr>
                <w:rFonts w:ascii="Times New Roman" w:hAnsi="Times New Roman" w:cs="Times New Roman"/>
                <w:i/>
                <w:sz w:val="20"/>
                <w:szCs w:val="20"/>
              </w:rPr>
            </w:pPr>
            <w:r>
              <w:rPr>
                <w:rFonts w:ascii="Times New Roman" w:hAnsi="Times New Roman" w:cs="Times New Roman"/>
                <w:i/>
                <w:sz w:val="20"/>
                <w:szCs w:val="20"/>
              </w:rPr>
              <w:t>M</w:t>
            </w:r>
          </w:p>
        </w:tc>
        <w:tc>
          <w:tcPr>
            <w:tcW w:w="1080" w:type="dxa"/>
          </w:tcPr>
          <w:p w14:paraId="08CD305D" w14:textId="77777777" w:rsidR="00CC2E50" w:rsidRPr="00D01400" w:rsidRDefault="00CC2E50" w:rsidP="00F03235">
            <w:pPr>
              <w:rPr>
                <w:rFonts w:ascii="Times New Roman" w:hAnsi="Times New Roman" w:cs="Times New Roman"/>
                <w:i/>
                <w:sz w:val="20"/>
                <w:szCs w:val="20"/>
              </w:rPr>
            </w:pPr>
          </w:p>
        </w:tc>
        <w:tc>
          <w:tcPr>
            <w:tcW w:w="810" w:type="dxa"/>
          </w:tcPr>
          <w:p w14:paraId="42C51476" w14:textId="77777777" w:rsidR="00CC2E50" w:rsidRPr="00D01400" w:rsidRDefault="00CC2E50" w:rsidP="00F03235">
            <w:pPr>
              <w:rPr>
                <w:rFonts w:ascii="Times New Roman" w:hAnsi="Times New Roman" w:cs="Times New Roman"/>
                <w:i/>
                <w:sz w:val="20"/>
                <w:szCs w:val="20"/>
              </w:rPr>
            </w:pPr>
          </w:p>
        </w:tc>
      </w:tr>
      <w:tr w:rsidR="00CC2E50" w:rsidRPr="00FC6657" w14:paraId="18BE5A6B" w14:textId="77777777" w:rsidTr="00F03235">
        <w:tc>
          <w:tcPr>
            <w:tcW w:w="2070" w:type="dxa"/>
          </w:tcPr>
          <w:p w14:paraId="542CC1BB" w14:textId="77777777" w:rsidR="00CC2E50" w:rsidRPr="00D01400" w:rsidRDefault="00CC2E50" w:rsidP="00F03235">
            <w:pPr>
              <w:rPr>
                <w:rFonts w:ascii="Times New Roman" w:hAnsi="Times New Roman" w:cs="Times New Roman"/>
                <w:i/>
                <w:sz w:val="20"/>
                <w:szCs w:val="20"/>
              </w:rPr>
            </w:pPr>
            <w:r w:rsidRPr="00D01400">
              <w:rPr>
                <w:rFonts w:ascii="Times New Roman" w:hAnsi="Times New Roman" w:cs="Times New Roman"/>
                <w:i/>
                <w:sz w:val="20"/>
                <w:szCs w:val="20"/>
              </w:rPr>
              <w:t xml:space="preserve">SLO 5: </w:t>
            </w:r>
            <w:r>
              <w:rPr>
                <w:rFonts w:ascii="Times New Roman" w:hAnsi="Times New Roman" w:cs="Times New Roman"/>
                <w:i/>
                <w:sz w:val="20"/>
                <w:szCs w:val="20"/>
              </w:rPr>
              <w:t>Students will conduct a compara</w:t>
            </w:r>
            <w:r w:rsidRPr="00D01400">
              <w:rPr>
                <w:rFonts w:ascii="Times New Roman" w:hAnsi="Times New Roman" w:cs="Times New Roman"/>
                <w:i/>
                <w:sz w:val="20"/>
                <w:szCs w:val="20"/>
              </w:rPr>
              <w:t>tive analysis of two literacy research studies</w:t>
            </w:r>
          </w:p>
        </w:tc>
        <w:tc>
          <w:tcPr>
            <w:tcW w:w="1350" w:type="dxa"/>
          </w:tcPr>
          <w:p w14:paraId="5410F727" w14:textId="77777777" w:rsidR="00CC2E50" w:rsidRPr="00D01400" w:rsidRDefault="00CC2E50" w:rsidP="00F03235">
            <w:pPr>
              <w:rPr>
                <w:rFonts w:ascii="Times New Roman" w:hAnsi="Times New Roman" w:cs="Times New Roman"/>
                <w:i/>
                <w:sz w:val="20"/>
                <w:szCs w:val="20"/>
              </w:rPr>
            </w:pPr>
            <w:r>
              <w:rPr>
                <w:rFonts w:ascii="Times New Roman" w:hAnsi="Times New Roman" w:cs="Times New Roman"/>
                <w:i/>
                <w:sz w:val="20"/>
                <w:szCs w:val="20"/>
              </w:rPr>
              <w:t>I</w:t>
            </w:r>
          </w:p>
        </w:tc>
        <w:tc>
          <w:tcPr>
            <w:tcW w:w="1260" w:type="dxa"/>
          </w:tcPr>
          <w:p w14:paraId="29E6734D" w14:textId="77777777" w:rsidR="00CC2E50" w:rsidRPr="00D01400" w:rsidRDefault="00CC2E50" w:rsidP="00F03235">
            <w:pPr>
              <w:rPr>
                <w:rFonts w:ascii="Times New Roman" w:hAnsi="Times New Roman" w:cs="Times New Roman"/>
                <w:i/>
                <w:sz w:val="20"/>
                <w:szCs w:val="20"/>
              </w:rPr>
            </w:pPr>
            <w:r>
              <w:rPr>
                <w:rFonts w:ascii="Times New Roman" w:hAnsi="Times New Roman" w:cs="Times New Roman"/>
                <w:i/>
                <w:sz w:val="20"/>
                <w:szCs w:val="20"/>
              </w:rPr>
              <w:t>D</w:t>
            </w:r>
          </w:p>
        </w:tc>
        <w:tc>
          <w:tcPr>
            <w:tcW w:w="1260" w:type="dxa"/>
          </w:tcPr>
          <w:p w14:paraId="08E22C8A" w14:textId="77777777" w:rsidR="00CC2E50" w:rsidRPr="00D01400" w:rsidRDefault="00CC2E50" w:rsidP="00F03235">
            <w:pPr>
              <w:rPr>
                <w:rFonts w:ascii="Times New Roman" w:hAnsi="Times New Roman" w:cs="Times New Roman"/>
                <w:i/>
                <w:sz w:val="20"/>
                <w:szCs w:val="20"/>
              </w:rPr>
            </w:pPr>
          </w:p>
        </w:tc>
        <w:tc>
          <w:tcPr>
            <w:tcW w:w="1260" w:type="dxa"/>
          </w:tcPr>
          <w:p w14:paraId="67D35C42" w14:textId="77777777" w:rsidR="00CC2E50" w:rsidRPr="00D01400" w:rsidRDefault="00CC2E50" w:rsidP="00F03235">
            <w:pPr>
              <w:rPr>
                <w:rFonts w:ascii="Times New Roman" w:hAnsi="Times New Roman" w:cs="Times New Roman"/>
                <w:i/>
                <w:sz w:val="20"/>
                <w:szCs w:val="20"/>
              </w:rPr>
            </w:pPr>
          </w:p>
        </w:tc>
        <w:tc>
          <w:tcPr>
            <w:tcW w:w="1260" w:type="dxa"/>
          </w:tcPr>
          <w:p w14:paraId="32873DAC" w14:textId="77777777" w:rsidR="00CC2E50" w:rsidRPr="00D01400" w:rsidRDefault="00CC2E50" w:rsidP="00F03235">
            <w:pPr>
              <w:rPr>
                <w:rFonts w:ascii="Times New Roman" w:hAnsi="Times New Roman" w:cs="Times New Roman"/>
                <w:i/>
                <w:sz w:val="20"/>
                <w:szCs w:val="20"/>
              </w:rPr>
            </w:pPr>
          </w:p>
        </w:tc>
        <w:tc>
          <w:tcPr>
            <w:tcW w:w="1080" w:type="dxa"/>
          </w:tcPr>
          <w:p w14:paraId="0955C654" w14:textId="77777777" w:rsidR="00CC2E50" w:rsidRPr="00D01400" w:rsidRDefault="00CC2E50" w:rsidP="00F03235">
            <w:pPr>
              <w:rPr>
                <w:rFonts w:ascii="Times New Roman" w:hAnsi="Times New Roman" w:cs="Times New Roman"/>
                <w:i/>
                <w:sz w:val="20"/>
                <w:szCs w:val="20"/>
              </w:rPr>
            </w:pPr>
            <w:r>
              <w:rPr>
                <w:rFonts w:ascii="Times New Roman" w:hAnsi="Times New Roman" w:cs="Times New Roman"/>
                <w:i/>
                <w:sz w:val="20"/>
                <w:szCs w:val="20"/>
              </w:rPr>
              <w:t xml:space="preserve"> D, M</w:t>
            </w:r>
          </w:p>
        </w:tc>
        <w:tc>
          <w:tcPr>
            <w:tcW w:w="810" w:type="dxa"/>
          </w:tcPr>
          <w:p w14:paraId="3AA64BFF" w14:textId="77777777" w:rsidR="00CC2E50" w:rsidRPr="00D01400" w:rsidRDefault="00CC2E50" w:rsidP="00F03235">
            <w:pPr>
              <w:rPr>
                <w:rFonts w:ascii="Times New Roman" w:hAnsi="Times New Roman" w:cs="Times New Roman"/>
                <w:i/>
                <w:sz w:val="20"/>
                <w:szCs w:val="20"/>
              </w:rPr>
            </w:pPr>
          </w:p>
        </w:tc>
      </w:tr>
    </w:tbl>
    <w:p w14:paraId="599F7A1C" w14:textId="77777777" w:rsidR="00CC2E50" w:rsidRDefault="00CC2E50" w:rsidP="00CC2E50">
      <w:pPr>
        <w:ind w:left="720"/>
        <w:rPr>
          <w:rFonts w:ascii="Times New Roman" w:hAnsi="Times New Roman" w:cs="Times New Roman"/>
          <w:i/>
        </w:rPr>
      </w:pPr>
    </w:p>
    <w:p w14:paraId="561C69B3" w14:textId="77777777" w:rsidR="00CC2E50" w:rsidRDefault="00CC2E50" w:rsidP="00CC2E50">
      <w:pPr>
        <w:rPr>
          <w:rFonts w:ascii="Times New Roman" w:hAnsi="Times New Roman" w:cs="Times New Roman"/>
          <w:i/>
        </w:rPr>
      </w:pPr>
    </w:p>
    <w:p w14:paraId="1B0FD697" w14:textId="77777777" w:rsidR="00CC2E50" w:rsidRPr="00F66B74" w:rsidRDefault="00CC2E50" w:rsidP="00CC2E50">
      <w:pPr>
        <w:ind w:left="720"/>
        <w:rPr>
          <w:rFonts w:ascii="Times New Roman" w:hAnsi="Times New Roman" w:cs="Times New Roman"/>
          <w:i/>
        </w:rPr>
      </w:pPr>
      <w:r>
        <w:rPr>
          <w:rFonts w:ascii="Times New Roman" w:hAnsi="Times New Roman" w:cs="Times New Roman"/>
          <w:i/>
        </w:rPr>
        <w:t>Place</w:t>
      </w:r>
      <w:r w:rsidRPr="00FC6657">
        <w:rPr>
          <w:rFonts w:ascii="Times New Roman" w:hAnsi="Times New Roman" w:cs="Times New Roman"/>
          <w:i/>
        </w:rPr>
        <w:t xml:space="preserve"> I, D, or M in each cell above to indicate where the program content</w:t>
      </w:r>
      <w:r>
        <w:rPr>
          <w:rFonts w:ascii="Times New Roman" w:hAnsi="Times New Roman" w:cs="Times New Roman"/>
          <w:i/>
        </w:rPr>
        <w:t xml:space="preserve"> related to each SLO is i</w:t>
      </w:r>
      <w:r w:rsidRPr="00FC6657">
        <w:rPr>
          <w:rFonts w:ascii="Times New Roman" w:hAnsi="Times New Roman" w:cs="Times New Roman"/>
          <w:i/>
        </w:rPr>
        <w:t>ntroduced</w:t>
      </w:r>
      <w:r>
        <w:rPr>
          <w:rFonts w:ascii="Times New Roman" w:hAnsi="Times New Roman" w:cs="Times New Roman"/>
          <w:i/>
        </w:rPr>
        <w:t xml:space="preserve"> (I), d</w:t>
      </w:r>
      <w:r w:rsidRPr="00FC6657">
        <w:rPr>
          <w:rFonts w:ascii="Times New Roman" w:hAnsi="Times New Roman" w:cs="Times New Roman"/>
          <w:i/>
        </w:rPr>
        <w:t>eveloped</w:t>
      </w:r>
      <w:r>
        <w:rPr>
          <w:rFonts w:ascii="Times New Roman" w:hAnsi="Times New Roman" w:cs="Times New Roman"/>
          <w:i/>
        </w:rPr>
        <w:t xml:space="preserve"> (D), and/or m</w:t>
      </w:r>
      <w:r w:rsidRPr="00FC6657">
        <w:rPr>
          <w:rFonts w:ascii="Times New Roman" w:hAnsi="Times New Roman" w:cs="Times New Roman"/>
          <w:i/>
        </w:rPr>
        <w:t>astered</w:t>
      </w:r>
      <w:r>
        <w:rPr>
          <w:rFonts w:ascii="Times New Roman" w:hAnsi="Times New Roman" w:cs="Times New Roman"/>
          <w:i/>
        </w:rPr>
        <w:t xml:space="preserve"> (M)</w:t>
      </w:r>
      <w:r w:rsidRPr="00FC6657">
        <w:rPr>
          <w:rFonts w:ascii="Times New Roman" w:hAnsi="Times New Roman" w:cs="Times New Roman"/>
          <w:i/>
        </w:rPr>
        <w:t xml:space="preserve">. </w:t>
      </w:r>
      <w:r>
        <w:rPr>
          <w:rFonts w:ascii="Times New Roman" w:hAnsi="Times New Roman" w:cs="Times New Roman"/>
          <w:i/>
        </w:rPr>
        <w:t xml:space="preserve">SLO content may be delivered in more than just six courses as indicated in the above table. </w:t>
      </w:r>
    </w:p>
    <w:p w14:paraId="111F2016" w14:textId="77777777" w:rsidR="00FA46C6" w:rsidRDefault="00FA46C6"/>
    <w:sectPr w:rsidR="00FA46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E50"/>
    <w:rsid w:val="00CC2E50"/>
    <w:rsid w:val="00FA46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6E6090"/>
  <w15:chartTrackingRefBased/>
  <w15:docId w15:val="{18401CB5-92EE-4F7B-B566-B439CBC58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2E50"/>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1298</Words>
  <Characters>7403</Characters>
  <Application>Microsoft Office Word</Application>
  <DocSecurity>0</DocSecurity>
  <Lines>61</Lines>
  <Paragraphs>17</Paragraphs>
  <ScaleCrop>false</ScaleCrop>
  <Company/>
  <LinksUpToDate>false</LinksUpToDate>
  <CharactersWithSpaces>8684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Moushon</dc:creator>
  <cp:keywords/>
  <dc:description/>
  <cp:lastModifiedBy>Robert Moushon</cp:lastModifiedBy>
  <cp:revision>1</cp:revision>
  <dcterms:created xsi:type="dcterms:W3CDTF">2020-08-25T16:29:00Z</dcterms:created>
  <dcterms:modified xsi:type="dcterms:W3CDTF">2020-08-25T16:29:00Z</dcterms:modified>
</cp:coreProperties>
</file>