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935B6" w14:textId="77777777" w:rsidR="00B802FD" w:rsidRPr="009E6695" w:rsidRDefault="009E6695" w:rsidP="009E6695">
      <w:pPr>
        <w:pStyle w:val="Header"/>
        <w:tabs>
          <w:tab w:val="clear" w:pos="4320"/>
          <w:tab w:val="clear" w:pos="8640"/>
        </w:tabs>
        <w:jc w:val="center"/>
        <w:rPr>
          <w:rFonts w:cs="Calibri"/>
          <w:b/>
          <w:szCs w:val="24"/>
        </w:rPr>
      </w:pPr>
      <w:bookmarkStart w:id="0" w:name="_GoBack"/>
      <w:bookmarkEnd w:id="0"/>
      <w:r w:rsidRPr="009E6695">
        <w:rPr>
          <w:rFonts w:cs="Calibri"/>
          <w:b/>
          <w:szCs w:val="24"/>
        </w:rPr>
        <w:t>ACADEMIC SENATE</w:t>
      </w:r>
    </w:p>
    <w:p w14:paraId="337E77E3" w14:textId="0EF7EADC" w:rsidR="00F63152" w:rsidRPr="009E6695" w:rsidRDefault="00360F2D" w:rsidP="009E6695">
      <w:pPr>
        <w:pStyle w:val="Header"/>
        <w:tabs>
          <w:tab w:val="clear" w:pos="4320"/>
          <w:tab w:val="clear" w:pos="8640"/>
        </w:tabs>
        <w:jc w:val="center"/>
        <w:rPr>
          <w:rFonts w:cs="Calibri"/>
          <w:b/>
          <w:szCs w:val="24"/>
        </w:rPr>
      </w:pPr>
      <w:r>
        <w:rPr>
          <w:rFonts w:cs="Calibri"/>
          <w:b/>
          <w:szCs w:val="24"/>
        </w:rPr>
        <w:t>Minutes</w:t>
      </w:r>
    </w:p>
    <w:p w14:paraId="15CA011B" w14:textId="0AC646ED" w:rsidR="00F63152" w:rsidRPr="009E6695" w:rsidRDefault="00BD04AD" w:rsidP="009E6695">
      <w:pPr>
        <w:pStyle w:val="Header"/>
        <w:tabs>
          <w:tab w:val="clear" w:pos="4320"/>
          <w:tab w:val="clear" w:pos="8640"/>
        </w:tabs>
        <w:jc w:val="center"/>
        <w:rPr>
          <w:rFonts w:cs="Calibri"/>
          <w:b/>
          <w:szCs w:val="24"/>
        </w:rPr>
      </w:pPr>
      <w:r w:rsidRPr="009E6695">
        <w:rPr>
          <w:rFonts w:cs="Calibri"/>
          <w:b/>
          <w:szCs w:val="24"/>
        </w:rPr>
        <w:t xml:space="preserve">MEETING </w:t>
      </w:r>
      <w:r w:rsidR="002C085E">
        <w:rPr>
          <w:rFonts w:cs="Calibri"/>
          <w:b/>
          <w:szCs w:val="24"/>
        </w:rPr>
        <w:t>#</w:t>
      </w:r>
      <w:r w:rsidR="00053EF7">
        <w:rPr>
          <w:rFonts w:cs="Calibri"/>
          <w:b/>
          <w:szCs w:val="24"/>
        </w:rPr>
        <w:t>1</w:t>
      </w:r>
      <w:r w:rsidR="0017428F">
        <w:rPr>
          <w:rFonts w:cs="Calibri"/>
          <w:b/>
          <w:szCs w:val="24"/>
        </w:rPr>
        <w:t>3</w:t>
      </w:r>
    </w:p>
    <w:p w14:paraId="019920C9" w14:textId="3FCD7C28" w:rsidR="005E2A41" w:rsidRPr="004A1201" w:rsidRDefault="00D20CF5" w:rsidP="009E6695">
      <w:pPr>
        <w:ind w:left="6480" w:hanging="6480"/>
        <w:jc w:val="center"/>
        <w:rPr>
          <w:rFonts w:cs="Calibri"/>
          <w:szCs w:val="24"/>
        </w:rPr>
      </w:pPr>
      <w:r w:rsidRPr="004A1201">
        <w:rPr>
          <w:rFonts w:cs="Calibri"/>
          <w:szCs w:val="24"/>
        </w:rPr>
        <w:t xml:space="preserve">Thursday, </w:t>
      </w:r>
      <w:r w:rsidR="0017428F">
        <w:rPr>
          <w:rFonts w:cs="Calibri"/>
          <w:szCs w:val="24"/>
        </w:rPr>
        <w:t>April 18</w:t>
      </w:r>
      <w:r w:rsidR="00BC1EE3" w:rsidRPr="004A1201">
        <w:rPr>
          <w:rFonts w:cs="Calibri"/>
          <w:szCs w:val="24"/>
        </w:rPr>
        <w:t>,</w:t>
      </w:r>
      <w:r w:rsidR="00B26AF6" w:rsidRPr="004A1201">
        <w:rPr>
          <w:rFonts w:cs="Calibri"/>
          <w:szCs w:val="24"/>
        </w:rPr>
        <w:t xml:space="preserve"> 201</w:t>
      </w:r>
      <w:r w:rsidR="00AA1602">
        <w:rPr>
          <w:rFonts w:cs="Calibri"/>
          <w:szCs w:val="24"/>
        </w:rPr>
        <w:t>9</w:t>
      </w:r>
      <w:r w:rsidR="00140A10" w:rsidRPr="004A1201">
        <w:rPr>
          <w:rFonts w:cs="Calibri"/>
          <w:szCs w:val="24"/>
        </w:rPr>
        <w:t>,</w:t>
      </w:r>
      <w:r w:rsidR="00BC1EE3" w:rsidRPr="004A1201">
        <w:rPr>
          <w:rFonts w:cs="Calibri"/>
          <w:szCs w:val="24"/>
        </w:rPr>
        <w:t xml:space="preserve"> </w:t>
      </w:r>
      <w:r w:rsidR="005E2A41" w:rsidRPr="004A1201">
        <w:rPr>
          <w:rFonts w:cs="Calibri"/>
          <w:szCs w:val="24"/>
        </w:rPr>
        <w:t>2:</w:t>
      </w:r>
      <w:r w:rsidR="009E6695" w:rsidRPr="004A1201">
        <w:rPr>
          <w:rFonts w:cs="Calibri"/>
          <w:szCs w:val="24"/>
        </w:rPr>
        <w:t>0</w:t>
      </w:r>
      <w:r w:rsidR="004A1201">
        <w:rPr>
          <w:rFonts w:cs="Calibri"/>
          <w:szCs w:val="24"/>
        </w:rPr>
        <w:t xml:space="preserve">0 – </w:t>
      </w:r>
      <w:r w:rsidR="00B33C6B" w:rsidRPr="004A1201">
        <w:rPr>
          <w:rFonts w:cs="Calibri"/>
          <w:szCs w:val="24"/>
        </w:rPr>
        <w:t>4:0</w:t>
      </w:r>
      <w:r w:rsidR="00BF2381" w:rsidRPr="004A1201">
        <w:rPr>
          <w:rFonts w:cs="Calibri"/>
          <w:szCs w:val="24"/>
        </w:rPr>
        <w:t>0</w:t>
      </w:r>
      <w:r w:rsidR="009E6695" w:rsidRPr="004A1201">
        <w:rPr>
          <w:rFonts w:cs="Calibri"/>
          <w:szCs w:val="24"/>
        </w:rPr>
        <w:t xml:space="preserve"> pm</w:t>
      </w:r>
    </w:p>
    <w:p w14:paraId="6A8B666E" w14:textId="77777777" w:rsidR="005E2A41" w:rsidRPr="004A1201" w:rsidRDefault="005E2A41" w:rsidP="009E6695">
      <w:pPr>
        <w:ind w:left="6480" w:hanging="6480"/>
        <w:jc w:val="center"/>
        <w:rPr>
          <w:rFonts w:cs="Calibri"/>
          <w:szCs w:val="24"/>
        </w:rPr>
      </w:pPr>
      <w:r w:rsidRPr="004A1201">
        <w:rPr>
          <w:rFonts w:cs="Calibri"/>
          <w:szCs w:val="24"/>
        </w:rPr>
        <w:t xml:space="preserve">Towner Auditorium </w:t>
      </w:r>
      <w:r w:rsidR="004A1201">
        <w:rPr>
          <w:rFonts w:cs="Calibri"/>
          <w:szCs w:val="24"/>
        </w:rPr>
        <w:t>(</w:t>
      </w:r>
      <w:r w:rsidRPr="004A1201">
        <w:rPr>
          <w:rFonts w:cs="Calibri"/>
          <w:szCs w:val="24"/>
        </w:rPr>
        <w:t>PSY 150</w:t>
      </w:r>
      <w:r w:rsidR="004A1201">
        <w:rPr>
          <w:rFonts w:cs="Calibri"/>
          <w:szCs w:val="24"/>
        </w:rPr>
        <w:t>)</w:t>
      </w:r>
    </w:p>
    <w:p w14:paraId="00E578A3" w14:textId="77777777" w:rsidR="00CB4F01" w:rsidRPr="009E6695" w:rsidRDefault="00CB4F01" w:rsidP="009E6695">
      <w:pPr>
        <w:ind w:left="6480" w:hanging="6480"/>
        <w:rPr>
          <w:rFonts w:cs="Calibri"/>
          <w:szCs w:val="24"/>
        </w:rPr>
      </w:pPr>
    </w:p>
    <w:p w14:paraId="7E51A8A7" w14:textId="2423EDEF" w:rsidR="005E2A41" w:rsidRDefault="005E2A41" w:rsidP="009E6695">
      <w:pPr>
        <w:numPr>
          <w:ilvl w:val="0"/>
          <w:numId w:val="1"/>
        </w:numPr>
        <w:tabs>
          <w:tab w:val="clear" w:pos="720"/>
        </w:tabs>
        <w:rPr>
          <w:rFonts w:cs="Calibri"/>
          <w:szCs w:val="24"/>
        </w:rPr>
      </w:pPr>
      <w:r w:rsidRPr="009E6695">
        <w:rPr>
          <w:rFonts w:cs="Calibri"/>
          <w:szCs w:val="24"/>
        </w:rPr>
        <w:t>CALL TO ORDER</w:t>
      </w:r>
      <w:r w:rsidR="005359BE">
        <w:rPr>
          <w:rFonts w:cs="Calibri"/>
          <w:szCs w:val="24"/>
        </w:rPr>
        <w:t xml:space="preserve"> –</w:t>
      </w:r>
      <w:r w:rsidR="0039203A">
        <w:rPr>
          <w:rFonts w:cs="Calibri"/>
          <w:szCs w:val="24"/>
        </w:rPr>
        <w:t xml:space="preserve"> </w:t>
      </w:r>
      <w:r w:rsidR="005359BE">
        <w:rPr>
          <w:rFonts w:cs="Calibri"/>
          <w:szCs w:val="24"/>
        </w:rPr>
        <w:t xml:space="preserve">called to order at </w:t>
      </w:r>
      <w:r w:rsidR="0039203A">
        <w:rPr>
          <w:rFonts w:cs="Calibri"/>
          <w:szCs w:val="24"/>
        </w:rPr>
        <w:t>2:04 pm</w:t>
      </w:r>
    </w:p>
    <w:p w14:paraId="1DC00BA7" w14:textId="77777777" w:rsidR="00775340" w:rsidRDefault="00775340" w:rsidP="00775340">
      <w:pPr>
        <w:rPr>
          <w:rFonts w:cs="Calibri"/>
          <w:szCs w:val="24"/>
        </w:rPr>
      </w:pPr>
    </w:p>
    <w:p w14:paraId="6B8BC3C8" w14:textId="3CFD81A1" w:rsidR="005E2A41" w:rsidRDefault="00B12D54" w:rsidP="009E6695">
      <w:pPr>
        <w:numPr>
          <w:ilvl w:val="0"/>
          <w:numId w:val="1"/>
        </w:numPr>
        <w:tabs>
          <w:tab w:val="clear" w:pos="720"/>
        </w:tabs>
        <w:rPr>
          <w:rFonts w:cs="Calibri"/>
          <w:szCs w:val="24"/>
        </w:rPr>
      </w:pPr>
      <w:r w:rsidRPr="009E6695">
        <w:rPr>
          <w:rFonts w:cs="Calibri"/>
          <w:szCs w:val="24"/>
        </w:rPr>
        <w:t>APPROVAL OF AGEND</w:t>
      </w:r>
      <w:r w:rsidR="005359BE">
        <w:rPr>
          <w:rFonts w:cs="Calibri"/>
          <w:szCs w:val="24"/>
        </w:rPr>
        <w:t>A – Moved, Seconded and Approved</w:t>
      </w:r>
    </w:p>
    <w:p w14:paraId="6BE2BFBF" w14:textId="77777777" w:rsidR="00775340" w:rsidRDefault="00775340" w:rsidP="00775340">
      <w:pPr>
        <w:rPr>
          <w:rFonts w:cs="Calibri"/>
          <w:szCs w:val="24"/>
        </w:rPr>
      </w:pPr>
    </w:p>
    <w:p w14:paraId="74E2F865" w14:textId="56EA9AE9" w:rsidR="008C0B2A" w:rsidRPr="009E6695" w:rsidRDefault="00B12D54" w:rsidP="009E6695">
      <w:pPr>
        <w:numPr>
          <w:ilvl w:val="0"/>
          <w:numId w:val="1"/>
        </w:numPr>
        <w:tabs>
          <w:tab w:val="clear" w:pos="720"/>
        </w:tabs>
        <w:rPr>
          <w:rFonts w:cs="Calibri"/>
          <w:szCs w:val="24"/>
        </w:rPr>
      </w:pPr>
      <w:r w:rsidRPr="009E6695">
        <w:rPr>
          <w:rFonts w:cs="Calibri"/>
          <w:szCs w:val="24"/>
        </w:rPr>
        <w:t>APPROVAL OF MINUTES</w:t>
      </w:r>
      <w:r w:rsidR="005359BE">
        <w:rPr>
          <w:rFonts w:cs="Calibri"/>
          <w:szCs w:val="24"/>
        </w:rPr>
        <w:t xml:space="preserve"> – Moved, Seconded and Approved</w:t>
      </w:r>
    </w:p>
    <w:p w14:paraId="42603E31" w14:textId="505067C5" w:rsidR="00E42699" w:rsidRDefault="00E42699" w:rsidP="009E6695">
      <w:pPr>
        <w:numPr>
          <w:ilvl w:val="1"/>
          <w:numId w:val="1"/>
        </w:numPr>
        <w:tabs>
          <w:tab w:val="clear" w:pos="1440"/>
        </w:tabs>
        <w:rPr>
          <w:rFonts w:cs="Calibri"/>
          <w:szCs w:val="24"/>
        </w:rPr>
      </w:pPr>
      <w:r>
        <w:rPr>
          <w:rFonts w:cs="Calibri"/>
          <w:szCs w:val="24"/>
        </w:rPr>
        <w:t>Academic Senate</w:t>
      </w:r>
      <w:r w:rsidR="008B6EF9">
        <w:rPr>
          <w:rFonts w:cs="Calibri"/>
          <w:szCs w:val="24"/>
        </w:rPr>
        <w:t xml:space="preserve"> m</w:t>
      </w:r>
      <w:r>
        <w:rPr>
          <w:rFonts w:cs="Calibri"/>
          <w:szCs w:val="24"/>
        </w:rPr>
        <w:t xml:space="preserve">eeting of </w:t>
      </w:r>
      <w:r w:rsidR="00FD33F3">
        <w:rPr>
          <w:rFonts w:cs="Calibri"/>
          <w:szCs w:val="24"/>
        </w:rPr>
        <w:t xml:space="preserve">March </w:t>
      </w:r>
      <w:r w:rsidR="0017428F">
        <w:rPr>
          <w:rFonts w:cs="Calibri"/>
          <w:szCs w:val="24"/>
        </w:rPr>
        <w:t>21</w:t>
      </w:r>
      <w:r w:rsidR="006103DB">
        <w:rPr>
          <w:rFonts w:cs="Calibri"/>
          <w:szCs w:val="24"/>
        </w:rPr>
        <w:t>, 201</w:t>
      </w:r>
      <w:r w:rsidR="00F13A32">
        <w:rPr>
          <w:rFonts w:cs="Calibri"/>
          <w:szCs w:val="24"/>
        </w:rPr>
        <w:t>9</w:t>
      </w:r>
    </w:p>
    <w:p w14:paraId="013EAF41" w14:textId="77777777" w:rsidR="00775340" w:rsidRDefault="00775340" w:rsidP="00775340">
      <w:pPr>
        <w:rPr>
          <w:rFonts w:cs="Calibri"/>
          <w:szCs w:val="24"/>
        </w:rPr>
      </w:pPr>
    </w:p>
    <w:p w14:paraId="5CD5EEBC" w14:textId="77777777" w:rsidR="005E2A41" w:rsidRPr="009E6695" w:rsidRDefault="005E2A41" w:rsidP="009E6695">
      <w:pPr>
        <w:numPr>
          <w:ilvl w:val="0"/>
          <w:numId w:val="1"/>
        </w:numPr>
        <w:tabs>
          <w:tab w:val="clear" w:pos="720"/>
        </w:tabs>
        <w:rPr>
          <w:rFonts w:cs="Calibri"/>
          <w:szCs w:val="24"/>
        </w:rPr>
      </w:pPr>
      <w:r w:rsidRPr="009E6695">
        <w:rPr>
          <w:rFonts w:cs="Calibri"/>
          <w:szCs w:val="24"/>
        </w:rPr>
        <w:t>REPORTS OF STANDING COMMITTEES AND COUNCILS</w:t>
      </w:r>
    </w:p>
    <w:p w14:paraId="16347CE4" w14:textId="7D9CD976" w:rsidR="00533B67" w:rsidRPr="0069591A" w:rsidRDefault="005E2A41" w:rsidP="009E6695">
      <w:pPr>
        <w:numPr>
          <w:ilvl w:val="1"/>
          <w:numId w:val="1"/>
        </w:numPr>
        <w:tabs>
          <w:tab w:val="clear" w:pos="1440"/>
        </w:tabs>
        <w:rPr>
          <w:rFonts w:asciiTheme="minorHAnsi" w:hAnsiTheme="minorHAnsi" w:cs="Calibri"/>
          <w:szCs w:val="24"/>
        </w:rPr>
      </w:pPr>
      <w:r w:rsidRPr="0069591A">
        <w:rPr>
          <w:rFonts w:asciiTheme="minorHAnsi" w:hAnsiTheme="minorHAnsi" w:cs="Calibri"/>
          <w:szCs w:val="24"/>
        </w:rPr>
        <w:t>Executive Committee</w:t>
      </w:r>
      <w:r w:rsidR="009B3A82">
        <w:rPr>
          <w:rFonts w:asciiTheme="minorHAnsi" w:hAnsiTheme="minorHAnsi" w:cs="Calibri"/>
          <w:szCs w:val="24"/>
        </w:rPr>
        <w:t>:</w:t>
      </w:r>
      <w:r w:rsidR="001D662C" w:rsidRPr="0069591A">
        <w:rPr>
          <w:rFonts w:asciiTheme="minorHAnsi" w:hAnsiTheme="minorHAnsi" w:cs="Calibri"/>
          <w:szCs w:val="24"/>
        </w:rPr>
        <w:t xml:space="preserve"> A</w:t>
      </w:r>
      <w:r w:rsidR="009E6695" w:rsidRPr="0069591A">
        <w:rPr>
          <w:rFonts w:asciiTheme="minorHAnsi" w:hAnsiTheme="minorHAnsi" w:cs="Calibri"/>
          <w:szCs w:val="24"/>
        </w:rPr>
        <w:t>nnouncements</w:t>
      </w:r>
      <w:r w:rsidR="0039203A">
        <w:rPr>
          <w:rFonts w:asciiTheme="minorHAnsi" w:hAnsiTheme="minorHAnsi" w:cs="Calibri"/>
          <w:szCs w:val="24"/>
        </w:rPr>
        <w:t>- nominations for 2019-20 Academic Senate officers; Chair, Vice Chair and Secretary are due next Thursday at 2 pm to be eligible. Also next AS meeting will elect the Nominating Committee</w:t>
      </w:r>
      <w:r w:rsidR="006E5F11">
        <w:rPr>
          <w:rFonts w:asciiTheme="minorHAnsi" w:hAnsiTheme="minorHAnsi" w:cs="Calibri"/>
          <w:szCs w:val="24"/>
        </w:rPr>
        <w:t>. E</w:t>
      </w:r>
      <w:r w:rsidR="0039203A">
        <w:rPr>
          <w:rFonts w:asciiTheme="minorHAnsi" w:hAnsiTheme="minorHAnsi" w:cs="Calibri"/>
          <w:szCs w:val="24"/>
        </w:rPr>
        <w:t xml:space="preserve">ach college </w:t>
      </w:r>
      <w:r w:rsidR="006E5F11">
        <w:rPr>
          <w:rFonts w:asciiTheme="minorHAnsi" w:hAnsiTheme="minorHAnsi" w:cs="Calibri"/>
          <w:szCs w:val="24"/>
        </w:rPr>
        <w:t>must</w:t>
      </w:r>
      <w:r w:rsidR="005359BE">
        <w:rPr>
          <w:rFonts w:asciiTheme="minorHAnsi" w:hAnsiTheme="minorHAnsi" w:cs="Calibri"/>
          <w:szCs w:val="24"/>
        </w:rPr>
        <w:t xml:space="preserve"> be represented by </w:t>
      </w:r>
      <w:r w:rsidR="0039203A">
        <w:rPr>
          <w:rFonts w:asciiTheme="minorHAnsi" w:hAnsiTheme="minorHAnsi" w:cs="Calibri"/>
          <w:szCs w:val="24"/>
        </w:rPr>
        <w:t xml:space="preserve">a </w:t>
      </w:r>
      <w:r w:rsidR="005359BE">
        <w:rPr>
          <w:rFonts w:asciiTheme="minorHAnsi" w:hAnsiTheme="minorHAnsi" w:cs="Calibri"/>
          <w:szCs w:val="24"/>
        </w:rPr>
        <w:t>senator.</w:t>
      </w:r>
    </w:p>
    <w:p w14:paraId="76A7E68E" w14:textId="384DB692" w:rsidR="005E2A41" w:rsidRPr="00036F02" w:rsidRDefault="00426438" w:rsidP="009E6695">
      <w:pPr>
        <w:numPr>
          <w:ilvl w:val="1"/>
          <w:numId w:val="1"/>
        </w:numPr>
        <w:tabs>
          <w:tab w:val="clear" w:pos="1440"/>
        </w:tabs>
        <w:rPr>
          <w:rFonts w:asciiTheme="minorHAnsi" w:hAnsiTheme="minorHAnsi" w:cstheme="minorHAnsi"/>
          <w:szCs w:val="24"/>
        </w:rPr>
      </w:pPr>
      <w:r w:rsidRPr="00036F02">
        <w:rPr>
          <w:rFonts w:asciiTheme="minorHAnsi" w:hAnsiTheme="minorHAnsi" w:cstheme="minorHAnsi"/>
          <w:szCs w:val="24"/>
        </w:rPr>
        <w:t>Nominating Committee</w:t>
      </w:r>
      <w:r w:rsidR="005359BE">
        <w:rPr>
          <w:rFonts w:asciiTheme="minorHAnsi" w:hAnsiTheme="minorHAnsi" w:cstheme="minorHAnsi"/>
          <w:szCs w:val="24"/>
        </w:rPr>
        <w:t xml:space="preserve"> </w:t>
      </w:r>
      <w:r w:rsidR="0039203A" w:rsidRPr="00036F02">
        <w:rPr>
          <w:rFonts w:asciiTheme="minorHAnsi" w:hAnsiTheme="minorHAnsi" w:cstheme="minorHAnsi"/>
          <w:szCs w:val="24"/>
        </w:rPr>
        <w:t>- nominations approved by the nominating committee:</w:t>
      </w:r>
    </w:p>
    <w:p w14:paraId="7970644B" w14:textId="77777777" w:rsidR="00036F02" w:rsidRPr="00036F02" w:rsidRDefault="00036F02" w:rsidP="00036F02">
      <w:pPr>
        <w:ind w:left="1440"/>
        <w:rPr>
          <w:rFonts w:asciiTheme="minorHAnsi" w:hAnsiTheme="minorHAnsi" w:cstheme="minorHAnsi"/>
          <w:szCs w:val="24"/>
        </w:rPr>
      </w:pPr>
      <w:r w:rsidRPr="00036F02">
        <w:rPr>
          <w:rFonts w:asciiTheme="minorHAnsi" w:hAnsiTheme="minorHAnsi" w:cstheme="minorHAnsi"/>
          <w:szCs w:val="24"/>
        </w:rPr>
        <w:t>4.2.1</w:t>
      </w:r>
      <w:r w:rsidRPr="00036F02">
        <w:rPr>
          <w:rFonts w:asciiTheme="minorHAnsi" w:hAnsiTheme="minorHAnsi" w:cstheme="minorHAnsi"/>
          <w:szCs w:val="24"/>
        </w:rPr>
        <w:tab/>
      </w:r>
      <w:r w:rsidRPr="00036F02">
        <w:rPr>
          <w:rFonts w:asciiTheme="minorHAnsi" w:hAnsiTheme="minorHAnsi" w:cstheme="minorHAnsi"/>
          <w:b/>
          <w:szCs w:val="24"/>
        </w:rPr>
        <w:t>Academic Appeals Committee (AAC)</w:t>
      </w:r>
    </w:p>
    <w:p w14:paraId="67C47DE4" w14:textId="77777777" w:rsidR="00C73702" w:rsidRPr="00036F02" w:rsidRDefault="00885172" w:rsidP="00036F02">
      <w:pPr>
        <w:numPr>
          <w:ilvl w:val="0"/>
          <w:numId w:val="26"/>
        </w:numPr>
        <w:rPr>
          <w:rFonts w:asciiTheme="minorHAnsi" w:hAnsiTheme="minorHAnsi" w:cstheme="minorHAnsi"/>
          <w:szCs w:val="24"/>
        </w:rPr>
      </w:pPr>
      <w:r w:rsidRPr="00036F02">
        <w:rPr>
          <w:rFonts w:asciiTheme="minorHAnsi" w:hAnsiTheme="minorHAnsi" w:cstheme="minorHAnsi"/>
          <w:szCs w:val="24"/>
        </w:rPr>
        <w:t>Danielle Kohfeldt (CLA)—term 2022</w:t>
      </w:r>
    </w:p>
    <w:p w14:paraId="781E9347" w14:textId="77777777" w:rsidR="00C73702" w:rsidRPr="00036F02" w:rsidRDefault="00885172" w:rsidP="00036F02">
      <w:pPr>
        <w:numPr>
          <w:ilvl w:val="0"/>
          <w:numId w:val="26"/>
        </w:numPr>
        <w:rPr>
          <w:rFonts w:asciiTheme="minorHAnsi" w:hAnsiTheme="minorHAnsi" w:cstheme="minorHAnsi"/>
          <w:szCs w:val="24"/>
        </w:rPr>
      </w:pPr>
      <w:r w:rsidRPr="00036F02">
        <w:rPr>
          <w:rFonts w:asciiTheme="minorHAnsi" w:hAnsiTheme="minorHAnsi" w:cstheme="minorHAnsi"/>
          <w:szCs w:val="24"/>
        </w:rPr>
        <w:t>Daniel Martinez (CAPS lecturer faculty)—term 2020</w:t>
      </w:r>
    </w:p>
    <w:p w14:paraId="480509DF" w14:textId="77777777" w:rsidR="00C73702" w:rsidRPr="00036F02" w:rsidRDefault="00885172" w:rsidP="00036F02">
      <w:pPr>
        <w:numPr>
          <w:ilvl w:val="0"/>
          <w:numId w:val="26"/>
        </w:numPr>
        <w:rPr>
          <w:rFonts w:asciiTheme="minorHAnsi" w:hAnsiTheme="minorHAnsi" w:cstheme="minorHAnsi"/>
          <w:szCs w:val="24"/>
        </w:rPr>
      </w:pPr>
      <w:r w:rsidRPr="00036F02">
        <w:rPr>
          <w:rFonts w:asciiTheme="minorHAnsi" w:hAnsiTheme="minorHAnsi" w:cstheme="minorHAnsi"/>
          <w:szCs w:val="24"/>
        </w:rPr>
        <w:t>Michael Palomarez (Lecturer faculty)—term 2020</w:t>
      </w:r>
    </w:p>
    <w:p w14:paraId="500F4392" w14:textId="77777777" w:rsidR="00036F02" w:rsidRPr="00036F02" w:rsidRDefault="00036F02" w:rsidP="00036F02">
      <w:pPr>
        <w:ind w:left="1440"/>
        <w:rPr>
          <w:rFonts w:asciiTheme="minorHAnsi" w:hAnsiTheme="minorHAnsi" w:cstheme="minorHAnsi"/>
          <w:szCs w:val="24"/>
        </w:rPr>
      </w:pPr>
      <w:r w:rsidRPr="00036F02">
        <w:rPr>
          <w:rFonts w:asciiTheme="minorHAnsi" w:eastAsiaTheme="minorEastAsia" w:hAnsiTheme="minorHAnsi" w:cstheme="minorHAnsi"/>
          <w:color w:val="000000" w:themeColor="text1"/>
          <w:kern w:val="24"/>
          <w:szCs w:val="24"/>
        </w:rPr>
        <w:t>4.2.2</w:t>
      </w:r>
      <w:r w:rsidRPr="00036F02">
        <w:rPr>
          <w:rFonts w:asciiTheme="minorHAnsi" w:eastAsiaTheme="minorEastAsia" w:hAnsiTheme="minorHAnsi" w:cstheme="minorHAnsi"/>
          <w:color w:val="000000" w:themeColor="text1"/>
          <w:kern w:val="24"/>
          <w:szCs w:val="24"/>
        </w:rPr>
        <w:tab/>
      </w:r>
      <w:r w:rsidRPr="00036F02">
        <w:rPr>
          <w:rFonts w:asciiTheme="minorHAnsi" w:eastAsiaTheme="minorEastAsia" w:hAnsiTheme="minorHAnsi" w:cstheme="minorHAnsi"/>
          <w:b/>
          <w:color w:val="000000" w:themeColor="text1"/>
          <w:kern w:val="24"/>
          <w:szCs w:val="24"/>
        </w:rPr>
        <w:t>Campus Academic Calendar Committee (CACC)</w:t>
      </w:r>
    </w:p>
    <w:p w14:paraId="74A01A44" w14:textId="77777777" w:rsidR="00036F02" w:rsidRPr="00036F02" w:rsidRDefault="00036F02" w:rsidP="00036F02">
      <w:pPr>
        <w:numPr>
          <w:ilvl w:val="0"/>
          <w:numId w:val="27"/>
        </w:numPr>
        <w:ind w:left="1440"/>
        <w:contextualSpacing/>
        <w:rPr>
          <w:rFonts w:asciiTheme="minorHAnsi" w:hAnsiTheme="minorHAnsi" w:cstheme="minorHAnsi"/>
          <w:szCs w:val="24"/>
        </w:rPr>
      </w:pPr>
      <w:r w:rsidRPr="00036F02">
        <w:rPr>
          <w:rFonts w:asciiTheme="minorHAnsi" w:eastAsiaTheme="minorEastAsia" w:hAnsiTheme="minorHAnsi" w:cstheme="minorHAnsi"/>
          <w:color w:val="000000" w:themeColor="text1"/>
          <w:kern w:val="24"/>
          <w:szCs w:val="24"/>
        </w:rPr>
        <w:t>Nick Perez (CHHS)—term 2022</w:t>
      </w:r>
    </w:p>
    <w:p w14:paraId="3D1CA7ED" w14:textId="77777777" w:rsidR="00036F02" w:rsidRPr="00036F02" w:rsidRDefault="00036F02" w:rsidP="00036F02">
      <w:pPr>
        <w:ind w:left="720" w:firstLine="720"/>
        <w:rPr>
          <w:rFonts w:asciiTheme="minorHAnsi" w:hAnsiTheme="minorHAnsi" w:cstheme="minorHAnsi"/>
          <w:szCs w:val="24"/>
        </w:rPr>
      </w:pPr>
      <w:r w:rsidRPr="00036F02">
        <w:rPr>
          <w:rFonts w:asciiTheme="minorHAnsi" w:eastAsiaTheme="minorEastAsia" w:hAnsiTheme="minorHAnsi" w:cstheme="minorHAnsi"/>
          <w:color w:val="000000" w:themeColor="text1"/>
          <w:kern w:val="24"/>
          <w:szCs w:val="24"/>
        </w:rPr>
        <w:t>4.2.3</w:t>
      </w:r>
      <w:r w:rsidRPr="00036F02">
        <w:rPr>
          <w:rFonts w:asciiTheme="minorHAnsi" w:eastAsiaTheme="minorEastAsia" w:hAnsiTheme="minorHAnsi" w:cstheme="minorHAnsi"/>
          <w:color w:val="000000" w:themeColor="text1"/>
          <w:kern w:val="24"/>
          <w:szCs w:val="24"/>
        </w:rPr>
        <w:tab/>
      </w:r>
      <w:r w:rsidRPr="00036F02">
        <w:rPr>
          <w:rFonts w:asciiTheme="minorHAnsi" w:eastAsiaTheme="minorEastAsia" w:hAnsiTheme="minorHAnsi" w:cstheme="minorHAnsi"/>
          <w:b/>
          <w:color w:val="000000" w:themeColor="text1"/>
          <w:kern w:val="24"/>
          <w:szCs w:val="24"/>
        </w:rPr>
        <w:t>Campus Climate Committee (CCC)</w:t>
      </w:r>
    </w:p>
    <w:p w14:paraId="0F630771" w14:textId="77777777" w:rsidR="00036F02" w:rsidRPr="00036F02" w:rsidRDefault="00036F02" w:rsidP="00036F02">
      <w:pPr>
        <w:numPr>
          <w:ilvl w:val="0"/>
          <w:numId w:val="28"/>
        </w:numPr>
        <w:ind w:left="1440"/>
        <w:contextualSpacing/>
        <w:rPr>
          <w:rFonts w:asciiTheme="minorHAnsi" w:hAnsiTheme="minorHAnsi" w:cstheme="minorHAnsi"/>
          <w:szCs w:val="24"/>
        </w:rPr>
      </w:pPr>
      <w:r w:rsidRPr="00036F02">
        <w:rPr>
          <w:rFonts w:asciiTheme="minorHAnsi" w:eastAsiaTheme="minorEastAsia" w:hAnsiTheme="minorHAnsi" w:cstheme="minorHAnsi"/>
          <w:color w:val="000000" w:themeColor="text1"/>
          <w:kern w:val="24"/>
          <w:szCs w:val="24"/>
        </w:rPr>
        <w:t>Theresa Gregor (CLA)—term 2022</w:t>
      </w:r>
    </w:p>
    <w:p w14:paraId="65213372" w14:textId="6EC8D901" w:rsidR="00036F02" w:rsidRPr="00036F02" w:rsidRDefault="00036F02" w:rsidP="00036F02">
      <w:pPr>
        <w:numPr>
          <w:ilvl w:val="0"/>
          <w:numId w:val="28"/>
        </w:numPr>
        <w:ind w:left="1440"/>
        <w:contextualSpacing/>
        <w:rPr>
          <w:rFonts w:asciiTheme="minorHAnsi" w:hAnsiTheme="minorHAnsi" w:cstheme="minorHAnsi"/>
          <w:szCs w:val="24"/>
        </w:rPr>
      </w:pPr>
      <w:r w:rsidRPr="00036F02">
        <w:rPr>
          <w:rFonts w:asciiTheme="minorHAnsi" w:eastAsiaTheme="minorEastAsia" w:hAnsiTheme="minorHAnsi" w:cstheme="minorHAnsi"/>
          <w:color w:val="000000" w:themeColor="text1"/>
          <w:kern w:val="24"/>
          <w:szCs w:val="24"/>
        </w:rPr>
        <w:t>Luke Wagner (CLA/lecturer faculty)—term 2020</w:t>
      </w:r>
    </w:p>
    <w:p w14:paraId="4B63C1C6"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t>4.2.4</w:t>
      </w:r>
      <w:r w:rsidRPr="00036F02">
        <w:rPr>
          <w:rFonts w:asciiTheme="minorHAnsi" w:hAnsiTheme="minorHAnsi" w:cstheme="minorHAnsi"/>
          <w:szCs w:val="24"/>
        </w:rPr>
        <w:tab/>
      </w:r>
      <w:r w:rsidRPr="00036F02">
        <w:rPr>
          <w:rFonts w:asciiTheme="minorHAnsi" w:hAnsiTheme="minorHAnsi" w:cstheme="minorHAnsi"/>
          <w:b/>
          <w:szCs w:val="24"/>
        </w:rPr>
        <w:t>Committee on Athletics (COA)</w:t>
      </w:r>
    </w:p>
    <w:p w14:paraId="4D0DAE4F" w14:textId="686580A9" w:rsidR="00C73702" w:rsidRPr="00036F02" w:rsidRDefault="00885172" w:rsidP="00036F02">
      <w:pPr>
        <w:numPr>
          <w:ilvl w:val="0"/>
          <w:numId w:val="29"/>
        </w:numPr>
        <w:contextualSpacing/>
        <w:rPr>
          <w:rFonts w:asciiTheme="minorHAnsi" w:hAnsiTheme="minorHAnsi" w:cstheme="minorHAnsi"/>
          <w:szCs w:val="24"/>
        </w:rPr>
      </w:pPr>
      <w:r w:rsidRPr="00036F02">
        <w:rPr>
          <w:rFonts w:asciiTheme="minorHAnsi" w:hAnsiTheme="minorHAnsi" w:cstheme="minorHAnsi"/>
          <w:szCs w:val="24"/>
        </w:rPr>
        <w:t>Jake G</w:t>
      </w:r>
      <w:r w:rsidR="00036F02" w:rsidRPr="00036F02">
        <w:rPr>
          <w:rFonts w:asciiTheme="minorHAnsi" w:hAnsiTheme="minorHAnsi" w:cstheme="minorHAnsi"/>
          <w:szCs w:val="24"/>
        </w:rPr>
        <w:t>randy (COB</w:t>
      </w:r>
      <w:r w:rsidRPr="00036F02">
        <w:rPr>
          <w:rFonts w:asciiTheme="minorHAnsi" w:hAnsiTheme="minorHAnsi" w:cstheme="minorHAnsi"/>
          <w:szCs w:val="24"/>
        </w:rPr>
        <w:t>)—term 2021</w:t>
      </w:r>
    </w:p>
    <w:p w14:paraId="20E4DD53" w14:textId="77777777" w:rsidR="00C73702" w:rsidRPr="00036F02" w:rsidRDefault="00885172" w:rsidP="00036F02">
      <w:pPr>
        <w:numPr>
          <w:ilvl w:val="0"/>
          <w:numId w:val="29"/>
        </w:numPr>
        <w:contextualSpacing/>
        <w:rPr>
          <w:rFonts w:asciiTheme="minorHAnsi" w:hAnsiTheme="minorHAnsi" w:cstheme="minorHAnsi"/>
          <w:szCs w:val="24"/>
        </w:rPr>
      </w:pPr>
      <w:r w:rsidRPr="00036F02">
        <w:rPr>
          <w:rFonts w:asciiTheme="minorHAnsi" w:hAnsiTheme="minorHAnsi" w:cstheme="minorHAnsi"/>
          <w:szCs w:val="24"/>
        </w:rPr>
        <w:t>Joseph Aubele (University Library)—term 2021</w:t>
      </w:r>
    </w:p>
    <w:p w14:paraId="070B7DB7" w14:textId="77777777" w:rsidR="00C73702" w:rsidRPr="00036F02" w:rsidRDefault="00885172" w:rsidP="00036F02">
      <w:pPr>
        <w:numPr>
          <w:ilvl w:val="0"/>
          <w:numId w:val="29"/>
        </w:numPr>
        <w:contextualSpacing/>
        <w:rPr>
          <w:rFonts w:asciiTheme="minorHAnsi" w:hAnsiTheme="minorHAnsi" w:cstheme="minorHAnsi"/>
          <w:szCs w:val="24"/>
        </w:rPr>
      </w:pPr>
      <w:r w:rsidRPr="00036F02">
        <w:rPr>
          <w:rFonts w:asciiTheme="minorHAnsi" w:hAnsiTheme="minorHAnsi" w:cstheme="minorHAnsi"/>
          <w:szCs w:val="24"/>
        </w:rPr>
        <w:t>Jeff Kress (CHHS)—term 2021</w:t>
      </w:r>
    </w:p>
    <w:p w14:paraId="5EE290AC" w14:textId="77777777" w:rsidR="00C73702" w:rsidRPr="00036F02" w:rsidRDefault="00885172" w:rsidP="00036F02">
      <w:pPr>
        <w:numPr>
          <w:ilvl w:val="0"/>
          <w:numId w:val="29"/>
        </w:numPr>
        <w:contextualSpacing/>
        <w:rPr>
          <w:rFonts w:asciiTheme="minorHAnsi" w:hAnsiTheme="minorHAnsi" w:cstheme="minorHAnsi"/>
          <w:szCs w:val="24"/>
        </w:rPr>
      </w:pPr>
      <w:r w:rsidRPr="00036F02">
        <w:rPr>
          <w:rFonts w:asciiTheme="minorHAnsi" w:hAnsiTheme="minorHAnsi" w:cstheme="minorHAnsi"/>
          <w:szCs w:val="24"/>
        </w:rPr>
        <w:t>Nancy Matthews (CHHS/lecturer faculty)—term 2020</w:t>
      </w:r>
    </w:p>
    <w:p w14:paraId="6E195030"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t>4.2.5</w:t>
      </w:r>
      <w:r w:rsidRPr="00036F02">
        <w:rPr>
          <w:rFonts w:asciiTheme="minorHAnsi" w:hAnsiTheme="minorHAnsi" w:cstheme="minorHAnsi"/>
          <w:szCs w:val="24"/>
        </w:rPr>
        <w:tab/>
      </w:r>
      <w:r w:rsidRPr="00036F02">
        <w:rPr>
          <w:rFonts w:asciiTheme="minorHAnsi" w:hAnsiTheme="minorHAnsi" w:cstheme="minorHAnsi"/>
          <w:b/>
          <w:szCs w:val="24"/>
        </w:rPr>
        <w:t>Faculty Advisory Committee on Technology (FACT)</w:t>
      </w:r>
    </w:p>
    <w:p w14:paraId="5C26393F" w14:textId="77777777" w:rsidR="00C73702" w:rsidRPr="00036F02" w:rsidRDefault="00885172" w:rsidP="00036F02">
      <w:pPr>
        <w:numPr>
          <w:ilvl w:val="0"/>
          <w:numId w:val="30"/>
        </w:numPr>
        <w:contextualSpacing/>
        <w:rPr>
          <w:rFonts w:asciiTheme="minorHAnsi" w:hAnsiTheme="minorHAnsi" w:cstheme="minorHAnsi"/>
          <w:szCs w:val="24"/>
        </w:rPr>
      </w:pPr>
      <w:r w:rsidRPr="00036F02">
        <w:rPr>
          <w:rFonts w:asciiTheme="minorHAnsi" w:hAnsiTheme="minorHAnsi" w:cstheme="minorHAnsi"/>
          <w:szCs w:val="24"/>
        </w:rPr>
        <w:t>Lesley Farmer (CED)—term 2021</w:t>
      </w:r>
    </w:p>
    <w:p w14:paraId="416F10CF" w14:textId="77777777" w:rsidR="00C73702" w:rsidRPr="00036F02" w:rsidRDefault="00885172" w:rsidP="00036F02">
      <w:pPr>
        <w:numPr>
          <w:ilvl w:val="0"/>
          <w:numId w:val="30"/>
        </w:numPr>
        <w:contextualSpacing/>
        <w:rPr>
          <w:rFonts w:asciiTheme="minorHAnsi" w:hAnsiTheme="minorHAnsi" w:cstheme="minorHAnsi"/>
          <w:szCs w:val="24"/>
        </w:rPr>
      </w:pPr>
      <w:r w:rsidRPr="00036F02">
        <w:rPr>
          <w:rFonts w:asciiTheme="minorHAnsi" w:hAnsiTheme="minorHAnsi" w:cstheme="minorHAnsi"/>
          <w:szCs w:val="24"/>
        </w:rPr>
        <w:t>Chung-min Lee (CNSM)—term 2021</w:t>
      </w:r>
    </w:p>
    <w:p w14:paraId="5CE4B6C1" w14:textId="77777777" w:rsidR="00C73702" w:rsidRPr="00036F02" w:rsidRDefault="00885172" w:rsidP="00036F02">
      <w:pPr>
        <w:numPr>
          <w:ilvl w:val="0"/>
          <w:numId w:val="30"/>
        </w:numPr>
        <w:contextualSpacing/>
        <w:rPr>
          <w:rFonts w:asciiTheme="minorHAnsi" w:hAnsiTheme="minorHAnsi" w:cstheme="minorHAnsi"/>
          <w:szCs w:val="24"/>
        </w:rPr>
      </w:pPr>
      <w:r w:rsidRPr="00036F02">
        <w:rPr>
          <w:rFonts w:asciiTheme="minorHAnsi" w:hAnsiTheme="minorHAnsi" w:cstheme="minorHAnsi"/>
          <w:szCs w:val="24"/>
        </w:rPr>
        <w:t>Andrew Jenks (CLA)—term 2021</w:t>
      </w:r>
    </w:p>
    <w:p w14:paraId="4D43F6FC" w14:textId="77777777" w:rsidR="00C73702" w:rsidRPr="00036F02" w:rsidRDefault="00885172" w:rsidP="00036F02">
      <w:pPr>
        <w:numPr>
          <w:ilvl w:val="0"/>
          <w:numId w:val="30"/>
        </w:numPr>
        <w:contextualSpacing/>
        <w:rPr>
          <w:rFonts w:asciiTheme="minorHAnsi" w:hAnsiTheme="minorHAnsi" w:cstheme="minorHAnsi"/>
          <w:szCs w:val="24"/>
        </w:rPr>
      </w:pPr>
      <w:r w:rsidRPr="00036F02">
        <w:rPr>
          <w:rFonts w:asciiTheme="minorHAnsi" w:hAnsiTheme="minorHAnsi" w:cstheme="minorHAnsi"/>
          <w:szCs w:val="24"/>
        </w:rPr>
        <w:t>Xialong Wu (COE)—term 2021</w:t>
      </w:r>
    </w:p>
    <w:p w14:paraId="71DE01E5"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t>4.2.6</w:t>
      </w:r>
      <w:r w:rsidRPr="00036F02">
        <w:rPr>
          <w:rFonts w:asciiTheme="minorHAnsi" w:hAnsiTheme="minorHAnsi" w:cstheme="minorHAnsi"/>
          <w:szCs w:val="24"/>
        </w:rPr>
        <w:tab/>
      </w:r>
      <w:r w:rsidRPr="00036F02">
        <w:rPr>
          <w:rFonts w:asciiTheme="minorHAnsi" w:hAnsiTheme="minorHAnsi" w:cstheme="minorHAnsi"/>
          <w:b/>
          <w:szCs w:val="24"/>
        </w:rPr>
        <w:t>Grade Appeals Committee (GAC)</w:t>
      </w:r>
    </w:p>
    <w:p w14:paraId="6CFBAACB" w14:textId="77777777" w:rsidR="00C73702" w:rsidRPr="00036F02" w:rsidRDefault="00885172" w:rsidP="00036F02">
      <w:pPr>
        <w:numPr>
          <w:ilvl w:val="0"/>
          <w:numId w:val="31"/>
        </w:numPr>
        <w:contextualSpacing/>
        <w:rPr>
          <w:rFonts w:asciiTheme="minorHAnsi" w:hAnsiTheme="minorHAnsi" w:cstheme="minorHAnsi"/>
          <w:szCs w:val="24"/>
        </w:rPr>
      </w:pPr>
      <w:r w:rsidRPr="00036F02">
        <w:rPr>
          <w:rFonts w:asciiTheme="minorHAnsi" w:hAnsiTheme="minorHAnsi" w:cstheme="minorHAnsi"/>
          <w:szCs w:val="24"/>
        </w:rPr>
        <w:t>Deepali Bhandari (CNSM)—term 2021</w:t>
      </w:r>
    </w:p>
    <w:p w14:paraId="0DD430A6" w14:textId="77777777" w:rsidR="00C73702" w:rsidRPr="00036F02" w:rsidRDefault="00885172" w:rsidP="00036F02">
      <w:pPr>
        <w:numPr>
          <w:ilvl w:val="0"/>
          <w:numId w:val="31"/>
        </w:numPr>
        <w:contextualSpacing/>
        <w:rPr>
          <w:rFonts w:asciiTheme="minorHAnsi" w:hAnsiTheme="minorHAnsi" w:cstheme="minorHAnsi"/>
          <w:szCs w:val="24"/>
        </w:rPr>
      </w:pPr>
      <w:r w:rsidRPr="00036F02">
        <w:rPr>
          <w:rFonts w:asciiTheme="minorHAnsi" w:hAnsiTheme="minorHAnsi" w:cstheme="minorHAnsi"/>
          <w:szCs w:val="24"/>
        </w:rPr>
        <w:t>Kelli Sanderson (CED)—term 2021</w:t>
      </w:r>
    </w:p>
    <w:p w14:paraId="205B105F" w14:textId="77777777" w:rsidR="00C73702" w:rsidRPr="00036F02" w:rsidRDefault="00885172" w:rsidP="00036F02">
      <w:pPr>
        <w:numPr>
          <w:ilvl w:val="0"/>
          <w:numId w:val="31"/>
        </w:numPr>
        <w:contextualSpacing/>
        <w:rPr>
          <w:rFonts w:asciiTheme="minorHAnsi" w:hAnsiTheme="minorHAnsi" w:cstheme="minorHAnsi"/>
          <w:szCs w:val="24"/>
        </w:rPr>
      </w:pPr>
      <w:r w:rsidRPr="00036F02">
        <w:rPr>
          <w:rFonts w:asciiTheme="minorHAnsi" w:hAnsiTheme="minorHAnsi" w:cstheme="minorHAnsi"/>
          <w:szCs w:val="24"/>
        </w:rPr>
        <w:t>Jin Gi Hong (COE)—term 2021</w:t>
      </w:r>
    </w:p>
    <w:p w14:paraId="608FCB9A" w14:textId="1861C207" w:rsidR="00C73702" w:rsidRDefault="00885172" w:rsidP="00036F02">
      <w:pPr>
        <w:numPr>
          <w:ilvl w:val="0"/>
          <w:numId w:val="31"/>
        </w:numPr>
        <w:contextualSpacing/>
        <w:rPr>
          <w:rFonts w:asciiTheme="minorHAnsi" w:hAnsiTheme="minorHAnsi" w:cstheme="minorHAnsi"/>
          <w:szCs w:val="24"/>
        </w:rPr>
      </w:pPr>
      <w:r w:rsidRPr="00036F02">
        <w:rPr>
          <w:rFonts w:asciiTheme="minorHAnsi" w:hAnsiTheme="minorHAnsi" w:cstheme="minorHAnsi"/>
          <w:szCs w:val="24"/>
        </w:rPr>
        <w:t>Claire Garrido Ortega (CHHS/lecturer faculty)—term 2020</w:t>
      </w:r>
    </w:p>
    <w:p w14:paraId="795D48DA" w14:textId="77777777" w:rsidR="005359BE" w:rsidRPr="00036F02" w:rsidRDefault="005359BE" w:rsidP="005359BE">
      <w:pPr>
        <w:contextualSpacing/>
        <w:rPr>
          <w:rFonts w:asciiTheme="minorHAnsi" w:hAnsiTheme="minorHAnsi" w:cstheme="minorHAnsi"/>
          <w:szCs w:val="24"/>
        </w:rPr>
      </w:pPr>
    </w:p>
    <w:p w14:paraId="0D14BB4D"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lastRenderedPageBreak/>
        <w:t>4.2.7</w:t>
      </w:r>
      <w:r w:rsidRPr="00036F02">
        <w:rPr>
          <w:rFonts w:asciiTheme="minorHAnsi" w:hAnsiTheme="minorHAnsi" w:cstheme="minorHAnsi"/>
          <w:szCs w:val="24"/>
        </w:rPr>
        <w:tab/>
      </w:r>
      <w:r w:rsidRPr="00036F02">
        <w:rPr>
          <w:rFonts w:asciiTheme="minorHAnsi" w:hAnsiTheme="minorHAnsi" w:cstheme="minorHAnsi"/>
          <w:b/>
          <w:szCs w:val="24"/>
        </w:rPr>
        <w:t>General Education Governing Committee (GEGC)</w:t>
      </w:r>
    </w:p>
    <w:p w14:paraId="6F623F07" w14:textId="77777777" w:rsidR="00C73702" w:rsidRPr="00036F02" w:rsidRDefault="00885172" w:rsidP="00036F02">
      <w:pPr>
        <w:numPr>
          <w:ilvl w:val="0"/>
          <w:numId w:val="32"/>
        </w:numPr>
        <w:contextualSpacing/>
        <w:rPr>
          <w:rFonts w:asciiTheme="minorHAnsi" w:hAnsiTheme="minorHAnsi" w:cstheme="minorHAnsi"/>
          <w:szCs w:val="24"/>
        </w:rPr>
      </w:pPr>
      <w:r w:rsidRPr="00036F02">
        <w:rPr>
          <w:rFonts w:asciiTheme="minorHAnsi" w:hAnsiTheme="minorHAnsi" w:cstheme="minorHAnsi"/>
          <w:szCs w:val="24"/>
        </w:rPr>
        <w:t>Tiffini Travis (University Library)—term 2022</w:t>
      </w:r>
    </w:p>
    <w:p w14:paraId="2718E961" w14:textId="77777777" w:rsidR="00C73702" w:rsidRPr="00036F02" w:rsidRDefault="00885172" w:rsidP="00036F02">
      <w:pPr>
        <w:numPr>
          <w:ilvl w:val="0"/>
          <w:numId w:val="32"/>
        </w:numPr>
        <w:contextualSpacing/>
        <w:rPr>
          <w:rFonts w:asciiTheme="minorHAnsi" w:hAnsiTheme="minorHAnsi" w:cstheme="minorHAnsi"/>
          <w:szCs w:val="24"/>
        </w:rPr>
      </w:pPr>
      <w:r w:rsidRPr="00036F02">
        <w:rPr>
          <w:rFonts w:asciiTheme="minorHAnsi" w:hAnsiTheme="minorHAnsi" w:cstheme="minorHAnsi"/>
          <w:szCs w:val="24"/>
        </w:rPr>
        <w:t>Jason Schwans (CNSM)—term 2022</w:t>
      </w:r>
    </w:p>
    <w:p w14:paraId="01BDEF35" w14:textId="77777777" w:rsidR="00C73702" w:rsidRPr="00036F02" w:rsidRDefault="00885172" w:rsidP="00036F02">
      <w:pPr>
        <w:numPr>
          <w:ilvl w:val="0"/>
          <w:numId w:val="32"/>
        </w:numPr>
        <w:contextualSpacing/>
        <w:rPr>
          <w:rFonts w:asciiTheme="minorHAnsi" w:hAnsiTheme="minorHAnsi" w:cstheme="minorHAnsi"/>
          <w:szCs w:val="24"/>
        </w:rPr>
      </w:pPr>
      <w:r w:rsidRPr="00036F02">
        <w:rPr>
          <w:rFonts w:asciiTheme="minorHAnsi" w:hAnsiTheme="minorHAnsi" w:cstheme="minorHAnsi"/>
          <w:szCs w:val="24"/>
        </w:rPr>
        <w:t>Dana Berg (CHHS/lecturer faculty)—term 2020</w:t>
      </w:r>
    </w:p>
    <w:p w14:paraId="6E8E63DF" w14:textId="63EF9BBB" w:rsidR="00C73702" w:rsidRPr="00036F02" w:rsidRDefault="00885172" w:rsidP="00036F02">
      <w:pPr>
        <w:numPr>
          <w:ilvl w:val="0"/>
          <w:numId w:val="32"/>
        </w:numPr>
        <w:contextualSpacing/>
        <w:rPr>
          <w:rFonts w:asciiTheme="minorHAnsi" w:hAnsiTheme="minorHAnsi" w:cstheme="minorHAnsi"/>
          <w:szCs w:val="24"/>
        </w:rPr>
      </w:pPr>
      <w:r w:rsidRPr="00036F02">
        <w:rPr>
          <w:rFonts w:asciiTheme="minorHAnsi" w:hAnsiTheme="minorHAnsi" w:cstheme="minorHAnsi"/>
          <w:szCs w:val="24"/>
        </w:rPr>
        <w:t>David Keel</w:t>
      </w:r>
      <w:r w:rsidR="00F31EDF">
        <w:rPr>
          <w:rFonts w:asciiTheme="minorHAnsi" w:hAnsiTheme="minorHAnsi" w:cstheme="minorHAnsi"/>
          <w:szCs w:val="24"/>
        </w:rPr>
        <w:t>e</w:t>
      </w:r>
      <w:r w:rsidRPr="00036F02">
        <w:rPr>
          <w:rFonts w:asciiTheme="minorHAnsi" w:hAnsiTheme="minorHAnsi" w:cstheme="minorHAnsi"/>
          <w:szCs w:val="24"/>
        </w:rPr>
        <w:t xml:space="preserve"> (CHHS/lecturer faculty)—term 2020</w:t>
      </w:r>
    </w:p>
    <w:p w14:paraId="0AC083BD"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t>4.2.8</w:t>
      </w:r>
      <w:r w:rsidRPr="00036F02">
        <w:rPr>
          <w:rFonts w:asciiTheme="minorHAnsi" w:hAnsiTheme="minorHAnsi" w:cstheme="minorHAnsi"/>
          <w:szCs w:val="24"/>
        </w:rPr>
        <w:tab/>
      </w:r>
      <w:r w:rsidRPr="00036F02">
        <w:rPr>
          <w:rFonts w:asciiTheme="minorHAnsi" w:hAnsiTheme="minorHAnsi" w:cstheme="minorHAnsi"/>
          <w:b/>
          <w:szCs w:val="24"/>
        </w:rPr>
        <w:t>Graduation Writing Assessment Requirement Committee (GWARC)</w:t>
      </w:r>
    </w:p>
    <w:p w14:paraId="168A94AC" w14:textId="77777777" w:rsidR="00C73702" w:rsidRPr="00036F02" w:rsidRDefault="00885172" w:rsidP="00036F02">
      <w:pPr>
        <w:numPr>
          <w:ilvl w:val="0"/>
          <w:numId w:val="33"/>
        </w:numPr>
        <w:contextualSpacing/>
        <w:rPr>
          <w:rFonts w:asciiTheme="minorHAnsi" w:hAnsiTheme="minorHAnsi" w:cstheme="minorHAnsi"/>
          <w:szCs w:val="24"/>
        </w:rPr>
      </w:pPr>
      <w:r w:rsidRPr="00036F02">
        <w:rPr>
          <w:rFonts w:asciiTheme="minorHAnsi" w:hAnsiTheme="minorHAnsi" w:cstheme="minorHAnsi"/>
          <w:szCs w:val="24"/>
        </w:rPr>
        <w:t>Savenaz Hatami (CLA)—term 2022</w:t>
      </w:r>
    </w:p>
    <w:p w14:paraId="5D764800" w14:textId="77777777" w:rsidR="00C73702" w:rsidRPr="00036F02" w:rsidRDefault="00885172" w:rsidP="00036F02">
      <w:pPr>
        <w:numPr>
          <w:ilvl w:val="0"/>
          <w:numId w:val="33"/>
        </w:numPr>
        <w:contextualSpacing/>
        <w:rPr>
          <w:rFonts w:asciiTheme="minorHAnsi" w:hAnsiTheme="minorHAnsi" w:cstheme="minorHAnsi"/>
          <w:szCs w:val="24"/>
        </w:rPr>
      </w:pPr>
      <w:r w:rsidRPr="00036F02">
        <w:rPr>
          <w:rFonts w:asciiTheme="minorHAnsi" w:hAnsiTheme="minorHAnsi" w:cstheme="minorHAnsi"/>
          <w:szCs w:val="24"/>
        </w:rPr>
        <w:t>Lori Brown (COB)—term 2022</w:t>
      </w:r>
    </w:p>
    <w:p w14:paraId="3EAB3BCB"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t>4.2.9</w:t>
      </w:r>
      <w:r w:rsidRPr="00036F02">
        <w:rPr>
          <w:rFonts w:asciiTheme="minorHAnsi" w:hAnsiTheme="minorHAnsi" w:cstheme="minorHAnsi"/>
          <w:szCs w:val="24"/>
        </w:rPr>
        <w:tab/>
      </w:r>
      <w:r w:rsidRPr="00036F02">
        <w:rPr>
          <w:rFonts w:asciiTheme="minorHAnsi" w:hAnsiTheme="minorHAnsi" w:cstheme="minorHAnsi"/>
          <w:b/>
          <w:szCs w:val="24"/>
        </w:rPr>
        <w:t>University Awards Committee (UAC)</w:t>
      </w:r>
    </w:p>
    <w:p w14:paraId="4A21B7BB" w14:textId="77777777" w:rsidR="00036F02" w:rsidRPr="00036F02" w:rsidRDefault="00036F02" w:rsidP="00036F02">
      <w:pPr>
        <w:ind w:left="1440"/>
        <w:contextualSpacing/>
        <w:rPr>
          <w:rFonts w:asciiTheme="minorHAnsi" w:hAnsiTheme="minorHAnsi" w:cstheme="minorHAnsi"/>
          <w:szCs w:val="24"/>
        </w:rPr>
      </w:pPr>
      <w:r w:rsidRPr="00036F02">
        <w:rPr>
          <w:rFonts w:asciiTheme="minorHAnsi" w:hAnsiTheme="minorHAnsi" w:cstheme="minorHAnsi"/>
          <w:szCs w:val="24"/>
        </w:rPr>
        <w:t>(Members must be previous recipients of University Achievement Awards themselves.)</w:t>
      </w:r>
    </w:p>
    <w:p w14:paraId="0A926ABC" w14:textId="77777777" w:rsidR="00C73702" w:rsidRPr="00036F02" w:rsidRDefault="00885172" w:rsidP="00036F02">
      <w:pPr>
        <w:numPr>
          <w:ilvl w:val="0"/>
          <w:numId w:val="34"/>
        </w:numPr>
        <w:contextualSpacing/>
        <w:rPr>
          <w:rFonts w:asciiTheme="minorHAnsi" w:hAnsiTheme="minorHAnsi" w:cstheme="minorHAnsi"/>
          <w:szCs w:val="24"/>
        </w:rPr>
      </w:pPr>
      <w:r w:rsidRPr="00036F02">
        <w:rPr>
          <w:rFonts w:asciiTheme="minorHAnsi" w:hAnsiTheme="minorHAnsi" w:cstheme="minorHAnsi"/>
          <w:szCs w:val="24"/>
        </w:rPr>
        <w:t>Henry Yeh (COE)—term 2021</w:t>
      </w:r>
    </w:p>
    <w:p w14:paraId="2E15740E" w14:textId="77777777" w:rsidR="00C73702" w:rsidRPr="00036F02" w:rsidRDefault="00885172" w:rsidP="00036F02">
      <w:pPr>
        <w:numPr>
          <w:ilvl w:val="0"/>
          <w:numId w:val="34"/>
        </w:numPr>
        <w:contextualSpacing/>
        <w:rPr>
          <w:rFonts w:asciiTheme="minorHAnsi" w:hAnsiTheme="minorHAnsi" w:cstheme="minorHAnsi"/>
          <w:szCs w:val="24"/>
        </w:rPr>
      </w:pPr>
      <w:r w:rsidRPr="00036F02">
        <w:rPr>
          <w:rFonts w:asciiTheme="minorHAnsi" w:hAnsiTheme="minorHAnsi" w:cstheme="minorHAnsi"/>
          <w:szCs w:val="24"/>
        </w:rPr>
        <w:t>Vas Narayanaswami (CNSM)—term 2021</w:t>
      </w:r>
    </w:p>
    <w:p w14:paraId="294449CF" w14:textId="2CA45898" w:rsidR="00036F02" w:rsidRPr="00036F02" w:rsidRDefault="00885172" w:rsidP="00036F02">
      <w:pPr>
        <w:numPr>
          <w:ilvl w:val="0"/>
          <w:numId w:val="34"/>
        </w:numPr>
        <w:contextualSpacing/>
        <w:rPr>
          <w:rFonts w:asciiTheme="minorHAnsi" w:hAnsiTheme="minorHAnsi" w:cstheme="minorHAnsi"/>
          <w:szCs w:val="24"/>
        </w:rPr>
      </w:pPr>
      <w:r w:rsidRPr="00036F02">
        <w:rPr>
          <w:rFonts w:asciiTheme="minorHAnsi" w:hAnsiTheme="minorHAnsi" w:cstheme="minorHAnsi"/>
          <w:szCs w:val="24"/>
        </w:rPr>
        <w:t>Nilufer Medora (CHHS)—term 2021</w:t>
      </w:r>
    </w:p>
    <w:p w14:paraId="51F3B58F" w14:textId="77777777" w:rsidR="003167CC" w:rsidRDefault="003167CC" w:rsidP="003167CC">
      <w:pPr>
        <w:ind w:left="1080"/>
        <w:contextualSpacing/>
        <w:rPr>
          <w:rFonts w:ascii="Times New Roman" w:hAnsi="Times New Roman"/>
          <w:szCs w:val="24"/>
        </w:rPr>
      </w:pPr>
    </w:p>
    <w:p w14:paraId="34CB1061" w14:textId="20AAC27B" w:rsidR="0039203A" w:rsidRPr="003167CC" w:rsidRDefault="001722B2" w:rsidP="003167CC">
      <w:pPr>
        <w:ind w:left="1080"/>
        <w:contextualSpacing/>
        <w:rPr>
          <w:rFonts w:ascii="Times New Roman" w:hAnsi="Times New Roman"/>
          <w:szCs w:val="24"/>
        </w:rPr>
      </w:pPr>
      <w:r w:rsidRPr="003167CC">
        <w:rPr>
          <w:rFonts w:asciiTheme="minorHAnsi" w:hAnsiTheme="minorHAnsi" w:cs="Calibri"/>
          <w:b/>
          <w:szCs w:val="24"/>
        </w:rPr>
        <w:t xml:space="preserve">All slates of nominees </w:t>
      </w:r>
      <w:r w:rsidR="005359BE" w:rsidRPr="003167CC">
        <w:rPr>
          <w:rFonts w:asciiTheme="minorHAnsi" w:hAnsiTheme="minorHAnsi" w:cs="Calibri"/>
          <w:b/>
          <w:szCs w:val="24"/>
        </w:rPr>
        <w:t xml:space="preserve">are </w:t>
      </w:r>
      <w:r w:rsidRPr="003167CC">
        <w:rPr>
          <w:rFonts w:asciiTheme="minorHAnsi" w:hAnsiTheme="minorHAnsi" w:cs="Calibri"/>
          <w:b/>
          <w:szCs w:val="24"/>
        </w:rPr>
        <w:t>approved by the Academic Senate</w:t>
      </w:r>
      <w:r w:rsidR="006E5F11" w:rsidRPr="003167CC">
        <w:rPr>
          <w:rFonts w:asciiTheme="minorHAnsi" w:hAnsiTheme="minorHAnsi" w:cs="Calibri"/>
          <w:b/>
          <w:szCs w:val="24"/>
        </w:rPr>
        <w:t>.</w:t>
      </w:r>
    </w:p>
    <w:p w14:paraId="15B8BC28" w14:textId="308B3FAA" w:rsidR="00F411C3" w:rsidRDefault="00F411C3" w:rsidP="00775340">
      <w:pPr>
        <w:rPr>
          <w:rFonts w:cs="Calibri"/>
          <w:szCs w:val="24"/>
        </w:rPr>
      </w:pPr>
    </w:p>
    <w:p w14:paraId="349FEF79" w14:textId="0E8AFDAE" w:rsidR="00124BFF" w:rsidRDefault="00124BFF" w:rsidP="009E6695">
      <w:pPr>
        <w:numPr>
          <w:ilvl w:val="0"/>
          <w:numId w:val="22"/>
        </w:numPr>
        <w:ind w:left="720" w:hanging="720"/>
        <w:rPr>
          <w:rFonts w:cs="Calibri"/>
          <w:szCs w:val="24"/>
        </w:rPr>
      </w:pPr>
      <w:r>
        <w:rPr>
          <w:rFonts w:cs="Calibri"/>
          <w:szCs w:val="24"/>
        </w:rPr>
        <w:t>CONSENT CALENDAR</w:t>
      </w:r>
    </w:p>
    <w:p w14:paraId="5FE502CC" w14:textId="4CEA0675" w:rsidR="00124BFF" w:rsidRDefault="00124BFF" w:rsidP="00124BFF">
      <w:pPr>
        <w:numPr>
          <w:ilvl w:val="1"/>
          <w:numId w:val="22"/>
        </w:numPr>
        <w:rPr>
          <w:rFonts w:cs="Calibri"/>
          <w:bCs/>
          <w:szCs w:val="24"/>
        </w:rPr>
      </w:pPr>
      <w:r>
        <w:rPr>
          <w:color w:val="000000"/>
        </w:rPr>
        <w:t xml:space="preserve">Proposed Elevation </w:t>
      </w:r>
      <w:r w:rsidRPr="00FD33F3">
        <w:rPr>
          <w:i/>
          <w:color w:val="000000"/>
        </w:rPr>
        <w:t>from</w:t>
      </w:r>
      <w:r>
        <w:rPr>
          <w:color w:val="000000"/>
        </w:rPr>
        <w:t xml:space="preserve"> MS in Counseling, Option in Marriage and Family Therapy (MFT)</w:t>
      </w:r>
      <w:r w:rsidR="00192ADD">
        <w:rPr>
          <w:color w:val="000000"/>
        </w:rPr>
        <w:t xml:space="preserve"> </w:t>
      </w:r>
      <w:r w:rsidR="00192ADD" w:rsidRPr="00FD33F3">
        <w:rPr>
          <w:i/>
          <w:color w:val="000000"/>
        </w:rPr>
        <w:t>to</w:t>
      </w:r>
      <w:r w:rsidR="00192ADD">
        <w:rPr>
          <w:color w:val="000000"/>
        </w:rPr>
        <w:t xml:space="preserve"> MS in Counseling Psychology</w:t>
      </w:r>
      <w:r>
        <w:rPr>
          <w:color w:val="000000"/>
        </w:rPr>
        <w:t xml:space="preserve"> (AS-1070-19/CEPC/URC)—</w:t>
      </w:r>
      <w:r w:rsidR="00831AEA">
        <w:rPr>
          <w:color w:val="000000"/>
        </w:rPr>
        <w:t>SECOND</w:t>
      </w:r>
      <w:r>
        <w:rPr>
          <w:color w:val="000000"/>
        </w:rPr>
        <w:t xml:space="preserve"> READING</w:t>
      </w:r>
      <w:r w:rsidR="005359BE">
        <w:rPr>
          <w:color w:val="000000"/>
        </w:rPr>
        <w:t xml:space="preserve"> </w:t>
      </w:r>
      <w:r w:rsidR="006E5F11">
        <w:rPr>
          <w:color w:val="000000"/>
        </w:rPr>
        <w:t>–</w:t>
      </w:r>
      <w:r w:rsidR="009626A8">
        <w:rPr>
          <w:color w:val="000000"/>
        </w:rPr>
        <w:t xml:space="preserve"> </w:t>
      </w:r>
      <w:r w:rsidR="009626A8" w:rsidRPr="009626A8">
        <w:rPr>
          <w:b/>
          <w:color w:val="000000"/>
        </w:rPr>
        <w:t>approved</w:t>
      </w:r>
      <w:r w:rsidR="006E5F11">
        <w:rPr>
          <w:b/>
          <w:color w:val="000000"/>
        </w:rPr>
        <w:t>.</w:t>
      </w:r>
    </w:p>
    <w:p w14:paraId="6FA93C46" w14:textId="629E002A" w:rsidR="00124BFF" w:rsidRPr="00FD33F3" w:rsidRDefault="00124BFF" w:rsidP="00124BFF">
      <w:pPr>
        <w:numPr>
          <w:ilvl w:val="1"/>
          <w:numId w:val="22"/>
        </w:numPr>
        <w:rPr>
          <w:rFonts w:cs="Calibri"/>
          <w:bCs/>
          <w:szCs w:val="24"/>
        </w:rPr>
      </w:pPr>
      <w:r>
        <w:t xml:space="preserve">Proposed Elevation </w:t>
      </w:r>
      <w:r w:rsidR="00192ADD">
        <w:rPr>
          <w:i/>
        </w:rPr>
        <w:t>from</w:t>
      </w:r>
      <w:r>
        <w:t xml:space="preserve"> MA in Education</w:t>
      </w:r>
      <w:r w:rsidR="00192ADD">
        <w:t>,</w:t>
      </w:r>
      <w:r>
        <w:t xml:space="preserve"> Option in Educational Administration </w:t>
      </w:r>
      <w:r w:rsidRPr="00192ADD">
        <w:rPr>
          <w:i/>
        </w:rPr>
        <w:t>to</w:t>
      </w:r>
      <w:r>
        <w:t xml:space="preserve"> MA in Educational Administration (AS-1071-19/CEPC/URC)—</w:t>
      </w:r>
      <w:r w:rsidR="00831AEA">
        <w:t>SECOND</w:t>
      </w:r>
      <w:r>
        <w:t xml:space="preserve"> READING</w:t>
      </w:r>
      <w:r w:rsidR="005359BE">
        <w:t xml:space="preserve"> </w:t>
      </w:r>
      <w:r w:rsidR="006E5F11">
        <w:t>–</w:t>
      </w:r>
      <w:r w:rsidR="009626A8" w:rsidRPr="009626A8">
        <w:rPr>
          <w:b/>
        </w:rPr>
        <w:t xml:space="preserve"> approved</w:t>
      </w:r>
      <w:r w:rsidR="006E5F11">
        <w:rPr>
          <w:b/>
        </w:rPr>
        <w:t>.</w:t>
      </w:r>
    </w:p>
    <w:p w14:paraId="0532BB14" w14:textId="77777777" w:rsidR="00124BFF" w:rsidRDefault="00124BFF" w:rsidP="00124BFF">
      <w:pPr>
        <w:rPr>
          <w:rFonts w:cs="Calibri"/>
          <w:szCs w:val="24"/>
        </w:rPr>
      </w:pPr>
    </w:p>
    <w:p w14:paraId="0405E9EF" w14:textId="03B0E724" w:rsidR="009B08A3" w:rsidRDefault="005E2A41" w:rsidP="009E6695">
      <w:pPr>
        <w:numPr>
          <w:ilvl w:val="0"/>
          <w:numId w:val="22"/>
        </w:numPr>
        <w:ind w:left="720" w:hanging="720"/>
        <w:rPr>
          <w:rFonts w:cs="Calibri"/>
          <w:szCs w:val="24"/>
        </w:rPr>
      </w:pPr>
      <w:r w:rsidRPr="009E6695">
        <w:rPr>
          <w:rFonts w:cs="Calibri"/>
          <w:szCs w:val="24"/>
        </w:rPr>
        <w:t>SPECIAL ORDERS</w:t>
      </w:r>
    </w:p>
    <w:p w14:paraId="65D69CB8" w14:textId="77FABFD5" w:rsidR="00FD33F3" w:rsidRDefault="00FD33F3" w:rsidP="00FD33F3">
      <w:pPr>
        <w:numPr>
          <w:ilvl w:val="1"/>
          <w:numId w:val="22"/>
        </w:numPr>
        <w:rPr>
          <w:rFonts w:cs="Calibri"/>
          <w:szCs w:val="24"/>
        </w:rPr>
      </w:pPr>
      <w:r>
        <w:rPr>
          <w:rFonts w:cs="Calibri"/>
          <w:szCs w:val="24"/>
        </w:rPr>
        <w:t>Report from CSULB President Jane Conoley: TIME CERTAIN 2:15 pm</w:t>
      </w:r>
      <w:r w:rsidR="009626A8">
        <w:rPr>
          <w:rFonts w:cs="Calibri"/>
          <w:szCs w:val="24"/>
        </w:rPr>
        <w:t>- JC reported on her trip to DC along with Genesis Jara, met with only Democrats and received strong support for student aid and the reauthorization of the Higher Education Act</w:t>
      </w:r>
      <w:r w:rsidR="009626A8" w:rsidRPr="006E5F11">
        <w:rPr>
          <w:rFonts w:cs="Calibri"/>
          <w:color w:val="000000" w:themeColor="text1"/>
          <w:szCs w:val="24"/>
        </w:rPr>
        <w:t>.</w:t>
      </w:r>
      <w:r w:rsidR="008D0C76" w:rsidRPr="006E5F11">
        <w:rPr>
          <w:rFonts w:cs="Calibri"/>
          <w:color w:val="000000" w:themeColor="text1"/>
          <w:szCs w:val="24"/>
        </w:rPr>
        <w:t xml:space="preserve"> </w:t>
      </w:r>
      <w:r w:rsidR="006E5F11" w:rsidRPr="006E5F11">
        <w:rPr>
          <w:rFonts w:cs="Calibri"/>
          <w:color w:val="000000" w:themeColor="text1"/>
          <w:szCs w:val="24"/>
        </w:rPr>
        <w:t>A</w:t>
      </w:r>
      <w:r w:rsidR="008D0C76" w:rsidRPr="006E5F11">
        <w:rPr>
          <w:rFonts w:cs="Calibri"/>
          <w:color w:val="000000" w:themeColor="text1"/>
          <w:szCs w:val="24"/>
        </w:rPr>
        <w:t>sked to incorporate a cost of living aspect</w:t>
      </w:r>
      <w:r w:rsidR="006E5F11" w:rsidRPr="006E5F11">
        <w:rPr>
          <w:rFonts w:cs="Calibri"/>
          <w:color w:val="000000" w:themeColor="text1"/>
          <w:szCs w:val="24"/>
        </w:rPr>
        <w:t xml:space="preserve"> to Pell Grants</w:t>
      </w:r>
      <w:r w:rsidR="008D0C76" w:rsidRPr="006E5F11">
        <w:rPr>
          <w:rFonts w:cs="Calibri"/>
          <w:color w:val="000000" w:themeColor="text1"/>
          <w:szCs w:val="24"/>
        </w:rPr>
        <w:t xml:space="preserve">. </w:t>
      </w:r>
      <w:r w:rsidR="009626A8">
        <w:rPr>
          <w:rFonts w:cs="Calibri"/>
          <w:szCs w:val="24"/>
        </w:rPr>
        <w:t xml:space="preserve">EG asked about Intellectual Property initiative with the CO and JC reported no progress has been made, </w:t>
      </w:r>
      <w:r w:rsidR="005359BE">
        <w:rPr>
          <w:rFonts w:cs="Calibri"/>
          <w:szCs w:val="24"/>
        </w:rPr>
        <w:t xml:space="preserve">so there is </w:t>
      </w:r>
      <w:r w:rsidR="009626A8">
        <w:rPr>
          <w:rFonts w:cs="Calibri"/>
          <w:szCs w:val="24"/>
        </w:rPr>
        <w:t xml:space="preserve">nothing to report. JC reported on the University Awards yesterday and noted that Norbert Schurer and Jessica Pandya both received awards. Economics department presented their Economic forecast today and was attended by several hundred persons. W and I Martin today had their foundation partner with the city and Sunstone to create an accelerator in the downtown area. This is an example of </w:t>
      </w:r>
      <w:r w:rsidR="005359BE">
        <w:rPr>
          <w:rFonts w:cs="Calibri"/>
          <w:szCs w:val="24"/>
        </w:rPr>
        <w:t>p</w:t>
      </w:r>
      <w:r w:rsidR="009626A8">
        <w:rPr>
          <w:rFonts w:cs="Calibri"/>
          <w:szCs w:val="24"/>
        </w:rPr>
        <w:t>ublic</w:t>
      </w:r>
      <w:r w:rsidR="005359BE">
        <w:rPr>
          <w:rFonts w:cs="Calibri"/>
          <w:szCs w:val="24"/>
        </w:rPr>
        <w:t>-</w:t>
      </w:r>
      <w:r w:rsidR="009626A8">
        <w:rPr>
          <w:rFonts w:cs="Calibri"/>
          <w:szCs w:val="24"/>
        </w:rPr>
        <w:t>private partnership. OED will be working hard to communicate to the campus recent changes in Title 9</w:t>
      </w:r>
      <w:r w:rsidR="005359BE">
        <w:rPr>
          <w:rFonts w:cs="Calibri"/>
          <w:szCs w:val="24"/>
        </w:rPr>
        <w:t>;</w:t>
      </w:r>
      <w:r w:rsidR="009626A8">
        <w:rPr>
          <w:rFonts w:cs="Calibri"/>
          <w:szCs w:val="24"/>
        </w:rPr>
        <w:t xml:space="preserve"> CO will be assisting with communicating these changes. Celebration for Principle Investigators took place recently, with a high success rate reported. Economic Impact report on the University is being used for fiscal planning. Direct and indirect fiscal impact of CSULB is $1.53B. </w:t>
      </w:r>
      <w:r w:rsidR="008D0C76">
        <w:rPr>
          <w:rFonts w:cs="Calibri"/>
          <w:szCs w:val="24"/>
        </w:rPr>
        <w:t xml:space="preserve">Future plans include collaborating with private industry for better deals on certain items purchased by the University for General Maintenance. </w:t>
      </w:r>
    </w:p>
    <w:p w14:paraId="7547196E" w14:textId="1CC33D38" w:rsidR="00FD33F3" w:rsidRDefault="00FD33F3" w:rsidP="00FD33F3">
      <w:pPr>
        <w:numPr>
          <w:ilvl w:val="1"/>
          <w:numId w:val="22"/>
        </w:numPr>
        <w:rPr>
          <w:rFonts w:cs="Calibri"/>
          <w:szCs w:val="24"/>
        </w:rPr>
      </w:pPr>
      <w:r>
        <w:rPr>
          <w:rFonts w:cs="Calibri"/>
          <w:szCs w:val="24"/>
        </w:rPr>
        <w:t>Report from CFA President Doug Domingo-Forasté</w:t>
      </w:r>
      <w:r w:rsidR="008D0C76">
        <w:rPr>
          <w:rFonts w:cs="Calibri"/>
          <w:szCs w:val="24"/>
        </w:rPr>
        <w:t xml:space="preserve">- presented a video of Governor Newsome and his increased funding for the CSU. DDF presented the governor’s budget and proclaimed it a good start. We are not back where we would like to be, but it is an improvement. Financial aid will be increased, student fees will not be raised, DDF also reported that CFA dues are used for funding the PAC. Additionally CFA will walk for candidates that are CFA friendly. Only friends of the CFA receive funding. </w:t>
      </w:r>
    </w:p>
    <w:p w14:paraId="43A781F4" w14:textId="4BE9CCF9" w:rsidR="00FD33F3" w:rsidRDefault="00FD33F3" w:rsidP="00FD33F3">
      <w:pPr>
        <w:numPr>
          <w:ilvl w:val="1"/>
          <w:numId w:val="22"/>
        </w:numPr>
        <w:rPr>
          <w:rFonts w:cs="Calibri"/>
          <w:szCs w:val="24"/>
        </w:rPr>
      </w:pPr>
      <w:r>
        <w:rPr>
          <w:rFonts w:cs="Calibri"/>
          <w:szCs w:val="24"/>
        </w:rPr>
        <w:t xml:space="preserve">Report from </w:t>
      </w:r>
      <w:r w:rsidR="0017428F">
        <w:rPr>
          <w:rFonts w:cs="Calibri"/>
          <w:szCs w:val="24"/>
        </w:rPr>
        <w:t>ACIP representative Richard Marcus</w:t>
      </w:r>
      <w:r>
        <w:rPr>
          <w:rFonts w:cs="Calibri"/>
          <w:szCs w:val="24"/>
        </w:rPr>
        <w:t>: TIME CERTAIN 2:30 pm</w:t>
      </w:r>
      <w:r w:rsidR="008D0C76">
        <w:rPr>
          <w:rFonts w:cs="Calibri"/>
          <w:szCs w:val="24"/>
        </w:rPr>
        <w:t xml:space="preserve">- RM reports on the ACIP meeting recently at the CO. this is a shared governance body regarding International Education. RM is the interim member from LB for the remainder of the year. International programs must be self-support and must balance their budgets yearly. </w:t>
      </w:r>
      <w:r w:rsidR="00FB6D16">
        <w:rPr>
          <w:rFonts w:cs="Calibri"/>
          <w:szCs w:val="24"/>
        </w:rPr>
        <w:t>Faculty are able to apply to be faculty in residence at various international programs. Climate change research is an area being researched in certain programs. Demographic of students that attend the ACIP programs system wide: Business, Kinesiology, Biology, Psychology, Architecture,</w:t>
      </w:r>
    </w:p>
    <w:p w14:paraId="4F45B9F2" w14:textId="56D7B902" w:rsidR="00FB6D16" w:rsidRDefault="00FB6D16" w:rsidP="00FB6D16">
      <w:pPr>
        <w:ind w:left="1440"/>
        <w:rPr>
          <w:rFonts w:cs="Calibri"/>
          <w:szCs w:val="24"/>
        </w:rPr>
      </w:pPr>
      <w:r>
        <w:rPr>
          <w:rFonts w:cs="Calibri"/>
          <w:szCs w:val="24"/>
        </w:rPr>
        <w:t xml:space="preserve">English, Political Science and Spanish are the types of students taking advantage of these programs. </w:t>
      </w:r>
    </w:p>
    <w:p w14:paraId="0C314430" w14:textId="77777777" w:rsidR="00FD33F3" w:rsidRDefault="00FD33F3" w:rsidP="00FD33F3">
      <w:pPr>
        <w:rPr>
          <w:rFonts w:cs="Calibri"/>
          <w:szCs w:val="24"/>
        </w:rPr>
      </w:pPr>
    </w:p>
    <w:p w14:paraId="639C5DCA" w14:textId="5745DC56" w:rsidR="0017170C" w:rsidRDefault="00FD57B0" w:rsidP="009E6695">
      <w:pPr>
        <w:numPr>
          <w:ilvl w:val="0"/>
          <w:numId w:val="22"/>
        </w:numPr>
        <w:ind w:left="720" w:hanging="720"/>
        <w:rPr>
          <w:rFonts w:cs="Calibri"/>
          <w:szCs w:val="24"/>
        </w:rPr>
      </w:pPr>
      <w:r w:rsidRPr="009E6695">
        <w:rPr>
          <w:rFonts w:cs="Calibri"/>
          <w:szCs w:val="24"/>
        </w:rPr>
        <w:t>UNFINISHED</w:t>
      </w:r>
      <w:r w:rsidR="00415913" w:rsidRPr="009E6695">
        <w:rPr>
          <w:rFonts w:cs="Calibri"/>
          <w:szCs w:val="24"/>
        </w:rPr>
        <w:t xml:space="preserve"> BUSINESS</w:t>
      </w:r>
    </w:p>
    <w:p w14:paraId="46E80EDC" w14:textId="6B2AAAC0" w:rsidR="0017428F" w:rsidRPr="0017428F" w:rsidRDefault="0017428F" w:rsidP="00561CD0">
      <w:pPr>
        <w:numPr>
          <w:ilvl w:val="1"/>
          <w:numId w:val="22"/>
        </w:numPr>
        <w:rPr>
          <w:rFonts w:cs="Calibri"/>
          <w:szCs w:val="24"/>
        </w:rPr>
      </w:pPr>
      <w:r>
        <w:rPr>
          <w:szCs w:val="24"/>
        </w:rPr>
        <w:t xml:space="preserve">Proposed </w:t>
      </w:r>
      <w:r w:rsidRPr="00FD33F3">
        <w:rPr>
          <w:szCs w:val="24"/>
        </w:rPr>
        <w:t>Certificate in Geography and Security</w:t>
      </w:r>
      <w:r>
        <w:rPr>
          <w:szCs w:val="24"/>
        </w:rPr>
        <w:t xml:space="preserve"> (AS-1054-19/CEPC/URC)—SECOND READING</w:t>
      </w:r>
      <w:r w:rsidR="00FB6D16">
        <w:rPr>
          <w:szCs w:val="24"/>
        </w:rPr>
        <w:t>- changed title to Geography for Security- no discussion so moving to voting on proposal</w:t>
      </w:r>
      <w:r w:rsidR="005359BE">
        <w:rPr>
          <w:szCs w:val="24"/>
        </w:rPr>
        <w:t>:</w:t>
      </w:r>
      <w:r w:rsidR="00FB6D16">
        <w:rPr>
          <w:szCs w:val="24"/>
        </w:rPr>
        <w:t xml:space="preserve"> Yes</w:t>
      </w:r>
      <w:r w:rsidR="005359BE">
        <w:rPr>
          <w:szCs w:val="24"/>
        </w:rPr>
        <w:t>=</w:t>
      </w:r>
      <w:r w:rsidR="00FB6D16">
        <w:rPr>
          <w:szCs w:val="24"/>
        </w:rPr>
        <w:t>40</w:t>
      </w:r>
      <w:r w:rsidR="005359BE">
        <w:rPr>
          <w:szCs w:val="24"/>
        </w:rPr>
        <w:t xml:space="preserve">, </w:t>
      </w:r>
      <w:r w:rsidR="00FB6D16">
        <w:rPr>
          <w:szCs w:val="24"/>
        </w:rPr>
        <w:t>No</w:t>
      </w:r>
      <w:r w:rsidR="005359BE">
        <w:rPr>
          <w:szCs w:val="24"/>
        </w:rPr>
        <w:t>=</w:t>
      </w:r>
      <w:r w:rsidR="00FB6D16">
        <w:rPr>
          <w:szCs w:val="24"/>
        </w:rPr>
        <w:t>11</w:t>
      </w:r>
      <w:r w:rsidR="005359BE">
        <w:rPr>
          <w:szCs w:val="24"/>
        </w:rPr>
        <w:t>,</w:t>
      </w:r>
      <w:r w:rsidR="00FB6D16">
        <w:rPr>
          <w:szCs w:val="24"/>
        </w:rPr>
        <w:t xml:space="preserve"> </w:t>
      </w:r>
      <w:r w:rsidR="003167CC">
        <w:rPr>
          <w:b/>
          <w:szCs w:val="24"/>
        </w:rPr>
        <w:t>p</w:t>
      </w:r>
      <w:r w:rsidR="00FB6D16" w:rsidRPr="00FB6D16">
        <w:rPr>
          <w:b/>
          <w:szCs w:val="24"/>
        </w:rPr>
        <w:t>roposal approved</w:t>
      </w:r>
      <w:r w:rsidR="006E5F11">
        <w:rPr>
          <w:b/>
          <w:szCs w:val="24"/>
        </w:rPr>
        <w:t>.</w:t>
      </w:r>
      <w:r w:rsidR="00FB6D16">
        <w:rPr>
          <w:szCs w:val="24"/>
        </w:rPr>
        <w:t xml:space="preserve"> </w:t>
      </w:r>
    </w:p>
    <w:p w14:paraId="71EF6A6B" w14:textId="77777777" w:rsidR="003C499D" w:rsidRPr="003C499D" w:rsidRDefault="00561CD0" w:rsidP="00561CD0">
      <w:pPr>
        <w:numPr>
          <w:ilvl w:val="1"/>
          <w:numId w:val="22"/>
        </w:numPr>
        <w:rPr>
          <w:rFonts w:cs="Calibri"/>
          <w:szCs w:val="24"/>
        </w:rPr>
      </w:pPr>
      <w:r>
        <w:rPr>
          <w:rFonts w:cs="Calibri"/>
          <w:bCs/>
          <w:szCs w:val="24"/>
        </w:rPr>
        <w:t>Proposed revision of General Education Policy (AS-1073-19/CEPC/EC)—SECOND READING</w:t>
      </w:r>
      <w:r w:rsidR="00DD631A">
        <w:rPr>
          <w:rFonts w:cs="Calibri"/>
          <w:bCs/>
          <w:szCs w:val="24"/>
        </w:rPr>
        <w:t>: TIME CERTAIN 2:45 pm</w:t>
      </w:r>
      <w:r w:rsidR="00FB6D16">
        <w:rPr>
          <w:rFonts w:cs="Calibri"/>
          <w:bCs/>
          <w:szCs w:val="24"/>
        </w:rPr>
        <w:t>- resuming at l</w:t>
      </w:r>
      <w:r w:rsidR="003C499D">
        <w:rPr>
          <w:rFonts w:cs="Calibri"/>
          <w:bCs/>
          <w:szCs w:val="24"/>
        </w:rPr>
        <w:t>ine 459, section 4.0.</w:t>
      </w:r>
    </w:p>
    <w:p w14:paraId="77F46823" w14:textId="28CEEC40" w:rsidR="003C499D" w:rsidRPr="003C499D" w:rsidRDefault="003C499D" w:rsidP="003C499D">
      <w:pPr>
        <w:pStyle w:val="ListParagraph"/>
        <w:numPr>
          <w:ilvl w:val="0"/>
          <w:numId w:val="25"/>
        </w:numPr>
        <w:rPr>
          <w:rFonts w:cs="Calibri"/>
          <w:szCs w:val="24"/>
        </w:rPr>
      </w:pPr>
      <w:r w:rsidRPr="003C499D">
        <w:rPr>
          <w:rFonts w:cs="Calibri"/>
          <w:bCs/>
          <w:szCs w:val="24"/>
        </w:rPr>
        <w:t>Lines 4</w:t>
      </w:r>
      <w:r>
        <w:rPr>
          <w:rFonts w:cs="Calibri"/>
          <w:bCs/>
          <w:szCs w:val="24"/>
        </w:rPr>
        <w:t xml:space="preserve">60-468 no amendments </w:t>
      </w:r>
    </w:p>
    <w:p w14:paraId="58199B1A" w14:textId="5F4043CE" w:rsidR="00561CD0" w:rsidRPr="003C499D" w:rsidRDefault="003C499D" w:rsidP="003C499D">
      <w:pPr>
        <w:pStyle w:val="ListParagraph"/>
        <w:numPr>
          <w:ilvl w:val="0"/>
          <w:numId w:val="25"/>
        </w:numPr>
        <w:rPr>
          <w:rFonts w:cs="Calibri"/>
          <w:szCs w:val="24"/>
        </w:rPr>
      </w:pPr>
      <w:r>
        <w:rPr>
          <w:rFonts w:cs="Calibri"/>
          <w:bCs/>
          <w:szCs w:val="24"/>
        </w:rPr>
        <w:t>Proposal to delete lines 469-471 and replace with lines 473-475 by Senator Marayong, seconded by MA. Discussion ensued, HB asked about concentrations and how they are selected. JZP has friendly amendment “replace GE and other graduation requirements” Rob friendly amendment “failure to complete” replacing “incompletion of”. Voting on amendment</w:t>
      </w:r>
      <w:r w:rsidR="005359BE">
        <w:rPr>
          <w:rFonts w:cs="Calibri"/>
          <w:bCs/>
          <w:szCs w:val="24"/>
        </w:rPr>
        <w:t xml:space="preserve">: </w:t>
      </w:r>
      <w:r>
        <w:rPr>
          <w:rFonts w:cs="Calibri"/>
          <w:bCs/>
          <w:szCs w:val="24"/>
        </w:rPr>
        <w:t>Yes=4</w:t>
      </w:r>
      <w:r w:rsidR="005359BE">
        <w:rPr>
          <w:rFonts w:cs="Calibri"/>
          <w:bCs/>
          <w:szCs w:val="24"/>
        </w:rPr>
        <w:t xml:space="preserve">1, </w:t>
      </w:r>
      <w:r>
        <w:rPr>
          <w:rFonts w:cs="Calibri"/>
          <w:bCs/>
          <w:szCs w:val="24"/>
        </w:rPr>
        <w:t>No=6</w:t>
      </w:r>
      <w:r w:rsidR="005359BE">
        <w:rPr>
          <w:rFonts w:cs="Calibri"/>
          <w:bCs/>
          <w:szCs w:val="24"/>
        </w:rPr>
        <w:t>,</w:t>
      </w:r>
      <w:r>
        <w:rPr>
          <w:rFonts w:cs="Calibri"/>
          <w:bCs/>
          <w:szCs w:val="24"/>
        </w:rPr>
        <w:t xml:space="preserve"> </w:t>
      </w:r>
      <w:r w:rsidRPr="003C499D">
        <w:rPr>
          <w:rFonts w:cs="Calibri"/>
          <w:b/>
          <w:bCs/>
          <w:szCs w:val="24"/>
        </w:rPr>
        <w:t>amendment passes</w:t>
      </w:r>
    </w:p>
    <w:p w14:paraId="3FEC8A31" w14:textId="43561B46" w:rsidR="003C499D" w:rsidRPr="001722B2" w:rsidRDefault="003C499D" w:rsidP="003C499D">
      <w:pPr>
        <w:pStyle w:val="ListParagraph"/>
        <w:numPr>
          <w:ilvl w:val="0"/>
          <w:numId w:val="25"/>
        </w:numPr>
        <w:rPr>
          <w:rFonts w:cs="Calibri"/>
          <w:szCs w:val="24"/>
        </w:rPr>
      </w:pPr>
      <w:r>
        <w:rPr>
          <w:rFonts w:cs="Calibri"/>
          <w:szCs w:val="24"/>
        </w:rPr>
        <w:t xml:space="preserve">Line 483 amend “may be housed at the college level” by PM, JC point of information. </w:t>
      </w:r>
      <w:r w:rsidR="001722B2">
        <w:rPr>
          <w:rFonts w:cs="Calibri"/>
          <w:szCs w:val="24"/>
        </w:rPr>
        <w:t>Discussion ensued, voting on amendment</w:t>
      </w:r>
      <w:r w:rsidR="005359BE">
        <w:rPr>
          <w:rFonts w:cs="Calibri"/>
          <w:szCs w:val="24"/>
        </w:rPr>
        <w:t>:</w:t>
      </w:r>
      <w:r w:rsidR="001722B2">
        <w:rPr>
          <w:rFonts w:cs="Calibri"/>
          <w:szCs w:val="24"/>
        </w:rPr>
        <w:t xml:space="preserve"> Yes=33</w:t>
      </w:r>
      <w:r w:rsidR="005359BE">
        <w:rPr>
          <w:rFonts w:cs="Calibri"/>
          <w:szCs w:val="24"/>
        </w:rPr>
        <w:t>,</w:t>
      </w:r>
      <w:r w:rsidR="001722B2">
        <w:rPr>
          <w:rFonts w:cs="Calibri"/>
          <w:szCs w:val="24"/>
        </w:rPr>
        <w:t xml:space="preserve"> No=16</w:t>
      </w:r>
      <w:r w:rsidR="005359BE">
        <w:rPr>
          <w:rFonts w:cs="Calibri"/>
          <w:szCs w:val="24"/>
        </w:rPr>
        <w:t xml:space="preserve">, </w:t>
      </w:r>
      <w:r w:rsidR="001722B2">
        <w:rPr>
          <w:rFonts w:cs="Calibri"/>
          <w:szCs w:val="24"/>
        </w:rPr>
        <w:t xml:space="preserve"> </w:t>
      </w:r>
      <w:r w:rsidR="001722B2" w:rsidRPr="001722B2">
        <w:rPr>
          <w:rFonts w:cs="Calibri"/>
          <w:b/>
          <w:szCs w:val="24"/>
        </w:rPr>
        <w:t>amendment passes</w:t>
      </w:r>
    </w:p>
    <w:p w14:paraId="63A34F36" w14:textId="78AB16AA" w:rsidR="001722B2" w:rsidRDefault="001722B2" w:rsidP="003C499D">
      <w:pPr>
        <w:pStyle w:val="ListParagraph"/>
        <w:numPr>
          <w:ilvl w:val="0"/>
          <w:numId w:val="25"/>
        </w:numPr>
        <w:rPr>
          <w:rFonts w:cs="Calibri"/>
          <w:szCs w:val="24"/>
        </w:rPr>
      </w:pPr>
      <w:r>
        <w:rPr>
          <w:rFonts w:cs="Calibri"/>
          <w:szCs w:val="24"/>
        </w:rPr>
        <w:t>Lines 484-488 no amendments</w:t>
      </w:r>
    </w:p>
    <w:p w14:paraId="19F7B8D0" w14:textId="25D284F4" w:rsidR="009F2A37" w:rsidRDefault="001722B2" w:rsidP="003C499D">
      <w:pPr>
        <w:pStyle w:val="ListParagraph"/>
        <w:numPr>
          <w:ilvl w:val="0"/>
          <w:numId w:val="25"/>
        </w:numPr>
        <w:rPr>
          <w:rFonts w:cs="Calibri"/>
          <w:szCs w:val="24"/>
        </w:rPr>
      </w:pPr>
      <w:r>
        <w:rPr>
          <w:rFonts w:cs="Calibri"/>
          <w:szCs w:val="24"/>
        </w:rPr>
        <w:t xml:space="preserve">Amendment lines 489-498 replace with lines 500-510. PM spoke on amendment seconded by HB. Discussion ensued DP speaks in favor of beginning of amendment, against line 501 and line 501 “and/or” the idea was to promote intercollegiate concentrations. JC speaks against 501 and 504 lines due to trying to promote a multi-disciplinary approach. </w:t>
      </w:r>
      <w:r w:rsidR="008B38ED">
        <w:rPr>
          <w:rFonts w:cs="Calibri"/>
          <w:szCs w:val="24"/>
        </w:rPr>
        <w:t xml:space="preserve">AI also speaks against those. HB speaks in favor of amendment. NM suggests 15-20 as the number of GE courses as a friendly amendment. </w:t>
      </w:r>
      <w:r w:rsidR="006C5681">
        <w:rPr>
          <w:rFonts w:cs="Calibri"/>
          <w:szCs w:val="24"/>
        </w:rPr>
        <w:t>Splitting motion into 3 parts: motion 1 Yes=43</w:t>
      </w:r>
      <w:r w:rsidR="005359BE">
        <w:rPr>
          <w:rFonts w:cs="Calibri"/>
          <w:szCs w:val="24"/>
        </w:rPr>
        <w:t>,</w:t>
      </w:r>
      <w:r w:rsidR="006C5681">
        <w:rPr>
          <w:rFonts w:cs="Calibri"/>
          <w:szCs w:val="24"/>
        </w:rPr>
        <w:t xml:space="preserve"> no=10</w:t>
      </w:r>
      <w:r w:rsidR="005359BE">
        <w:rPr>
          <w:rFonts w:cs="Calibri"/>
          <w:szCs w:val="24"/>
        </w:rPr>
        <w:t>.</w:t>
      </w:r>
      <w:r w:rsidR="006C5681">
        <w:rPr>
          <w:rFonts w:cs="Calibri"/>
          <w:szCs w:val="24"/>
        </w:rPr>
        <w:t xml:space="preserve"> Line 501, voting on the number of </w:t>
      </w:r>
      <w:r w:rsidR="006C5681" w:rsidRPr="005359BE">
        <w:rPr>
          <w:rFonts w:cs="Calibri"/>
          <w:szCs w:val="24"/>
        </w:rPr>
        <w:t>“at least” 20</w:t>
      </w:r>
      <w:r w:rsidR="006C5681">
        <w:rPr>
          <w:rFonts w:cs="Calibri"/>
          <w:szCs w:val="24"/>
        </w:rPr>
        <w:t xml:space="preserve"> is the number selected by vote</w:t>
      </w:r>
      <w:r w:rsidR="005359BE">
        <w:rPr>
          <w:rFonts w:cs="Calibri"/>
          <w:szCs w:val="24"/>
        </w:rPr>
        <w:t>.</w:t>
      </w:r>
      <w:r w:rsidR="001F5358">
        <w:rPr>
          <w:rFonts w:cs="Calibri"/>
          <w:szCs w:val="24"/>
        </w:rPr>
        <w:t xml:space="preserve"> Line 504 “and/or”</w:t>
      </w:r>
      <w:r w:rsidR="005359BE">
        <w:rPr>
          <w:rFonts w:cs="Calibri"/>
          <w:szCs w:val="24"/>
        </w:rPr>
        <w:t xml:space="preserve">: </w:t>
      </w:r>
      <w:r w:rsidR="001F5358">
        <w:rPr>
          <w:rFonts w:cs="Calibri"/>
          <w:szCs w:val="24"/>
        </w:rPr>
        <w:t>Yes =23</w:t>
      </w:r>
      <w:r w:rsidR="005359BE">
        <w:rPr>
          <w:rFonts w:cs="Calibri"/>
          <w:szCs w:val="24"/>
        </w:rPr>
        <w:t xml:space="preserve">, </w:t>
      </w:r>
      <w:r w:rsidR="001F5358">
        <w:rPr>
          <w:rFonts w:cs="Calibri"/>
          <w:szCs w:val="24"/>
        </w:rPr>
        <w:t>No=32</w:t>
      </w:r>
      <w:r w:rsidR="005359BE">
        <w:rPr>
          <w:rFonts w:cs="Calibri"/>
          <w:szCs w:val="24"/>
        </w:rPr>
        <w:t>,</w:t>
      </w:r>
      <w:r w:rsidR="001F5358">
        <w:rPr>
          <w:rFonts w:cs="Calibri"/>
          <w:szCs w:val="24"/>
        </w:rPr>
        <w:t xml:space="preserve"> </w:t>
      </w:r>
      <w:r w:rsidR="001F5358" w:rsidRPr="005359BE">
        <w:rPr>
          <w:rFonts w:cs="Calibri"/>
          <w:b/>
          <w:szCs w:val="24"/>
        </w:rPr>
        <w:t>amendment defeate</w:t>
      </w:r>
      <w:r w:rsidR="003167CC">
        <w:rPr>
          <w:rFonts w:cs="Calibri"/>
          <w:b/>
          <w:szCs w:val="24"/>
        </w:rPr>
        <w:t>d</w:t>
      </w:r>
      <w:r w:rsidR="003167CC">
        <w:rPr>
          <w:rFonts w:cs="Calibri"/>
          <w:szCs w:val="24"/>
        </w:rPr>
        <w:t xml:space="preserve"> - s</w:t>
      </w:r>
      <w:r w:rsidR="001F5358">
        <w:rPr>
          <w:rFonts w:cs="Calibri"/>
          <w:szCs w:val="24"/>
        </w:rPr>
        <w:t>taying with “and”.  Amendment to change line 507 to “five” from “four” courses</w:t>
      </w:r>
      <w:r w:rsidR="005359BE">
        <w:rPr>
          <w:rFonts w:cs="Calibri"/>
          <w:szCs w:val="24"/>
        </w:rPr>
        <w:t xml:space="preserve"> voting:</w:t>
      </w:r>
      <w:r w:rsidR="00586138">
        <w:rPr>
          <w:rFonts w:cs="Calibri"/>
          <w:szCs w:val="24"/>
        </w:rPr>
        <w:t xml:space="preserve"> </w:t>
      </w:r>
      <w:r w:rsidR="00586138" w:rsidRPr="00586138">
        <w:rPr>
          <w:rFonts w:cs="Calibri"/>
          <w:b/>
          <w:szCs w:val="24"/>
        </w:rPr>
        <w:t>A/5=11 B/4=27 will remain “four”</w:t>
      </w:r>
      <w:r w:rsidR="005359BE">
        <w:rPr>
          <w:rFonts w:cs="Calibri"/>
          <w:szCs w:val="24"/>
        </w:rPr>
        <w:t xml:space="preserve">. </w:t>
      </w:r>
      <w:r w:rsidR="00586138">
        <w:rPr>
          <w:rFonts w:cs="Calibri"/>
          <w:szCs w:val="24"/>
        </w:rPr>
        <w:t xml:space="preserve">Line </w:t>
      </w:r>
      <w:r w:rsidR="009F2A37">
        <w:rPr>
          <w:rFonts w:cs="Calibri"/>
          <w:szCs w:val="24"/>
        </w:rPr>
        <w:t>510 voting on “2”, “3” or “4”</w:t>
      </w:r>
      <w:r w:rsidR="005359BE">
        <w:rPr>
          <w:rFonts w:cs="Calibri"/>
          <w:szCs w:val="24"/>
        </w:rPr>
        <w:t xml:space="preserve">: </w:t>
      </w:r>
      <w:r w:rsidR="009F2A37">
        <w:rPr>
          <w:rFonts w:cs="Calibri"/>
          <w:szCs w:val="24"/>
        </w:rPr>
        <w:t>A/2=18</w:t>
      </w:r>
      <w:r w:rsidR="005359BE">
        <w:rPr>
          <w:rFonts w:cs="Calibri"/>
          <w:szCs w:val="24"/>
        </w:rPr>
        <w:t xml:space="preserve">, </w:t>
      </w:r>
      <w:r w:rsidR="009F2A37">
        <w:rPr>
          <w:rFonts w:cs="Calibri"/>
          <w:szCs w:val="24"/>
        </w:rPr>
        <w:t>B/3=11</w:t>
      </w:r>
      <w:r w:rsidR="005359BE">
        <w:rPr>
          <w:rFonts w:cs="Calibri"/>
          <w:szCs w:val="24"/>
        </w:rPr>
        <w:t xml:space="preserve">, </w:t>
      </w:r>
      <w:r w:rsidR="009F2A37">
        <w:rPr>
          <w:rFonts w:cs="Calibri"/>
          <w:szCs w:val="24"/>
        </w:rPr>
        <w:t xml:space="preserve">C/4=20, then A/224=     c/4=24  </w:t>
      </w:r>
    </w:p>
    <w:p w14:paraId="61363C10" w14:textId="733E0C15" w:rsidR="001722B2" w:rsidRDefault="009F2A37" w:rsidP="009F2A37">
      <w:pPr>
        <w:pStyle w:val="ListParagraph"/>
        <w:ind w:left="2220"/>
        <w:rPr>
          <w:rFonts w:cs="Calibri"/>
          <w:szCs w:val="24"/>
        </w:rPr>
      </w:pPr>
      <w:r>
        <w:rPr>
          <w:rFonts w:cs="Calibri"/>
          <w:szCs w:val="24"/>
        </w:rPr>
        <w:t>Tie Breaker NS=4</w:t>
      </w:r>
      <w:r w:rsidR="005359BE">
        <w:rPr>
          <w:rFonts w:cs="Calibri"/>
          <w:szCs w:val="24"/>
        </w:rPr>
        <w:t xml:space="preserve">, </w:t>
      </w:r>
      <w:r w:rsidRPr="005359BE">
        <w:rPr>
          <w:rFonts w:cs="Calibri"/>
          <w:b/>
          <w:szCs w:val="24"/>
        </w:rPr>
        <w:t>Line 510 will be “four”</w:t>
      </w:r>
      <w:r w:rsidR="005359BE" w:rsidRPr="005359BE">
        <w:rPr>
          <w:rFonts w:cs="Calibri"/>
          <w:b/>
          <w:szCs w:val="24"/>
        </w:rPr>
        <w:t>.</w:t>
      </w:r>
      <w:r w:rsidRPr="005359BE">
        <w:rPr>
          <w:rFonts w:cs="Calibri"/>
          <w:b/>
          <w:szCs w:val="24"/>
        </w:rPr>
        <w:t xml:space="preserve"> </w:t>
      </w:r>
    </w:p>
    <w:p w14:paraId="0F49BFF3" w14:textId="4745662C" w:rsidR="009F2A37" w:rsidRDefault="009F2A37" w:rsidP="009F2A37">
      <w:pPr>
        <w:pStyle w:val="ListParagraph"/>
        <w:numPr>
          <w:ilvl w:val="0"/>
          <w:numId w:val="25"/>
        </w:numPr>
        <w:rPr>
          <w:rFonts w:cs="Calibri"/>
          <w:szCs w:val="24"/>
        </w:rPr>
      </w:pPr>
      <w:r>
        <w:rPr>
          <w:rFonts w:cs="Calibri"/>
          <w:szCs w:val="24"/>
        </w:rPr>
        <w:t>512-516 no amendments</w:t>
      </w:r>
    </w:p>
    <w:p w14:paraId="3318536E" w14:textId="1F68F7DA" w:rsidR="009F2A37" w:rsidRDefault="009F2A37" w:rsidP="009F2A37">
      <w:pPr>
        <w:pStyle w:val="ListParagraph"/>
        <w:numPr>
          <w:ilvl w:val="0"/>
          <w:numId w:val="25"/>
        </w:numPr>
        <w:rPr>
          <w:rFonts w:cs="Calibri"/>
          <w:szCs w:val="24"/>
        </w:rPr>
      </w:pPr>
      <w:r>
        <w:rPr>
          <w:rFonts w:cs="Calibri"/>
          <w:szCs w:val="24"/>
        </w:rPr>
        <w:t>518-523 no amendments</w:t>
      </w:r>
    </w:p>
    <w:p w14:paraId="4C6D7D33" w14:textId="2BA79BA0" w:rsidR="009F2A37" w:rsidRDefault="009F2A37" w:rsidP="009F2A37">
      <w:pPr>
        <w:pStyle w:val="ListParagraph"/>
        <w:numPr>
          <w:ilvl w:val="0"/>
          <w:numId w:val="25"/>
        </w:numPr>
        <w:rPr>
          <w:rFonts w:cs="Calibri"/>
          <w:szCs w:val="24"/>
        </w:rPr>
      </w:pPr>
      <w:r>
        <w:rPr>
          <w:rFonts w:cs="Calibri"/>
          <w:szCs w:val="24"/>
        </w:rPr>
        <w:t>524-531 no amendments</w:t>
      </w:r>
    </w:p>
    <w:p w14:paraId="18F9365F" w14:textId="53A6F7A0" w:rsidR="009F2A37" w:rsidRPr="009F2A37" w:rsidRDefault="009F2A37" w:rsidP="009F2A37">
      <w:pPr>
        <w:pStyle w:val="ListParagraph"/>
        <w:numPr>
          <w:ilvl w:val="0"/>
          <w:numId w:val="25"/>
        </w:numPr>
        <w:rPr>
          <w:rFonts w:cs="Calibri"/>
          <w:szCs w:val="24"/>
        </w:rPr>
      </w:pPr>
      <w:r>
        <w:rPr>
          <w:rFonts w:cs="Calibri"/>
          <w:szCs w:val="24"/>
        </w:rPr>
        <w:t>Line 532 “instructional modalities” to replace verbiage proposed by MA, opposed by DP. Voting</w:t>
      </w:r>
      <w:r w:rsidR="005359BE">
        <w:rPr>
          <w:rFonts w:cs="Calibri"/>
          <w:szCs w:val="24"/>
        </w:rPr>
        <w:t>:</w:t>
      </w:r>
      <w:r>
        <w:rPr>
          <w:rFonts w:cs="Calibri"/>
          <w:szCs w:val="24"/>
        </w:rPr>
        <w:t xml:space="preserve"> A= 30</w:t>
      </w:r>
      <w:r w:rsidR="005359BE">
        <w:rPr>
          <w:rFonts w:cs="Calibri"/>
          <w:szCs w:val="24"/>
        </w:rPr>
        <w:t xml:space="preserve">, </w:t>
      </w:r>
      <w:r>
        <w:rPr>
          <w:rFonts w:cs="Calibri"/>
          <w:szCs w:val="24"/>
        </w:rPr>
        <w:t>B=11</w:t>
      </w:r>
      <w:r w:rsidR="005359BE">
        <w:rPr>
          <w:rFonts w:cs="Calibri"/>
          <w:szCs w:val="24"/>
        </w:rPr>
        <w:t>,</w:t>
      </w:r>
      <w:r>
        <w:rPr>
          <w:rFonts w:cs="Calibri"/>
          <w:szCs w:val="24"/>
        </w:rPr>
        <w:t xml:space="preserve"> </w:t>
      </w:r>
      <w:r w:rsidRPr="009F2A37">
        <w:rPr>
          <w:rFonts w:cs="Calibri"/>
          <w:b/>
          <w:szCs w:val="24"/>
        </w:rPr>
        <w:t>amendment passes</w:t>
      </w:r>
      <w:r w:rsidR="005359BE">
        <w:rPr>
          <w:rFonts w:cs="Calibri"/>
          <w:b/>
          <w:szCs w:val="24"/>
        </w:rPr>
        <w:t>.</w:t>
      </w:r>
    </w:p>
    <w:p w14:paraId="37791A39" w14:textId="57348EED" w:rsidR="009F2A37" w:rsidRDefault="009F2A37" w:rsidP="009F2A37">
      <w:pPr>
        <w:pStyle w:val="ListParagraph"/>
        <w:numPr>
          <w:ilvl w:val="0"/>
          <w:numId w:val="25"/>
        </w:numPr>
        <w:rPr>
          <w:rFonts w:cs="Calibri"/>
          <w:szCs w:val="24"/>
        </w:rPr>
      </w:pPr>
      <w:r w:rsidRPr="009F2A37">
        <w:rPr>
          <w:rFonts w:cs="Calibri"/>
          <w:szCs w:val="24"/>
        </w:rPr>
        <w:t xml:space="preserve">Lines </w:t>
      </w:r>
      <w:r>
        <w:rPr>
          <w:rFonts w:cs="Calibri"/>
          <w:szCs w:val="24"/>
        </w:rPr>
        <w:t>536-545 no amendments</w:t>
      </w:r>
    </w:p>
    <w:p w14:paraId="58D0A41B" w14:textId="488CB51D" w:rsidR="009F2A37" w:rsidRDefault="009F2A37" w:rsidP="009F2A37">
      <w:pPr>
        <w:pStyle w:val="ListParagraph"/>
        <w:numPr>
          <w:ilvl w:val="0"/>
          <w:numId w:val="25"/>
        </w:numPr>
        <w:rPr>
          <w:rFonts w:cs="Calibri"/>
          <w:szCs w:val="24"/>
        </w:rPr>
      </w:pPr>
      <w:r>
        <w:rPr>
          <w:rFonts w:cs="Calibri"/>
          <w:szCs w:val="24"/>
        </w:rPr>
        <w:t>Lines 547-555 no amendments</w:t>
      </w:r>
    </w:p>
    <w:p w14:paraId="614C5604" w14:textId="315D246B" w:rsidR="009F2A37" w:rsidRDefault="009F2A37" w:rsidP="009F2A37">
      <w:pPr>
        <w:pStyle w:val="ListParagraph"/>
        <w:numPr>
          <w:ilvl w:val="0"/>
          <w:numId w:val="25"/>
        </w:numPr>
        <w:rPr>
          <w:rFonts w:cs="Calibri"/>
          <w:szCs w:val="24"/>
        </w:rPr>
      </w:pPr>
      <w:r>
        <w:rPr>
          <w:rFonts w:cs="Calibri"/>
          <w:szCs w:val="24"/>
        </w:rPr>
        <w:t>Lines 557-567 no amendments</w:t>
      </w:r>
    </w:p>
    <w:p w14:paraId="76BC502F" w14:textId="1173E0C4" w:rsidR="009F2A37" w:rsidRDefault="00624664" w:rsidP="009F2A37">
      <w:pPr>
        <w:pStyle w:val="ListParagraph"/>
        <w:numPr>
          <w:ilvl w:val="0"/>
          <w:numId w:val="25"/>
        </w:numPr>
        <w:rPr>
          <w:rFonts w:cs="Calibri"/>
          <w:szCs w:val="24"/>
        </w:rPr>
      </w:pPr>
      <w:r>
        <w:rPr>
          <w:rFonts w:cs="Calibri"/>
          <w:szCs w:val="24"/>
        </w:rPr>
        <w:t>Line 568 amendment by student Aaron Jordan</w:t>
      </w:r>
      <w:r w:rsidR="009F2A37">
        <w:rPr>
          <w:rFonts w:cs="Calibri"/>
          <w:szCs w:val="24"/>
        </w:rPr>
        <w:t xml:space="preserve">, seconded. </w:t>
      </w:r>
      <w:r w:rsidR="002F7041">
        <w:rPr>
          <w:rFonts w:cs="Calibri"/>
          <w:szCs w:val="24"/>
        </w:rPr>
        <w:t>Voting on amendment</w:t>
      </w:r>
      <w:r w:rsidR="005359BE">
        <w:rPr>
          <w:rFonts w:cs="Calibri"/>
          <w:szCs w:val="24"/>
        </w:rPr>
        <w:t>: Y</w:t>
      </w:r>
      <w:r w:rsidR="002F7041">
        <w:rPr>
          <w:rFonts w:cs="Calibri"/>
          <w:szCs w:val="24"/>
        </w:rPr>
        <w:t>es=19</w:t>
      </w:r>
      <w:r w:rsidR="005359BE">
        <w:rPr>
          <w:rFonts w:cs="Calibri"/>
          <w:szCs w:val="24"/>
        </w:rPr>
        <w:t>, N</w:t>
      </w:r>
      <w:r>
        <w:rPr>
          <w:rFonts w:cs="Calibri"/>
          <w:szCs w:val="24"/>
        </w:rPr>
        <w:t>o=22</w:t>
      </w:r>
      <w:r w:rsidR="005359BE">
        <w:rPr>
          <w:rFonts w:cs="Calibri"/>
          <w:szCs w:val="24"/>
        </w:rPr>
        <w:t>,</w:t>
      </w:r>
      <w:r>
        <w:rPr>
          <w:rFonts w:cs="Calibri"/>
          <w:szCs w:val="24"/>
        </w:rPr>
        <w:t xml:space="preserve"> </w:t>
      </w:r>
      <w:r w:rsidRPr="00624664">
        <w:rPr>
          <w:rFonts w:cs="Calibri"/>
          <w:b/>
          <w:szCs w:val="24"/>
        </w:rPr>
        <w:t>amendment defeate</w:t>
      </w:r>
      <w:r w:rsidR="002F7041" w:rsidRPr="00624664">
        <w:rPr>
          <w:rFonts w:cs="Calibri"/>
          <w:b/>
          <w:szCs w:val="24"/>
        </w:rPr>
        <w:t>d.</w:t>
      </w:r>
    </w:p>
    <w:p w14:paraId="3476C330" w14:textId="6742FE4C" w:rsidR="002F7041" w:rsidRDefault="002F7041" w:rsidP="009F2A37">
      <w:pPr>
        <w:pStyle w:val="ListParagraph"/>
        <w:numPr>
          <w:ilvl w:val="0"/>
          <w:numId w:val="25"/>
        </w:numPr>
        <w:rPr>
          <w:rFonts w:cs="Calibri"/>
          <w:szCs w:val="24"/>
        </w:rPr>
      </w:pPr>
      <w:r>
        <w:rPr>
          <w:rFonts w:cs="Calibri"/>
          <w:szCs w:val="24"/>
        </w:rPr>
        <w:t>No more proposed amendments</w:t>
      </w:r>
    </w:p>
    <w:p w14:paraId="75A01B55" w14:textId="012BE370" w:rsidR="002F7041" w:rsidRPr="005359BE" w:rsidRDefault="002F7041" w:rsidP="005359BE">
      <w:pPr>
        <w:pStyle w:val="ListParagraph"/>
        <w:numPr>
          <w:ilvl w:val="0"/>
          <w:numId w:val="25"/>
        </w:numPr>
        <w:rPr>
          <w:rFonts w:cs="Calibri"/>
          <w:szCs w:val="24"/>
        </w:rPr>
      </w:pPr>
      <w:r>
        <w:rPr>
          <w:rFonts w:cs="Calibri"/>
          <w:szCs w:val="24"/>
        </w:rPr>
        <w:t>Voting on policy as a whole</w:t>
      </w:r>
      <w:r w:rsidR="005359BE">
        <w:rPr>
          <w:rFonts w:cs="Calibri"/>
          <w:szCs w:val="24"/>
        </w:rPr>
        <w:t xml:space="preserve">: </w:t>
      </w:r>
      <w:r>
        <w:rPr>
          <w:rFonts w:cs="Calibri"/>
          <w:szCs w:val="24"/>
        </w:rPr>
        <w:t>Yes= 41</w:t>
      </w:r>
      <w:r w:rsidR="005359BE">
        <w:rPr>
          <w:rFonts w:cs="Calibri"/>
          <w:szCs w:val="24"/>
        </w:rPr>
        <w:t xml:space="preserve">, </w:t>
      </w:r>
      <w:r>
        <w:rPr>
          <w:rFonts w:cs="Calibri"/>
          <w:szCs w:val="24"/>
        </w:rPr>
        <w:t>No=6</w:t>
      </w:r>
      <w:r w:rsidR="003B244C">
        <w:rPr>
          <w:rFonts w:cs="Calibri"/>
          <w:szCs w:val="24"/>
        </w:rPr>
        <w:t xml:space="preserve">, </w:t>
      </w:r>
      <w:r w:rsidRPr="003167CC">
        <w:rPr>
          <w:rFonts w:cs="Calibri"/>
          <w:b/>
          <w:szCs w:val="24"/>
        </w:rPr>
        <w:t xml:space="preserve">Policy </w:t>
      </w:r>
      <w:r w:rsidR="00460F48" w:rsidRPr="003167CC">
        <w:rPr>
          <w:rFonts w:cs="Calibri"/>
          <w:b/>
          <w:szCs w:val="24"/>
        </w:rPr>
        <w:t xml:space="preserve">as a whole </w:t>
      </w:r>
      <w:r w:rsidRPr="003167CC">
        <w:rPr>
          <w:rFonts w:cs="Calibri"/>
          <w:b/>
          <w:szCs w:val="24"/>
        </w:rPr>
        <w:t>passes</w:t>
      </w:r>
      <w:r w:rsidR="003B244C" w:rsidRPr="003167CC">
        <w:rPr>
          <w:rFonts w:cs="Calibri"/>
          <w:b/>
          <w:szCs w:val="24"/>
        </w:rPr>
        <w:t>.</w:t>
      </w:r>
    </w:p>
    <w:p w14:paraId="7388F8EA" w14:textId="77777777" w:rsidR="00775340" w:rsidRDefault="00775340" w:rsidP="00775340">
      <w:pPr>
        <w:rPr>
          <w:rFonts w:cs="Calibri"/>
          <w:bCs/>
          <w:szCs w:val="24"/>
        </w:rPr>
      </w:pPr>
    </w:p>
    <w:p w14:paraId="3B835B7C" w14:textId="1521A562" w:rsidR="00FD33F3" w:rsidRDefault="00340053" w:rsidP="0017428F">
      <w:pPr>
        <w:numPr>
          <w:ilvl w:val="0"/>
          <w:numId w:val="22"/>
        </w:numPr>
        <w:ind w:left="720" w:hanging="720"/>
        <w:rPr>
          <w:rFonts w:cs="Calibri"/>
          <w:bCs/>
          <w:szCs w:val="24"/>
        </w:rPr>
      </w:pPr>
      <w:r w:rsidRPr="000F1DC8">
        <w:rPr>
          <w:rFonts w:cs="Calibri"/>
          <w:bCs/>
          <w:szCs w:val="24"/>
        </w:rPr>
        <w:t>NEW BUSINESS</w:t>
      </w:r>
    </w:p>
    <w:p w14:paraId="46D26F47" w14:textId="73AA3998" w:rsidR="0017428F" w:rsidRPr="0017428F" w:rsidRDefault="0017428F" w:rsidP="0017428F">
      <w:pPr>
        <w:ind w:left="720"/>
        <w:rPr>
          <w:rFonts w:cs="Calibri"/>
          <w:bCs/>
          <w:szCs w:val="24"/>
        </w:rPr>
      </w:pPr>
      <w:r>
        <w:rPr>
          <w:rFonts w:cs="Calibri"/>
          <w:bCs/>
          <w:szCs w:val="24"/>
        </w:rPr>
        <w:t>N/A</w:t>
      </w:r>
    </w:p>
    <w:p w14:paraId="10A2F61C" w14:textId="77777777" w:rsidR="00FD33F3" w:rsidRPr="00FD33F3" w:rsidRDefault="00FD33F3" w:rsidP="00FD33F3">
      <w:pPr>
        <w:rPr>
          <w:rFonts w:cs="Calibri"/>
          <w:bCs/>
          <w:szCs w:val="24"/>
        </w:rPr>
      </w:pPr>
    </w:p>
    <w:p w14:paraId="1004F506" w14:textId="6AA3A90C" w:rsidR="00F24BF2" w:rsidRPr="00F24BF2" w:rsidRDefault="00862C0B" w:rsidP="009E6695">
      <w:pPr>
        <w:numPr>
          <w:ilvl w:val="0"/>
          <w:numId w:val="22"/>
        </w:numPr>
        <w:ind w:left="720" w:hanging="720"/>
        <w:rPr>
          <w:rFonts w:cs="Calibri"/>
          <w:bCs/>
          <w:szCs w:val="24"/>
        </w:rPr>
      </w:pPr>
      <w:r w:rsidRPr="00453BB8">
        <w:rPr>
          <w:rFonts w:asciiTheme="minorHAnsi" w:hAnsiTheme="minorHAnsi" w:cs="Calibri"/>
          <w:szCs w:val="24"/>
        </w:rPr>
        <w:t>ADJOURN</w:t>
      </w:r>
      <w:r w:rsidRPr="009E6695">
        <w:rPr>
          <w:rFonts w:cs="Calibri"/>
          <w:szCs w:val="24"/>
        </w:rPr>
        <w:t>MENT</w:t>
      </w:r>
      <w:r w:rsidR="002F7041">
        <w:rPr>
          <w:rFonts w:cs="Calibri"/>
          <w:szCs w:val="24"/>
        </w:rPr>
        <w:t>-4:01 pm</w:t>
      </w:r>
    </w:p>
    <w:p w14:paraId="2938AD64" w14:textId="77777777" w:rsidR="00F24BF2" w:rsidRPr="00F24BF2" w:rsidRDefault="00F24BF2" w:rsidP="00F24BF2">
      <w:pPr>
        <w:rPr>
          <w:rFonts w:cs="Calibri"/>
          <w:bCs/>
          <w:szCs w:val="24"/>
        </w:rPr>
      </w:pPr>
    </w:p>
    <w:sectPr w:rsidR="00F24BF2" w:rsidRPr="00F24BF2" w:rsidSect="009E6695">
      <w:headerReference w:type="default" r:id="rId8"/>
      <w:footerReference w:type="default" r:id="rId9"/>
      <w:pgSz w:w="12240" w:h="15840" w:code="1"/>
      <w:pgMar w:top="1440" w:right="1440" w:bottom="144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4ED5" w14:textId="77777777" w:rsidR="00DA6545" w:rsidRDefault="00DA6545">
      <w:r>
        <w:separator/>
      </w:r>
    </w:p>
  </w:endnote>
  <w:endnote w:type="continuationSeparator" w:id="0">
    <w:p w14:paraId="5B6F400B" w14:textId="77777777" w:rsidR="00DA6545" w:rsidRDefault="00D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2CD7" w14:textId="77777777" w:rsidR="0083377F" w:rsidRDefault="0083377F" w:rsidP="008C19F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A0B3" w14:textId="77777777" w:rsidR="00DA6545" w:rsidRDefault="00DA6545">
      <w:r>
        <w:separator/>
      </w:r>
    </w:p>
  </w:footnote>
  <w:footnote w:type="continuationSeparator" w:id="0">
    <w:p w14:paraId="485CB1DC" w14:textId="77777777" w:rsidR="00DA6545" w:rsidRDefault="00DA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42CF" w14:textId="081956C9" w:rsidR="0083377F" w:rsidRDefault="0083377F">
    <w:pPr>
      <w:pStyle w:val="Header"/>
      <w:jc w:val="right"/>
    </w:pPr>
    <w:r>
      <w:fldChar w:fldCharType="begin"/>
    </w:r>
    <w:r>
      <w:instrText xml:space="preserve"> PAGE   \* MERGEFORMAT </w:instrText>
    </w:r>
    <w:r>
      <w:fldChar w:fldCharType="separate"/>
    </w:r>
    <w:r w:rsidR="001F1630">
      <w:rPr>
        <w:noProof/>
      </w:rPr>
      <w:t>4</w:t>
    </w:r>
    <w:r>
      <w:fldChar w:fldCharType="end"/>
    </w:r>
  </w:p>
  <w:p w14:paraId="3542A590" w14:textId="77777777" w:rsidR="0083377F" w:rsidRDefault="0083377F" w:rsidP="00F63152">
    <w:pPr>
      <w:pStyle w:val="Header"/>
      <w:jc w:val="center"/>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22B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9304B"/>
    <w:multiLevelType w:val="multilevel"/>
    <w:tmpl w:val="F82EA640"/>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FD5D01"/>
    <w:multiLevelType w:val="hybridMultilevel"/>
    <w:tmpl w:val="4D88ED1E"/>
    <w:lvl w:ilvl="0" w:tplc="3ECC9B12">
      <w:start w:val="1"/>
      <w:numFmt w:val="bullet"/>
      <w:lvlText w:val="•"/>
      <w:lvlJc w:val="left"/>
      <w:pPr>
        <w:tabs>
          <w:tab w:val="num" w:pos="1440"/>
        </w:tabs>
        <w:ind w:left="1440" w:hanging="360"/>
      </w:pPr>
      <w:rPr>
        <w:rFonts w:ascii="Arial" w:hAnsi="Arial" w:hint="default"/>
      </w:rPr>
    </w:lvl>
    <w:lvl w:ilvl="1" w:tplc="81924920" w:tentative="1">
      <w:start w:val="1"/>
      <w:numFmt w:val="bullet"/>
      <w:lvlText w:val="•"/>
      <w:lvlJc w:val="left"/>
      <w:pPr>
        <w:tabs>
          <w:tab w:val="num" w:pos="2160"/>
        </w:tabs>
        <w:ind w:left="2160" w:hanging="360"/>
      </w:pPr>
      <w:rPr>
        <w:rFonts w:ascii="Arial" w:hAnsi="Arial" w:hint="default"/>
      </w:rPr>
    </w:lvl>
    <w:lvl w:ilvl="2" w:tplc="BEE85E20" w:tentative="1">
      <w:start w:val="1"/>
      <w:numFmt w:val="bullet"/>
      <w:lvlText w:val="•"/>
      <w:lvlJc w:val="left"/>
      <w:pPr>
        <w:tabs>
          <w:tab w:val="num" w:pos="2880"/>
        </w:tabs>
        <w:ind w:left="2880" w:hanging="360"/>
      </w:pPr>
      <w:rPr>
        <w:rFonts w:ascii="Arial" w:hAnsi="Arial" w:hint="default"/>
      </w:rPr>
    </w:lvl>
    <w:lvl w:ilvl="3" w:tplc="610214B6" w:tentative="1">
      <w:start w:val="1"/>
      <w:numFmt w:val="bullet"/>
      <w:lvlText w:val="•"/>
      <w:lvlJc w:val="left"/>
      <w:pPr>
        <w:tabs>
          <w:tab w:val="num" w:pos="3600"/>
        </w:tabs>
        <w:ind w:left="3600" w:hanging="360"/>
      </w:pPr>
      <w:rPr>
        <w:rFonts w:ascii="Arial" w:hAnsi="Arial" w:hint="default"/>
      </w:rPr>
    </w:lvl>
    <w:lvl w:ilvl="4" w:tplc="D996C708" w:tentative="1">
      <w:start w:val="1"/>
      <w:numFmt w:val="bullet"/>
      <w:lvlText w:val="•"/>
      <w:lvlJc w:val="left"/>
      <w:pPr>
        <w:tabs>
          <w:tab w:val="num" w:pos="4320"/>
        </w:tabs>
        <w:ind w:left="4320" w:hanging="360"/>
      </w:pPr>
      <w:rPr>
        <w:rFonts w:ascii="Arial" w:hAnsi="Arial" w:hint="default"/>
      </w:rPr>
    </w:lvl>
    <w:lvl w:ilvl="5" w:tplc="10C21F7A" w:tentative="1">
      <w:start w:val="1"/>
      <w:numFmt w:val="bullet"/>
      <w:lvlText w:val="•"/>
      <w:lvlJc w:val="left"/>
      <w:pPr>
        <w:tabs>
          <w:tab w:val="num" w:pos="5040"/>
        </w:tabs>
        <w:ind w:left="5040" w:hanging="360"/>
      </w:pPr>
      <w:rPr>
        <w:rFonts w:ascii="Arial" w:hAnsi="Arial" w:hint="default"/>
      </w:rPr>
    </w:lvl>
    <w:lvl w:ilvl="6" w:tplc="E3444AF0" w:tentative="1">
      <w:start w:val="1"/>
      <w:numFmt w:val="bullet"/>
      <w:lvlText w:val="•"/>
      <w:lvlJc w:val="left"/>
      <w:pPr>
        <w:tabs>
          <w:tab w:val="num" w:pos="5760"/>
        </w:tabs>
        <w:ind w:left="5760" w:hanging="360"/>
      </w:pPr>
      <w:rPr>
        <w:rFonts w:ascii="Arial" w:hAnsi="Arial" w:hint="default"/>
      </w:rPr>
    </w:lvl>
    <w:lvl w:ilvl="7" w:tplc="54083AB6" w:tentative="1">
      <w:start w:val="1"/>
      <w:numFmt w:val="bullet"/>
      <w:lvlText w:val="•"/>
      <w:lvlJc w:val="left"/>
      <w:pPr>
        <w:tabs>
          <w:tab w:val="num" w:pos="6480"/>
        </w:tabs>
        <w:ind w:left="6480" w:hanging="360"/>
      </w:pPr>
      <w:rPr>
        <w:rFonts w:ascii="Arial" w:hAnsi="Arial" w:hint="default"/>
      </w:rPr>
    </w:lvl>
    <w:lvl w:ilvl="8" w:tplc="A7B0AD9E" w:tentative="1">
      <w:start w:val="1"/>
      <w:numFmt w:val="bullet"/>
      <w:lvlText w:val="•"/>
      <w:lvlJc w:val="left"/>
      <w:pPr>
        <w:tabs>
          <w:tab w:val="num" w:pos="7200"/>
        </w:tabs>
        <w:ind w:left="7200" w:hanging="360"/>
      </w:pPr>
      <w:rPr>
        <w:rFonts w:ascii="Arial" w:hAnsi="Arial" w:hint="default"/>
      </w:rPr>
    </w:lvl>
  </w:abstractNum>
  <w:abstractNum w:abstractNumId="3" w15:restartNumberingAfterBreak="0">
    <w:nsid w:val="03CF44FA"/>
    <w:multiLevelType w:val="hybridMultilevel"/>
    <w:tmpl w:val="E63C25FC"/>
    <w:lvl w:ilvl="0" w:tplc="76BC9F90">
      <w:start w:val="1"/>
      <w:numFmt w:val="bullet"/>
      <w:lvlText w:val="•"/>
      <w:lvlJc w:val="left"/>
      <w:pPr>
        <w:tabs>
          <w:tab w:val="num" w:pos="1440"/>
        </w:tabs>
        <w:ind w:left="1440" w:hanging="360"/>
      </w:pPr>
      <w:rPr>
        <w:rFonts w:ascii="Arial" w:hAnsi="Arial" w:hint="default"/>
      </w:rPr>
    </w:lvl>
    <w:lvl w:ilvl="1" w:tplc="CF2E9394" w:tentative="1">
      <w:start w:val="1"/>
      <w:numFmt w:val="bullet"/>
      <w:lvlText w:val="•"/>
      <w:lvlJc w:val="left"/>
      <w:pPr>
        <w:tabs>
          <w:tab w:val="num" w:pos="2160"/>
        </w:tabs>
        <w:ind w:left="2160" w:hanging="360"/>
      </w:pPr>
      <w:rPr>
        <w:rFonts w:ascii="Arial" w:hAnsi="Arial" w:hint="default"/>
      </w:rPr>
    </w:lvl>
    <w:lvl w:ilvl="2" w:tplc="0D36487A" w:tentative="1">
      <w:start w:val="1"/>
      <w:numFmt w:val="bullet"/>
      <w:lvlText w:val="•"/>
      <w:lvlJc w:val="left"/>
      <w:pPr>
        <w:tabs>
          <w:tab w:val="num" w:pos="2880"/>
        </w:tabs>
        <w:ind w:left="2880" w:hanging="360"/>
      </w:pPr>
      <w:rPr>
        <w:rFonts w:ascii="Arial" w:hAnsi="Arial" w:hint="default"/>
      </w:rPr>
    </w:lvl>
    <w:lvl w:ilvl="3" w:tplc="F1B2FD10" w:tentative="1">
      <w:start w:val="1"/>
      <w:numFmt w:val="bullet"/>
      <w:lvlText w:val="•"/>
      <w:lvlJc w:val="left"/>
      <w:pPr>
        <w:tabs>
          <w:tab w:val="num" w:pos="3600"/>
        </w:tabs>
        <w:ind w:left="3600" w:hanging="360"/>
      </w:pPr>
      <w:rPr>
        <w:rFonts w:ascii="Arial" w:hAnsi="Arial" w:hint="default"/>
      </w:rPr>
    </w:lvl>
    <w:lvl w:ilvl="4" w:tplc="E27427CA" w:tentative="1">
      <w:start w:val="1"/>
      <w:numFmt w:val="bullet"/>
      <w:lvlText w:val="•"/>
      <w:lvlJc w:val="left"/>
      <w:pPr>
        <w:tabs>
          <w:tab w:val="num" w:pos="4320"/>
        </w:tabs>
        <w:ind w:left="4320" w:hanging="360"/>
      </w:pPr>
      <w:rPr>
        <w:rFonts w:ascii="Arial" w:hAnsi="Arial" w:hint="default"/>
      </w:rPr>
    </w:lvl>
    <w:lvl w:ilvl="5" w:tplc="FCEED394" w:tentative="1">
      <w:start w:val="1"/>
      <w:numFmt w:val="bullet"/>
      <w:lvlText w:val="•"/>
      <w:lvlJc w:val="left"/>
      <w:pPr>
        <w:tabs>
          <w:tab w:val="num" w:pos="5040"/>
        </w:tabs>
        <w:ind w:left="5040" w:hanging="360"/>
      </w:pPr>
      <w:rPr>
        <w:rFonts w:ascii="Arial" w:hAnsi="Arial" w:hint="default"/>
      </w:rPr>
    </w:lvl>
    <w:lvl w:ilvl="6" w:tplc="8A009D78" w:tentative="1">
      <w:start w:val="1"/>
      <w:numFmt w:val="bullet"/>
      <w:lvlText w:val="•"/>
      <w:lvlJc w:val="left"/>
      <w:pPr>
        <w:tabs>
          <w:tab w:val="num" w:pos="5760"/>
        </w:tabs>
        <w:ind w:left="5760" w:hanging="360"/>
      </w:pPr>
      <w:rPr>
        <w:rFonts w:ascii="Arial" w:hAnsi="Arial" w:hint="default"/>
      </w:rPr>
    </w:lvl>
    <w:lvl w:ilvl="7" w:tplc="8216E3F0" w:tentative="1">
      <w:start w:val="1"/>
      <w:numFmt w:val="bullet"/>
      <w:lvlText w:val="•"/>
      <w:lvlJc w:val="left"/>
      <w:pPr>
        <w:tabs>
          <w:tab w:val="num" w:pos="6480"/>
        </w:tabs>
        <w:ind w:left="6480" w:hanging="360"/>
      </w:pPr>
      <w:rPr>
        <w:rFonts w:ascii="Arial" w:hAnsi="Arial" w:hint="default"/>
      </w:rPr>
    </w:lvl>
    <w:lvl w:ilvl="8" w:tplc="09A8B236"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04DB02A7"/>
    <w:multiLevelType w:val="hybridMultilevel"/>
    <w:tmpl w:val="F8463D14"/>
    <w:lvl w:ilvl="0" w:tplc="86841078">
      <w:start w:val="1"/>
      <w:numFmt w:val="bullet"/>
      <w:lvlText w:val="•"/>
      <w:lvlJc w:val="left"/>
      <w:pPr>
        <w:tabs>
          <w:tab w:val="num" w:pos="1440"/>
        </w:tabs>
        <w:ind w:left="1440" w:hanging="360"/>
      </w:pPr>
      <w:rPr>
        <w:rFonts w:ascii="Arial" w:hAnsi="Arial" w:hint="default"/>
      </w:rPr>
    </w:lvl>
    <w:lvl w:ilvl="1" w:tplc="121E5DBC" w:tentative="1">
      <w:start w:val="1"/>
      <w:numFmt w:val="bullet"/>
      <w:lvlText w:val="•"/>
      <w:lvlJc w:val="left"/>
      <w:pPr>
        <w:tabs>
          <w:tab w:val="num" w:pos="2160"/>
        </w:tabs>
        <w:ind w:left="2160" w:hanging="360"/>
      </w:pPr>
      <w:rPr>
        <w:rFonts w:ascii="Arial" w:hAnsi="Arial" w:hint="default"/>
      </w:rPr>
    </w:lvl>
    <w:lvl w:ilvl="2" w:tplc="487E8DF2" w:tentative="1">
      <w:start w:val="1"/>
      <w:numFmt w:val="bullet"/>
      <w:lvlText w:val="•"/>
      <w:lvlJc w:val="left"/>
      <w:pPr>
        <w:tabs>
          <w:tab w:val="num" w:pos="2880"/>
        </w:tabs>
        <w:ind w:left="2880" w:hanging="360"/>
      </w:pPr>
      <w:rPr>
        <w:rFonts w:ascii="Arial" w:hAnsi="Arial" w:hint="default"/>
      </w:rPr>
    </w:lvl>
    <w:lvl w:ilvl="3" w:tplc="26169EF6" w:tentative="1">
      <w:start w:val="1"/>
      <w:numFmt w:val="bullet"/>
      <w:lvlText w:val="•"/>
      <w:lvlJc w:val="left"/>
      <w:pPr>
        <w:tabs>
          <w:tab w:val="num" w:pos="3600"/>
        </w:tabs>
        <w:ind w:left="3600" w:hanging="360"/>
      </w:pPr>
      <w:rPr>
        <w:rFonts w:ascii="Arial" w:hAnsi="Arial" w:hint="default"/>
      </w:rPr>
    </w:lvl>
    <w:lvl w:ilvl="4" w:tplc="AB9C10D8" w:tentative="1">
      <w:start w:val="1"/>
      <w:numFmt w:val="bullet"/>
      <w:lvlText w:val="•"/>
      <w:lvlJc w:val="left"/>
      <w:pPr>
        <w:tabs>
          <w:tab w:val="num" w:pos="4320"/>
        </w:tabs>
        <w:ind w:left="4320" w:hanging="360"/>
      </w:pPr>
      <w:rPr>
        <w:rFonts w:ascii="Arial" w:hAnsi="Arial" w:hint="default"/>
      </w:rPr>
    </w:lvl>
    <w:lvl w:ilvl="5" w:tplc="A7C8508C" w:tentative="1">
      <w:start w:val="1"/>
      <w:numFmt w:val="bullet"/>
      <w:lvlText w:val="•"/>
      <w:lvlJc w:val="left"/>
      <w:pPr>
        <w:tabs>
          <w:tab w:val="num" w:pos="5040"/>
        </w:tabs>
        <w:ind w:left="5040" w:hanging="360"/>
      </w:pPr>
      <w:rPr>
        <w:rFonts w:ascii="Arial" w:hAnsi="Arial" w:hint="default"/>
      </w:rPr>
    </w:lvl>
    <w:lvl w:ilvl="6" w:tplc="76E22CF8" w:tentative="1">
      <w:start w:val="1"/>
      <w:numFmt w:val="bullet"/>
      <w:lvlText w:val="•"/>
      <w:lvlJc w:val="left"/>
      <w:pPr>
        <w:tabs>
          <w:tab w:val="num" w:pos="5760"/>
        </w:tabs>
        <w:ind w:left="5760" w:hanging="360"/>
      </w:pPr>
      <w:rPr>
        <w:rFonts w:ascii="Arial" w:hAnsi="Arial" w:hint="default"/>
      </w:rPr>
    </w:lvl>
    <w:lvl w:ilvl="7" w:tplc="9384C948" w:tentative="1">
      <w:start w:val="1"/>
      <w:numFmt w:val="bullet"/>
      <w:lvlText w:val="•"/>
      <w:lvlJc w:val="left"/>
      <w:pPr>
        <w:tabs>
          <w:tab w:val="num" w:pos="6480"/>
        </w:tabs>
        <w:ind w:left="6480" w:hanging="360"/>
      </w:pPr>
      <w:rPr>
        <w:rFonts w:ascii="Arial" w:hAnsi="Arial" w:hint="default"/>
      </w:rPr>
    </w:lvl>
    <w:lvl w:ilvl="8" w:tplc="7EE0C3C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06E704A1"/>
    <w:multiLevelType w:val="hybridMultilevel"/>
    <w:tmpl w:val="7770A996"/>
    <w:lvl w:ilvl="0" w:tplc="8468F992">
      <w:start w:val="1"/>
      <w:numFmt w:val="bullet"/>
      <w:lvlText w:val="•"/>
      <w:lvlJc w:val="left"/>
      <w:pPr>
        <w:tabs>
          <w:tab w:val="num" w:pos="1440"/>
        </w:tabs>
        <w:ind w:left="1440" w:hanging="360"/>
      </w:pPr>
      <w:rPr>
        <w:rFonts w:ascii="Arial" w:hAnsi="Arial" w:hint="default"/>
      </w:rPr>
    </w:lvl>
    <w:lvl w:ilvl="1" w:tplc="02DC1394" w:tentative="1">
      <w:start w:val="1"/>
      <w:numFmt w:val="bullet"/>
      <w:lvlText w:val="•"/>
      <w:lvlJc w:val="left"/>
      <w:pPr>
        <w:tabs>
          <w:tab w:val="num" w:pos="2160"/>
        </w:tabs>
        <w:ind w:left="2160" w:hanging="360"/>
      </w:pPr>
      <w:rPr>
        <w:rFonts w:ascii="Arial" w:hAnsi="Arial" w:hint="default"/>
      </w:rPr>
    </w:lvl>
    <w:lvl w:ilvl="2" w:tplc="90904A10" w:tentative="1">
      <w:start w:val="1"/>
      <w:numFmt w:val="bullet"/>
      <w:lvlText w:val="•"/>
      <w:lvlJc w:val="left"/>
      <w:pPr>
        <w:tabs>
          <w:tab w:val="num" w:pos="2880"/>
        </w:tabs>
        <w:ind w:left="2880" w:hanging="360"/>
      </w:pPr>
      <w:rPr>
        <w:rFonts w:ascii="Arial" w:hAnsi="Arial" w:hint="default"/>
      </w:rPr>
    </w:lvl>
    <w:lvl w:ilvl="3" w:tplc="AC745052" w:tentative="1">
      <w:start w:val="1"/>
      <w:numFmt w:val="bullet"/>
      <w:lvlText w:val="•"/>
      <w:lvlJc w:val="left"/>
      <w:pPr>
        <w:tabs>
          <w:tab w:val="num" w:pos="3600"/>
        </w:tabs>
        <w:ind w:left="3600" w:hanging="360"/>
      </w:pPr>
      <w:rPr>
        <w:rFonts w:ascii="Arial" w:hAnsi="Arial" w:hint="default"/>
      </w:rPr>
    </w:lvl>
    <w:lvl w:ilvl="4" w:tplc="AD367736" w:tentative="1">
      <w:start w:val="1"/>
      <w:numFmt w:val="bullet"/>
      <w:lvlText w:val="•"/>
      <w:lvlJc w:val="left"/>
      <w:pPr>
        <w:tabs>
          <w:tab w:val="num" w:pos="4320"/>
        </w:tabs>
        <w:ind w:left="4320" w:hanging="360"/>
      </w:pPr>
      <w:rPr>
        <w:rFonts w:ascii="Arial" w:hAnsi="Arial" w:hint="default"/>
      </w:rPr>
    </w:lvl>
    <w:lvl w:ilvl="5" w:tplc="C388C3AA" w:tentative="1">
      <w:start w:val="1"/>
      <w:numFmt w:val="bullet"/>
      <w:lvlText w:val="•"/>
      <w:lvlJc w:val="left"/>
      <w:pPr>
        <w:tabs>
          <w:tab w:val="num" w:pos="5040"/>
        </w:tabs>
        <w:ind w:left="5040" w:hanging="360"/>
      </w:pPr>
      <w:rPr>
        <w:rFonts w:ascii="Arial" w:hAnsi="Arial" w:hint="default"/>
      </w:rPr>
    </w:lvl>
    <w:lvl w:ilvl="6" w:tplc="C2A6FD40" w:tentative="1">
      <w:start w:val="1"/>
      <w:numFmt w:val="bullet"/>
      <w:lvlText w:val="•"/>
      <w:lvlJc w:val="left"/>
      <w:pPr>
        <w:tabs>
          <w:tab w:val="num" w:pos="5760"/>
        </w:tabs>
        <w:ind w:left="5760" w:hanging="360"/>
      </w:pPr>
      <w:rPr>
        <w:rFonts w:ascii="Arial" w:hAnsi="Arial" w:hint="default"/>
      </w:rPr>
    </w:lvl>
    <w:lvl w:ilvl="7" w:tplc="16087208" w:tentative="1">
      <w:start w:val="1"/>
      <w:numFmt w:val="bullet"/>
      <w:lvlText w:val="•"/>
      <w:lvlJc w:val="left"/>
      <w:pPr>
        <w:tabs>
          <w:tab w:val="num" w:pos="6480"/>
        </w:tabs>
        <w:ind w:left="6480" w:hanging="360"/>
      </w:pPr>
      <w:rPr>
        <w:rFonts w:ascii="Arial" w:hAnsi="Arial" w:hint="default"/>
      </w:rPr>
    </w:lvl>
    <w:lvl w:ilvl="8" w:tplc="1DD2619E"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07271BD3"/>
    <w:multiLevelType w:val="multilevel"/>
    <w:tmpl w:val="72687990"/>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EB8563E"/>
    <w:multiLevelType w:val="hybridMultilevel"/>
    <w:tmpl w:val="36AA761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2131B80"/>
    <w:multiLevelType w:val="multilevel"/>
    <w:tmpl w:val="51C41B3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3EC07DA"/>
    <w:multiLevelType w:val="multilevel"/>
    <w:tmpl w:val="2BB88506"/>
    <w:lvl w:ilvl="0">
      <w:start w:val="5"/>
      <w:numFmt w:val="decimal"/>
      <w:lvlText w:val="%1."/>
      <w:lvlJc w:val="left"/>
      <w:pPr>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2A84556B"/>
    <w:multiLevelType w:val="hybridMultilevel"/>
    <w:tmpl w:val="49A466FA"/>
    <w:lvl w:ilvl="0" w:tplc="FB3E0B56">
      <w:start w:val="1"/>
      <w:numFmt w:val="bullet"/>
      <w:lvlText w:val="•"/>
      <w:lvlJc w:val="left"/>
      <w:pPr>
        <w:tabs>
          <w:tab w:val="num" w:pos="720"/>
        </w:tabs>
        <w:ind w:left="720" w:hanging="360"/>
      </w:pPr>
      <w:rPr>
        <w:rFonts w:ascii="Arial" w:hAnsi="Arial" w:hint="default"/>
      </w:rPr>
    </w:lvl>
    <w:lvl w:ilvl="1" w:tplc="395AB756" w:tentative="1">
      <w:start w:val="1"/>
      <w:numFmt w:val="bullet"/>
      <w:lvlText w:val="•"/>
      <w:lvlJc w:val="left"/>
      <w:pPr>
        <w:tabs>
          <w:tab w:val="num" w:pos="1440"/>
        </w:tabs>
        <w:ind w:left="1440" w:hanging="360"/>
      </w:pPr>
      <w:rPr>
        <w:rFonts w:ascii="Arial" w:hAnsi="Arial" w:hint="default"/>
      </w:rPr>
    </w:lvl>
    <w:lvl w:ilvl="2" w:tplc="E08AC3FE" w:tentative="1">
      <w:start w:val="1"/>
      <w:numFmt w:val="bullet"/>
      <w:lvlText w:val="•"/>
      <w:lvlJc w:val="left"/>
      <w:pPr>
        <w:tabs>
          <w:tab w:val="num" w:pos="2160"/>
        </w:tabs>
        <w:ind w:left="2160" w:hanging="360"/>
      </w:pPr>
      <w:rPr>
        <w:rFonts w:ascii="Arial" w:hAnsi="Arial" w:hint="default"/>
      </w:rPr>
    </w:lvl>
    <w:lvl w:ilvl="3" w:tplc="85709852" w:tentative="1">
      <w:start w:val="1"/>
      <w:numFmt w:val="bullet"/>
      <w:lvlText w:val="•"/>
      <w:lvlJc w:val="left"/>
      <w:pPr>
        <w:tabs>
          <w:tab w:val="num" w:pos="2880"/>
        </w:tabs>
        <w:ind w:left="2880" w:hanging="360"/>
      </w:pPr>
      <w:rPr>
        <w:rFonts w:ascii="Arial" w:hAnsi="Arial" w:hint="default"/>
      </w:rPr>
    </w:lvl>
    <w:lvl w:ilvl="4" w:tplc="EF649342" w:tentative="1">
      <w:start w:val="1"/>
      <w:numFmt w:val="bullet"/>
      <w:lvlText w:val="•"/>
      <w:lvlJc w:val="left"/>
      <w:pPr>
        <w:tabs>
          <w:tab w:val="num" w:pos="3600"/>
        </w:tabs>
        <w:ind w:left="3600" w:hanging="360"/>
      </w:pPr>
      <w:rPr>
        <w:rFonts w:ascii="Arial" w:hAnsi="Arial" w:hint="default"/>
      </w:rPr>
    </w:lvl>
    <w:lvl w:ilvl="5" w:tplc="B6E61CD4" w:tentative="1">
      <w:start w:val="1"/>
      <w:numFmt w:val="bullet"/>
      <w:lvlText w:val="•"/>
      <w:lvlJc w:val="left"/>
      <w:pPr>
        <w:tabs>
          <w:tab w:val="num" w:pos="4320"/>
        </w:tabs>
        <w:ind w:left="4320" w:hanging="360"/>
      </w:pPr>
      <w:rPr>
        <w:rFonts w:ascii="Arial" w:hAnsi="Arial" w:hint="default"/>
      </w:rPr>
    </w:lvl>
    <w:lvl w:ilvl="6" w:tplc="6C8CC02A" w:tentative="1">
      <w:start w:val="1"/>
      <w:numFmt w:val="bullet"/>
      <w:lvlText w:val="•"/>
      <w:lvlJc w:val="left"/>
      <w:pPr>
        <w:tabs>
          <w:tab w:val="num" w:pos="5040"/>
        </w:tabs>
        <w:ind w:left="5040" w:hanging="360"/>
      </w:pPr>
      <w:rPr>
        <w:rFonts w:ascii="Arial" w:hAnsi="Arial" w:hint="default"/>
      </w:rPr>
    </w:lvl>
    <w:lvl w:ilvl="7" w:tplc="93800834" w:tentative="1">
      <w:start w:val="1"/>
      <w:numFmt w:val="bullet"/>
      <w:lvlText w:val="•"/>
      <w:lvlJc w:val="left"/>
      <w:pPr>
        <w:tabs>
          <w:tab w:val="num" w:pos="5760"/>
        </w:tabs>
        <w:ind w:left="5760" w:hanging="360"/>
      </w:pPr>
      <w:rPr>
        <w:rFonts w:ascii="Arial" w:hAnsi="Arial" w:hint="default"/>
      </w:rPr>
    </w:lvl>
    <w:lvl w:ilvl="8" w:tplc="F35483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E67C15"/>
    <w:multiLevelType w:val="hybridMultilevel"/>
    <w:tmpl w:val="FAA05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9522F"/>
    <w:multiLevelType w:val="multilevel"/>
    <w:tmpl w:val="40D804C2"/>
    <w:lvl w:ilvl="0">
      <w:start w:val="4"/>
      <w:numFmt w:val="decimal"/>
      <w:lvlText w:val="%1"/>
      <w:lvlJc w:val="left"/>
      <w:pPr>
        <w:tabs>
          <w:tab w:val="num" w:pos="435"/>
        </w:tabs>
        <w:ind w:left="435" w:hanging="435"/>
      </w:pPr>
      <w:rPr>
        <w:rFonts w:hint="default"/>
      </w:rPr>
    </w:lvl>
    <w:lvl w:ilvl="1">
      <w:start w:val="22"/>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2EE663BA"/>
    <w:multiLevelType w:val="hybridMultilevel"/>
    <w:tmpl w:val="629430B8"/>
    <w:lvl w:ilvl="0" w:tplc="66AEBD60">
      <w:start w:val="1"/>
      <w:numFmt w:val="bullet"/>
      <w:lvlText w:val="•"/>
      <w:lvlJc w:val="left"/>
      <w:pPr>
        <w:tabs>
          <w:tab w:val="num" w:pos="1440"/>
        </w:tabs>
        <w:ind w:left="1440" w:hanging="360"/>
      </w:pPr>
      <w:rPr>
        <w:rFonts w:ascii="Arial" w:hAnsi="Arial" w:hint="default"/>
      </w:rPr>
    </w:lvl>
    <w:lvl w:ilvl="1" w:tplc="9F34195C" w:tentative="1">
      <w:start w:val="1"/>
      <w:numFmt w:val="bullet"/>
      <w:lvlText w:val="•"/>
      <w:lvlJc w:val="left"/>
      <w:pPr>
        <w:tabs>
          <w:tab w:val="num" w:pos="2160"/>
        </w:tabs>
        <w:ind w:left="2160" w:hanging="360"/>
      </w:pPr>
      <w:rPr>
        <w:rFonts w:ascii="Arial" w:hAnsi="Arial" w:hint="default"/>
      </w:rPr>
    </w:lvl>
    <w:lvl w:ilvl="2" w:tplc="626AE538" w:tentative="1">
      <w:start w:val="1"/>
      <w:numFmt w:val="bullet"/>
      <w:lvlText w:val="•"/>
      <w:lvlJc w:val="left"/>
      <w:pPr>
        <w:tabs>
          <w:tab w:val="num" w:pos="2880"/>
        </w:tabs>
        <w:ind w:left="2880" w:hanging="360"/>
      </w:pPr>
      <w:rPr>
        <w:rFonts w:ascii="Arial" w:hAnsi="Arial" w:hint="default"/>
      </w:rPr>
    </w:lvl>
    <w:lvl w:ilvl="3" w:tplc="4C04C95E" w:tentative="1">
      <w:start w:val="1"/>
      <w:numFmt w:val="bullet"/>
      <w:lvlText w:val="•"/>
      <w:lvlJc w:val="left"/>
      <w:pPr>
        <w:tabs>
          <w:tab w:val="num" w:pos="3600"/>
        </w:tabs>
        <w:ind w:left="3600" w:hanging="360"/>
      </w:pPr>
      <w:rPr>
        <w:rFonts w:ascii="Arial" w:hAnsi="Arial" w:hint="default"/>
      </w:rPr>
    </w:lvl>
    <w:lvl w:ilvl="4" w:tplc="98103532" w:tentative="1">
      <w:start w:val="1"/>
      <w:numFmt w:val="bullet"/>
      <w:lvlText w:val="•"/>
      <w:lvlJc w:val="left"/>
      <w:pPr>
        <w:tabs>
          <w:tab w:val="num" w:pos="4320"/>
        </w:tabs>
        <w:ind w:left="4320" w:hanging="360"/>
      </w:pPr>
      <w:rPr>
        <w:rFonts w:ascii="Arial" w:hAnsi="Arial" w:hint="default"/>
      </w:rPr>
    </w:lvl>
    <w:lvl w:ilvl="5" w:tplc="25707E04" w:tentative="1">
      <w:start w:val="1"/>
      <w:numFmt w:val="bullet"/>
      <w:lvlText w:val="•"/>
      <w:lvlJc w:val="left"/>
      <w:pPr>
        <w:tabs>
          <w:tab w:val="num" w:pos="5040"/>
        </w:tabs>
        <w:ind w:left="5040" w:hanging="360"/>
      </w:pPr>
      <w:rPr>
        <w:rFonts w:ascii="Arial" w:hAnsi="Arial" w:hint="default"/>
      </w:rPr>
    </w:lvl>
    <w:lvl w:ilvl="6" w:tplc="F0208158" w:tentative="1">
      <w:start w:val="1"/>
      <w:numFmt w:val="bullet"/>
      <w:lvlText w:val="•"/>
      <w:lvlJc w:val="left"/>
      <w:pPr>
        <w:tabs>
          <w:tab w:val="num" w:pos="5760"/>
        </w:tabs>
        <w:ind w:left="5760" w:hanging="360"/>
      </w:pPr>
      <w:rPr>
        <w:rFonts w:ascii="Arial" w:hAnsi="Arial" w:hint="default"/>
      </w:rPr>
    </w:lvl>
    <w:lvl w:ilvl="7" w:tplc="B4D62D28" w:tentative="1">
      <w:start w:val="1"/>
      <w:numFmt w:val="bullet"/>
      <w:lvlText w:val="•"/>
      <w:lvlJc w:val="left"/>
      <w:pPr>
        <w:tabs>
          <w:tab w:val="num" w:pos="6480"/>
        </w:tabs>
        <w:ind w:left="6480" w:hanging="360"/>
      </w:pPr>
      <w:rPr>
        <w:rFonts w:ascii="Arial" w:hAnsi="Arial" w:hint="default"/>
      </w:rPr>
    </w:lvl>
    <w:lvl w:ilvl="8" w:tplc="B4C21A86" w:tentative="1">
      <w:start w:val="1"/>
      <w:numFmt w:val="bullet"/>
      <w:lvlText w:val="•"/>
      <w:lvlJc w:val="left"/>
      <w:pPr>
        <w:tabs>
          <w:tab w:val="num" w:pos="7200"/>
        </w:tabs>
        <w:ind w:left="7200" w:hanging="360"/>
      </w:pPr>
      <w:rPr>
        <w:rFonts w:ascii="Arial" w:hAnsi="Arial" w:hint="default"/>
      </w:rPr>
    </w:lvl>
  </w:abstractNum>
  <w:abstractNum w:abstractNumId="14" w15:restartNumberingAfterBreak="0">
    <w:nsid w:val="37686033"/>
    <w:multiLevelType w:val="multilevel"/>
    <w:tmpl w:val="87E6EB26"/>
    <w:lvl w:ilvl="0">
      <w:start w:val="4"/>
      <w:numFmt w:val="decimal"/>
      <w:lvlText w:val="%1"/>
      <w:lvlJc w:val="left"/>
      <w:pPr>
        <w:ind w:left="420" w:hanging="420"/>
      </w:pPr>
      <w:rPr>
        <w:rFonts w:hint="default"/>
      </w:rPr>
    </w:lvl>
    <w:lvl w:ilvl="1">
      <w:start w:val="1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41D25B05"/>
    <w:multiLevelType w:val="multilevel"/>
    <w:tmpl w:val="1E62F87A"/>
    <w:lvl w:ilvl="0">
      <w:start w:val="4"/>
      <w:numFmt w:val="decimal"/>
      <w:lvlText w:val="%1"/>
      <w:lvlJc w:val="left"/>
      <w:pPr>
        <w:tabs>
          <w:tab w:val="num" w:pos="720"/>
        </w:tabs>
        <w:ind w:left="720" w:hanging="720"/>
      </w:pPr>
      <w:rPr>
        <w:rFonts w:hint="default"/>
      </w:rPr>
    </w:lvl>
    <w:lvl w:ilvl="1">
      <w:start w:val="3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45301157"/>
    <w:multiLevelType w:val="hybridMultilevel"/>
    <w:tmpl w:val="BBD2E63E"/>
    <w:lvl w:ilvl="0" w:tplc="53CC211C">
      <w:start w:val="1"/>
      <w:numFmt w:val="bullet"/>
      <w:lvlText w:val="•"/>
      <w:lvlJc w:val="left"/>
      <w:pPr>
        <w:tabs>
          <w:tab w:val="num" w:pos="1440"/>
        </w:tabs>
        <w:ind w:left="1440" w:hanging="360"/>
      </w:pPr>
      <w:rPr>
        <w:rFonts w:ascii="Arial" w:hAnsi="Arial" w:hint="default"/>
      </w:rPr>
    </w:lvl>
    <w:lvl w:ilvl="1" w:tplc="97648496" w:tentative="1">
      <w:start w:val="1"/>
      <w:numFmt w:val="bullet"/>
      <w:lvlText w:val="•"/>
      <w:lvlJc w:val="left"/>
      <w:pPr>
        <w:tabs>
          <w:tab w:val="num" w:pos="2160"/>
        </w:tabs>
        <w:ind w:left="2160" w:hanging="360"/>
      </w:pPr>
      <w:rPr>
        <w:rFonts w:ascii="Arial" w:hAnsi="Arial" w:hint="default"/>
      </w:rPr>
    </w:lvl>
    <w:lvl w:ilvl="2" w:tplc="0820FC62" w:tentative="1">
      <w:start w:val="1"/>
      <w:numFmt w:val="bullet"/>
      <w:lvlText w:val="•"/>
      <w:lvlJc w:val="left"/>
      <w:pPr>
        <w:tabs>
          <w:tab w:val="num" w:pos="2880"/>
        </w:tabs>
        <w:ind w:left="2880" w:hanging="360"/>
      </w:pPr>
      <w:rPr>
        <w:rFonts w:ascii="Arial" w:hAnsi="Arial" w:hint="default"/>
      </w:rPr>
    </w:lvl>
    <w:lvl w:ilvl="3" w:tplc="DC2ABD3A" w:tentative="1">
      <w:start w:val="1"/>
      <w:numFmt w:val="bullet"/>
      <w:lvlText w:val="•"/>
      <w:lvlJc w:val="left"/>
      <w:pPr>
        <w:tabs>
          <w:tab w:val="num" w:pos="3600"/>
        </w:tabs>
        <w:ind w:left="3600" w:hanging="360"/>
      </w:pPr>
      <w:rPr>
        <w:rFonts w:ascii="Arial" w:hAnsi="Arial" w:hint="default"/>
      </w:rPr>
    </w:lvl>
    <w:lvl w:ilvl="4" w:tplc="CDD04440" w:tentative="1">
      <w:start w:val="1"/>
      <w:numFmt w:val="bullet"/>
      <w:lvlText w:val="•"/>
      <w:lvlJc w:val="left"/>
      <w:pPr>
        <w:tabs>
          <w:tab w:val="num" w:pos="4320"/>
        </w:tabs>
        <w:ind w:left="4320" w:hanging="360"/>
      </w:pPr>
      <w:rPr>
        <w:rFonts w:ascii="Arial" w:hAnsi="Arial" w:hint="default"/>
      </w:rPr>
    </w:lvl>
    <w:lvl w:ilvl="5" w:tplc="B208519C" w:tentative="1">
      <w:start w:val="1"/>
      <w:numFmt w:val="bullet"/>
      <w:lvlText w:val="•"/>
      <w:lvlJc w:val="left"/>
      <w:pPr>
        <w:tabs>
          <w:tab w:val="num" w:pos="5040"/>
        </w:tabs>
        <w:ind w:left="5040" w:hanging="360"/>
      </w:pPr>
      <w:rPr>
        <w:rFonts w:ascii="Arial" w:hAnsi="Arial" w:hint="default"/>
      </w:rPr>
    </w:lvl>
    <w:lvl w:ilvl="6" w:tplc="3F701AF4" w:tentative="1">
      <w:start w:val="1"/>
      <w:numFmt w:val="bullet"/>
      <w:lvlText w:val="•"/>
      <w:lvlJc w:val="left"/>
      <w:pPr>
        <w:tabs>
          <w:tab w:val="num" w:pos="5760"/>
        </w:tabs>
        <w:ind w:left="5760" w:hanging="360"/>
      </w:pPr>
      <w:rPr>
        <w:rFonts w:ascii="Arial" w:hAnsi="Arial" w:hint="default"/>
      </w:rPr>
    </w:lvl>
    <w:lvl w:ilvl="7" w:tplc="7DD6DD02" w:tentative="1">
      <w:start w:val="1"/>
      <w:numFmt w:val="bullet"/>
      <w:lvlText w:val="•"/>
      <w:lvlJc w:val="left"/>
      <w:pPr>
        <w:tabs>
          <w:tab w:val="num" w:pos="6480"/>
        </w:tabs>
        <w:ind w:left="6480" w:hanging="360"/>
      </w:pPr>
      <w:rPr>
        <w:rFonts w:ascii="Arial" w:hAnsi="Arial" w:hint="default"/>
      </w:rPr>
    </w:lvl>
    <w:lvl w:ilvl="8" w:tplc="4BB0265C"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4BE9699D"/>
    <w:multiLevelType w:val="multilevel"/>
    <w:tmpl w:val="CEECD532"/>
    <w:lvl w:ilvl="0">
      <w:start w:val="4"/>
      <w:numFmt w:val="decimal"/>
      <w:lvlText w:val="%1"/>
      <w:lvlJc w:val="left"/>
      <w:pPr>
        <w:tabs>
          <w:tab w:val="num" w:pos="435"/>
        </w:tabs>
        <w:ind w:left="435" w:hanging="435"/>
      </w:pPr>
      <w:rPr>
        <w:rFonts w:hint="default"/>
      </w:rPr>
    </w:lvl>
    <w:lvl w:ilvl="1">
      <w:start w:val="22"/>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15:restartNumberingAfterBreak="0">
    <w:nsid w:val="52571196"/>
    <w:multiLevelType w:val="multilevel"/>
    <w:tmpl w:val="DBF63022"/>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E206DB"/>
    <w:multiLevelType w:val="hybridMultilevel"/>
    <w:tmpl w:val="71007AEA"/>
    <w:lvl w:ilvl="0" w:tplc="05C0D8FE">
      <w:start w:val="1"/>
      <w:numFmt w:val="bullet"/>
      <w:lvlText w:val="•"/>
      <w:lvlJc w:val="left"/>
      <w:pPr>
        <w:tabs>
          <w:tab w:val="num" w:pos="1440"/>
        </w:tabs>
        <w:ind w:left="1440" w:hanging="360"/>
      </w:pPr>
      <w:rPr>
        <w:rFonts w:ascii="Arial" w:hAnsi="Arial" w:hint="default"/>
      </w:rPr>
    </w:lvl>
    <w:lvl w:ilvl="1" w:tplc="467434A6" w:tentative="1">
      <w:start w:val="1"/>
      <w:numFmt w:val="bullet"/>
      <w:lvlText w:val="•"/>
      <w:lvlJc w:val="left"/>
      <w:pPr>
        <w:tabs>
          <w:tab w:val="num" w:pos="2160"/>
        </w:tabs>
        <w:ind w:left="2160" w:hanging="360"/>
      </w:pPr>
      <w:rPr>
        <w:rFonts w:ascii="Arial" w:hAnsi="Arial" w:hint="default"/>
      </w:rPr>
    </w:lvl>
    <w:lvl w:ilvl="2" w:tplc="52724CC2" w:tentative="1">
      <w:start w:val="1"/>
      <w:numFmt w:val="bullet"/>
      <w:lvlText w:val="•"/>
      <w:lvlJc w:val="left"/>
      <w:pPr>
        <w:tabs>
          <w:tab w:val="num" w:pos="2880"/>
        </w:tabs>
        <w:ind w:left="2880" w:hanging="360"/>
      </w:pPr>
      <w:rPr>
        <w:rFonts w:ascii="Arial" w:hAnsi="Arial" w:hint="default"/>
      </w:rPr>
    </w:lvl>
    <w:lvl w:ilvl="3" w:tplc="44C4A44C" w:tentative="1">
      <w:start w:val="1"/>
      <w:numFmt w:val="bullet"/>
      <w:lvlText w:val="•"/>
      <w:lvlJc w:val="left"/>
      <w:pPr>
        <w:tabs>
          <w:tab w:val="num" w:pos="3600"/>
        </w:tabs>
        <w:ind w:left="3600" w:hanging="360"/>
      </w:pPr>
      <w:rPr>
        <w:rFonts w:ascii="Arial" w:hAnsi="Arial" w:hint="default"/>
      </w:rPr>
    </w:lvl>
    <w:lvl w:ilvl="4" w:tplc="796486C6" w:tentative="1">
      <w:start w:val="1"/>
      <w:numFmt w:val="bullet"/>
      <w:lvlText w:val="•"/>
      <w:lvlJc w:val="left"/>
      <w:pPr>
        <w:tabs>
          <w:tab w:val="num" w:pos="4320"/>
        </w:tabs>
        <w:ind w:left="4320" w:hanging="360"/>
      </w:pPr>
      <w:rPr>
        <w:rFonts w:ascii="Arial" w:hAnsi="Arial" w:hint="default"/>
      </w:rPr>
    </w:lvl>
    <w:lvl w:ilvl="5" w:tplc="F99CA0AA" w:tentative="1">
      <w:start w:val="1"/>
      <w:numFmt w:val="bullet"/>
      <w:lvlText w:val="•"/>
      <w:lvlJc w:val="left"/>
      <w:pPr>
        <w:tabs>
          <w:tab w:val="num" w:pos="5040"/>
        </w:tabs>
        <w:ind w:left="5040" w:hanging="360"/>
      </w:pPr>
      <w:rPr>
        <w:rFonts w:ascii="Arial" w:hAnsi="Arial" w:hint="default"/>
      </w:rPr>
    </w:lvl>
    <w:lvl w:ilvl="6" w:tplc="45D42DEC" w:tentative="1">
      <w:start w:val="1"/>
      <w:numFmt w:val="bullet"/>
      <w:lvlText w:val="•"/>
      <w:lvlJc w:val="left"/>
      <w:pPr>
        <w:tabs>
          <w:tab w:val="num" w:pos="5760"/>
        </w:tabs>
        <w:ind w:left="5760" w:hanging="360"/>
      </w:pPr>
      <w:rPr>
        <w:rFonts w:ascii="Arial" w:hAnsi="Arial" w:hint="default"/>
      </w:rPr>
    </w:lvl>
    <w:lvl w:ilvl="7" w:tplc="05A01820" w:tentative="1">
      <w:start w:val="1"/>
      <w:numFmt w:val="bullet"/>
      <w:lvlText w:val="•"/>
      <w:lvlJc w:val="left"/>
      <w:pPr>
        <w:tabs>
          <w:tab w:val="num" w:pos="6480"/>
        </w:tabs>
        <w:ind w:left="6480" w:hanging="360"/>
      </w:pPr>
      <w:rPr>
        <w:rFonts w:ascii="Arial" w:hAnsi="Arial" w:hint="default"/>
      </w:rPr>
    </w:lvl>
    <w:lvl w:ilvl="8" w:tplc="CE04234C"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58772479"/>
    <w:multiLevelType w:val="hybridMultilevel"/>
    <w:tmpl w:val="CE00501C"/>
    <w:lvl w:ilvl="0" w:tplc="C366A388">
      <w:start w:val="1"/>
      <w:numFmt w:val="bullet"/>
      <w:lvlText w:val="•"/>
      <w:lvlJc w:val="left"/>
      <w:pPr>
        <w:tabs>
          <w:tab w:val="num" w:pos="720"/>
        </w:tabs>
        <w:ind w:left="720" w:hanging="360"/>
      </w:pPr>
      <w:rPr>
        <w:rFonts w:ascii="Arial" w:hAnsi="Arial" w:hint="default"/>
      </w:rPr>
    </w:lvl>
    <w:lvl w:ilvl="1" w:tplc="044E9582" w:tentative="1">
      <w:start w:val="1"/>
      <w:numFmt w:val="bullet"/>
      <w:lvlText w:val="•"/>
      <w:lvlJc w:val="left"/>
      <w:pPr>
        <w:tabs>
          <w:tab w:val="num" w:pos="1440"/>
        </w:tabs>
        <w:ind w:left="1440" w:hanging="360"/>
      </w:pPr>
      <w:rPr>
        <w:rFonts w:ascii="Arial" w:hAnsi="Arial" w:hint="default"/>
      </w:rPr>
    </w:lvl>
    <w:lvl w:ilvl="2" w:tplc="1206BDA0" w:tentative="1">
      <w:start w:val="1"/>
      <w:numFmt w:val="bullet"/>
      <w:lvlText w:val="•"/>
      <w:lvlJc w:val="left"/>
      <w:pPr>
        <w:tabs>
          <w:tab w:val="num" w:pos="2160"/>
        </w:tabs>
        <w:ind w:left="2160" w:hanging="360"/>
      </w:pPr>
      <w:rPr>
        <w:rFonts w:ascii="Arial" w:hAnsi="Arial" w:hint="default"/>
      </w:rPr>
    </w:lvl>
    <w:lvl w:ilvl="3" w:tplc="56DCCCE2" w:tentative="1">
      <w:start w:val="1"/>
      <w:numFmt w:val="bullet"/>
      <w:lvlText w:val="•"/>
      <w:lvlJc w:val="left"/>
      <w:pPr>
        <w:tabs>
          <w:tab w:val="num" w:pos="2880"/>
        </w:tabs>
        <w:ind w:left="2880" w:hanging="360"/>
      </w:pPr>
      <w:rPr>
        <w:rFonts w:ascii="Arial" w:hAnsi="Arial" w:hint="default"/>
      </w:rPr>
    </w:lvl>
    <w:lvl w:ilvl="4" w:tplc="82EAE99C" w:tentative="1">
      <w:start w:val="1"/>
      <w:numFmt w:val="bullet"/>
      <w:lvlText w:val="•"/>
      <w:lvlJc w:val="left"/>
      <w:pPr>
        <w:tabs>
          <w:tab w:val="num" w:pos="3600"/>
        </w:tabs>
        <w:ind w:left="3600" w:hanging="360"/>
      </w:pPr>
      <w:rPr>
        <w:rFonts w:ascii="Arial" w:hAnsi="Arial" w:hint="default"/>
      </w:rPr>
    </w:lvl>
    <w:lvl w:ilvl="5" w:tplc="9D8EC034" w:tentative="1">
      <w:start w:val="1"/>
      <w:numFmt w:val="bullet"/>
      <w:lvlText w:val="•"/>
      <w:lvlJc w:val="left"/>
      <w:pPr>
        <w:tabs>
          <w:tab w:val="num" w:pos="4320"/>
        </w:tabs>
        <w:ind w:left="4320" w:hanging="360"/>
      </w:pPr>
      <w:rPr>
        <w:rFonts w:ascii="Arial" w:hAnsi="Arial" w:hint="default"/>
      </w:rPr>
    </w:lvl>
    <w:lvl w:ilvl="6" w:tplc="3E8AB7CC" w:tentative="1">
      <w:start w:val="1"/>
      <w:numFmt w:val="bullet"/>
      <w:lvlText w:val="•"/>
      <w:lvlJc w:val="left"/>
      <w:pPr>
        <w:tabs>
          <w:tab w:val="num" w:pos="5040"/>
        </w:tabs>
        <w:ind w:left="5040" w:hanging="360"/>
      </w:pPr>
      <w:rPr>
        <w:rFonts w:ascii="Arial" w:hAnsi="Arial" w:hint="default"/>
      </w:rPr>
    </w:lvl>
    <w:lvl w:ilvl="7" w:tplc="7C9C0D6A" w:tentative="1">
      <w:start w:val="1"/>
      <w:numFmt w:val="bullet"/>
      <w:lvlText w:val="•"/>
      <w:lvlJc w:val="left"/>
      <w:pPr>
        <w:tabs>
          <w:tab w:val="num" w:pos="5760"/>
        </w:tabs>
        <w:ind w:left="5760" w:hanging="360"/>
      </w:pPr>
      <w:rPr>
        <w:rFonts w:ascii="Arial" w:hAnsi="Arial" w:hint="default"/>
      </w:rPr>
    </w:lvl>
    <w:lvl w:ilvl="8" w:tplc="076AA8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5715B9"/>
    <w:multiLevelType w:val="multilevel"/>
    <w:tmpl w:val="87E6EB26"/>
    <w:lvl w:ilvl="0">
      <w:start w:val="4"/>
      <w:numFmt w:val="decimal"/>
      <w:lvlText w:val="%1"/>
      <w:lvlJc w:val="left"/>
      <w:pPr>
        <w:ind w:left="420" w:hanging="420"/>
      </w:pPr>
      <w:rPr>
        <w:rFonts w:hint="default"/>
      </w:rPr>
    </w:lvl>
    <w:lvl w:ilvl="1">
      <w:start w:val="1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5F6C000A"/>
    <w:multiLevelType w:val="hybridMultilevel"/>
    <w:tmpl w:val="3BE88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71EB6"/>
    <w:multiLevelType w:val="multilevel"/>
    <w:tmpl w:val="D7F43960"/>
    <w:lvl w:ilvl="0">
      <w:start w:val="4"/>
      <w:numFmt w:val="decimal"/>
      <w:lvlText w:val="%1"/>
      <w:lvlJc w:val="left"/>
      <w:pPr>
        <w:tabs>
          <w:tab w:val="num" w:pos="435"/>
        </w:tabs>
        <w:ind w:left="435" w:hanging="435"/>
      </w:pPr>
      <w:rPr>
        <w:rFonts w:hint="default"/>
      </w:rPr>
    </w:lvl>
    <w:lvl w:ilvl="1">
      <w:start w:val="22"/>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15:restartNumberingAfterBreak="0">
    <w:nsid w:val="60C105EF"/>
    <w:multiLevelType w:val="hybridMultilevel"/>
    <w:tmpl w:val="6922B0B6"/>
    <w:lvl w:ilvl="0" w:tplc="17F2DE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61067F2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5B5665"/>
    <w:multiLevelType w:val="multilevel"/>
    <w:tmpl w:val="71728B6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66759B6"/>
    <w:multiLevelType w:val="hybridMultilevel"/>
    <w:tmpl w:val="EE4C8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101A30"/>
    <w:multiLevelType w:val="hybridMultilevel"/>
    <w:tmpl w:val="8E026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EFA484D"/>
    <w:multiLevelType w:val="multilevel"/>
    <w:tmpl w:val="CB46E0E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4413885"/>
    <w:multiLevelType w:val="multilevel"/>
    <w:tmpl w:val="F474C50A"/>
    <w:lvl w:ilvl="0">
      <w:start w:val="4"/>
      <w:numFmt w:val="decimal"/>
      <w:lvlText w:val="%1"/>
      <w:lvlJc w:val="left"/>
      <w:pPr>
        <w:tabs>
          <w:tab w:val="num" w:pos="630"/>
        </w:tabs>
        <w:ind w:left="630" w:hanging="630"/>
      </w:pPr>
      <w:rPr>
        <w:rFonts w:hint="default"/>
      </w:rPr>
    </w:lvl>
    <w:lvl w:ilvl="1">
      <w:start w:val="2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31" w15:restartNumberingAfterBreak="0">
    <w:nsid w:val="76C41403"/>
    <w:multiLevelType w:val="multilevel"/>
    <w:tmpl w:val="581CBF1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7B7A51EC"/>
    <w:multiLevelType w:val="multilevel"/>
    <w:tmpl w:val="354E6BD4"/>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7E7639CC"/>
    <w:multiLevelType w:val="multilevel"/>
    <w:tmpl w:val="1E0AC7C0"/>
    <w:lvl w:ilvl="0">
      <w:start w:val="4"/>
      <w:numFmt w:val="decimal"/>
      <w:lvlText w:val="%1"/>
      <w:lvlJc w:val="left"/>
      <w:pPr>
        <w:tabs>
          <w:tab w:val="num" w:pos="720"/>
        </w:tabs>
        <w:ind w:left="720" w:hanging="720"/>
      </w:pPr>
      <w:rPr>
        <w:rFonts w:hint="default"/>
      </w:rPr>
    </w:lvl>
    <w:lvl w:ilvl="1">
      <w:start w:val="2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31"/>
  </w:num>
  <w:num w:numId="2">
    <w:abstractNumId w:val="32"/>
  </w:num>
  <w:num w:numId="3">
    <w:abstractNumId w:val="33"/>
  </w:num>
  <w:num w:numId="4">
    <w:abstractNumId w:val="15"/>
  </w:num>
  <w:num w:numId="5">
    <w:abstractNumId w:val="8"/>
  </w:num>
  <w:num w:numId="6">
    <w:abstractNumId w:val="24"/>
  </w:num>
  <w:num w:numId="7">
    <w:abstractNumId w:val="23"/>
  </w:num>
  <w:num w:numId="8">
    <w:abstractNumId w:val="17"/>
  </w:num>
  <w:num w:numId="9">
    <w:abstractNumId w:val="12"/>
  </w:num>
  <w:num w:numId="10">
    <w:abstractNumId w:val="30"/>
  </w:num>
  <w:num w:numId="11">
    <w:abstractNumId w:val="6"/>
  </w:num>
  <w:num w:numId="12">
    <w:abstractNumId w:val="1"/>
  </w:num>
  <w:num w:numId="13">
    <w:abstractNumId w:val="18"/>
  </w:num>
  <w:num w:numId="14">
    <w:abstractNumId w:val="14"/>
  </w:num>
  <w:num w:numId="15">
    <w:abstractNumId w:val="21"/>
  </w:num>
  <w:num w:numId="16">
    <w:abstractNumId w:val="25"/>
  </w:num>
  <w:num w:numId="17">
    <w:abstractNumId w:val="26"/>
  </w:num>
  <w:num w:numId="18">
    <w:abstractNumId w:val="29"/>
  </w:num>
  <w:num w:numId="19">
    <w:abstractNumId w:val="27"/>
  </w:num>
  <w:num w:numId="20">
    <w:abstractNumId w:val="0"/>
  </w:num>
  <w:num w:numId="21">
    <w:abstractNumId w:val="11"/>
  </w:num>
  <w:num w:numId="22">
    <w:abstractNumId w:val="9"/>
  </w:num>
  <w:num w:numId="23">
    <w:abstractNumId w:val="22"/>
  </w:num>
  <w:num w:numId="24">
    <w:abstractNumId w:val="28"/>
  </w:num>
  <w:num w:numId="25">
    <w:abstractNumId w:val="7"/>
  </w:num>
  <w:num w:numId="26">
    <w:abstractNumId w:val="5"/>
  </w:num>
  <w:num w:numId="27">
    <w:abstractNumId w:val="20"/>
  </w:num>
  <w:num w:numId="28">
    <w:abstractNumId w:val="10"/>
  </w:num>
  <w:num w:numId="29">
    <w:abstractNumId w:val="2"/>
  </w:num>
  <w:num w:numId="30">
    <w:abstractNumId w:val="13"/>
  </w:num>
  <w:num w:numId="31">
    <w:abstractNumId w:val="4"/>
  </w:num>
  <w:num w:numId="32">
    <w:abstractNumId w:val="3"/>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F7"/>
    <w:rsid w:val="00000C12"/>
    <w:rsid w:val="00001465"/>
    <w:rsid w:val="000045A6"/>
    <w:rsid w:val="00005F54"/>
    <w:rsid w:val="00015A9D"/>
    <w:rsid w:val="00015B9D"/>
    <w:rsid w:val="00022D38"/>
    <w:rsid w:val="000232E0"/>
    <w:rsid w:val="0003150F"/>
    <w:rsid w:val="00031956"/>
    <w:rsid w:val="00031A46"/>
    <w:rsid w:val="0003276A"/>
    <w:rsid w:val="00036F02"/>
    <w:rsid w:val="00037295"/>
    <w:rsid w:val="00040166"/>
    <w:rsid w:val="000405D2"/>
    <w:rsid w:val="00040C54"/>
    <w:rsid w:val="000450EC"/>
    <w:rsid w:val="00050C4B"/>
    <w:rsid w:val="00051751"/>
    <w:rsid w:val="00052393"/>
    <w:rsid w:val="00052F97"/>
    <w:rsid w:val="000537C6"/>
    <w:rsid w:val="00053A31"/>
    <w:rsid w:val="00053A60"/>
    <w:rsid w:val="00053EF7"/>
    <w:rsid w:val="00054B78"/>
    <w:rsid w:val="000661DC"/>
    <w:rsid w:val="00071554"/>
    <w:rsid w:val="0007344C"/>
    <w:rsid w:val="00073CDF"/>
    <w:rsid w:val="00077461"/>
    <w:rsid w:val="0007750C"/>
    <w:rsid w:val="00077CCA"/>
    <w:rsid w:val="000807A0"/>
    <w:rsid w:val="00082D29"/>
    <w:rsid w:val="0008634E"/>
    <w:rsid w:val="00086CBA"/>
    <w:rsid w:val="0009027A"/>
    <w:rsid w:val="00092A15"/>
    <w:rsid w:val="00093E4A"/>
    <w:rsid w:val="0009486B"/>
    <w:rsid w:val="00094C57"/>
    <w:rsid w:val="00097162"/>
    <w:rsid w:val="000A04A4"/>
    <w:rsid w:val="000A308B"/>
    <w:rsid w:val="000A3576"/>
    <w:rsid w:val="000A3845"/>
    <w:rsid w:val="000A393C"/>
    <w:rsid w:val="000A43FE"/>
    <w:rsid w:val="000A57CE"/>
    <w:rsid w:val="000A636E"/>
    <w:rsid w:val="000B0D2B"/>
    <w:rsid w:val="000B4770"/>
    <w:rsid w:val="000B58BF"/>
    <w:rsid w:val="000B5B78"/>
    <w:rsid w:val="000C2DE2"/>
    <w:rsid w:val="000C652E"/>
    <w:rsid w:val="000C756C"/>
    <w:rsid w:val="000D1EF6"/>
    <w:rsid w:val="000D41A3"/>
    <w:rsid w:val="000D77A0"/>
    <w:rsid w:val="000E0861"/>
    <w:rsid w:val="000E30D8"/>
    <w:rsid w:val="000E3B41"/>
    <w:rsid w:val="000F1DC8"/>
    <w:rsid w:val="000F3435"/>
    <w:rsid w:val="000F3FF7"/>
    <w:rsid w:val="000F419B"/>
    <w:rsid w:val="000F484C"/>
    <w:rsid w:val="000F7463"/>
    <w:rsid w:val="000F78B0"/>
    <w:rsid w:val="000F7D47"/>
    <w:rsid w:val="001014CC"/>
    <w:rsid w:val="00102A67"/>
    <w:rsid w:val="00104F75"/>
    <w:rsid w:val="00106367"/>
    <w:rsid w:val="00106FD8"/>
    <w:rsid w:val="001074E0"/>
    <w:rsid w:val="001149BD"/>
    <w:rsid w:val="00121906"/>
    <w:rsid w:val="00121CC3"/>
    <w:rsid w:val="00122BA6"/>
    <w:rsid w:val="00123CF5"/>
    <w:rsid w:val="00124BFF"/>
    <w:rsid w:val="00124C1E"/>
    <w:rsid w:val="00127E83"/>
    <w:rsid w:val="001310D1"/>
    <w:rsid w:val="001320A6"/>
    <w:rsid w:val="001333B8"/>
    <w:rsid w:val="001342A5"/>
    <w:rsid w:val="00137BB2"/>
    <w:rsid w:val="001405FD"/>
    <w:rsid w:val="00140A10"/>
    <w:rsid w:val="0014281A"/>
    <w:rsid w:val="001443AB"/>
    <w:rsid w:val="0014607E"/>
    <w:rsid w:val="00146FD7"/>
    <w:rsid w:val="00147685"/>
    <w:rsid w:val="00150A18"/>
    <w:rsid w:val="0015413D"/>
    <w:rsid w:val="00157685"/>
    <w:rsid w:val="00157D6C"/>
    <w:rsid w:val="00157E53"/>
    <w:rsid w:val="00161F75"/>
    <w:rsid w:val="00162430"/>
    <w:rsid w:val="00162E5A"/>
    <w:rsid w:val="00166019"/>
    <w:rsid w:val="001665AF"/>
    <w:rsid w:val="001665C5"/>
    <w:rsid w:val="001705AE"/>
    <w:rsid w:val="001712EF"/>
    <w:rsid w:val="0017170C"/>
    <w:rsid w:val="0017198C"/>
    <w:rsid w:val="001722B2"/>
    <w:rsid w:val="001722C2"/>
    <w:rsid w:val="0017428F"/>
    <w:rsid w:val="0017602D"/>
    <w:rsid w:val="00182B97"/>
    <w:rsid w:val="00183FFE"/>
    <w:rsid w:val="001849D5"/>
    <w:rsid w:val="001866D9"/>
    <w:rsid w:val="00186927"/>
    <w:rsid w:val="00187D1D"/>
    <w:rsid w:val="00190490"/>
    <w:rsid w:val="00192AB8"/>
    <w:rsid w:val="00192ADD"/>
    <w:rsid w:val="00195C6D"/>
    <w:rsid w:val="00196512"/>
    <w:rsid w:val="001A0002"/>
    <w:rsid w:val="001A1D78"/>
    <w:rsid w:val="001A338A"/>
    <w:rsid w:val="001B0054"/>
    <w:rsid w:val="001B06E8"/>
    <w:rsid w:val="001B1B10"/>
    <w:rsid w:val="001B3315"/>
    <w:rsid w:val="001B3E05"/>
    <w:rsid w:val="001B447B"/>
    <w:rsid w:val="001B4EE7"/>
    <w:rsid w:val="001B64D5"/>
    <w:rsid w:val="001C2613"/>
    <w:rsid w:val="001C33E5"/>
    <w:rsid w:val="001C6CCE"/>
    <w:rsid w:val="001C77A1"/>
    <w:rsid w:val="001C7F14"/>
    <w:rsid w:val="001D662C"/>
    <w:rsid w:val="001D6F68"/>
    <w:rsid w:val="001E3BB3"/>
    <w:rsid w:val="001E5882"/>
    <w:rsid w:val="001E6FEF"/>
    <w:rsid w:val="001F1493"/>
    <w:rsid w:val="001F1630"/>
    <w:rsid w:val="001F26E6"/>
    <w:rsid w:val="001F35B9"/>
    <w:rsid w:val="001F450D"/>
    <w:rsid w:val="001F5358"/>
    <w:rsid w:val="0020025E"/>
    <w:rsid w:val="00202437"/>
    <w:rsid w:val="002077B7"/>
    <w:rsid w:val="0021009E"/>
    <w:rsid w:val="00211D3D"/>
    <w:rsid w:val="00212F7C"/>
    <w:rsid w:val="00214A1E"/>
    <w:rsid w:val="00217520"/>
    <w:rsid w:val="00233144"/>
    <w:rsid w:val="002425FC"/>
    <w:rsid w:val="00242E21"/>
    <w:rsid w:val="0024596D"/>
    <w:rsid w:val="00251853"/>
    <w:rsid w:val="00253845"/>
    <w:rsid w:val="00253889"/>
    <w:rsid w:val="002554F8"/>
    <w:rsid w:val="00255F61"/>
    <w:rsid w:val="00257E7E"/>
    <w:rsid w:val="002643CF"/>
    <w:rsid w:val="00265A2F"/>
    <w:rsid w:val="0026673E"/>
    <w:rsid w:val="002678A4"/>
    <w:rsid w:val="00267A91"/>
    <w:rsid w:val="00273A2D"/>
    <w:rsid w:val="002748AE"/>
    <w:rsid w:val="00280920"/>
    <w:rsid w:val="002828F7"/>
    <w:rsid w:val="00283600"/>
    <w:rsid w:val="002857EC"/>
    <w:rsid w:val="00285E29"/>
    <w:rsid w:val="002868F5"/>
    <w:rsid w:val="00286EB3"/>
    <w:rsid w:val="00286FA4"/>
    <w:rsid w:val="00293572"/>
    <w:rsid w:val="002948CB"/>
    <w:rsid w:val="00294C05"/>
    <w:rsid w:val="0029555D"/>
    <w:rsid w:val="00296510"/>
    <w:rsid w:val="002A1BEF"/>
    <w:rsid w:val="002A1D4F"/>
    <w:rsid w:val="002A36A7"/>
    <w:rsid w:val="002A3A5B"/>
    <w:rsid w:val="002A3DEE"/>
    <w:rsid w:val="002A4549"/>
    <w:rsid w:val="002A5492"/>
    <w:rsid w:val="002A5700"/>
    <w:rsid w:val="002A6D9B"/>
    <w:rsid w:val="002A6EB9"/>
    <w:rsid w:val="002A7FE7"/>
    <w:rsid w:val="002B204C"/>
    <w:rsid w:val="002B20E1"/>
    <w:rsid w:val="002B7B29"/>
    <w:rsid w:val="002C085E"/>
    <w:rsid w:val="002C292D"/>
    <w:rsid w:val="002C2A9E"/>
    <w:rsid w:val="002C6551"/>
    <w:rsid w:val="002C6F77"/>
    <w:rsid w:val="002D55DE"/>
    <w:rsid w:val="002D5C6E"/>
    <w:rsid w:val="002E041E"/>
    <w:rsid w:val="002E30DD"/>
    <w:rsid w:val="002E41B0"/>
    <w:rsid w:val="002E43B8"/>
    <w:rsid w:val="002E6302"/>
    <w:rsid w:val="002E6FB7"/>
    <w:rsid w:val="002F017E"/>
    <w:rsid w:val="002F086A"/>
    <w:rsid w:val="002F172C"/>
    <w:rsid w:val="002F51CD"/>
    <w:rsid w:val="002F7041"/>
    <w:rsid w:val="00301C94"/>
    <w:rsid w:val="003031D7"/>
    <w:rsid w:val="0031079F"/>
    <w:rsid w:val="003167CC"/>
    <w:rsid w:val="003176EB"/>
    <w:rsid w:val="00323B81"/>
    <w:rsid w:val="003254A6"/>
    <w:rsid w:val="00325765"/>
    <w:rsid w:val="00330F20"/>
    <w:rsid w:val="00331080"/>
    <w:rsid w:val="00331FF1"/>
    <w:rsid w:val="00332A45"/>
    <w:rsid w:val="00332B1B"/>
    <w:rsid w:val="00334827"/>
    <w:rsid w:val="00335316"/>
    <w:rsid w:val="00336589"/>
    <w:rsid w:val="00336979"/>
    <w:rsid w:val="00340053"/>
    <w:rsid w:val="003438CA"/>
    <w:rsid w:val="003452A8"/>
    <w:rsid w:val="00345C75"/>
    <w:rsid w:val="0035114C"/>
    <w:rsid w:val="00351D1F"/>
    <w:rsid w:val="0035220E"/>
    <w:rsid w:val="00356FBE"/>
    <w:rsid w:val="00360F2D"/>
    <w:rsid w:val="00362D2F"/>
    <w:rsid w:val="003630F1"/>
    <w:rsid w:val="003657C8"/>
    <w:rsid w:val="0036612E"/>
    <w:rsid w:val="00370A83"/>
    <w:rsid w:val="00371B90"/>
    <w:rsid w:val="00371CB8"/>
    <w:rsid w:val="00371DEA"/>
    <w:rsid w:val="0037250A"/>
    <w:rsid w:val="00376793"/>
    <w:rsid w:val="00377F0F"/>
    <w:rsid w:val="00381B26"/>
    <w:rsid w:val="00384011"/>
    <w:rsid w:val="00384484"/>
    <w:rsid w:val="00384B7A"/>
    <w:rsid w:val="003851E8"/>
    <w:rsid w:val="00385B95"/>
    <w:rsid w:val="00385F26"/>
    <w:rsid w:val="003879DB"/>
    <w:rsid w:val="003879ED"/>
    <w:rsid w:val="0039203A"/>
    <w:rsid w:val="0039309B"/>
    <w:rsid w:val="00394295"/>
    <w:rsid w:val="00394FCA"/>
    <w:rsid w:val="0039638E"/>
    <w:rsid w:val="003A1C26"/>
    <w:rsid w:val="003A1FE7"/>
    <w:rsid w:val="003B0740"/>
    <w:rsid w:val="003B244C"/>
    <w:rsid w:val="003B2FF1"/>
    <w:rsid w:val="003B6D63"/>
    <w:rsid w:val="003C0934"/>
    <w:rsid w:val="003C126B"/>
    <w:rsid w:val="003C1BDD"/>
    <w:rsid w:val="003C499D"/>
    <w:rsid w:val="003C62AD"/>
    <w:rsid w:val="003D0FAE"/>
    <w:rsid w:val="003D6EE9"/>
    <w:rsid w:val="003D76B0"/>
    <w:rsid w:val="003D7AF6"/>
    <w:rsid w:val="003E08D0"/>
    <w:rsid w:val="003E1558"/>
    <w:rsid w:val="003E194F"/>
    <w:rsid w:val="003E2A70"/>
    <w:rsid w:val="003E3D3C"/>
    <w:rsid w:val="003E3D52"/>
    <w:rsid w:val="003E61DB"/>
    <w:rsid w:val="003E6A27"/>
    <w:rsid w:val="003E7429"/>
    <w:rsid w:val="003F7DFA"/>
    <w:rsid w:val="003F7EFB"/>
    <w:rsid w:val="003F7F02"/>
    <w:rsid w:val="00400E5A"/>
    <w:rsid w:val="0040196D"/>
    <w:rsid w:val="00413DB4"/>
    <w:rsid w:val="00415913"/>
    <w:rsid w:val="0041723B"/>
    <w:rsid w:val="00420064"/>
    <w:rsid w:val="0042141A"/>
    <w:rsid w:val="004225CE"/>
    <w:rsid w:val="00423C10"/>
    <w:rsid w:val="00423EEC"/>
    <w:rsid w:val="0042466C"/>
    <w:rsid w:val="00424739"/>
    <w:rsid w:val="00426438"/>
    <w:rsid w:val="004342FA"/>
    <w:rsid w:val="00435043"/>
    <w:rsid w:val="00441FC0"/>
    <w:rsid w:val="00453BB8"/>
    <w:rsid w:val="0045672D"/>
    <w:rsid w:val="00460F48"/>
    <w:rsid w:val="00463C2E"/>
    <w:rsid w:val="0046428D"/>
    <w:rsid w:val="00464B42"/>
    <w:rsid w:val="0046613D"/>
    <w:rsid w:val="0046720B"/>
    <w:rsid w:val="0047068D"/>
    <w:rsid w:val="0047071B"/>
    <w:rsid w:val="00471D8A"/>
    <w:rsid w:val="00472FAC"/>
    <w:rsid w:val="0047402F"/>
    <w:rsid w:val="0048045C"/>
    <w:rsid w:val="00482B3E"/>
    <w:rsid w:val="00484BC3"/>
    <w:rsid w:val="00487E37"/>
    <w:rsid w:val="004902C8"/>
    <w:rsid w:val="00490A93"/>
    <w:rsid w:val="00491EBC"/>
    <w:rsid w:val="00493BB3"/>
    <w:rsid w:val="0049469C"/>
    <w:rsid w:val="00494C9A"/>
    <w:rsid w:val="004953CC"/>
    <w:rsid w:val="004970F6"/>
    <w:rsid w:val="00497F0B"/>
    <w:rsid w:val="004A1201"/>
    <w:rsid w:val="004A2149"/>
    <w:rsid w:val="004A6B3D"/>
    <w:rsid w:val="004B0ED5"/>
    <w:rsid w:val="004C02CC"/>
    <w:rsid w:val="004C08C2"/>
    <w:rsid w:val="004C0DF7"/>
    <w:rsid w:val="004C6E0F"/>
    <w:rsid w:val="004D11D8"/>
    <w:rsid w:val="004D1B5E"/>
    <w:rsid w:val="004D4760"/>
    <w:rsid w:val="004D51C9"/>
    <w:rsid w:val="004D5AE2"/>
    <w:rsid w:val="004E5DE2"/>
    <w:rsid w:val="004E6094"/>
    <w:rsid w:val="004E691B"/>
    <w:rsid w:val="004E6A88"/>
    <w:rsid w:val="004E7DFD"/>
    <w:rsid w:val="004F1695"/>
    <w:rsid w:val="004F1B56"/>
    <w:rsid w:val="004F445D"/>
    <w:rsid w:val="004F678E"/>
    <w:rsid w:val="00502270"/>
    <w:rsid w:val="0051134E"/>
    <w:rsid w:val="0051495C"/>
    <w:rsid w:val="00516E62"/>
    <w:rsid w:val="00517662"/>
    <w:rsid w:val="00523E08"/>
    <w:rsid w:val="00531DE6"/>
    <w:rsid w:val="00533159"/>
    <w:rsid w:val="00533B67"/>
    <w:rsid w:val="00533F33"/>
    <w:rsid w:val="0053444C"/>
    <w:rsid w:val="005359BE"/>
    <w:rsid w:val="00537B0C"/>
    <w:rsid w:val="005414C3"/>
    <w:rsid w:val="00543598"/>
    <w:rsid w:val="005443EE"/>
    <w:rsid w:val="005449F3"/>
    <w:rsid w:val="00544B94"/>
    <w:rsid w:val="005456E6"/>
    <w:rsid w:val="005458A4"/>
    <w:rsid w:val="0054598D"/>
    <w:rsid w:val="0054666F"/>
    <w:rsid w:val="0054736F"/>
    <w:rsid w:val="00547B97"/>
    <w:rsid w:val="00553BC2"/>
    <w:rsid w:val="00554081"/>
    <w:rsid w:val="00555AB0"/>
    <w:rsid w:val="00556212"/>
    <w:rsid w:val="00560D09"/>
    <w:rsid w:val="00561A0A"/>
    <w:rsid w:val="00561CD0"/>
    <w:rsid w:val="00563F6A"/>
    <w:rsid w:val="00565505"/>
    <w:rsid w:val="00567B68"/>
    <w:rsid w:val="00570490"/>
    <w:rsid w:val="00570CF2"/>
    <w:rsid w:val="00586138"/>
    <w:rsid w:val="00591304"/>
    <w:rsid w:val="005933CD"/>
    <w:rsid w:val="0059670C"/>
    <w:rsid w:val="0059763A"/>
    <w:rsid w:val="00597870"/>
    <w:rsid w:val="005A1405"/>
    <w:rsid w:val="005A26F7"/>
    <w:rsid w:val="005A4962"/>
    <w:rsid w:val="005A5280"/>
    <w:rsid w:val="005B471F"/>
    <w:rsid w:val="005B58FB"/>
    <w:rsid w:val="005C18CF"/>
    <w:rsid w:val="005C1EBD"/>
    <w:rsid w:val="005C2F15"/>
    <w:rsid w:val="005C3FA2"/>
    <w:rsid w:val="005D2A42"/>
    <w:rsid w:val="005D34E0"/>
    <w:rsid w:val="005D6085"/>
    <w:rsid w:val="005E0E5A"/>
    <w:rsid w:val="005E1B5D"/>
    <w:rsid w:val="005E2A41"/>
    <w:rsid w:val="005E3204"/>
    <w:rsid w:val="005E50F1"/>
    <w:rsid w:val="005E5D19"/>
    <w:rsid w:val="005F0E8E"/>
    <w:rsid w:val="005F16DB"/>
    <w:rsid w:val="005F28DE"/>
    <w:rsid w:val="005F36A7"/>
    <w:rsid w:val="005F78B9"/>
    <w:rsid w:val="006004F5"/>
    <w:rsid w:val="006010FB"/>
    <w:rsid w:val="00603311"/>
    <w:rsid w:val="00603608"/>
    <w:rsid w:val="00607648"/>
    <w:rsid w:val="006103DB"/>
    <w:rsid w:val="00610AD1"/>
    <w:rsid w:val="00613AFA"/>
    <w:rsid w:val="0061545F"/>
    <w:rsid w:val="00615AB1"/>
    <w:rsid w:val="00615B30"/>
    <w:rsid w:val="006163A7"/>
    <w:rsid w:val="006174B8"/>
    <w:rsid w:val="00617FCD"/>
    <w:rsid w:val="0062350A"/>
    <w:rsid w:val="00624664"/>
    <w:rsid w:val="00624D75"/>
    <w:rsid w:val="00625F66"/>
    <w:rsid w:val="0062691B"/>
    <w:rsid w:val="00627349"/>
    <w:rsid w:val="006317FA"/>
    <w:rsid w:val="00632D05"/>
    <w:rsid w:val="00633985"/>
    <w:rsid w:val="0063557F"/>
    <w:rsid w:val="00635B38"/>
    <w:rsid w:val="00640D29"/>
    <w:rsid w:val="00641BF9"/>
    <w:rsid w:val="00645710"/>
    <w:rsid w:val="00655C8B"/>
    <w:rsid w:val="006571E6"/>
    <w:rsid w:val="006601C1"/>
    <w:rsid w:val="00660BA8"/>
    <w:rsid w:val="00666C5E"/>
    <w:rsid w:val="0067209B"/>
    <w:rsid w:val="00672DB3"/>
    <w:rsid w:val="006731F1"/>
    <w:rsid w:val="00675BE3"/>
    <w:rsid w:val="00676FBD"/>
    <w:rsid w:val="00681FFB"/>
    <w:rsid w:val="0068257B"/>
    <w:rsid w:val="00682D6A"/>
    <w:rsid w:val="00684A7D"/>
    <w:rsid w:val="0068567C"/>
    <w:rsid w:val="00685722"/>
    <w:rsid w:val="006857F1"/>
    <w:rsid w:val="00690351"/>
    <w:rsid w:val="00692AF4"/>
    <w:rsid w:val="0069591A"/>
    <w:rsid w:val="00695DA9"/>
    <w:rsid w:val="00697014"/>
    <w:rsid w:val="0069751D"/>
    <w:rsid w:val="006A0450"/>
    <w:rsid w:val="006A1828"/>
    <w:rsid w:val="006A243B"/>
    <w:rsid w:val="006A398E"/>
    <w:rsid w:val="006A4080"/>
    <w:rsid w:val="006A6144"/>
    <w:rsid w:val="006A6EE1"/>
    <w:rsid w:val="006B29B3"/>
    <w:rsid w:val="006B5FFB"/>
    <w:rsid w:val="006B7139"/>
    <w:rsid w:val="006C5681"/>
    <w:rsid w:val="006C775E"/>
    <w:rsid w:val="006D3B53"/>
    <w:rsid w:val="006D53F6"/>
    <w:rsid w:val="006D67F6"/>
    <w:rsid w:val="006D6B4C"/>
    <w:rsid w:val="006D7F50"/>
    <w:rsid w:val="006E47E2"/>
    <w:rsid w:val="006E5F11"/>
    <w:rsid w:val="006E620C"/>
    <w:rsid w:val="006E6591"/>
    <w:rsid w:val="006E6DA7"/>
    <w:rsid w:val="006E7505"/>
    <w:rsid w:val="006F044C"/>
    <w:rsid w:val="006F066E"/>
    <w:rsid w:val="006F2E78"/>
    <w:rsid w:val="006F3165"/>
    <w:rsid w:val="006F7A19"/>
    <w:rsid w:val="006F7CC8"/>
    <w:rsid w:val="007001C6"/>
    <w:rsid w:val="007024A0"/>
    <w:rsid w:val="00702FA4"/>
    <w:rsid w:val="0070614C"/>
    <w:rsid w:val="00706612"/>
    <w:rsid w:val="0071321C"/>
    <w:rsid w:val="007149A1"/>
    <w:rsid w:val="00720430"/>
    <w:rsid w:val="00721326"/>
    <w:rsid w:val="00724B41"/>
    <w:rsid w:val="00724FC7"/>
    <w:rsid w:val="00735D23"/>
    <w:rsid w:val="007365A7"/>
    <w:rsid w:val="00736AF3"/>
    <w:rsid w:val="00741F89"/>
    <w:rsid w:val="00744069"/>
    <w:rsid w:val="0074645A"/>
    <w:rsid w:val="0074702A"/>
    <w:rsid w:val="00747919"/>
    <w:rsid w:val="00753930"/>
    <w:rsid w:val="00754670"/>
    <w:rsid w:val="00757B9D"/>
    <w:rsid w:val="00757EFF"/>
    <w:rsid w:val="0076050E"/>
    <w:rsid w:val="0076194D"/>
    <w:rsid w:val="00761B0E"/>
    <w:rsid w:val="00761D1B"/>
    <w:rsid w:val="00763BA5"/>
    <w:rsid w:val="00767841"/>
    <w:rsid w:val="0077049D"/>
    <w:rsid w:val="0077352F"/>
    <w:rsid w:val="00773DED"/>
    <w:rsid w:val="007752D3"/>
    <w:rsid w:val="00775340"/>
    <w:rsid w:val="007759F0"/>
    <w:rsid w:val="00775BC4"/>
    <w:rsid w:val="00776B2D"/>
    <w:rsid w:val="0078383D"/>
    <w:rsid w:val="007840DB"/>
    <w:rsid w:val="00784847"/>
    <w:rsid w:val="00784F83"/>
    <w:rsid w:val="007866CF"/>
    <w:rsid w:val="007A366E"/>
    <w:rsid w:val="007A4EE5"/>
    <w:rsid w:val="007A7830"/>
    <w:rsid w:val="007B22EF"/>
    <w:rsid w:val="007B4D17"/>
    <w:rsid w:val="007B7EFB"/>
    <w:rsid w:val="007B7FEA"/>
    <w:rsid w:val="007C168F"/>
    <w:rsid w:val="007C3E95"/>
    <w:rsid w:val="007C63DF"/>
    <w:rsid w:val="007C676A"/>
    <w:rsid w:val="007C6BA6"/>
    <w:rsid w:val="007C79C8"/>
    <w:rsid w:val="007D09E0"/>
    <w:rsid w:val="007D1C1F"/>
    <w:rsid w:val="007D5646"/>
    <w:rsid w:val="007D6D9D"/>
    <w:rsid w:val="007D7800"/>
    <w:rsid w:val="007E28FB"/>
    <w:rsid w:val="007E2D5F"/>
    <w:rsid w:val="007E56D3"/>
    <w:rsid w:val="007F205F"/>
    <w:rsid w:val="007F212A"/>
    <w:rsid w:val="007F2ECA"/>
    <w:rsid w:val="007F62D3"/>
    <w:rsid w:val="007F6ACC"/>
    <w:rsid w:val="007F72BF"/>
    <w:rsid w:val="007F7682"/>
    <w:rsid w:val="008001A6"/>
    <w:rsid w:val="00801110"/>
    <w:rsid w:val="00802A84"/>
    <w:rsid w:val="00805DFD"/>
    <w:rsid w:val="00806D1E"/>
    <w:rsid w:val="00807BC3"/>
    <w:rsid w:val="00810718"/>
    <w:rsid w:val="0081376E"/>
    <w:rsid w:val="0081389F"/>
    <w:rsid w:val="00814D62"/>
    <w:rsid w:val="0081554F"/>
    <w:rsid w:val="00821874"/>
    <w:rsid w:val="00830CA5"/>
    <w:rsid w:val="00830CF6"/>
    <w:rsid w:val="00831219"/>
    <w:rsid w:val="008315AD"/>
    <w:rsid w:val="008318CF"/>
    <w:rsid w:val="00831AEA"/>
    <w:rsid w:val="00831E2E"/>
    <w:rsid w:val="0083377F"/>
    <w:rsid w:val="008429B4"/>
    <w:rsid w:val="008440CC"/>
    <w:rsid w:val="0084655A"/>
    <w:rsid w:val="00846E55"/>
    <w:rsid w:val="0084738C"/>
    <w:rsid w:val="00847C61"/>
    <w:rsid w:val="00853C56"/>
    <w:rsid w:val="008550A6"/>
    <w:rsid w:val="008564CB"/>
    <w:rsid w:val="00856BB0"/>
    <w:rsid w:val="00857158"/>
    <w:rsid w:val="00862C0B"/>
    <w:rsid w:val="00863DBD"/>
    <w:rsid w:val="00864AF4"/>
    <w:rsid w:val="00867142"/>
    <w:rsid w:val="00867BD2"/>
    <w:rsid w:val="0087084C"/>
    <w:rsid w:val="0087550B"/>
    <w:rsid w:val="008823F1"/>
    <w:rsid w:val="0088416F"/>
    <w:rsid w:val="0088473C"/>
    <w:rsid w:val="00885172"/>
    <w:rsid w:val="00885805"/>
    <w:rsid w:val="00886748"/>
    <w:rsid w:val="008874FD"/>
    <w:rsid w:val="00887E97"/>
    <w:rsid w:val="00891018"/>
    <w:rsid w:val="00891087"/>
    <w:rsid w:val="00891B74"/>
    <w:rsid w:val="008933DF"/>
    <w:rsid w:val="008A02D6"/>
    <w:rsid w:val="008A5B76"/>
    <w:rsid w:val="008A5D6B"/>
    <w:rsid w:val="008A6C68"/>
    <w:rsid w:val="008B38ED"/>
    <w:rsid w:val="008B5C3A"/>
    <w:rsid w:val="008B6EF9"/>
    <w:rsid w:val="008C0B2A"/>
    <w:rsid w:val="008C19FF"/>
    <w:rsid w:val="008C7354"/>
    <w:rsid w:val="008D0C76"/>
    <w:rsid w:val="008D2E7A"/>
    <w:rsid w:val="008D2F99"/>
    <w:rsid w:val="008D73B0"/>
    <w:rsid w:val="008E1799"/>
    <w:rsid w:val="008E2D44"/>
    <w:rsid w:val="008E76A7"/>
    <w:rsid w:val="008E7C35"/>
    <w:rsid w:val="008F23B2"/>
    <w:rsid w:val="008F2C5F"/>
    <w:rsid w:val="008F2C91"/>
    <w:rsid w:val="008F5980"/>
    <w:rsid w:val="008F6E26"/>
    <w:rsid w:val="0090350A"/>
    <w:rsid w:val="00904616"/>
    <w:rsid w:val="009047FF"/>
    <w:rsid w:val="00906006"/>
    <w:rsid w:val="00910AC0"/>
    <w:rsid w:val="00911824"/>
    <w:rsid w:val="0092290A"/>
    <w:rsid w:val="009232F1"/>
    <w:rsid w:val="009254BC"/>
    <w:rsid w:val="0092792B"/>
    <w:rsid w:val="00930077"/>
    <w:rsid w:val="009342E0"/>
    <w:rsid w:val="00934606"/>
    <w:rsid w:val="00934EED"/>
    <w:rsid w:val="009351DF"/>
    <w:rsid w:val="0094004B"/>
    <w:rsid w:val="009429F1"/>
    <w:rsid w:val="00946EE0"/>
    <w:rsid w:val="00947811"/>
    <w:rsid w:val="00950C3B"/>
    <w:rsid w:val="00951B5E"/>
    <w:rsid w:val="00951F88"/>
    <w:rsid w:val="00954F74"/>
    <w:rsid w:val="00960FF7"/>
    <w:rsid w:val="009626A8"/>
    <w:rsid w:val="00964039"/>
    <w:rsid w:val="009643FC"/>
    <w:rsid w:val="00964E22"/>
    <w:rsid w:val="00965845"/>
    <w:rsid w:val="00966DFA"/>
    <w:rsid w:val="00967586"/>
    <w:rsid w:val="00967BAC"/>
    <w:rsid w:val="009738C8"/>
    <w:rsid w:val="00974748"/>
    <w:rsid w:val="00977C32"/>
    <w:rsid w:val="00977F4A"/>
    <w:rsid w:val="0098038D"/>
    <w:rsid w:val="00982D81"/>
    <w:rsid w:val="009929CE"/>
    <w:rsid w:val="00994349"/>
    <w:rsid w:val="009955CD"/>
    <w:rsid w:val="00997284"/>
    <w:rsid w:val="00997914"/>
    <w:rsid w:val="00997975"/>
    <w:rsid w:val="009A02E5"/>
    <w:rsid w:val="009A0EF7"/>
    <w:rsid w:val="009A10E4"/>
    <w:rsid w:val="009A28B5"/>
    <w:rsid w:val="009A2AEF"/>
    <w:rsid w:val="009A38DE"/>
    <w:rsid w:val="009A3F7A"/>
    <w:rsid w:val="009B08A3"/>
    <w:rsid w:val="009B1CBD"/>
    <w:rsid w:val="009B279C"/>
    <w:rsid w:val="009B3691"/>
    <w:rsid w:val="009B3A82"/>
    <w:rsid w:val="009B4951"/>
    <w:rsid w:val="009B56C4"/>
    <w:rsid w:val="009B5CFA"/>
    <w:rsid w:val="009B703C"/>
    <w:rsid w:val="009B709B"/>
    <w:rsid w:val="009B758C"/>
    <w:rsid w:val="009C26E7"/>
    <w:rsid w:val="009C52EC"/>
    <w:rsid w:val="009C5EA3"/>
    <w:rsid w:val="009C74CC"/>
    <w:rsid w:val="009D5E4A"/>
    <w:rsid w:val="009D7718"/>
    <w:rsid w:val="009D7736"/>
    <w:rsid w:val="009E18B6"/>
    <w:rsid w:val="009E4B3F"/>
    <w:rsid w:val="009E6695"/>
    <w:rsid w:val="009E6A09"/>
    <w:rsid w:val="009E7855"/>
    <w:rsid w:val="009E7EE9"/>
    <w:rsid w:val="009F1718"/>
    <w:rsid w:val="009F1ACE"/>
    <w:rsid w:val="009F1E52"/>
    <w:rsid w:val="009F2A37"/>
    <w:rsid w:val="009F3046"/>
    <w:rsid w:val="00A001C9"/>
    <w:rsid w:val="00A02150"/>
    <w:rsid w:val="00A02996"/>
    <w:rsid w:val="00A02D48"/>
    <w:rsid w:val="00A05FD2"/>
    <w:rsid w:val="00A06CBD"/>
    <w:rsid w:val="00A138E7"/>
    <w:rsid w:val="00A138F8"/>
    <w:rsid w:val="00A13CB4"/>
    <w:rsid w:val="00A150C9"/>
    <w:rsid w:val="00A16724"/>
    <w:rsid w:val="00A269BD"/>
    <w:rsid w:val="00A303BA"/>
    <w:rsid w:val="00A32A1F"/>
    <w:rsid w:val="00A33BDE"/>
    <w:rsid w:val="00A347B7"/>
    <w:rsid w:val="00A3681C"/>
    <w:rsid w:val="00A416E0"/>
    <w:rsid w:val="00A44F3E"/>
    <w:rsid w:val="00A476BF"/>
    <w:rsid w:val="00A53271"/>
    <w:rsid w:val="00A55CCE"/>
    <w:rsid w:val="00A563DE"/>
    <w:rsid w:val="00A57C55"/>
    <w:rsid w:val="00A62DF4"/>
    <w:rsid w:val="00A6357E"/>
    <w:rsid w:val="00A66381"/>
    <w:rsid w:val="00A67342"/>
    <w:rsid w:val="00A75960"/>
    <w:rsid w:val="00A76055"/>
    <w:rsid w:val="00A771CA"/>
    <w:rsid w:val="00A8088D"/>
    <w:rsid w:val="00A81B0E"/>
    <w:rsid w:val="00A85EAD"/>
    <w:rsid w:val="00A90F85"/>
    <w:rsid w:val="00A91AEF"/>
    <w:rsid w:val="00A924A2"/>
    <w:rsid w:val="00A93C28"/>
    <w:rsid w:val="00A93E50"/>
    <w:rsid w:val="00A966A7"/>
    <w:rsid w:val="00AA156B"/>
    <w:rsid w:val="00AA1602"/>
    <w:rsid w:val="00AA3131"/>
    <w:rsid w:val="00AA3184"/>
    <w:rsid w:val="00AB08C6"/>
    <w:rsid w:val="00AB2B31"/>
    <w:rsid w:val="00AB4772"/>
    <w:rsid w:val="00AB61A1"/>
    <w:rsid w:val="00AB61AA"/>
    <w:rsid w:val="00AC13F5"/>
    <w:rsid w:val="00AC35A4"/>
    <w:rsid w:val="00AC365C"/>
    <w:rsid w:val="00AC45AE"/>
    <w:rsid w:val="00AC50D4"/>
    <w:rsid w:val="00AD32EA"/>
    <w:rsid w:val="00AD458B"/>
    <w:rsid w:val="00AD45DB"/>
    <w:rsid w:val="00AD59EF"/>
    <w:rsid w:val="00AD6E2D"/>
    <w:rsid w:val="00AE02E7"/>
    <w:rsid w:val="00AE057B"/>
    <w:rsid w:val="00AE08A7"/>
    <w:rsid w:val="00AE10FC"/>
    <w:rsid w:val="00AE1551"/>
    <w:rsid w:val="00AE4346"/>
    <w:rsid w:val="00AF1558"/>
    <w:rsid w:val="00AF1DB9"/>
    <w:rsid w:val="00AF3955"/>
    <w:rsid w:val="00AF6E5D"/>
    <w:rsid w:val="00B00C2E"/>
    <w:rsid w:val="00B013AF"/>
    <w:rsid w:val="00B03795"/>
    <w:rsid w:val="00B03F31"/>
    <w:rsid w:val="00B05068"/>
    <w:rsid w:val="00B052F8"/>
    <w:rsid w:val="00B058B9"/>
    <w:rsid w:val="00B05CC1"/>
    <w:rsid w:val="00B10C27"/>
    <w:rsid w:val="00B12D54"/>
    <w:rsid w:val="00B13F60"/>
    <w:rsid w:val="00B1597D"/>
    <w:rsid w:val="00B20003"/>
    <w:rsid w:val="00B240F0"/>
    <w:rsid w:val="00B26AF6"/>
    <w:rsid w:val="00B26E40"/>
    <w:rsid w:val="00B31CA7"/>
    <w:rsid w:val="00B33C6B"/>
    <w:rsid w:val="00B3430B"/>
    <w:rsid w:val="00B34391"/>
    <w:rsid w:val="00B35E35"/>
    <w:rsid w:val="00B36A7C"/>
    <w:rsid w:val="00B411FB"/>
    <w:rsid w:val="00B43762"/>
    <w:rsid w:val="00B43A9A"/>
    <w:rsid w:val="00B47B40"/>
    <w:rsid w:val="00B51801"/>
    <w:rsid w:val="00B533ED"/>
    <w:rsid w:val="00B565F4"/>
    <w:rsid w:val="00B60816"/>
    <w:rsid w:val="00B63160"/>
    <w:rsid w:val="00B65A66"/>
    <w:rsid w:val="00B66571"/>
    <w:rsid w:val="00B666AF"/>
    <w:rsid w:val="00B66969"/>
    <w:rsid w:val="00B70758"/>
    <w:rsid w:val="00B70A8D"/>
    <w:rsid w:val="00B71862"/>
    <w:rsid w:val="00B76C0C"/>
    <w:rsid w:val="00B802FD"/>
    <w:rsid w:val="00B82A39"/>
    <w:rsid w:val="00B82E73"/>
    <w:rsid w:val="00B858A7"/>
    <w:rsid w:val="00B90029"/>
    <w:rsid w:val="00B9159E"/>
    <w:rsid w:val="00B9198D"/>
    <w:rsid w:val="00B91D53"/>
    <w:rsid w:val="00B92FEF"/>
    <w:rsid w:val="00B946BE"/>
    <w:rsid w:val="00BA0D42"/>
    <w:rsid w:val="00BA4671"/>
    <w:rsid w:val="00BA5F1D"/>
    <w:rsid w:val="00BA62AC"/>
    <w:rsid w:val="00BA6901"/>
    <w:rsid w:val="00BB06CA"/>
    <w:rsid w:val="00BB265F"/>
    <w:rsid w:val="00BB2BBA"/>
    <w:rsid w:val="00BB31C1"/>
    <w:rsid w:val="00BB71B1"/>
    <w:rsid w:val="00BB7C10"/>
    <w:rsid w:val="00BB7E00"/>
    <w:rsid w:val="00BC1EE3"/>
    <w:rsid w:val="00BC25D0"/>
    <w:rsid w:val="00BC2ED2"/>
    <w:rsid w:val="00BC3246"/>
    <w:rsid w:val="00BC38B2"/>
    <w:rsid w:val="00BC5C62"/>
    <w:rsid w:val="00BC6697"/>
    <w:rsid w:val="00BD04AD"/>
    <w:rsid w:val="00BD3642"/>
    <w:rsid w:val="00BD44DA"/>
    <w:rsid w:val="00BD5527"/>
    <w:rsid w:val="00BE0381"/>
    <w:rsid w:val="00BE0C1A"/>
    <w:rsid w:val="00BE2D70"/>
    <w:rsid w:val="00BE396B"/>
    <w:rsid w:val="00BE6AF8"/>
    <w:rsid w:val="00BF2381"/>
    <w:rsid w:val="00BF4005"/>
    <w:rsid w:val="00BF41F7"/>
    <w:rsid w:val="00BF609C"/>
    <w:rsid w:val="00BF6280"/>
    <w:rsid w:val="00C02B49"/>
    <w:rsid w:val="00C038B8"/>
    <w:rsid w:val="00C03BDA"/>
    <w:rsid w:val="00C03D9E"/>
    <w:rsid w:val="00C067C2"/>
    <w:rsid w:val="00C17EF5"/>
    <w:rsid w:val="00C226C0"/>
    <w:rsid w:val="00C23932"/>
    <w:rsid w:val="00C25251"/>
    <w:rsid w:val="00C25284"/>
    <w:rsid w:val="00C25892"/>
    <w:rsid w:val="00C26596"/>
    <w:rsid w:val="00C26F24"/>
    <w:rsid w:val="00C34677"/>
    <w:rsid w:val="00C35266"/>
    <w:rsid w:val="00C44A17"/>
    <w:rsid w:val="00C520A7"/>
    <w:rsid w:val="00C57246"/>
    <w:rsid w:val="00C57DC0"/>
    <w:rsid w:val="00C6321E"/>
    <w:rsid w:val="00C63399"/>
    <w:rsid w:val="00C6422B"/>
    <w:rsid w:val="00C654E9"/>
    <w:rsid w:val="00C7305A"/>
    <w:rsid w:val="00C73702"/>
    <w:rsid w:val="00C74CDA"/>
    <w:rsid w:val="00C75594"/>
    <w:rsid w:val="00C80DE3"/>
    <w:rsid w:val="00C812BC"/>
    <w:rsid w:val="00C90BFD"/>
    <w:rsid w:val="00C90D45"/>
    <w:rsid w:val="00C91BDE"/>
    <w:rsid w:val="00C92BE6"/>
    <w:rsid w:val="00C962EF"/>
    <w:rsid w:val="00C977C3"/>
    <w:rsid w:val="00CA0E4F"/>
    <w:rsid w:val="00CA4B55"/>
    <w:rsid w:val="00CA50DC"/>
    <w:rsid w:val="00CB242F"/>
    <w:rsid w:val="00CB24E3"/>
    <w:rsid w:val="00CB3CAF"/>
    <w:rsid w:val="00CB4F01"/>
    <w:rsid w:val="00CB51DE"/>
    <w:rsid w:val="00CB6D61"/>
    <w:rsid w:val="00CC01D1"/>
    <w:rsid w:val="00CC0DAB"/>
    <w:rsid w:val="00CC2F19"/>
    <w:rsid w:val="00CC465E"/>
    <w:rsid w:val="00CC4A62"/>
    <w:rsid w:val="00CD09FC"/>
    <w:rsid w:val="00CD0D48"/>
    <w:rsid w:val="00CD2DE8"/>
    <w:rsid w:val="00CD4789"/>
    <w:rsid w:val="00CD5E02"/>
    <w:rsid w:val="00CD5E6B"/>
    <w:rsid w:val="00CD7445"/>
    <w:rsid w:val="00CE479C"/>
    <w:rsid w:val="00CE4D62"/>
    <w:rsid w:val="00CE627B"/>
    <w:rsid w:val="00CF4AA9"/>
    <w:rsid w:val="00D1251C"/>
    <w:rsid w:val="00D14585"/>
    <w:rsid w:val="00D150A0"/>
    <w:rsid w:val="00D1563A"/>
    <w:rsid w:val="00D2019F"/>
    <w:rsid w:val="00D20CF5"/>
    <w:rsid w:val="00D22A05"/>
    <w:rsid w:val="00D22C3A"/>
    <w:rsid w:val="00D24010"/>
    <w:rsid w:val="00D26093"/>
    <w:rsid w:val="00D272E8"/>
    <w:rsid w:val="00D32097"/>
    <w:rsid w:val="00D35560"/>
    <w:rsid w:val="00D362DA"/>
    <w:rsid w:val="00D402B8"/>
    <w:rsid w:val="00D4442B"/>
    <w:rsid w:val="00D52C01"/>
    <w:rsid w:val="00D5319D"/>
    <w:rsid w:val="00D533DD"/>
    <w:rsid w:val="00D54581"/>
    <w:rsid w:val="00D606AE"/>
    <w:rsid w:val="00D60CF5"/>
    <w:rsid w:val="00D62AC6"/>
    <w:rsid w:val="00D637BF"/>
    <w:rsid w:val="00D63E23"/>
    <w:rsid w:val="00D71E53"/>
    <w:rsid w:val="00D75129"/>
    <w:rsid w:val="00D77793"/>
    <w:rsid w:val="00D77C45"/>
    <w:rsid w:val="00D80669"/>
    <w:rsid w:val="00D80CD7"/>
    <w:rsid w:val="00D8168F"/>
    <w:rsid w:val="00D81EA9"/>
    <w:rsid w:val="00D84E75"/>
    <w:rsid w:val="00D90EE7"/>
    <w:rsid w:val="00D90F17"/>
    <w:rsid w:val="00D92432"/>
    <w:rsid w:val="00D92A0F"/>
    <w:rsid w:val="00D93BD5"/>
    <w:rsid w:val="00D97C45"/>
    <w:rsid w:val="00DA225C"/>
    <w:rsid w:val="00DA2A2C"/>
    <w:rsid w:val="00DA6545"/>
    <w:rsid w:val="00DA72F5"/>
    <w:rsid w:val="00DA739F"/>
    <w:rsid w:val="00DB1DE4"/>
    <w:rsid w:val="00DB3EAF"/>
    <w:rsid w:val="00DB438B"/>
    <w:rsid w:val="00DB78D9"/>
    <w:rsid w:val="00DC07CA"/>
    <w:rsid w:val="00DC599F"/>
    <w:rsid w:val="00DC71FC"/>
    <w:rsid w:val="00DC7CEA"/>
    <w:rsid w:val="00DD05D3"/>
    <w:rsid w:val="00DD0635"/>
    <w:rsid w:val="00DD0934"/>
    <w:rsid w:val="00DD2F59"/>
    <w:rsid w:val="00DD3EBC"/>
    <w:rsid w:val="00DD631A"/>
    <w:rsid w:val="00DE4D7A"/>
    <w:rsid w:val="00DF29BB"/>
    <w:rsid w:val="00DF390A"/>
    <w:rsid w:val="00DF3BF8"/>
    <w:rsid w:val="00DF5801"/>
    <w:rsid w:val="00DF76B8"/>
    <w:rsid w:val="00E00435"/>
    <w:rsid w:val="00E035BB"/>
    <w:rsid w:val="00E0753C"/>
    <w:rsid w:val="00E1310E"/>
    <w:rsid w:val="00E15A8B"/>
    <w:rsid w:val="00E207DD"/>
    <w:rsid w:val="00E21647"/>
    <w:rsid w:val="00E302E5"/>
    <w:rsid w:val="00E307B5"/>
    <w:rsid w:val="00E32A75"/>
    <w:rsid w:val="00E374CE"/>
    <w:rsid w:val="00E375BF"/>
    <w:rsid w:val="00E40B6B"/>
    <w:rsid w:val="00E40D2C"/>
    <w:rsid w:val="00E41CFB"/>
    <w:rsid w:val="00E42699"/>
    <w:rsid w:val="00E426D5"/>
    <w:rsid w:val="00E46058"/>
    <w:rsid w:val="00E4623E"/>
    <w:rsid w:val="00E513A9"/>
    <w:rsid w:val="00E543B9"/>
    <w:rsid w:val="00E54D94"/>
    <w:rsid w:val="00E555F7"/>
    <w:rsid w:val="00E56BF7"/>
    <w:rsid w:val="00E6184B"/>
    <w:rsid w:val="00E6607C"/>
    <w:rsid w:val="00E66B9A"/>
    <w:rsid w:val="00E66ED3"/>
    <w:rsid w:val="00E70E4A"/>
    <w:rsid w:val="00E727B6"/>
    <w:rsid w:val="00E72D17"/>
    <w:rsid w:val="00E7655D"/>
    <w:rsid w:val="00E76E84"/>
    <w:rsid w:val="00E81B9B"/>
    <w:rsid w:val="00E85539"/>
    <w:rsid w:val="00E94218"/>
    <w:rsid w:val="00E96CD2"/>
    <w:rsid w:val="00E96D73"/>
    <w:rsid w:val="00E973F1"/>
    <w:rsid w:val="00EA0BEA"/>
    <w:rsid w:val="00EA0D1D"/>
    <w:rsid w:val="00EA1AA7"/>
    <w:rsid w:val="00EA51CF"/>
    <w:rsid w:val="00EA53D2"/>
    <w:rsid w:val="00EA6375"/>
    <w:rsid w:val="00EA71B7"/>
    <w:rsid w:val="00EB1778"/>
    <w:rsid w:val="00EB20B1"/>
    <w:rsid w:val="00EB267F"/>
    <w:rsid w:val="00EB26F3"/>
    <w:rsid w:val="00EB3770"/>
    <w:rsid w:val="00EC0B12"/>
    <w:rsid w:val="00EC7A5C"/>
    <w:rsid w:val="00EC7EC8"/>
    <w:rsid w:val="00ED539E"/>
    <w:rsid w:val="00ED7891"/>
    <w:rsid w:val="00EE183B"/>
    <w:rsid w:val="00EE4E99"/>
    <w:rsid w:val="00EE5B5B"/>
    <w:rsid w:val="00EF05D0"/>
    <w:rsid w:val="00EF0D60"/>
    <w:rsid w:val="00EF1017"/>
    <w:rsid w:val="00EF29AA"/>
    <w:rsid w:val="00EF3EC6"/>
    <w:rsid w:val="00F017DA"/>
    <w:rsid w:val="00F01D4A"/>
    <w:rsid w:val="00F050BE"/>
    <w:rsid w:val="00F05C90"/>
    <w:rsid w:val="00F0732A"/>
    <w:rsid w:val="00F112E7"/>
    <w:rsid w:val="00F13A32"/>
    <w:rsid w:val="00F16576"/>
    <w:rsid w:val="00F177BB"/>
    <w:rsid w:val="00F17A5C"/>
    <w:rsid w:val="00F17DC3"/>
    <w:rsid w:val="00F2037B"/>
    <w:rsid w:val="00F211BA"/>
    <w:rsid w:val="00F21EA9"/>
    <w:rsid w:val="00F22CC3"/>
    <w:rsid w:val="00F24BF2"/>
    <w:rsid w:val="00F254BB"/>
    <w:rsid w:val="00F3030B"/>
    <w:rsid w:val="00F30E04"/>
    <w:rsid w:val="00F31EDF"/>
    <w:rsid w:val="00F36379"/>
    <w:rsid w:val="00F36DA0"/>
    <w:rsid w:val="00F36FF9"/>
    <w:rsid w:val="00F37EF0"/>
    <w:rsid w:val="00F40369"/>
    <w:rsid w:val="00F4046F"/>
    <w:rsid w:val="00F411C3"/>
    <w:rsid w:val="00F41494"/>
    <w:rsid w:val="00F41746"/>
    <w:rsid w:val="00F42F66"/>
    <w:rsid w:val="00F4522D"/>
    <w:rsid w:val="00F45F12"/>
    <w:rsid w:val="00F5151E"/>
    <w:rsid w:val="00F531D9"/>
    <w:rsid w:val="00F5327C"/>
    <w:rsid w:val="00F54F00"/>
    <w:rsid w:val="00F57A82"/>
    <w:rsid w:val="00F57D26"/>
    <w:rsid w:val="00F57E81"/>
    <w:rsid w:val="00F63152"/>
    <w:rsid w:val="00F63780"/>
    <w:rsid w:val="00F6609A"/>
    <w:rsid w:val="00F72093"/>
    <w:rsid w:val="00F7482D"/>
    <w:rsid w:val="00F74D69"/>
    <w:rsid w:val="00F74DB1"/>
    <w:rsid w:val="00F760C6"/>
    <w:rsid w:val="00F77609"/>
    <w:rsid w:val="00F77B78"/>
    <w:rsid w:val="00F821E0"/>
    <w:rsid w:val="00F83CA1"/>
    <w:rsid w:val="00F84EF5"/>
    <w:rsid w:val="00F87EBE"/>
    <w:rsid w:val="00F92E74"/>
    <w:rsid w:val="00F94A6D"/>
    <w:rsid w:val="00F957DE"/>
    <w:rsid w:val="00F968BD"/>
    <w:rsid w:val="00FA33DE"/>
    <w:rsid w:val="00FA4F6F"/>
    <w:rsid w:val="00FA523A"/>
    <w:rsid w:val="00FA6600"/>
    <w:rsid w:val="00FB0CA6"/>
    <w:rsid w:val="00FB1430"/>
    <w:rsid w:val="00FB3BAE"/>
    <w:rsid w:val="00FB3C18"/>
    <w:rsid w:val="00FB55F8"/>
    <w:rsid w:val="00FB6D16"/>
    <w:rsid w:val="00FB6F0C"/>
    <w:rsid w:val="00FC16E3"/>
    <w:rsid w:val="00FC2AC5"/>
    <w:rsid w:val="00FC2EB1"/>
    <w:rsid w:val="00FD00EC"/>
    <w:rsid w:val="00FD01B1"/>
    <w:rsid w:val="00FD2E8A"/>
    <w:rsid w:val="00FD33F3"/>
    <w:rsid w:val="00FD57B0"/>
    <w:rsid w:val="00FD7256"/>
    <w:rsid w:val="00FE58C5"/>
    <w:rsid w:val="00FF01F4"/>
    <w:rsid w:val="00FF330D"/>
    <w:rsid w:val="00FF7C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34B01D"/>
  <w15:docId w15:val="{2F78A9C7-E8EA-4919-90C5-4382F712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AD"/>
    <w:rPr>
      <w:rFonts w:ascii="Calibri" w:hAnsi="Calibri"/>
      <w:sz w:val="24"/>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Verdana" w:hAnsi="Verdana"/>
      <w:sz w:val="22"/>
    </w:rPr>
  </w:style>
  <w:style w:type="paragraph" w:styleId="Header">
    <w:name w:val="header"/>
    <w:basedOn w:val="Normal"/>
    <w:link w:val="HeaderChar"/>
    <w:uiPriority w:val="99"/>
    <w:rsid w:val="00FB1FB4"/>
    <w:pPr>
      <w:tabs>
        <w:tab w:val="center" w:pos="4320"/>
        <w:tab w:val="right" w:pos="8640"/>
      </w:tabs>
    </w:pPr>
  </w:style>
  <w:style w:type="paragraph" w:styleId="Footer">
    <w:name w:val="footer"/>
    <w:basedOn w:val="Normal"/>
    <w:link w:val="FooterChar"/>
    <w:uiPriority w:val="99"/>
    <w:rsid w:val="00FB1FB4"/>
    <w:pPr>
      <w:tabs>
        <w:tab w:val="center" w:pos="4320"/>
        <w:tab w:val="right" w:pos="8640"/>
      </w:tabs>
    </w:pPr>
  </w:style>
  <w:style w:type="paragraph" w:styleId="BalloonText">
    <w:name w:val="Balloon Text"/>
    <w:basedOn w:val="Normal"/>
    <w:semiHidden/>
    <w:rsid w:val="00300328"/>
    <w:rPr>
      <w:rFonts w:ascii="Tahoma" w:hAnsi="Tahoma" w:cs="Tahoma"/>
      <w:sz w:val="16"/>
      <w:szCs w:val="16"/>
    </w:rPr>
  </w:style>
  <w:style w:type="paragraph" w:customStyle="1" w:styleId="PlainTable31">
    <w:name w:val="Plain Table 31"/>
    <w:basedOn w:val="Normal"/>
    <w:uiPriority w:val="34"/>
    <w:qFormat/>
    <w:rsid w:val="005E2A41"/>
    <w:pPr>
      <w:ind w:left="720"/>
    </w:pPr>
  </w:style>
  <w:style w:type="character" w:customStyle="1" w:styleId="FooterChar">
    <w:name w:val="Footer Char"/>
    <w:basedOn w:val="DefaultParagraphFont"/>
    <w:link w:val="Footer"/>
    <w:uiPriority w:val="99"/>
    <w:rsid w:val="008C19FF"/>
  </w:style>
  <w:style w:type="character" w:styleId="Hyperlink">
    <w:name w:val="Hyperlink"/>
    <w:uiPriority w:val="99"/>
    <w:semiHidden/>
    <w:unhideWhenUsed/>
    <w:rsid w:val="007B7EFB"/>
    <w:rPr>
      <w:color w:val="0000FF"/>
      <w:u w:val="single"/>
    </w:rPr>
  </w:style>
  <w:style w:type="character" w:customStyle="1" w:styleId="HeaderChar">
    <w:name w:val="Header Char"/>
    <w:basedOn w:val="DefaultParagraphFont"/>
    <w:link w:val="Header"/>
    <w:uiPriority w:val="99"/>
    <w:rsid w:val="00D1563A"/>
  </w:style>
  <w:style w:type="paragraph" w:styleId="ListParagraph">
    <w:name w:val="List Paragraph"/>
    <w:basedOn w:val="Normal"/>
    <w:uiPriority w:val="34"/>
    <w:qFormat/>
    <w:rsid w:val="0069591A"/>
    <w:pPr>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285E29"/>
    <w:rPr>
      <w:b/>
      <w:bCs/>
    </w:rPr>
  </w:style>
  <w:style w:type="paragraph" w:styleId="NormalWeb">
    <w:name w:val="Normal (Web)"/>
    <w:basedOn w:val="Normal"/>
    <w:uiPriority w:val="99"/>
    <w:semiHidden/>
    <w:unhideWhenUsed/>
    <w:rsid w:val="00036F0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317">
      <w:bodyDiv w:val="1"/>
      <w:marLeft w:val="0"/>
      <w:marRight w:val="0"/>
      <w:marTop w:val="0"/>
      <w:marBottom w:val="0"/>
      <w:divBdr>
        <w:top w:val="none" w:sz="0" w:space="0" w:color="auto"/>
        <w:left w:val="none" w:sz="0" w:space="0" w:color="auto"/>
        <w:bottom w:val="none" w:sz="0" w:space="0" w:color="auto"/>
        <w:right w:val="none" w:sz="0" w:space="0" w:color="auto"/>
      </w:divBdr>
      <w:divsChild>
        <w:div w:id="957177742">
          <w:marLeft w:val="720"/>
          <w:marRight w:val="0"/>
          <w:marTop w:val="0"/>
          <w:marBottom w:val="0"/>
          <w:divBdr>
            <w:top w:val="none" w:sz="0" w:space="0" w:color="auto"/>
            <w:left w:val="none" w:sz="0" w:space="0" w:color="auto"/>
            <w:bottom w:val="none" w:sz="0" w:space="0" w:color="auto"/>
            <w:right w:val="none" w:sz="0" w:space="0" w:color="auto"/>
          </w:divBdr>
        </w:div>
        <w:div w:id="1146361439">
          <w:marLeft w:val="720"/>
          <w:marRight w:val="0"/>
          <w:marTop w:val="0"/>
          <w:marBottom w:val="0"/>
          <w:divBdr>
            <w:top w:val="none" w:sz="0" w:space="0" w:color="auto"/>
            <w:left w:val="none" w:sz="0" w:space="0" w:color="auto"/>
            <w:bottom w:val="none" w:sz="0" w:space="0" w:color="auto"/>
            <w:right w:val="none" w:sz="0" w:space="0" w:color="auto"/>
          </w:divBdr>
        </w:div>
        <w:div w:id="2139105860">
          <w:marLeft w:val="720"/>
          <w:marRight w:val="0"/>
          <w:marTop w:val="0"/>
          <w:marBottom w:val="0"/>
          <w:divBdr>
            <w:top w:val="none" w:sz="0" w:space="0" w:color="auto"/>
            <w:left w:val="none" w:sz="0" w:space="0" w:color="auto"/>
            <w:bottom w:val="none" w:sz="0" w:space="0" w:color="auto"/>
            <w:right w:val="none" w:sz="0" w:space="0" w:color="auto"/>
          </w:divBdr>
        </w:div>
        <w:div w:id="741954175">
          <w:marLeft w:val="720"/>
          <w:marRight w:val="0"/>
          <w:marTop w:val="0"/>
          <w:marBottom w:val="0"/>
          <w:divBdr>
            <w:top w:val="none" w:sz="0" w:space="0" w:color="auto"/>
            <w:left w:val="none" w:sz="0" w:space="0" w:color="auto"/>
            <w:bottom w:val="none" w:sz="0" w:space="0" w:color="auto"/>
            <w:right w:val="none" w:sz="0" w:space="0" w:color="auto"/>
          </w:divBdr>
        </w:div>
      </w:divsChild>
    </w:div>
    <w:div w:id="310908566">
      <w:bodyDiv w:val="1"/>
      <w:marLeft w:val="0"/>
      <w:marRight w:val="0"/>
      <w:marTop w:val="0"/>
      <w:marBottom w:val="0"/>
      <w:divBdr>
        <w:top w:val="none" w:sz="0" w:space="0" w:color="auto"/>
        <w:left w:val="none" w:sz="0" w:space="0" w:color="auto"/>
        <w:bottom w:val="none" w:sz="0" w:space="0" w:color="auto"/>
        <w:right w:val="none" w:sz="0" w:space="0" w:color="auto"/>
      </w:divBdr>
    </w:div>
    <w:div w:id="316343020">
      <w:bodyDiv w:val="1"/>
      <w:marLeft w:val="0"/>
      <w:marRight w:val="0"/>
      <w:marTop w:val="0"/>
      <w:marBottom w:val="0"/>
      <w:divBdr>
        <w:top w:val="none" w:sz="0" w:space="0" w:color="auto"/>
        <w:left w:val="none" w:sz="0" w:space="0" w:color="auto"/>
        <w:bottom w:val="none" w:sz="0" w:space="0" w:color="auto"/>
        <w:right w:val="none" w:sz="0" w:space="0" w:color="auto"/>
      </w:divBdr>
      <w:divsChild>
        <w:div w:id="1201941282">
          <w:marLeft w:val="720"/>
          <w:marRight w:val="0"/>
          <w:marTop w:val="0"/>
          <w:marBottom w:val="0"/>
          <w:divBdr>
            <w:top w:val="none" w:sz="0" w:space="0" w:color="auto"/>
            <w:left w:val="none" w:sz="0" w:space="0" w:color="auto"/>
            <w:bottom w:val="none" w:sz="0" w:space="0" w:color="auto"/>
            <w:right w:val="none" w:sz="0" w:space="0" w:color="auto"/>
          </w:divBdr>
        </w:div>
        <w:div w:id="954024073">
          <w:marLeft w:val="720"/>
          <w:marRight w:val="0"/>
          <w:marTop w:val="0"/>
          <w:marBottom w:val="0"/>
          <w:divBdr>
            <w:top w:val="none" w:sz="0" w:space="0" w:color="auto"/>
            <w:left w:val="none" w:sz="0" w:space="0" w:color="auto"/>
            <w:bottom w:val="none" w:sz="0" w:space="0" w:color="auto"/>
            <w:right w:val="none" w:sz="0" w:space="0" w:color="auto"/>
          </w:divBdr>
        </w:div>
        <w:div w:id="517891313">
          <w:marLeft w:val="720"/>
          <w:marRight w:val="0"/>
          <w:marTop w:val="0"/>
          <w:marBottom w:val="0"/>
          <w:divBdr>
            <w:top w:val="none" w:sz="0" w:space="0" w:color="auto"/>
            <w:left w:val="none" w:sz="0" w:space="0" w:color="auto"/>
            <w:bottom w:val="none" w:sz="0" w:space="0" w:color="auto"/>
            <w:right w:val="none" w:sz="0" w:space="0" w:color="auto"/>
          </w:divBdr>
        </w:div>
      </w:divsChild>
    </w:div>
    <w:div w:id="452753770">
      <w:bodyDiv w:val="1"/>
      <w:marLeft w:val="0"/>
      <w:marRight w:val="0"/>
      <w:marTop w:val="0"/>
      <w:marBottom w:val="0"/>
      <w:divBdr>
        <w:top w:val="none" w:sz="0" w:space="0" w:color="auto"/>
        <w:left w:val="none" w:sz="0" w:space="0" w:color="auto"/>
        <w:bottom w:val="none" w:sz="0" w:space="0" w:color="auto"/>
        <w:right w:val="none" w:sz="0" w:space="0" w:color="auto"/>
      </w:divBdr>
    </w:div>
    <w:div w:id="604195399">
      <w:bodyDiv w:val="1"/>
      <w:marLeft w:val="0"/>
      <w:marRight w:val="0"/>
      <w:marTop w:val="0"/>
      <w:marBottom w:val="0"/>
      <w:divBdr>
        <w:top w:val="none" w:sz="0" w:space="0" w:color="auto"/>
        <w:left w:val="none" w:sz="0" w:space="0" w:color="auto"/>
        <w:bottom w:val="none" w:sz="0" w:space="0" w:color="auto"/>
        <w:right w:val="none" w:sz="0" w:space="0" w:color="auto"/>
      </w:divBdr>
    </w:div>
    <w:div w:id="653603379">
      <w:bodyDiv w:val="1"/>
      <w:marLeft w:val="0"/>
      <w:marRight w:val="0"/>
      <w:marTop w:val="0"/>
      <w:marBottom w:val="0"/>
      <w:divBdr>
        <w:top w:val="none" w:sz="0" w:space="0" w:color="auto"/>
        <w:left w:val="none" w:sz="0" w:space="0" w:color="auto"/>
        <w:bottom w:val="none" w:sz="0" w:space="0" w:color="auto"/>
        <w:right w:val="none" w:sz="0" w:space="0" w:color="auto"/>
      </w:divBdr>
    </w:div>
    <w:div w:id="874736175">
      <w:bodyDiv w:val="1"/>
      <w:marLeft w:val="0"/>
      <w:marRight w:val="0"/>
      <w:marTop w:val="0"/>
      <w:marBottom w:val="0"/>
      <w:divBdr>
        <w:top w:val="none" w:sz="0" w:space="0" w:color="auto"/>
        <w:left w:val="none" w:sz="0" w:space="0" w:color="auto"/>
        <w:bottom w:val="none" w:sz="0" w:space="0" w:color="auto"/>
        <w:right w:val="none" w:sz="0" w:space="0" w:color="auto"/>
      </w:divBdr>
    </w:div>
    <w:div w:id="1129400253">
      <w:bodyDiv w:val="1"/>
      <w:marLeft w:val="0"/>
      <w:marRight w:val="0"/>
      <w:marTop w:val="0"/>
      <w:marBottom w:val="0"/>
      <w:divBdr>
        <w:top w:val="none" w:sz="0" w:space="0" w:color="auto"/>
        <w:left w:val="none" w:sz="0" w:space="0" w:color="auto"/>
        <w:bottom w:val="none" w:sz="0" w:space="0" w:color="auto"/>
        <w:right w:val="none" w:sz="0" w:space="0" w:color="auto"/>
      </w:divBdr>
      <w:divsChild>
        <w:div w:id="1559704909">
          <w:marLeft w:val="720"/>
          <w:marRight w:val="0"/>
          <w:marTop w:val="0"/>
          <w:marBottom w:val="0"/>
          <w:divBdr>
            <w:top w:val="none" w:sz="0" w:space="0" w:color="auto"/>
            <w:left w:val="none" w:sz="0" w:space="0" w:color="auto"/>
            <w:bottom w:val="none" w:sz="0" w:space="0" w:color="auto"/>
            <w:right w:val="none" w:sz="0" w:space="0" w:color="auto"/>
          </w:divBdr>
        </w:div>
        <w:div w:id="867990462">
          <w:marLeft w:val="720"/>
          <w:marRight w:val="0"/>
          <w:marTop w:val="0"/>
          <w:marBottom w:val="0"/>
          <w:divBdr>
            <w:top w:val="none" w:sz="0" w:space="0" w:color="auto"/>
            <w:left w:val="none" w:sz="0" w:space="0" w:color="auto"/>
            <w:bottom w:val="none" w:sz="0" w:space="0" w:color="auto"/>
            <w:right w:val="none" w:sz="0" w:space="0" w:color="auto"/>
          </w:divBdr>
        </w:div>
      </w:divsChild>
    </w:div>
    <w:div w:id="1134759317">
      <w:bodyDiv w:val="1"/>
      <w:marLeft w:val="0"/>
      <w:marRight w:val="0"/>
      <w:marTop w:val="0"/>
      <w:marBottom w:val="0"/>
      <w:divBdr>
        <w:top w:val="none" w:sz="0" w:space="0" w:color="auto"/>
        <w:left w:val="none" w:sz="0" w:space="0" w:color="auto"/>
        <w:bottom w:val="none" w:sz="0" w:space="0" w:color="auto"/>
        <w:right w:val="none" w:sz="0" w:space="0" w:color="auto"/>
      </w:divBdr>
      <w:divsChild>
        <w:div w:id="1310358203">
          <w:marLeft w:val="720"/>
          <w:marRight w:val="0"/>
          <w:marTop w:val="0"/>
          <w:marBottom w:val="0"/>
          <w:divBdr>
            <w:top w:val="none" w:sz="0" w:space="0" w:color="auto"/>
            <w:left w:val="none" w:sz="0" w:space="0" w:color="auto"/>
            <w:bottom w:val="none" w:sz="0" w:space="0" w:color="auto"/>
            <w:right w:val="none" w:sz="0" w:space="0" w:color="auto"/>
          </w:divBdr>
        </w:div>
        <w:div w:id="527372570">
          <w:marLeft w:val="720"/>
          <w:marRight w:val="0"/>
          <w:marTop w:val="0"/>
          <w:marBottom w:val="0"/>
          <w:divBdr>
            <w:top w:val="none" w:sz="0" w:space="0" w:color="auto"/>
            <w:left w:val="none" w:sz="0" w:space="0" w:color="auto"/>
            <w:bottom w:val="none" w:sz="0" w:space="0" w:color="auto"/>
            <w:right w:val="none" w:sz="0" w:space="0" w:color="auto"/>
          </w:divBdr>
        </w:div>
        <w:div w:id="239750505">
          <w:marLeft w:val="720"/>
          <w:marRight w:val="0"/>
          <w:marTop w:val="0"/>
          <w:marBottom w:val="0"/>
          <w:divBdr>
            <w:top w:val="none" w:sz="0" w:space="0" w:color="auto"/>
            <w:left w:val="none" w:sz="0" w:space="0" w:color="auto"/>
            <w:bottom w:val="none" w:sz="0" w:space="0" w:color="auto"/>
            <w:right w:val="none" w:sz="0" w:space="0" w:color="auto"/>
          </w:divBdr>
        </w:div>
      </w:divsChild>
    </w:div>
    <w:div w:id="1203447187">
      <w:bodyDiv w:val="1"/>
      <w:marLeft w:val="0"/>
      <w:marRight w:val="0"/>
      <w:marTop w:val="0"/>
      <w:marBottom w:val="0"/>
      <w:divBdr>
        <w:top w:val="none" w:sz="0" w:space="0" w:color="auto"/>
        <w:left w:val="none" w:sz="0" w:space="0" w:color="auto"/>
        <w:bottom w:val="none" w:sz="0" w:space="0" w:color="auto"/>
        <w:right w:val="none" w:sz="0" w:space="0" w:color="auto"/>
      </w:divBdr>
    </w:div>
    <w:div w:id="1302075619">
      <w:bodyDiv w:val="1"/>
      <w:marLeft w:val="0"/>
      <w:marRight w:val="0"/>
      <w:marTop w:val="0"/>
      <w:marBottom w:val="0"/>
      <w:divBdr>
        <w:top w:val="none" w:sz="0" w:space="0" w:color="auto"/>
        <w:left w:val="none" w:sz="0" w:space="0" w:color="auto"/>
        <w:bottom w:val="none" w:sz="0" w:space="0" w:color="auto"/>
        <w:right w:val="none" w:sz="0" w:space="0" w:color="auto"/>
      </w:divBdr>
    </w:div>
    <w:div w:id="1452213328">
      <w:bodyDiv w:val="1"/>
      <w:marLeft w:val="0"/>
      <w:marRight w:val="0"/>
      <w:marTop w:val="0"/>
      <w:marBottom w:val="0"/>
      <w:divBdr>
        <w:top w:val="none" w:sz="0" w:space="0" w:color="auto"/>
        <w:left w:val="none" w:sz="0" w:space="0" w:color="auto"/>
        <w:bottom w:val="none" w:sz="0" w:space="0" w:color="auto"/>
        <w:right w:val="none" w:sz="0" w:space="0" w:color="auto"/>
      </w:divBdr>
    </w:div>
    <w:div w:id="1463304479">
      <w:bodyDiv w:val="1"/>
      <w:marLeft w:val="0"/>
      <w:marRight w:val="0"/>
      <w:marTop w:val="0"/>
      <w:marBottom w:val="0"/>
      <w:divBdr>
        <w:top w:val="none" w:sz="0" w:space="0" w:color="auto"/>
        <w:left w:val="none" w:sz="0" w:space="0" w:color="auto"/>
        <w:bottom w:val="none" w:sz="0" w:space="0" w:color="auto"/>
        <w:right w:val="none" w:sz="0" w:space="0" w:color="auto"/>
      </w:divBdr>
      <w:divsChild>
        <w:div w:id="1730304049">
          <w:marLeft w:val="720"/>
          <w:marRight w:val="0"/>
          <w:marTop w:val="0"/>
          <w:marBottom w:val="0"/>
          <w:divBdr>
            <w:top w:val="none" w:sz="0" w:space="0" w:color="auto"/>
            <w:left w:val="none" w:sz="0" w:space="0" w:color="auto"/>
            <w:bottom w:val="none" w:sz="0" w:space="0" w:color="auto"/>
            <w:right w:val="none" w:sz="0" w:space="0" w:color="auto"/>
          </w:divBdr>
        </w:div>
        <w:div w:id="819618771">
          <w:marLeft w:val="720"/>
          <w:marRight w:val="0"/>
          <w:marTop w:val="0"/>
          <w:marBottom w:val="0"/>
          <w:divBdr>
            <w:top w:val="none" w:sz="0" w:space="0" w:color="auto"/>
            <w:left w:val="none" w:sz="0" w:space="0" w:color="auto"/>
            <w:bottom w:val="none" w:sz="0" w:space="0" w:color="auto"/>
            <w:right w:val="none" w:sz="0" w:space="0" w:color="auto"/>
          </w:divBdr>
        </w:div>
        <w:div w:id="997540523">
          <w:marLeft w:val="720"/>
          <w:marRight w:val="0"/>
          <w:marTop w:val="0"/>
          <w:marBottom w:val="0"/>
          <w:divBdr>
            <w:top w:val="none" w:sz="0" w:space="0" w:color="auto"/>
            <w:left w:val="none" w:sz="0" w:space="0" w:color="auto"/>
            <w:bottom w:val="none" w:sz="0" w:space="0" w:color="auto"/>
            <w:right w:val="none" w:sz="0" w:space="0" w:color="auto"/>
          </w:divBdr>
        </w:div>
        <w:div w:id="517282250">
          <w:marLeft w:val="720"/>
          <w:marRight w:val="0"/>
          <w:marTop w:val="0"/>
          <w:marBottom w:val="0"/>
          <w:divBdr>
            <w:top w:val="none" w:sz="0" w:space="0" w:color="auto"/>
            <w:left w:val="none" w:sz="0" w:space="0" w:color="auto"/>
            <w:bottom w:val="none" w:sz="0" w:space="0" w:color="auto"/>
            <w:right w:val="none" w:sz="0" w:space="0" w:color="auto"/>
          </w:divBdr>
        </w:div>
      </w:divsChild>
    </w:div>
    <w:div w:id="1777406796">
      <w:bodyDiv w:val="1"/>
      <w:marLeft w:val="0"/>
      <w:marRight w:val="0"/>
      <w:marTop w:val="0"/>
      <w:marBottom w:val="0"/>
      <w:divBdr>
        <w:top w:val="none" w:sz="0" w:space="0" w:color="auto"/>
        <w:left w:val="none" w:sz="0" w:space="0" w:color="auto"/>
        <w:bottom w:val="none" w:sz="0" w:space="0" w:color="auto"/>
        <w:right w:val="none" w:sz="0" w:space="0" w:color="auto"/>
      </w:divBdr>
      <w:divsChild>
        <w:div w:id="1981764408">
          <w:marLeft w:val="720"/>
          <w:marRight w:val="0"/>
          <w:marTop w:val="0"/>
          <w:marBottom w:val="0"/>
          <w:divBdr>
            <w:top w:val="none" w:sz="0" w:space="0" w:color="auto"/>
            <w:left w:val="none" w:sz="0" w:space="0" w:color="auto"/>
            <w:bottom w:val="none" w:sz="0" w:space="0" w:color="auto"/>
            <w:right w:val="none" w:sz="0" w:space="0" w:color="auto"/>
          </w:divBdr>
        </w:div>
        <w:div w:id="1080179026">
          <w:marLeft w:val="720"/>
          <w:marRight w:val="0"/>
          <w:marTop w:val="0"/>
          <w:marBottom w:val="0"/>
          <w:divBdr>
            <w:top w:val="none" w:sz="0" w:space="0" w:color="auto"/>
            <w:left w:val="none" w:sz="0" w:space="0" w:color="auto"/>
            <w:bottom w:val="none" w:sz="0" w:space="0" w:color="auto"/>
            <w:right w:val="none" w:sz="0" w:space="0" w:color="auto"/>
          </w:divBdr>
        </w:div>
        <w:div w:id="281543183">
          <w:marLeft w:val="720"/>
          <w:marRight w:val="0"/>
          <w:marTop w:val="0"/>
          <w:marBottom w:val="0"/>
          <w:divBdr>
            <w:top w:val="none" w:sz="0" w:space="0" w:color="auto"/>
            <w:left w:val="none" w:sz="0" w:space="0" w:color="auto"/>
            <w:bottom w:val="none" w:sz="0" w:space="0" w:color="auto"/>
            <w:right w:val="none" w:sz="0" w:space="0" w:color="auto"/>
          </w:divBdr>
        </w:div>
        <w:div w:id="1714963387">
          <w:marLeft w:val="720"/>
          <w:marRight w:val="0"/>
          <w:marTop w:val="0"/>
          <w:marBottom w:val="0"/>
          <w:divBdr>
            <w:top w:val="none" w:sz="0" w:space="0" w:color="auto"/>
            <w:left w:val="none" w:sz="0" w:space="0" w:color="auto"/>
            <w:bottom w:val="none" w:sz="0" w:space="0" w:color="auto"/>
            <w:right w:val="none" w:sz="0" w:space="0" w:color="auto"/>
          </w:divBdr>
        </w:div>
      </w:divsChild>
    </w:div>
    <w:div w:id="1819760916">
      <w:bodyDiv w:val="1"/>
      <w:marLeft w:val="0"/>
      <w:marRight w:val="0"/>
      <w:marTop w:val="0"/>
      <w:marBottom w:val="0"/>
      <w:divBdr>
        <w:top w:val="none" w:sz="0" w:space="0" w:color="auto"/>
        <w:left w:val="none" w:sz="0" w:space="0" w:color="auto"/>
        <w:bottom w:val="none" w:sz="0" w:space="0" w:color="auto"/>
        <w:right w:val="none" w:sz="0" w:space="0" w:color="auto"/>
      </w:divBdr>
      <w:divsChild>
        <w:div w:id="540019924">
          <w:marLeft w:val="720"/>
          <w:marRight w:val="0"/>
          <w:marTop w:val="0"/>
          <w:marBottom w:val="0"/>
          <w:divBdr>
            <w:top w:val="none" w:sz="0" w:space="0" w:color="auto"/>
            <w:left w:val="none" w:sz="0" w:space="0" w:color="auto"/>
            <w:bottom w:val="none" w:sz="0" w:space="0" w:color="auto"/>
            <w:right w:val="none" w:sz="0" w:space="0" w:color="auto"/>
          </w:divBdr>
        </w:div>
        <w:div w:id="437145694">
          <w:marLeft w:val="720"/>
          <w:marRight w:val="0"/>
          <w:marTop w:val="0"/>
          <w:marBottom w:val="0"/>
          <w:divBdr>
            <w:top w:val="none" w:sz="0" w:space="0" w:color="auto"/>
            <w:left w:val="none" w:sz="0" w:space="0" w:color="auto"/>
            <w:bottom w:val="none" w:sz="0" w:space="0" w:color="auto"/>
            <w:right w:val="none" w:sz="0" w:space="0" w:color="auto"/>
          </w:divBdr>
        </w:div>
        <w:div w:id="712073879">
          <w:marLeft w:val="720"/>
          <w:marRight w:val="0"/>
          <w:marTop w:val="0"/>
          <w:marBottom w:val="0"/>
          <w:divBdr>
            <w:top w:val="none" w:sz="0" w:space="0" w:color="auto"/>
            <w:left w:val="none" w:sz="0" w:space="0" w:color="auto"/>
            <w:bottom w:val="none" w:sz="0" w:space="0" w:color="auto"/>
            <w:right w:val="none" w:sz="0" w:space="0" w:color="auto"/>
          </w:divBdr>
        </w:div>
      </w:divsChild>
    </w:div>
    <w:div w:id="1853688076">
      <w:bodyDiv w:val="1"/>
      <w:marLeft w:val="0"/>
      <w:marRight w:val="0"/>
      <w:marTop w:val="0"/>
      <w:marBottom w:val="0"/>
      <w:divBdr>
        <w:top w:val="none" w:sz="0" w:space="0" w:color="auto"/>
        <w:left w:val="none" w:sz="0" w:space="0" w:color="auto"/>
        <w:bottom w:val="none" w:sz="0" w:space="0" w:color="auto"/>
        <w:right w:val="none" w:sz="0" w:space="0" w:color="auto"/>
      </w:divBdr>
      <w:divsChild>
        <w:div w:id="316692821">
          <w:marLeft w:val="720"/>
          <w:marRight w:val="0"/>
          <w:marTop w:val="0"/>
          <w:marBottom w:val="0"/>
          <w:divBdr>
            <w:top w:val="none" w:sz="0" w:space="0" w:color="auto"/>
            <w:left w:val="none" w:sz="0" w:space="0" w:color="auto"/>
            <w:bottom w:val="none" w:sz="0" w:space="0" w:color="auto"/>
            <w:right w:val="none" w:sz="0" w:space="0" w:color="auto"/>
          </w:divBdr>
        </w:div>
        <w:div w:id="977882748">
          <w:marLeft w:val="720"/>
          <w:marRight w:val="0"/>
          <w:marTop w:val="0"/>
          <w:marBottom w:val="0"/>
          <w:divBdr>
            <w:top w:val="none" w:sz="0" w:space="0" w:color="auto"/>
            <w:left w:val="none" w:sz="0" w:space="0" w:color="auto"/>
            <w:bottom w:val="none" w:sz="0" w:space="0" w:color="auto"/>
            <w:right w:val="none" w:sz="0" w:space="0" w:color="auto"/>
          </w:divBdr>
        </w:div>
        <w:div w:id="1960450668">
          <w:marLeft w:val="720"/>
          <w:marRight w:val="0"/>
          <w:marTop w:val="0"/>
          <w:marBottom w:val="0"/>
          <w:divBdr>
            <w:top w:val="none" w:sz="0" w:space="0" w:color="auto"/>
            <w:left w:val="none" w:sz="0" w:space="0" w:color="auto"/>
            <w:bottom w:val="none" w:sz="0" w:space="0" w:color="auto"/>
            <w:right w:val="none" w:sz="0" w:space="0" w:color="auto"/>
          </w:divBdr>
        </w:div>
        <w:div w:id="1799493086">
          <w:marLeft w:val="720"/>
          <w:marRight w:val="0"/>
          <w:marTop w:val="0"/>
          <w:marBottom w:val="0"/>
          <w:divBdr>
            <w:top w:val="none" w:sz="0" w:space="0" w:color="auto"/>
            <w:left w:val="none" w:sz="0" w:space="0" w:color="auto"/>
            <w:bottom w:val="none" w:sz="0" w:space="0" w:color="auto"/>
            <w:right w:val="none" w:sz="0" w:space="0" w:color="auto"/>
          </w:divBdr>
        </w:div>
      </w:divsChild>
    </w:div>
    <w:div w:id="18816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49B4-F0DC-4887-A58E-AB5E2D1A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Cal State Univ. Of Long Beach</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creator>Cal State Univ. Of Long Beach</dc:creator>
  <cp:lastModifiedBy>Ann Kinsey</cp:lastModifiedBy>
  <cp:revision>2</cp:revision>
  <cp:lastPrinted>2019-03-13T20:02:00Z</cp:lastPrinted>
  <dcterms:created xsi:type="dcterms:W3CDTF">2019-04-22T15:15:00Z</dcterms:created>
  <dcterms:modified xsi:type="dcterms:W3CDTF">2019-04-22T15:15:00Z</dcterms:modified>
</cp:coreProperties>
</file>