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6"/>
        <w:ind w:left="0" w:right="119"/>
        <w:jc w:val="right"/>
      </w:pPr>
      <w:r>
        <w:rPr/>
        <w:pict>
          <v:line style="position:absolute;mso-position-horizontal-relative:page;mso-position-vertical-relative:page;z-index:1120" from="36.360001pt,230.160004pt" to="36.360001pt,259.920004pt" stroked="true" strokeweight=".7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144" from="36.360001pt,275.760010pt" to="36.360001pt,291.36001pt" stroked="true" strokeweight=".7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168" from="36.360001pt,318.959991pt" to="36.360001pt,332.879991pt" stroked="true" strokeweight=".7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192" from="36.360001pt,360.480011pt" to="36.360001pt,374.160011pt" stroked="true" strokeweight=".7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216" from="36.360001pt,437.519989pt" to="36.360001pt,457.199989pt" stroked="true" strokeweight=".7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240" from="36.360001pt,599.520020pt" to="36.360001pt,613.20002pt" stroked="true" strokeweight=".7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264" from="36.360001pt,627.119995pt" to="36.360001pt,640.799995pt" stroked="true" strokeweight=".7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288" from="36.360001pt,696pt" to="36.360001pt,709.92pt" stroked="true" strokeweight=".72pt" strokecolor="#000000">
            <v:stroke dashstyle="solid"/>
            <w10:wrap type="none"/>
          </v:line>
        </w:pict>
      </w:r>
      <w:r>
        <w:rPr>
          <w:u w:val="single"/>
        </w:rPr>
        <w:t>California State University, Long Beach Policy Statement</w:t>
      </w:r>
    </w:p>
    <w:p>
      <w:pPr>
        <w:pStyle w:val="BodyText"/>
        <w:ind w:left="0" w:right="117"/>
        <w:jc w:val="right"/>
      </w:pPr>
      <w:r>
        <w:rPr/>
        <w:t>18-09</w:t>
      </w:r>
    </w:p>
    <w:p>
      <w:pPr>
        <w:pStyle w:val="BodyText"/>
        <w:ind w:left="0" w:right="117"/>
        <w:jc w:val="right"/>
      </w:pPr>
      <w:r>
        <w:rPr/>
        <w:t>October 2, 2018</w:t>
      </w:r>
    </w:p>
    <w:p>
      <w:pPr>
        <w:pStyle w:val="BodyText"/>
        <w:spacing w:before="2"/>
        <w:ind w:left="0"/>
        <w:rPr>
          <w:sz w:val="16"/>
        </w:rPr>
      </w:pPr>
    </w:p>
    <w:p>
      <w:pPr>
        <w:pStyle w:val="Heading1"/>
        <w:spacing w:before="90"/>
        <w:ind w:left="2540"/>
      </w:pPr>
      <w:r>
        <w:rPr/>
        <w:t>Bachelor of Arts in Biochemistry (120 units)</w:t>
      </w:r>
    </w:p>
    <w:p>
      <w:pPr>
        <w:pStyle w:val="BodyText"/>
        <w:ind w:left="-601"/>
        <w:rPr>
          <w:sz w:val="20"/>
        </w:rPr>
      </w:pPr>
      <w:r>
        <w:rPr>
          <w:sz w:val="20"/>
        </w:rPr>
        <w:pict>
          <v:group style="width:.75pt;height:13.95pt;mso-position-horizontal-relative:char;mso-position-vertical-relative:line" coordorigin="0,0" coordsize="15,279">
            <v:line style="position:absolute" from="7,0" to="7,278" stroked="true" strokeweight=".72pt" strokecolor="#000000">
              <v:stroke dashstyle="solid"/>
            </v:line>
          </v:group>
        </w:pict>
      </w:r>
      <w:r>
        <w:rPr>
          <w:sz w:val="20"/>
        </w:rPr>
      </w:r>
    </w:p>
    <w:p>
      <w:pPr>
        <w:pStyle w:val="BodyText"/>
        <w:spacing w:line="237" w:lineRule="auto"/>
        <w:ind w:right="515"/>
      </w:pPr>
      <w:r>
        <w:rPr/>
        <w:t>This new state-supported program was recommended by the Academic Senate on February 15, 2018 and concurred by the President on February 27, 2018.</w:t>
      </w:r>
    </w:p>
    <w:p>
      <w:pPr>
        <w:pStyle w:val="BodyText"/>
        <w:spacing w:before="5"/>
        <w:ind w:left="0"/>
        <w:rPr>
          <w:sz w:val="34"/>
        </w:rPr>
      </w:pPr>
    </w:p>
    <w:p>
      <w:pPr>
        <w:pStyle w:val="BodyText"/>
        <w:spacing w:before="1"/>
        <w:ind w:left="119" w:right="136"/>
      </w:pPr>
      <w:r>
        <w:rPr/>
        <w:t>All students must achieve at least a 2.0 grade-point average in (1) the entire college record, (2) all units attempted at CSULB, and (3) all courses in the major. In addition, students must achieve a grade of </w:t>
      </w:r>
      <w:r>
        <w:rPr>
          <w:u w:val="single"/>
        </w:rPr>
        <w:t>“</w:t>
      </w:r>
      <w:r>
        <w:rPr/>
        <w:t>C</w:t>
      </w:r>
      <w:r>
        <w:rPr>
          <w:u w:val="single"/>
        </w:rPr>
        <w:t>”</w:t>
      </w:r>
      <w:r>
        <w:rPr/>
        <w:t> or better in all courses in the</w:t>
      </w:r>
      <w:r>
        <w:rPr>
          <w:spacing w:val="-1"/>
        </w:rPr>
        <w:t> </w:t>
      </w:r>
      <w:r>
        <w:rPr/>
        <w:t>major.</w:t>
      </w:r>
    </w:p>
    <w:p>
      <w:pPr>
        <w:pStyle w:val="BodyText"/>
        <w:spacing w:before="9"/>
        <w:ind w:left="0"/>
        <w:rPr>
          <w:sz w:val="28"/>
        </w:rPr>
      </w:pPr>
    </w:p>
    <w:p>
      <w:pPr>
        <w:pStyle w:val="Heading1"/>
        <w:spacing w:before="1"/>
        <w:ind w:left="119"/>
      </w:pPr>
      <w:r>
        <w:rPr/>
        <w:t>Lower Division</w:t>
      </w:r>
    </w:p>
    <w:p>
      <w:pPr>
        <w:pStyle w:val="BodyText"/>
        <w:spacing w:before="40" w:after="8"/>
        <w:ind w:left="119"/>
      </w:pPr>
      <w:r>
        <w:rPr/>
        <w:t>Take all the following courses with a grade of C or better:</w:t>
      </w:r>
    </w:p>
    <w:p>
      <w:pPr>
        <w:pStyle w:val="BodyText"/>
        <w:spacing w:line="20" w:lineRule="exact"/>
        <w:ind w:left="3024"/>
        <w:rPr>
          <w:sz w:val="2"/>
        </w:rPr>
      </w:pPr>
      <w:r>
        <w:rPr>
          <w:sz w:val="2"/>
        </w:rPr>
        <w:pict>
          <v:group style="width:3.15pt;height:.5pt;mso-position-horizontal-relative:char;mso-position-vertical-relative:line" coordorigin="0,0" coordsize="63,10">
            <v:rect style="position:absolute;left:0;top:0;width:63;height:10" filled="true" fillcolor="#b5082e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ind w:left="0"/>
      </w:pPr>
    </w:p>
    <w:p>
      <w:pPr>
        <w:pStyle w:val="BodyText"/>
        <w:spacing w:line="237" w:lineRule="auto"/>
        <w:ind w:left="119" w:right="2635"/>
      </w:pPr>
      <w:r>
        <w:rPr/>
        <w:t>BIOL 211 Introduction to Evolution and Diversity (4) Prerequisite/Corequisite: CHEM 111A with a grade of “C” or better</w:t>
      </w:r>
      <w:r>
        <w:rPr>
          <w:color w:val="B5082E"/>
        </w:rPr>
        <w:t>.</w:t>
      </w:r>
    </w:p>
    <w:p>
      <w:pPr>
        <w:pStyle w:val="BodyText"/>
        <w:spacing w:line="20" w:lineRule="exact"/>
        <w:ind w:left="6720"/>
        <w:rPr>
          <w:sz w:val="2"/>
        </w:rPr>
      </w:pPr>
      <w:r>
        <w:rPr>
          <w:sz w:val="2"/>
        </w:rPr>
        <w:pict>
          <v:group style="width:2.9pt;height:.5pt;mso-position-horizontal-relative:char;mso-position-vertical-relative:line" coordorigin="0,0" coordsize="58,10">
            <v:rect style="position:absolute;left:0;top:0;width:58;height:10" filled="true" fillcolor="#b5082e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4"/>
        <w:ind w:left="0"/>
        <w:rPr>
          <w:sz w:val="22"/>
        </w:rPr>
      </w:pPr>
    </w:p>
    <w:p>
      <w:pPr>
        <w:pStyle w:val="BodyText"/>
        <w:ind w:left="119" w:right="2635"/>
      </w:pPr>
      <w:r>
        <w:rPr/>
        <w:t>BIOL 212 Introduction to Cell and Molecular Biology (4) Prerequisites: BIOL 211, CHEM 111A with grades of “C” or better. Prerequisite/Corequisite: CHEM 111B</w:t>
      </w:r>
    </w:p>
    <w:p>
      <w:pPr>
        <w:pStyle w:val="BodyText"/>
        <w:spacing w:line="400" w:lineRule="atLeast" w:before="191"/>
        <w:ind w:left="119" w:right="5954"/>
      </w:pPr>
      <w:r>
        <w:rPr/>
        <w:t>Take either Option 1 or Option 2: </w:t>
      </w:r>
      <w:r>
        <w:rPr>
          <w:u w:val="single"/>
        </w:rPr>
        <w:t>Option 1 with a grade of C or better</w:t>
      </w:r>
      <w:r>
        <w:rPr/>
        <w:t> CHEM 111A General Chemistry (5)</w:t>
      </w:r>
    </w:p>
    <w:p>
      <w:pPr>
        <w:pStyle w:val="BodyText"/>
        <w:spacing w:line="242" w:lineRule="auto"/>
        <w:ind w:left="1199"/>
      </w:pPr>
      <w:r>
        <w:rPr/>
        <w:t>Prerequisite(s)/Corequisite(s): MATH 112A with a grade of “C” or better, or MATH 112B or higher (may be taken concurrently).</w:t>
      </w:r>
    </w:p>
    <w:p>
      <w:pPr>
        <w:pStyle w:val="BodyText"/>
        <w:ind w:left="1199" w:right="196"/>
      </w:pPr>
      <w:r>
        <w:rPr/>
        <w:t>Prerequisite(s)/Corequisite(s): Appropriate score on the chemistry placement test or other measures, or department consent. Students in need of additional support will be required to enroll concurrently in CHEM 95.</w:t>
      </w:r>
    </w:p>
    <w:p>
      <w:pPr>
        <w:pStyle w:val="BodyText"/>
        <w:spacing w:line="275" w:lineRule="exact" w:before="111"/>
        <w:ind w:left="119"/>
      </w:pPr>
      <w:r>
        <w:rPr/>
        <w:t>CHEM 111B General Chemistry (5)</w:t>
      </w:r>
    </w:p>
    <w:p>
      <w:pPr>
        <w:pStyle w:val="BodyText"/>
        <w:spacing w:line="275" w:lineRule="exact"/>
        <w:ind w:left="479"/>
      </w:pPr>
      <w:r>
        <w:rPr/>
        <w:t>Prerequisites: CHEM 111A and MATH 112B or higher both with a grade of “C” or better.</w:t>
      </w:r>
    </w:p>
    <w:p>
      <w:pPr>
        <w:pStyle w:val="BodyText"/>
        <w:ind w:left="-601"/>
        <w:rPr>
          <w:sz w:val="20"/>
        </w:rPr>
      </w:pPr>
      <w:r>
        <w:rPr>
          <w:sz w:val="20"/>
        </w:rPr>
        <w:pict>
          <v:group style="width:.75pt;height:19.7pt;mso-position-horizontal-relative:char;mso-position-vertical-relative:line" coordorigin="0,0" coordsize="15,394">
            <v:line style="position:absolute" from="7,0" to="7,394" stroked="true" strokeweight=".72pt" strokecolor="#000000">
              <v:stroke dashstyle="solid"/>
            </v:line>
          </v:group>
        </w:pict>
      </w:r>
      <w:r>
        <w:rPr>
          <w:sz w:val="20"/>
        </w:rPr>
      </w:r>
    </w:p>
    <w:p>
      <w:pPr>
        <w:pStyle w:val="BodyText"/>
        <w:spacing w:before="76"/>
        <w:ind w:left="119"/>
      </w:pPr>
      <w:r>
        <w:rPr>
          <w:u w:val="single"/>
        </w:rPr>
        <w:t>Option 2</w:t>
      </w:r>
    </w:p>
    <w:p>
      <w:pPr>
        <w:pStyle w:val="BodyText"/>
        <w:spacing w:line="237" w:lineRule="auto" w:before="4"/>
        <w:ind w:left="119" w:right="4922"/>
      </w:pPr>
      <w:r>
        <w:rPr/>
        <w:t>CHEM 112A Advanced General Chemistry (5) C or better required</w:t>
      </w:r>
    </w:p>
    <w:p>
      <w:pPr>
        <w:pStyle w:val="BodyText"/>
        <w:spacing w:before="4"/>
        <w:ind w:left="119"/>
      </w:pPr>
      <w:r>
        <w:rPr/>
        <w:t>Prerequisite: Department consent.</w:t>
      </w:r>
    </w:p>
    <w:p>
      <w:pPr>
        <w:pStyle w:val="BodyText"/>
        <w:spacing w:before="2"/>
        <w:ind w:left="0"/>
      </w:pPr>
    </w:p>
    <w:p>
      <w:pPr>
        <w:pStyle w:val="BodyText"/>
        <w:spacing w:line="237" w:lineRule="auto"/>
        <w:ind w:left="119" w:right="3762"/>
      </w:pPr>
      <w:r>
        <w:rPr/>
        <w:t>CHEM 112B Advanced General Chemistry (5) Prerequisite: CHEM 112A with a grade of “C” or better.</w:t>
      </w:r>
    </w:p>
    <w:p>
      <w:pPr>
        <w:pStyle w:val="BodyText"/>
        <w:spacing w:before="1"/>
        <w:ind w:left="0"/>
      </w:pPr>
    </w:p>
    <w:p>
      <w:pPr>
        <w:spacing w:before="0"/>
        <w:ind w:left="120" w:right="0" w:firstLine="0"/>
        <w:jc w:val="left"/>
        <w:rPr>
          <w:i/>
          <w:sz w:val="24"/>
        </w:rPr>
      </w:pPr>
      <w:r>
        <w:rPr>
          <w:i/>
          <w:sz w:val="24"/>
        </w:rPr>
        <w:t>Take either Option 1 or Option 2:</w:t>
      </w:r>
    </w:p>
    <w:p>
      <w:pPr>
        <w:spacing w:after="0"/>
        <w:jc w:val="left"/>
        <w:rPr>
          <w:sz w:val="24"/>
        </w:rPr>
        <w:sectPr>
          <w:footerReference w:type="default" r:id="rId5"/>
          <w:type w:val="continuous"/>
          <w:pgSz w:w="12240" w:h="15840"/>
          <w:pgMar w:footer="777" w:top="1380" w:bottom="960" w:left="1320" w:right="1320"/>
          <w:pgNumType w:start="1"/>
        </w:sectPr>
      </w:pPr>
    </w:p>
    <w:p>
      <w:pPr>
        <w:pStyle w:val="BodyText"/>
        <w:spacing w:before="3"/>
        <w:ind w:left="0"/>
        <w:rPr>
          <w:i/>
          <w:sz w:val="11"/>
        </w:rPr>
      </w:pPr>
      <w:r>
        <w:rPr/>
        <w:pict>
          <v:line style="position:absolute;mso-position-horizontal-relative:page;mso-position-vertical-relative:page;z-index:1408" from="36.360001pt,147.360001pt" to="36.360001pt,161.280001pt" stroked="true" strokeweight=".7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432" from="36.360001pt,188.880005pt" to="36.360001pt,202.560005pt" stroked="true" strokeweight=".7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456" from="36.360001pt,216.479996pt" to="36.360001pt,230.159996pt" stroked="true" strokeweight=".7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480" from="36.360001pt,257.760010pt" to="36.360001pt,285.36001pt" stroked="true" strokeweight=".7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04" from="36.360001pt,354.480011pt" to="36.360001pt,368.160011pt" stroked="true" strokeweight=".7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28" from="36.360001pt,409.679993pt" to="36.360001pt,423.359993pt" stroked="true" strokeweight=".7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52" from="36.360001pt,498.480011pt" to="36.360001pt,526.080011pt" stroked="true" strokeweight=".7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6" from="36.360001pt,553.679993pt" to="36.360001pt,567.359993pt" stroked="true" strokeweight=".7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600" from="36.360001pt,656.159973pt" to="36.360001pt,671.999973pt" stroked="true" strokeweight=".72pt" strokecolor="#000000">
            <v:stroke dashstyle="solid"/>
            <w10:wrap type="none"/>
          </v:line>
        </w:pict>
      </w:r>
    </w:p>
    <w:p>
      <w:pPr>
        <w:pStyle w:val="BodyText"/>
        <w:spacing w:before="90"/>
      </w:pPr>
      <w:r>
        <w:rPr>
          <w:u w:val="single"/>
        </w:rPr>
        <w:t>Option 1</w:t>
      </w:r>
    </w:p>
    <w:p>
      <w:pPr>
        <w:pStyle w:val="BodyText"/>
        <w:spacing w:before="3"/>
      </w:pPr>
      <w:r>
        <w:rPr/>
        <w:t>MATH 119A Survey of Calculus 1 (3)</w:t>
      </w:r>
    </w:p>
    <w:p>
      <w:pPr>
        <w:pStyle w:val="BodyText"/>
        <w:spacing w:before="117"/>
      </w:pPr>
      <w:r>
        <w:rPr/>
        <w:t>C or better required</w:t>
      </w:r>
    </w:p>
    <w:p>
      <w:pPr>
        <w:pStyle w:val="BodyText"/>
        <w:spacing w:line="237" w:lineRule="auto" w:before="5"/>
        <w:ind w:right="515"/>
      </w:pPr>
      <w:r>
        <w:rPr/>
        <w:t>Prerequisite: A grade of “C” or better in MATH 112B or MATH 113, or appropriate CSULB Algebra and Calculus Placement.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MATH 119B Survey of Calculus 2 (3)</w:t>
      </w:r>
    </w:p>
    <w:p>
      <w:pPr>
        <w:pStyle w:val="BodyText"/>
        <w:spacing w:line="480" w:lineRule="auto" w:before="2"/>
        <w:ind w:right="2635"/>
      </w:pPr>
      <w:r>
        <w:rPr/>
        <w:pict>
          <v:rect style="position:absolute;margin-left:114.239998pt;margin-top:40.583141pt;width:3.12pt;height:.48pt;mso-position-horizontal-relative:page;mso-position-vertical-relative:paragraph;z-index:-5560" filled="true" fillcolor="#b5082e" stroked="false">
            <v:fill type="solid"/>
            <w10:wrap type="none"/>
          </v:rect>
        </w:pict>
      </w:r>
      <w:r>
        <w:rPr/>
        <w:t>Prerequisite: A grade of “C” or better in MATH 119A or MATH 122. </w:t>
      </w:r>
      <w:r>
        <w:rPr>
          <w:u w:val="single"/>
        </w:rPr>
        <w:t>Option 2</w:t>
      </w:r>
      <w:r>
        <w:rPr/>
        <w:t> with a grade C or better</w:t>
      </w:r>
    </w:p>
    <w:p>
      <w:pPr>
        <w:pStyle w:val="BodyText"/>
        <w:spacing w:line="275" w:lineRule="exact"/>
      </w:pPr>
      <w:r>
        <w:rPr/>
        <w:t>MATH 122 Calculus 1 (4)</w:t>
      </w:r>
    </w:p>
    <w:p>
      <w:pPr>
        <w:pStyle w:val="BodyText"/>
        <w:spacing w:line="242" w:lineRule="auto"/>
        <w:ind w:right="302"/>
      </w:pPr>
      <w:r>
        <w:rPr/>
        <w:t>Prerequisite</w:t>
      </w:r>
      <w:r>
        <w:rPr>
          <w:color w:val="B5082E"/>
          <w:u w:val="single" w:color="B5082E"/>
        </w:rPr>
        <w:t>: </w:t>
      </w:r>
      <w:r>
        <w:rPr/>
        <w:t>A grade of “C” or better in MATH 111 and either MATH 112B or MATH 113, or appropriate CSULB Algebra and Calculus Placement.</w:t>
      </w:r>
    </w:p>
    <w:p>
      <w:pPr>
        <w:pStyle w:val="BodyText"/>
        <w:spacing w:before="7"/>
        <w:ind w:left="0"/>
        <w:rPr>
          <w:sz w:val="23"/>
        </w:rPr>
      </w:pPr>
    </w:p>
    <w:p>
      <w:pPr>
        <w:pStyle w:val="BodyText"/>
        <w:spacing w:line="275" w:lineRule="exact" w:before="1"/>
        <w:ind w:left="119"/>
      </w:pPr>
      <w:r>
        <w:rPr/>
        <w:t>MATH 123 Calculus 2 (4)</w:t>
      </w:r>
    </w:p>
    <w:p>
      <w:pPr>
        <w:pStyle w:val="BodyText"/>
        <w:spacing w:line="275" w:lineRule="exact"/>
        <w:ind w:left="119"/>
      </w:pPr>
      <w:r>
        <w:rPr/>
        <w:t>Prerequisite: A grade of “C” or better in MATH 122.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  <w:spacing w:line="242" w:lineRule="auto"/>
        <w:ind w:right="6220"/>
      </w:pPr>
      <w:r>
        <w:rPr/>
        <w:t>Take either Option 1 or Option 2</w:t>
      </w:r>
      <w:r>
        <w:rPr>
          <w:i/>
        </w:rPr>
        <w:t>: </w:t>
      </w:r>
      <w:r>
        <w:rPr>
          <w:u w:val="single"/>
        </w:rPr>
        <w:t>Option 1</w:t>
      </w:r>
    </w:p>
    <w:p>
      <w:pPr>
        <w:pStyle w:val="BodyText"/>
        <w:spacing w:before="8"/>
        <w:ind w:left="0"/>
        <w:rPr>
          <w:sz w:val="23"/>
        </w:rPr>
      </w:pPr>
    </w:p>
    <w:p>
      <w:pPr>
        <w:pStyle w:val="BodyText"/>
        <w:spacing w:line="275" w:lineRule="exact" w:before="1"/>
      </w:pPr>
      <w:r>
        <w:rPr/>
        <w:t>PHYS 100A General Physics (4)</w:t>
      </w:r>
    </w:p>
    <w:p>
      <w:pPr>
        <w:pStyle w:val="BodyText"/>
        <w:spacing w:line="242" w:lineRule="auto"/>
        <w:ind w:left="119" w:right="668"/>
      </w:pPr>
      <w:r>
        <w:rPr/>
        <w:pict>
          <v:rect style="position:absolute;margin-left:128.399994pt;margin-top:26.803137pt;width:2.88pt;height:.48pt;mso-position-horizontal-relative:page;mso-position-vertical-relative:paragraph;z-index:1336" filled="true" fillcolor="#b5082e" stroked="false">
            <v:fill type="solid"/>
            <w10:wrap type="none"/>
          </v:rect>
        </w:pict>
      </w:r>
      <w:r>
        <w:rPr/>
        <w:pict>
          <v:rect style="position:absolute;margin-left:128.399994pt;margin-top:22.003138pt;width:2.88pt;height:.48pt;mso-position-horizontal-relative:page;mso-position-vertical-relative:paragraph;z-index:-5584" filled="true" fillcolor="#b5082e" stroked="false">
            <v:fill type="solid"/>
            <w10:wrap type="none"/>
          </v:rect>
        </w:pict>
      </w:r>
      <w:r>
        <w:rPr/>
        <w:t>Prerequisite: MATH 109 or MATH 111 or MATH 112A or MATH 113 or MATH 119A or MATH 122</w:t>
      </w:r>
      <w:r>
        <w:rPr>
          <w:color w:val="B5082E"/>
        </w:rPr>
        <w:t>.</w:t>
      </w:r>
    </w:p>
    <w:p>
      <w:pPr>
        <w:pStyle w:val="BodyText"/>
        <w:spacing w:line="390" w:lineRule="atLeast" w:before="157"/>
        <w:ind w:left="119" w:right="6314"/>
      </w:pPr>
      <w:r>
        <w:rPr/>
        <w:t>PHYS 100B General Physics (4) C or better required</w:t>
      </w:r>
    </w:p>
    <w:p>
      <w:pPr>
        <w:pStyle w:val="BodyText"/>
        <w:spacing w:line="237" w:lineRule="auto" w:before="9"/>
        <w:ind w:right="668" w:hanging="1"/>
      </w:pPr>
      <w:r>
        <w:rPr/>
        <w:t>Prerequisite: MATH 109 or MATH 111 or MATH 112A or MATH 113 or MATH 119A or MATH 122. PHYS 100A is a prerequisite for PHYS 100B.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>
          <w:u w:val="single"/>
        </w:rPr>
        <w:t>Option 2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</w:pPr>
      <w:r>
        <w:rPr/>
        <w:t>PHYS 151 Mechanics and Heat (4)</w:t>
      </w:r>
    </w:p>
    <w:p>
      <w:pPr>
        <w:pStyle w:val="BodyText"/>
        <w:spacing w:before="2"/>
      </w:pPr>
      <w:r>
        <w:rPr/>
        <w:t>Prerequisite/Corequisite: MATH 122 or MATH 123 or MATH 224.</w:t>
      </w:r>
    </w:p>
    <w:p>
      <w:pPr>
        <w:pStyle w:val="BodyText"/>
        <w:spacing w:line="390" w:lineRule="atLeast" w:before="162"/>
        <w:ind w:right="5360"/>
      </w:pPr>
      <w:r>
        <w:rPr/>
        <w:t>PHYS 152 Electricity and Magnetism (4) C or better required</w:t>
      </w:r>
    </w:p>
    <w:p>
      <w:pPr>
        <w:pStyle w:val="BodyText"/>
        <w:spacing w:line="275" w:lineRule="exact" w:before="7"/>
      </w:pPr>
      <w:r>
        <w:rPr/>
        <w:t>Prerequisite: PHYS 151</w:t>
      </w:r>
    </w:p>
    <w:p>
      <w:pPr>
        <w:pStyle w:val="BodyText"/>
        <w:spacing w:line="275" w:lineRule="exact"/>
      </w:pPr>
      <w:r>
        <w:rPr/>
        <w:t>Prerequisite/Corequisite:  MATH 123.</w:t>
      </w:r>
    </w:p>
    <w:p>
      <w:pPr>
        <w:pStyle w:val="BodyText"/>
        <w:spacing w:line="550" w:lineRule="atLeast" w:before="40"/>
        <w:ind w:right="4454"/>
      </w:pPr>
      <w:r>
        <w:rPr/>
        <w:pict>
          <v:rect style="position:absolute;margin-left:202.320007pt;margin-top:28.584293pt;width:2.88pt;height:.48pt;mso-position-horizontal-relative:page;mso-position-vertical-relative:paragraph;z-index:-5632" filled="true" fillcolor="#b5082e" stroked="false">
            <v:fill type="solid"/>
            <w10:wrap type="none"/>
          </v:rect>
        </w:pict>
      </w:r>
      <w:r>
        <w:rPr/>
        <w:t>Take the following courses with a grade C or better: CHEM 220A Organic Chemistry 1 (3)</w:t>
      </w:r>
    </w:p>
    <w:p>
      <w:pPr>
        <w:pStyle w:val="BodyText"/>
        <w:spacing w:before="4"/>
      </w:pPr>
      <w:r>
        <w:rPr/>
        <w:t>Prerequisites: CHEM 111B with a grade of “C” or better.</w:t>
      </w:r>
    </w:p>
    <w:p>
      <w:pPr>
        <w:spacing w:after="0"/>
        <w:sectPr>
          <w:pgSz w:w="12240" w:h="15840"/>
          <w:pgMar w:header="0" w:footer="777" w:top="1500" w:bottom="960" w:left="1320" w:right="1320"/>
        </w:sectPr>
      </w:pPr>
    </w:p>
    <w:p>
      <w:pPr>
        <w:pStyle w:val="BodyText"/>
        <w:spacing w:line="237" w:lineRule="auto" w:before="68"/>
        <w:ind w:left="119" w:right="515"/>
      </w:pPr>
      <w:r>
        <w:rPr/>
        <w:pict>
          <v:line style="position:absolute;mso-position-horizontal-relative:page;mso-position-vertical-relative:page;z-index:1624" from="36.360001pt,72.480003pt" to="36.360001pt,100.080003pt" stroked="true" strokeweight=".7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648" from="36.360001pt,214.800003pt" to="36.360001pt,230.640003pt" stroked="true" strokeweight=".7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672" from="36.360001pt,258.239990pt" to="36.360001pt,285.83999pt" stroked="true" strokeweight=".7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696" from="36.360001pt,374.640015pt" to="36.360001pt,388.560015pt" stroked="true" strokeweight=".7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720" from="36.360001pt,402.23999pt" to="36.360001pt,416.15999pt" stroked="true" strokeweight=".7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744" from="36.360001pt,587.76001pt" to="36.360001pt,619.20001pt" stroked="true" strokeweight=".7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768" from="36.360001pt,660.719971pt" to="36.360001pt,674.399971pt" stroked="true" strokeweight=".72pt" strokecolor="#000000">
            <v:stroke dashstyle="solid"/>
            <w10:wrap type="none"/>
          </v:line>
        </w:pict>
      </w:r>
      <w:r>
        <w:rPr/>
        <w:t>Corequisites: CHEM 224</w:t>
      </w:r>
      <w:r>
        <w:rPr>
          <w:color w:val="633277"/>
          <w:u w:val="single" w:color="633277"/>
        </w:rPr>
        <w:t>A</w:t>
      </w:r>
      <w:r>
        <w:rPr>
          <w:color w:val="633277"/>
        </w:rPr>
        <w:t> </w:t>
      </w:r>
      <w:r>
        <w:rPr/>
        <w:t>is required for students repeating course. CHEM 223A must be taken concurrently if required by a degree plan.</w:t>
      </w:r>
    </w:p>
    <w:p>
      <w:pPr>
        <w:pStyle w:val="BodyText"/>
        <w:spacing w:before="1"/>
        <w:ind w:left="0"/>
      </w:pPr>
    </w:p>
    <w:p>
      <w:pPr>
        <w:pStyle w:val="BodyText"/>
        <w:ind w:left="119"/>
      </w:pPr>
      <w:r>
        <w:rPr/>
        <w:t>CHEM 220B Organic Chemistry 2 (3)</w:t>
      </w:r>
    </w:p>
    <w:p>
      <w:pPr>
        <w:pStyle w:val="BodyText"/>
        <w:spacing w:before="3"/>
        <w:ind w:left="119"/>
      </w:pPr>
      <w:r>
        <w:rPr/>
        <w:t>Prerequisite: CHEM 220A with a grade of “C” or better.</w:t>
      </w:r>
    </w:p>
    <w:p>
      <w:pPr>
        <w:spacing w:line="266" w:lineRule="auto" w:before="15"/>
        <w:ind w:left="118" w:right="420" w:firstLine="1"/>
        <w:jc w:val="left"/>
        <w:rPr>
          <w:rFonts w:ascii="Arial" w:hAnsi="Arial"/>
          <w:sz w:val="20"/>
        </w:rPr>
      </w:pPr>
      <w:r>
        <w:rPr>
          <w:rFonts w:ascii="Arial" w:hAnsi="Arial"/>
          <w:w w:val="105"/>
          <w:sz w:val="20"/>
          <w:shd w:fill="F7F7F7" w:color="auto" w:val="clear"/>
        </w:rPr>
        <w:t>Corequisite(s): CHEM 224B is required for students repeating course. CHEM 223B or CHEM</w:t>
      </w:r>
      <w:r>
        <w:rPr>
          <w:rFonts w:ascii="Arial" w:hAnsi="Arial"/>
          <w:w w:val="105"/>
          <w:sz w:val="20"/>
        </w:rPr>
        <w:t> </w:t>
      </w:r>
      <w:r>
        <w:rPr>
          <w:rFonts w:ascii="Arial" w:hAnsi="Arial"/>
          <w:w w:val="105"/>
          <w:sz w:val="20"/>
          <w:shd w:fill="F7F7F7" w:color="auto" w:val="clear"/>
        </w:rPr>
        <w:t>320L must be taken concurrently if required by a degree plan except for students who previously</w:t>
      </w:r>
      <w:r>
        <w:rPr>
          <w:rFonts w:ascii="Arial" w:hAnsi="Arial"/>
          <w:w w:val="105"/>
          <w:sz w:val="20"/>
        </w:rPr>
        <w:t> </w:t>
      </w:r>
      <w:r>
        <w:rPr>
          <w:rFonts w:ascii="Arial" w:hAnsi="Arial"/>
          <w:w w:val="105"/>
          <w:sz w:val="20"/>
          <w:shd w:fill="F7F7F7" w:color="auto" w:val="clear"/>
        </w:rPr>
        <w:t>earned a “C” or better in CHEM 223B or CHEM 320L.</w:t>
      </w:r>
    </w:p>
    <w:p>
      <w:pPr>
        <w:pStyle w:val="BodyText"/>
        <w:ind w:left="0"/>
        <w:rPr>
          <w:rFonts w:ascii="Arial"/>
          <w:sz w:val="20"/>
        </w:rPr>
      </w:pPr>
    </w:p>
    <w:p>
      <w:pPr>
        <w:pStyle w:val="BodyText"/>
        <w:spacing w:before="9"/>
        <w:ind w:left="0"/>
        <w:rPr>
          <w:rFonts w:ascii="Arial"/>
          <w:sz w:val="15"/>
        </w:rPr>
      </w:pPr>
    </w:p>
    <w:p>
      <w:pPr>
        <w:pStyle w:val="Heading1"/>
      </w:pPr>
      <w:r>
        <w:rPr/>
        <w:t>Upper Division:</w:t>
      </w:r>
    </w:p>
    <w:p>
      <w:pPr>
        <w:pStyle w:val="BodyText"/>
        <w:spacing w:before="36"/>
      </w:pPr>
      <w:r>
        <w:rPr/>
        <w:t>Take all of the following:</w:t>
      </w:r>
    </w:p>
    <w:p>
      <w:pPr>
        <w:pStyle w:val="BodyText"/>
        <w:spacing w:before="5"/>
        <w:ind w:left="0"/>
      </w:pPr>
    </w:p>
    <w:p>
      <w:pPr>
        <w:pStyle w:val="BodyText"/>
        <w:spacing w:line="275" w:lineRule="exact"/>
        <w:ind w:left="119"/>
      </w:pPr>
      <w:r>
        <w:rPr/>
        <w:t>BIOL 340 Molecular Cell Biology (3)</w:t>
      </w:r>
    </w:p>
    <w:p>
      <w:pPr>
        <w:pStyle w:val="BodyText"/>
        <w:spacing w:line="275" w:lineRule="exact"/>
      </w:pPr>
      <w:r>
        <w:rPr/>
        <w:t>Prerequisites: BIOL 211, BIOL 212 all with </w:t>
      </w:r>
      <w:r>
        <w:rPr>
          <w:color w:val="2E97D3"/>
          <w:u w:val="single" w:color="2E97D3"/>
        </w:rPr>
        <w:t>a </w:t>
      </w:r>
      <w:r>
        <w:rPr/>
        <w:t>grade of “C” or better.</w:t>
      </w:r>
    </w:p>
    <w:p>
      <w:pPr>
        <w:pStyle w:val="BodyText"/>
        <w:spacing w:line="400" w:lineRule="atLeast" w:before="152"/>
        <w:ind w:right="4841"/>
      </w:pPr>
      <w:r>
        <w:rPr/>
        <w:t>CHEM 320L Organic Chemistry Laboratory (2) C or better required</w:t>
      </w:r>
    </w:p>
    <w:p>
      <w:pPr>
        <w:pStyle w:val="BodyText"/>
        <w:spacing w:line="272" w:lineRule="exact"/>
      </w:pPr>
      <w:r>
        <w:rPr/>
        <w:t>Prerequisite: CHEM 220A</w:t>
      </w:r>
    </w:p>
    <w:p>
      <w:pPr>
        <w:pStyle w:val="BodyText"/>
        <w:spacing w:line="237" w:lineRule="auto" w:before="5"/>
        <w:ind w:right="136"/>
      </w:pPr>
      <w:r>
        <w:rPr/>
        <w:t>Corequisite: CHEM 220B, except for students who have previously earned a grade “C” or better in CHEM 220B.</w:t>
      </w:r>
    </w:p>
    <w:p>
      <w:pPr>
        <w:pStyle w:val="BodyText"/>
        <w:ind w:left="0"/>
      </w:pPr>
    </w:p>
    <w:p>
      <w:pPr>
        <w:spacing w:before="1"/>
        <w:ind w:left="120" w:right="0" w:firstLine="0"/>
        <w:jc w:val="left"/>
        <w:rPr>
          <w:i/>
          <w:sz w:val="24"/>
        </w:rPr>
      </w:pPr>
      <w:r>
        <w:rPr>
          <w:i/>
          <w:sz w:val="24"/>
        </w:rPr>
        <w:t>Take either:</w:t>
      </w:r>
    </w:p>
    <w:p>
      <w:pPr>
        <w:pStyle w:val="BodyText"/>
        <w:spacing w:line="400" w:lineRule="atLeast" w:before="152"/>
        <w:ind w:right="5327"/>
      </w:pPr>
      <w:r>
        <w:rPr/>
        <w:t>CHEM 361 Chemical Communications (3) C or better required</w:t>
      </w:r>
    </w:p>
    <w:p>
      <w:pPr>
        <w:pStyle w:val="BodyText"/>
        <w:ind w:right="129"/>
      </w:pPr>
      <w:r>
        <w:rPr/>
        <w:t>Prerequisites: GE Foundation requirement. Students must have scored 11 or higher on the GWAR Placement Examination or completed the necessary portfolio course that is a prerequisite for a GWAR Writing Intensive Capstone.</w:t>
      </w:r>
    </w:p>
    <w:p>
      <w:pPr>
        <w:pStyle w:val="BodyText"/>
        <w:spacing w:line="480" w:lineRule="auto"/>
        <w:ind w:right="5727"/>
      </w:pPr>
      <w:r>
        <w:rPr/>
        <w:t>Prerequisite/Corequisite: CHEM 220A or</w:t>
      </w:r>
    </w:p>
    <w:p>
      <w:pPr>
        <w:pStyle w:val="BodyText"/>
        <w:spacing w:line="275" w:lineRule="exact"/>
      </w:pPr>
      <w:r>
        <w:rPr/>
        <w:t>RSCH 361Scientific Research Communication (3 units)</w:t>
      </w:r>
    </w:p>
    <w:p>
      <w:pPr>
        <w:pStyle w:val="BodyText"/>
        <w:ind w:right="243"/>
      </w:pPr>
      <w:r>
        <w:rPr/>
        <w:t>Prerequisite: G.E. foundation courses; score of 11 or higher on the GWAR Placement Examination or successfully completed the necessary portfolio course that is a prerequisite for a GWAR Writing Intensive Capstone.</w:t>
      </w:r>
    </w:p>
    <w:p>
      <w:pPr>
        <w:pStyle w:val="BodyText"/>
        <w:spacing w:before="5"/>
        <w:ind w:left="0"/>
        <w:rPr>
          <w:sz w:val="30"/>
        </w:rPr>
      </w:pPr>
    </w:p>
    <w:p>
      <w:pPr>
        <w:pStyle w:val="BodyText"/>
      </w:pPr>
      <w:r>
        <w:rPr/>
        <w:t>Take the following courses:</w:t>
      </w:r>
    </w:p>
    <w:p>
      <w:pPr>
        <w:pStyle w:val="BodyText"/>
        <w:spacing w:before="5"/>
        <w:ind w:left="0"/>
      </w:pPr>
    </w:p>
    <w:p>
      <w:pPr>
        <w:pStyle w:val="BodyText"/>
        <w:spacing w:line="275" w:lineRule="exact"/>
      </w:pPr>
      <w:r>
        <w:rPr/>
        <w:t>CHEM 379 Physical Chemistry for the Biosciences (4)</w:t>
      </w:r>
    </w:p>
    <w:p>
      <w:pPr>
        <w:pStyle w:val="BodyText"/>
        <w:spacing w:line="242" w:lineRule="auto"/>
        <w:ind w:left="119"/>
      </w:pPr>
      <w:r>
        <w:rPr/>
        <w:t>Prerequisites: CHEM 111B OR 112B, MATH 119B or 123, and PHYS 100B or 152, all with a grade of “C” or better.</w:t>
      </w:r>
    </w:p>
    <w:p>
      <w:pPr>
        <w:pStyle w:val="BodyText"/>
        <w:spacing w:before="7"/>
        <w:ind w:left="0"/>
        <w:rPr>
          <w:sz w:val="23"/>
        </w:rPr>
      </w:pPr>
    </w:p>
    <w:p>
      <w:pPr>
        <w:pStyle w:val="BodyText"/>
        <w:ind w:left="119"/>
      </w:pPr>
      <w:r>
        <w:rPr/>
        <w:t>CHEM 441A Biological Chemistry (3)</w:t>
      </w:r>
    </w:p>
    <w:p>
      <w:pPr>
        <w:spacing w:after="0"/>
        <w:sectPr>
          <w:footerReference w:type="default" r:id="rId6"/>
          <w:pgSz w:w="12240" w:h="15840"/>
          <w:pgMar w:footer="777" w:header="0" w:top="1380" w:bottom="960" w:left="1320" w:right="1320"/>
          <w:pgNumType w:start="3"/>
        </w:sectPr>
      </w:pPr>
    </w:p>
    <w:p>
      <w:pPr>
        <w:pStyle w:val="BodyText"/>
        <w:spacing w:before="66"/>
      </w:pPr>
      <w:r>
        <w:rPr/>
        <w:pict>
          <v:line style="position:absolute;mso-position-horizontal-relative:page;mso-position-vertical-relative:page;z-index:1840" from="36.360001pt,98.879997pt" to="36.360001pt,111.599997pt" stroked="true" strokeweight=".7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864" from="36.360001pt,139.199997pt" to="36.360001pt,152.879997pt" stroked="true" strokeweight=".7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888" from="36.360001pt,180.479996pt" to="36.360001pt,193.199996pt" stroked="true" strokeweight=".7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912" from="36.360001pt,220.800003pt" to="36.360001pt,234.480003pt" stroked="true" strokeweight=".7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936" from="36.360001pt,429.600006pt" to="36.360001pt,471.120006pt" stroked="true" strokeweight=".72pt" strokecolor="#000000">
            <v:stroke dashstyle="solid"/>
            <w10:wrap type="none"/>
          </v:line>
        </w:pict>
      </w:r>
      <w:r>
        <w:rPr/>
        <w:t>C or better required</w:t>
      </w:r>
    </w:p>
    <w:p>
      <w:pPr>
        <w:spacing w:line="266" w:lineRule="auto" w:before="15"/>
        <w:ind w:left="119" w:right="158" w:firstLine="0"/>
        <w:jc w:val="left"/>
        <w:rPr>
          <w:rFonts w:ascii="Arial" w:hAnsi="Arial"/>
          <w:sz w:val="20"/>
        </w:rPr>
      </w:pPr>
      <w:r>
        <w:rPr>
          <w:rFonts w:ascii="Arial" w:hAnsi="Arial"/>
          <w:w w:val="105"/>
          <w:sz w:val="20"/>
          <w:shd w:fill="F7F7F7" w:color="auto" w:val="clear"/>
        </w:rPr>
        <w:t>Prerequisites: CHEM 220B and either CHEM 320L or CHEM 223B all with a grade of “C” or better; a</w:t>
      </w:r>
      <w:r>
        <w:rPr>
          <w:rFonts w:ascii="Arial" w:hAnsi="Arial"/>
          <w:w w:val="105"/>
          <w:sz w:val="20"/>
        </w:rPr>
        <w:t> </w:t>
      </w:r>
      <w:r>
        <w:rPr>
          <w:rFonts w:ascii="Arial" w:hAnsi="Arial"/>
          <w:w w:val="105"/>
          <w:sz w:val="20"/>
          <w:shd w:fill="F7F7F7" w:color="auto" w:val="clear"/>
        </w:rPr>
        <w:t>biology or microbiology course is recommended</w:t>
      </w:r>
      <w:r>
        <w:rPr>
          <w:rFonts w:ascii="Arial" w:hAnsi="Arial"/>
          <w:color w:val="4A4A4A"/>
          <w:w w:val="105"/>
          <w:sz w:val="20"/>
          <w:shd w:fill="F7F7F7" w:color="auto" w:val="clear"/>
        </w:rPr>
        <w:t>.</w:t>
      </w:r>
    </w:p>
    <w:p>
      <w:pPr>
        <w:pStyle w:val="BodyText"/>
        <w:spacing w:before="1"/>
        <w:ind w:left="0"/>
        <w:rPr>
          <w:rFonts w:ascii="Arial"/>
          <w:sz w:val="22"/>
        </w:rPr>
      </w:pPr>
    </w:p>
    <w:p>
      <w:pPr>
        <w:pStyle w:val="BodyText"/>
        <w:spacing w:before="1"/>
      </w:pPr>
      <w:r>
        <w:rPr/>
        <w:t>CHEM 441B Biological Chemistry (3)</w:t>
      </w:r>
    </w:p>
    <w:p>
      <w:pPr>
        <w:pStyle w:val="BodyText"/>
        <w:spacing w:before="2"/>
        <w:ind w:left="119"/>
      </w:pPr>
      <w:r>
        <w:rPr/>
        <w:t>Prerequisite: CHEM 441A with a grade of “C” or better.</w:t>
      </w:r>
    </w:p>
    <w:p>
      <w:pPr>
        <w:pStyle w:val="BodyText"/>
        <w:ind w:left="0"/>
      </w:pPr>
    </w:p>
    <w:p>
      <w:pPr>
        <w:pStyle w:val="BodyText"/>
      </w:pPr>
      <w:r>
        <w:rPr/>
        <w:t>CHEM 442 Methods in Biochemistry (2)</w:t>
      </w:r>
    </w:p>
    <w:p>
      <w:pPr>
        <w:spacing w:before="15"/>
        <w:ind w:left="120" w:right="0" w:firstLine="0"/>
        <w:jc w:val="left"/>
        <w:rPr>
          <w:rFonts w:ascii="Arial"/>
          <w:sz w:val="20"/>
        </w:rPr>
      </w:pPr>
      <w:r>
        <w:rPr>
          <w:rFonts w:ascii="Arial"/>
          <w:w w:val="105"/>
          <w:sz w:val="20"/>
          <w:shd w:fill="F7F7F7" w:color="auto" w:val="clear"/>
        </w:rPr>
        <w:t>Prerequisites: CHEM 361 and CHEM 441A both with grades of C or better.</w:t>
      </w:r>
    </w:p>
    <w:p>
      <w:pPr>
        <w:pStyle w:val="BodyText"/>
        <w:spacing w:before="4"/>
        <w:ind w:left="0"/>
        <w:rPr>
          <w:rFonts w:ascii="Arial"/>
        </w:rPr>
      </w:pPr>
    </w:p>
    <w:p>
      <w:pPr>
        <w:pStyle w:val="BodyText"/>
        <w:spacing w:line="242" w:lineRule="auto" w:before="1"/>
        <w:ind w:right="5027"/>
      </w:pPr>
      <w:r>
        <w:rPr/>
        <w:t>CHEM 461 Chemistry Capstone (1) Prerequisite/Corequisite: Department consent.</w:t>
      </w:r>
    </w:p>
    <w:p>
      <w:pPr>
        <w:pStyle w:val="BodyText"/>
        <w:spacing w:before="3"/>
        <w:ind w:left="0"/>
        <w:rPr>
          <w:sz w:val="19"/>
        </w:rPr>
      </w:pPr>
    </w:p>
    <w:p>
      <w:pPr>
        <w:pStyle w:val="BodyText"/>
        <w:spacing w:line="275" w:lineRule="exact" w:before="90"/>
      </w:pPr>
      <w:r>
        <w:rPr/>
        <w:t>Take at least 3 units of upper division electives chosen from:</w:t>
      </w:r>
    </w:p>
    <w:p>
      <w:pPr>
        <w:pStyle w:val="BodyText"/>
        <w:spacing w:line="275" w:lineRule="exact"/>
      </w:pPr>
      <w:r>
        <w:rPr/>
        <w:t>BIOL 342, BIOL 342L, BIOL 370, BIOL 416, BIOL 430, BIOL 431, BIOL 432, BIOL 433,</w:t>
      </w:r>
    </w:p>
    <w:p>
      <w:pPr>
        <w:pStyle w:val="BodyText"/>
        <w:spacing w:line="275" w:lineRule="exact" w:before="2"/>
      </w:pPr>
      <w:r>
        <w:rPr/>
        <w:t>BIOL 443, BIOL 445, BIOL 473; CHEM 331, CHEM 332, CHEM 420, CHEM 480, CHEM</w:t>
      </w:r>
    </w:p>
    <w:p>
      <w:pPr>
        <w:pStyle w:val="BodyText"/>
        <w:spacing w:line="275" w:lineRule="exact"/>
      </w:pPr>
      <w:r>
        <w:rPr/>
        <w:t>496, CHEM 498, CHEM 498H, CHEM 499; RSCH 496A</w:t>
      </w:r>
    </w:p>
    <w:p>
      <w:pPr>
        <w:pStyle w:val="BodyText"/>
        <w:ind w:left="0"/>
      </w:pPr>
    </w:p>
    <w:p>
      <w:pPr>
        <w:pStyle w:val="Heading1"/>
      </w:pPr>
      <w:r>
        <w:rPr/>
        <w:t>EFFECTIVE: Fall 2019</w:t>
      </w:r>
    </w:p>
    <w:p>
      <w:pPr>
        <w:pStyle w:val="BodyText"/>
        <w:ind w:left="0"/>
        <w:rPr>
          <w:b/>
        </w:rPr>
      </w:pPr>
    </w:p>
    <w:p>
      <w:pPr>
        <w:pStyle w:val="BodyText"/>
        <w:spacing w:line="242" w:lineRule="auto"/>
        <w:ind w:right="6360"/>
      </w:pPr>
      <w:r>
        <w:rPr/>
        <w:t>Campus Code:</w:t>
      </w:r>
      <w:r>
        <w:rPr>
          <w:spacing w:val="58"/>
        </w:rPr>
        <w:t> </w:t>
      </w:r>
      <w:r>
        <w:rPr/>
        <w:t>CHEMBA03U1 College: 65</w:t>
      </w:r>
    </w:p>
    <w:p>
      <w:pPr>
        <w:pStyle w:val="BodyText"/>
        <w:spacing w:line="271" w:lineRule="exact"/>
      </w:pPr>
      <w:r>
        <w:rPr/>
        <w:t>Career: GD</w:t>
      </w:r>
    </w:p>
    <w:p>
      <w:pPr>
        <w:pStyle w:val="BodyText"/>
        <w:spacing w:line="275" w:lineRule="exact" w:before="2"/>
        <w:ind w:left="119"/>
      </w:pPr>
      <w:r>
        <w:rPr/>
        <w:t>CIP Code: 26.0202</w:t>
      </w:r>
    </w:p>
    <w:p>
      <w:pPr>
        <w:pStyle w:val="BodyText"/>
        <w:spacing w:line="275" w:lineRule="exact"/>
        <w:ind w:left="119"/>
      </w:pPr>
      <w:r>
        <w:rPr/>
        <w:t>CSU Code: 04141</w:t>
      </w:r>
    </w:p>
    <w:p>
      <w:pPr>
        <w:pStyle w:val="BodyText"/>
        <w:spacing w:line="237" w:lineRule="auto" w:before="5"/>
        <w:ind w:left="119" w:right="2635"/>
      </w:pPr>
      <w:r>
        <w:rPr/>
        <w:t>Department Owner: Department of Chemistry and Biochemistry Degree Program Delivery</w:t>
      </w:r>
      <w:r>
        <w:rPr>
          <w:color w:val="B5082E"/>
        </w:rPr>
        <w:t>: </w:t>
      </w:r>
      <w:r>
        <w:rPr/>
        <w:t>Fully face-to-face</w:t>
      </w:r>
    </w:p>
    <w:p>
      <w:pPr>
        <w:pStyle w:val="BodyText"/>
        <w:spacing w:line="20" w:lineRule="exact"/>
        <w:ind w:left="2596"/>
        <w:rPr>
          <w:sz w:val="2"/>
        </w:rPr>
      </w:pPr>
      <w:r>
        <w:rPr>
          <w:sz w:val="2"/>
        </w:rPr>
        <w:pict>
          <v:group style="width:3.4pt;height:.5pt;mso-position-horizontal-relative:char;mso-position-vertical-relative:line" coordorigin="0,0" coordsize="68,10">
            <v:rect style="position:absolute;left:0;top:0;width:68;height:10" filled="true" fillcolor="#b5082e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line="480" w:lineRule="auto"/>
        <w:ind w:right="3755" w:hanging="1"/>
      </w:pPr>
      <w:r>
        <w:rPr/>
        <w:pict>
          <v:rect style="position:absolute;margin-left:262.079987pt;margin-top:12.883127pt;width:3.12pt;height:.48pt;mso-position-horizontal-relative:page;mso-position-vertical-relative:paragraph;z-index:-5128" filled="true" fillcolor="#b5082e" stroked="false">
            <v:fill type="solid"/>
            <w10:wrap type="none"/>
          </v:rect>
        </w:pict>
      </w:r>
      <w:r>
        <w:rPr/>
        <w:t>Major Pathway: (STEM or non-STEM)</w:t>
      </w:r>
      <w:r>
        <w:rPr>
          <w:color w:val="B5082E"/>
        </w:rPr>
        <w:t>: </w:t>
      </w:r>
      <w:r>
        <w:rPr/>
        <w:t>STEM Designated PS 18-09</w:t>
      </w:r>
    </w:p>
    <w:sectPr>
      <w:pgSz w:w="12240" w:h="15840"/>
      <w:pgMar w:header="0" w:footer="777" w:top="1380" w:bottom="960" w:left="132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2pt;margin-top:742.146667pt;width:10pt;height:15.3pt;mso-position-horizontal-relative:page;mso-position-vertical-relative:page;z-index:-592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4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532pt;margin-top:742.146667pt;width:10pt;height:15.3pt;mso-position-horizontal-relative:page;mso-position-vertical-relative:page;z-index:-589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4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en-US"/>
    </w:rPr>
  </w:style>
  <w:style w:styleId="BodyText" w:type="paragraph">
    <w:name w:val="Body Text"/>
    <w:basedOn w:val="Normal"/>
    <w:uiPriority w:val="1"/>
    <w:qFormat/>
    <w:pPr>
      <w:ind w:left="120"/>
    </w:pPr>
    <w:rPr>
      <w:rFonts w:ascii="Times New Roman" w:hAnsi="Times New Roman" w:eastAsia="Times New Roman" w:cs="Times New Roman"/>
      <w:sz w:val="24"/>
      <w:szCs w:val="24"/>
      <w:lang w:val="en-US" w:eastAsia="en-US" w:bidi="en-US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 18-09 BA in Biochemistry.docx</dc:title>
  <dcterms:created xsi:type="dcterms:W3CDTF">2019-09-19T22:49:41Z</dcterms:created>
  <dcterms:modified xsi:type="dcterms:W3CDTF">2019-09-19T22:49:41Z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2018-09-25T00:00:00Z</vt:filetime>
  </property>
  <property fmtid="{D5CDD505-2E9C-101B-9397-08002B2CF9AE}" pid="3" name="Creator">
    <vt:lpwstr>Word</vt:lpwstr>
  </property>
  <property fmtid="{D5CDD505-2E9C-101B-9397-08002B2CF9AE}" pid="4" name="LastSaved">
    <vt:filetime>2019-09-19T00:00:00Z</vt:filetime>
  </property>
</Properties>
</file>