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C6F9F4C" w14:textId="77777777" w:rsidR="00C843EB" w:rsidRDefault="00C843EB" w:rsidP="00BD58A1">
      <w:pPr>
        <w:jc w:val="center"/>
        <w:rPr>
          <w:b/>
          <w:bCs/>
          <w:sz w:val="36"/>
          <w:szCs w:val="36"/>
        </w:rPr>
      </w:pPr>
    </w:p>
    <w:p w14:paraId="28CA99E1" w14:textId="724782BE" w:rsidR="00BD58A1" w:rsidRPr="00FC20A2" w:rsidRDefault="00BD58A1" w:rsidP="005946C0">
      <w:pPr>
        <w:pStyle w:val="Heading1"/>
      </w:pPr>
      <w:r w:rsidRPr="00FC20A2">
        <w:t>TENURE</w:t>
      </w:r>
      <w:r w:rsidRPr="00FC20A2">
        <w:rPr>
          <w:spacing w:val="-8"/>
        </w:rPr>
        <w:t xml:space="preserve"> </w:t>
      </w:r>
      <w:r w:rsidRPr="00FC20A2">
        <w:t>TRACK</w:t>
      </w:r>
      <w:r w:rsidRPr="00FC20A2">
        <w:rPr>
          <w:spacing w:val="-4"/>
        </w:rPr>
        <w:t xml:space="preserve"> </w:t>
      </w:r>
      <w:r w:rsidRPr="001A21A4">
        <w:t>RECRUITMENT</w:t>
      </w:r>
      <w:r w:rsidRPr="00FC20A2">
        <w:rPr>
          <w:spacing w:val="-6"/>
        </w:rPr>
        <w:t xml:space="preserve"> </w:t>
      </w:r>
      <w:r w:rsidRPr="00FC20A2">
        <w:t>&amp;</w:t>
      </w:r>
      <w:r w:rsidRPr="00FC20A2">
        <w:rPr>
          <w:spacing w:val="-5"/>
        </w:rPr>
        <w:t xml:space="preserve"> </w:t>
      </w:r>
      <w:r w:rsidRPr="00FC20A2">
        <w:t>ADVERTISING</w:t>
      </w:r>
      <w:r w:rsidRPr="00FC20A2">
        <w:rPr>
          <w:spacing w:val="-8"/>
        </w:rPr>
        <w:t xml:space="preserve"> </w:t>
      </w:r>
      <w:r w:rsidRPr="00FC20A2">
        <w:rPr>
          <w:spacing w:val="-4"/>
        </w:rPr>
        <w:t>PLAN</w:t>
      </w:r>
    </w:p>
    <w:p w14:paraId="7F7E1FE8" w14:textId="77777777" w:rsidR="00BD58A1" w:rsidRPr="00C7476F" w:rsidRDefault="00BD58A1" w:rsidP="00C7476F">
      <w:pPr>
        <w:ind w:left="2160"/>
        <w:rPr>
          <w:b/>
          <w:bCs/>
        </w:rPr>
      </w:pPr>
      <w:r w:rsidRPr="00C7476F">
        <w:rPr>
          <w:b/>
          <w:bCs/>
        </w:rPr>
        <w:t>Department</w:t>
      </w:r>
    </w:p>
    <w:p w14:paraId="249AF8F3" w14:textId="77777777" w:rsidR="00BD58A1" w:rsidRPr="007766C7" w:rsidRDefault="00BD58A1" w:rsidP="00C7476F">
      <w:pPr>
        <w:ind w:left="2160"/>
        <w:rPr>
          <w:b/>
          <w:bCs/>
        </w:rPr>
      </w:pPr>
      <w:r w:rsidRPr="00C7476F">
        <w:rPr>
          <w:b/>
          <w:bCs/>
        </w:rPr>
        <w:t>Position</w:t>
      </w:r>
    </w:p>
    <w:p w14:paraId="684D4AE1" w14:textId="77777777" w:rsidR="00BD58A1" w:rsidRDefault="00BD58A1" w:rsidP="00C7476F">
      <w:pPr>
        <w:ind w:left="2160"/>
        <w:rPr>
          <w:b/>
          <w:bCs/>
        </w:rPr>
      </w:pPr>
      <w:r w:rsidRPr="00C7476F">
        <w:rPr>
          <w:b/>
          <w:bCs/>
        </w:rPr>
        <w:t>Search Year</w:t>
      </w:r>
    </w:p>
    <w:p w14:paraId="7FE52BFD" w14:textId="42660591" w:rsidR="00F37538" w:rsidRPr="00C7476F" w:rsidRDefault="00F37538" w:rsidP="00C7476F">
      <w:pPr>
        <w:ind w:left="2160"/>
        <w:rPr>
          <w:b/>
          <w:bCs/>
        </w:rPr>
      </w:pPr>
      <w:r>
        <w:rPr>
          <w:b/>
          <w:bCs/>
        </w:rPr>
        <w:t>Position No.</w:t>
      </w:r>
    </w:p>
    <w:p w14:paraId="783E9A50" w14:textId="77777777" w:rsidR="00BD58A1" w:rsidRPr="00C7476F" w:rsidRDefault="00BD58A1" w:rsidP="00C7476F">
      <w:pPr>
        <w:ind w:left="2160"/>
        <w:rPr>
          <w:b/>
          <w:bCs/>
        </w:rPr>
      </w:pPr>
      <w:r w:rsidRPr="00C7476F">
        <w:rPr>
          <w:b/>
          <w:bCs/>
        </w:rPr>
        <w:t>Recruitment</w:t>
      </w:r>
      <w:r w:rsidRPr="00C7476F">
        <w:rPr>
          <w:b/>
          <w:bCs/>
          <w:spacing w:val="8"/>
        </w:rPr>
        <w:t xml:space="preserve"> </w:t>
      </w:r>
      <w:r w:rsidRPr="00C7476F">
        <w:rPr>
          <w:b/>
          <w:bCs/>
          <w:spacing w:val="-5"/>
        </w:rPr>
        <w:t>No.</w:t>
      </w:r>
    </w:p>
    <w:p w14:paraId="14B2E394" w14:textId="77777777" w:rsidR="00BD58A1" w:rsidRPr="00FC20A2" w:rsidRDefault="00BD58A1" w:rsidP="00BD58A1">
      <w:pPr>
        <w:rPr>
          <w:b/>
        </w:rPr>
      </w:pPr>
    </w:p>
    <w:p w14:paraId="47313389" w14:textId="226D99C3" w:rsidR="009A3859" w:rsidRPr="009A3859" w:rsidRDefault="00BD6600" w:rsidP="00E21E02">
      <w:pPr>
        <w:pStyle w:val="Heading2"/>
      </w:pPr>
      <w:r w:rsidRPr="009A3859">
        <w:t>SUBMISSION &amp; APPROVAL PROCESS</w:t>
      </w:r>
    </w:p>
    <w:p w14:paraId="4592F306" w14:textId="77777777" w:rsidR="009A3859" w:rsidRPr="009A3859" w:rsidRDefault="009A3859" w:rsidP="009A3859">
      <w:pPr>
        <w:pStyle w:val="BodyText"/>
        <w:numPr>
          <w:ilvl w:val="0"/>
          <w:numId w:val="3"/>
        </w:numPr>
        <w:spacing w:before="262" w:line="237" w:lineRule="auto"/>
        <w:ind w:right="534"/>
        <w:rPr>
          <w:b/>
          <w:bCs/>
        </w:rPr>
      </w:pPr>
      <w:r w:rsidRPr="009A3859">
        <w:rPr>
          <w:b/>
          <w:bCs/>
        </w:rPr>
        <w:t xml:space="preserve">Develop &amp; Submit: </w:t>
      </w:r>
      <w:r w:rsidRPr="009A3859">
        <w:t>The Search Committee develops this R&amp;A Plan and immediately submits it to the Office of Equity &amp; Compliance (OEC@csulb.edu) as early as possible.</w:t>
      </w:r>
    </w:p>
    <w:p w14:paraId="3182085E" w14:textId="77777777" w:rsidR="009A3859" w:rsidRPr="009A3859" w:rsidRDefault="009A3859" w:rsidP="009A3859">
      <w:pPr>
        <w:pStyle w:val="BodyText"/>
        <w:numPr>
          <w:ilvl w:val="0"/>
          <w:numId w:val="3"/>
        </w:numPr>
        <w:spacing w:before="262" w:line="237" w:lineRule="auto"/>
        <w:ind w:right="534"/>
      </w:pPr>
      <w:r w:rsidRPr="009A3859">
        <w:rPr>
          <w:b/>
          <w:bCs/>
        </w:rPr>
        <w:t xml:space="preserve">Faculty Affairs Review: </w:t>
      </w:r>
      <w:r w:rsidRPr="009A3859">
        <w:t>Faculty Affairs (FA) must approve the Position Description (PD) first, before OEC can provide an approval on the R&amp;A Plan.</w:t>
      </w:r>
    </w:p>
    <w:p w14:paraId="6487DA29" w14:textId="77777777" w:rsidR="009A3859" w:rsidRPr="009A3859" w:rsidRDefault="009A3859" w:rsidP="009A3859">
      <w:pPr>
        <w:pStyle w:val="BodyText"/>
        <w:numPr>
          <w:ilvl w:val="0"/>
          <w:numId w:val="3"/>
        </w:numPr>
        <w:spacing w:before="262" w:line="237" w:lineRule="auto"/>
        <w:ind w:right="534"/>
        <w:rPr>
          <w:b/>
          <w:bCs/>
        </w:rPr>
      </w:pPr>
      <w:r w:rsidRPr="009A3859">
        <w:rPr>
          <w:b/>
          <w:bCs/>
        </w:rPr>
        <w:t xml:space="preserve">Final Approval: </w:t>
      </w:r>
      <w:r w:rsidRPr="009A3859">
        <w:t xml:space="preserve">OEC will review the R&amp;A Plan in advance, </w:t>
      </w:r>
      <w:r w:rsidRPr="009A3859">
        <w:rPr>
          <w:b/>
          <w:bCs/>
        </w:rPr>
        <w:t>but final signature/approval is issued only after the PD is approved by Faculty Affairs</w:t>
      </w:r>
      <w:r w:rsidRPr="009A3859">
        <w:t>. Early submission is highly encouraged to avoid delays. For more information, please visit the</w:t>
      </w:r>
      <w:r w:rsidRPr="009A3859">
        <w:rPr>
          <w:b/>
          <w:bCs/>
        </w:rPr>
        <w:t xml:space="preserve"> </w:t>
      </w:r>
      <w:hyperlink r:id="rId8" w:history="1">
        <w:r w:rsidRPr="009A3859">
          <w:rPr>
            <w:rStyle w:val="Hyperlink"/>
            <w:b/>
            <w:bCs/>
          </w:rPr>
          <w:t>Faculty Affairs Recruitment Website.</w:t>
        </w:r>
      </w:hyperlink>
    </w:p>
    <w:p w14:paraId="596A9230" w14:textId="77777777" w:rsidR="00BD58A1" w:rsidRPr="00FC20A2" w:rsidRDefault="00BD58A1" w:rsidP="00BD58A1">
      <w:pPr>
        <w:pStyle w:val="BodyText"/>
        <w:spacing w:before="262" w:line="237" w:lineRule="auto"/>
        <w:ind w:left="359" w:right="534"/>
      </w:pPr>
    </w:p>
    <w:p w14:paraId="687713DA" w14:textId="3DF6B19A" w:rsidR="00BD58A1" w:rsidRPr="00B810A4" w:rsidRDefault="00BD6600" w:rsidP="00E21E02">
      <w:pPr>
        <w:pStyle w:val="Heading2"/>
      </w:pPr>
      <w:r w:rsidRPr="004421F7">
        <w:t>DEPARTMENT</w:t>
      </w:r>
      <w:r w:rsidRPr="00B810A4">
        <w:rPr>
          <w:spacing w:val="-7"/>
        </w:rPr>
        <w:t xml:space="preserve"> </w:t>
      </w:r>
      <w:r w:rsidRPr="00B810A4">
        <w:t>RESPONSIBILITY</w:t>
      </w:r>
      <w:r w:rsidRPr="00B810A4">
        <w:rPr>
          <w:spacing w:val="-7"/>
        </w:rPr>
        <w:t xml:space="preserve"> </w:t>
      </w:r>
      <w:r w:rsidRPr="00B810A4">
        <w:t>FOR</w:t>
      </w:r>
      <w:r w:rsidRPr="00B810A4">
        <w:rPr>
          <w:spacing w:val="-10"/>
        </w:rPr>
        <w:t xml:space="preserve"> </w:t>
      </w:r>
      <w:r w:rsidRPr="00B810A4">
        <w:t>RECRUITMENT</w:t>
      </w:r>
      <w:r w:rsidRPr="00B810A4">
        <w:rPr>
          <w:spacing w:val="-8"/>
        </w:rPr>
        <w:t xml:space="preserve"> </w:t>
      </w:r>
      <w:r w:rsidRPr="00B810A4">
        <w:rPr>
          <w:spacing w:val="-2"/>
        </w:rPr>
        <w:t>EFFORTS:</w:t>
      </w:r>
    </w:p>
    <w:p w14:paraId="3B4178EC" w14:textId="77777777" w:rsidR="00BD58A1" w:rsidRPr="00FC20A2" w:rsidRDefault="00BD58A1" w:rsidP="00BD58A1">
      <w:pPr>
        <w:spacing w:line="267" w:lineRule="exact"/>
        <w:ind w:left="49" w:right="47"/>
        <w:jc w:val="center"/>
        <w:rPr>
          <w:b/>
        </w:rPr>
      </w:pPr>
      <w:r w:rsidRPr="0096018A">
        <w:rPr>
          <w:b/>
        </w:rPr>
        <w:t>-</w:t>
      </w:r>
      <w:r w:rsidRPr="0096018A">
        <w:rPr>
          <w:b/>
          <w:spacing w:val="-2"/>
        </w:rPr>
        <w:t>IMPORTANT</w:t>
      </w:r>
      <w:r w:rsidRPr="008A02F9">
        <w:rPr>
          <w:b/>
          <w:spacing w:val="-2"/>
        </w:rPr>
        <w:t>-</w:t>
      </w:r>
    </w:p>
    <w:p w14:paraId="209E38BC" w14:textId="1DC49DDB" w:rsidR="005A7318" w:rsidRPr="005F2BCD" w:rsidRDefault="005A7318" w:rsidP="009E3D41">
      <w:pPr>
        <w:pStyle w:val="Heading3"/>
      </w:pPr>
      <w:r w:rsidRPr="009E3D41">
        <w:t>Documentation</w:t>
      </w:r>
      <w:r w:rsidRPr="005F2BCD">
        <w:t xml:space="preserve"> </w:t>
      </w:r>
    </w:p>
    <w:p w14:paraId="21EC4409" w14:textId="77777777" w:rsidR="008E6B1A" w:rsidRDefault="00BD58A1" w:rsidP="008E6B1A">
      <w:pPr>
        <w:pStyle w:val="ListParagraph"/>
        <w:numPr>
          <w:ilvl w:val="0"/>
          <w:numId w:val="6"/>
        </w:numPr>
        <w:spacing w:before="235"/>
        <w:ind w:right="485"/>
        <w:jc w:val="both"/>
      </w:pPr>
      <w:r w:rsidRPr="00FC20A2">
        <w:t xml:space="preserve">The department is expected to </w:t>
      </w:r>
      <w:r w:rsidRPr="008E6B1A">
        <w:rPr>
          <w:b/>
          <w:i/>
        </w:rPr>
        <w:t xml:space="preserve">complete all items </w:t>
      </w:r>
      <w:r w:rsidRPr="00FC20A2">
        <w:t xml:space="preserve">identified on the R&amp;A Plan and </w:t>
      </w:r>
      <w:r w:rsidRPr="008E6B1A">
        <w:rPr>
          <w:b/>
          <w:i/>
        </w:rPr>
        <w:t xml:space="preserve">to provide documentation of each activity </w:t>
      </w:r>
      <w:r w:rsidRPr="00FC20A2">
        <w:t>with the final appointment file that is provided to Faculty Affairs at the end of the recruitment process.</w:t>
      </w:r>
    </w:p>
    <w:p w14:paraId="498C42A7" w14:textId="17949EB3" w:rsidR="00BD58A1" w:rsidRPr="00451F0C" w:rsidRDefault="00BD58A1" w:rsidP="008E6B1A">
      <w:pPr>
        <w:pStyle w:val="ListParagraph"/>
        <w:numPr>
          <w:ilvl w:val="0"/>
          <w:numId w:val="6"/>
        </w:numPr>
        <w:spacing w:before="235"/>
        <w:ind w:right="485"/>
        <w:jc w:val="both"/>
        <w:rPr>
          <w:iCs/>
        </w:rPr>
      </w:pPr>
      <w:r w:rsidRPr="00451F0C">
        <w:rPr>
          <w:iCs/>
        </w:rPr>
        <w:t>If the department is unable to complete any part of the R&amp;A Plan, please submit a revised R&amp;A. Should</w:t>
      </w:r>
      <w:r w:rsidRPr="00451F0C">
        <w:rPr>
          <w:iCs/>
          <w:spacing w:val="-6"/>
        </w:rPr>
        <w:t xml:space="preserve"> </w:t>
      </w:r>
      <w:r w:rsidRPr="00451F0C">
        <w:rPr>
          <w:iCs/>
        </w:rPr>
        <w:t>the</w:t>
      </w:r>
      <w:r w:rsidRPr="00451F0C">
        <w:rPr>
          <w:iCs/>
          <w:spacing w:val="-5"/>
        </w:rPr>
        <w:t xml:space="preserve"> </w:t>
      </w:r>
      <w:r w:rsidRPr="00451F0C">
        <w:rPr>
          <w:iCs/>
        </w:rPr>
        <w:t>Department</w:t>
      </w:r>
      <w:r w:rsidRPr="00451F0C">
        <w:rPr>
          <w:iCs/>
          <w:spacing w:val="-3"/>
        </w:rPr>
        <w:t xml:space="preserve"> </w:t>
      </w:r>
      <w:r w:rsidRPr="00451F0C">
        <w:rPr>
          <w:iCs/>
        </w:rPr>
        <w:t>include</w:t>
      </w:r>
      <w:r w:rsidRPr="00451F0C">
        <w:rPr>
          <w:iCs/>
          <w:spacing w:val="-3"/>
        </w:rPr>
        <w:t xml:space="preserve"> </w:t>
      </w:r>
      <w:r w:rsidRPr="00451F0C">
        <w:rPr>
          <w:iCs/>
        </w:rPr>
        <w:t>additional</w:t>
      </w:r>
      <w:r w:rsidRPr="00451F0C">
        <w:rPr>
          <w:iCs/>
          <w:spacing w:val="-1"/>
        </w:rPr>
        <w:t xml:space="preserve"> </w:t>
      </w:r>
      <w:r w:rsidRPr="00451F0C">
        <w:rPr>
          <w:iCs/>
        </w:rPr>
        <w:t>recruitment</w:t>
      </w:r>
      <w:r w:rsidRPr="00451F0C">
        <w:rPr>
          <w:iCs/>
          <w:spacing w:val="-5"/>
        </w:rPr>
        <w:t xml:space="preserve"> </w:t>
      </w:r>
      <w:r w:rsidRPr="00451F0C">
        <w:rPr>
          <w:iCs/>
        </w:rPr>
        <w:t>efforts</w:t>
      </w:r>
      <w:r w:rsidRPr="00451F0C">
        <w:rPr>
          <w:iCs/>
          <w:spacing w:val="-2"/>
        </w:rPr>
        <w:t xml:space="preserve"> </w:t>
      </w:r>
      <w:r w:rsidRPr="00451F0C">
        <w:rPr>
          <w:iCs/>
        </w:rPr>
        <w:t>that</w:t>
      </w:r>
      <w:r w:rsidRPr="00451F0C">
        <w:rPr>
          <w:iCs/>
          <w:spacing w:val="-2"/>
        </w:rPr>
        <w:t xml:space="preserve"> </w:t>
      </w:r>
      <w:r w:rsidRPr="00451F0C">
        <w:rPr>
          <w:iCs/>
        </w:rPr>
        <w:t>are</w:t>
      </w:r>
      <w:r w:rsidRPr="00451F0C">
        <w:rPr>
          <w:iCs/>
          <w:spacing w:val="-3"/>
        </w:rPr>
        <w:t xml:space="preserve"> </w:t>
      </w:r>
      <w:r w:rsidRPr="00451F0C">
        <w:rPr>
          <w:iCs/>
        </w:rPr>
        <w:t>not</w:t>
      </w:r>
      <w:r w:rsidRPr="00451F0C">
        <w:rPr>
          <w:iCs/>
          <w:spacing w:val="-2"/>
        </w:rPr>
        <w:t xml:space="preserve"> </w:t>
      </w:r>
      <w:r w:rsidRPr="00451F0C">
        <w:rPr>
          <w:iCs/>
        </w:rPr>
        <w:t>listed</w:t>
      </w:r>
      <w:r w:rsidRPr="00451F0C">
        <w:rPr>
          <w:iCs/>
          <w:spacing w:val="-4"/>
        </w:rPr>
        <w:t xml:space="preserve"> </w:t>
      </w:r>
      <w:r w:rsidRPr="00451F0C">
        <w:rPr>
          <w:iCs/>
        </w:rPr>
        <w:t>on</w:t>
      </w:r>
      <w:r w:rsidRPr="00451F0C">
        <w:rPr>
          <w:iCs/>
          <w:spacing w:val="-1"/>
        </w:rPr>
        <w:t xml:space="preserve"> </w:t>
      </w:r>
      <w:r w:rsidRPr="00451F0C">
        <w:rPr>
          <w:iCs/>
        </w:rPr>
        <w:t>the</w:t>
      </w:r>
      <w:r w:rsidRPr="00451F0C">
        <w:rPr>
          <w:iCs/>
          <w:spacing w:val="-3"/>
        </w:rPr>
        <w:t xml:space="preserve"> </w:t>
      </w:r>
      <w:r w:rsidRPr="00451F0C">
        <w:rPr>
          <w:iCs/>
        </w:rPr>
        <w:t>approved</w:t>
      </w:r>
      <w:r w:rsidRPr="00451F0C">
        <w:rPr>
          <w:iCs/>
          <w:spacing w:val="-1"/>
        </w:rPr>
        <w:t xml:space="preserve"> </w:t>
      </w:r>
      <w:r w:rsidRPr="00451F0C">
        <w:rPr>
          <w:iCs/>
        </w:rPr>
        <w:t>R&amp;A Plan, a separate list of these recruitment efforts must be provided along with proof of advertising</w:t>
      </w:r>
      <w:r w:rsidR="00302F43">
        <w:rPr>
          <w:iCs/>
        </w:rPr>
        <w:t xml:space="preserve"> to OEC@csulb.edu.</w:t>
      </w:r>
    </w:p>
    <w:p w14:paraId="2ABA3FAC" w14:textId="37E6A6D1" w:rsidR="004A1B9E" w:rsidRPr="005F2BCD" w:rsidRDefault="004A1B9E" w:rsidP="004A1B9E">
      <w:pPr>
        <w:ind w:right="487"/>
        <w:jc w:val="both"/>
        <w:rPr>
          <w:b/>
          <w:bCs/>
          <w:iCs/>
        </w:rPr>
      </w:pPr>
    </w:p>
    <w:p w14:paraId="1097165C" w14:textId="3AC0C8D3" w:rsidR="004A1B9E" w:rsidRDefault="004A1B9E" w:rsidP="009E3D41">
      <w:pPr>
        <w:pStyle w:val="Heading3"/>
      </w:pPr>
      <w:r w:rsidRPr="005F2BCD">
        <w:t xml:space="preserve">Plan </w:t>
      </w:r>
      <w:r w:rsidRPr="009E3D41">
        <w:t>Modifications</w:t>
      </w:r>
    </w:p>
    <w:p w14:paraId="3909D2FF" w14:textId="77777777" w:rsidR="008E6B1A" w:rsidRPr="005F2BCD" w:rsidRDefault="008E6B1A" w:rsidP="004A1B9E">
      <w:pPr>
        <w:ind w:right="487"/>
        <w:jc w:val="both"/>
        <w:rPr>
          <w:b/>
          <w:bCs/>
          <w:iCs/>
        </w:rPr>
      </w:pPr>
    </w:p>
    <w:p w14:paraId="23D24CAF" w14:textId="77777777" w:rsidR="008E6B1A" w:rsidRPr="008E6B1A" w:rsidRDefault="005F2BCD" w:rsidP="008E6B1A">
      <w:pPr>
        <w:pStyle w:val="ListParagraph"/>
        <w:numPr>
          <w:ilvl w:val="0"/>
          <w:numId w:val="7"/>
        </w:numPr>
        <w:ind w:right="487"/>
        <w:jc w:val="both"/>
        <w:rPr>
          <w:iCs/>
        </w:rPr>
      </w:pPr>
      <w:r w:rsidRPr="008E6B1A">
        <w:rPr>
          <w:iCs/>
        </w:rPr>
        <w:t xml:space="preserve">If the department cannot complete an item on the approved plan, a </w:t>
      </w:r>
      <w:r w:rsidRPr="008E6B1A">
        <w:rPr>
          <w:b/>
          <w:bCs/>
          <w:iCs/>
        </w:rPr>
        <w:t>revised R&amp;A Plan</w:t>
      </w:r>
      <w:r w:rsidRPr="008E6B1A">
        <w:rPr>
          <w:iCs/>
        </w:rPr>
        <w:t xml:space="preserve"> must be submitted.</w:t>
      </w:r>
    </w:p>
    <w:p w14:paraId="1CD3D622" w14:textId="21992F06" w:rsidR="00B810A4" w:rsidRPr="0097070E" w:rsidRDefault="005F2BCD" w:rsidP="00B810A4">
      <w:pPr>
        <w:numPr>
          <w:ilvl w:val="0"/>
          <w:numId w:val="4"/>
        </w:numPr>
        <w:ind w:right="487"/>
        <w:jc w:val="both"/>
        <w:rPr>
          <w:b/>
          <w:bCs/>
          <w:i/>
        </w:rPr>
      </w:pPr>
      <w:r w:rsidRPr="005F2BCD">
        <w:rPr>
          <w:iCs/>
        </w:rPr>
        <w:t xml:space="preserve">If the department conducts </w:t>
      </w:r>
      <w:r w:rsidRPr="005F2BCD">
        <w:rPr>
          <w:b/>
          <w:bCs/>
          <w:iCs/>
        </w:rPr>
        <w:t>additional recruitment efforts</w:t>
      </w:r>
      <w:r w:rsidRPr="005F2BCD">
        <w:rPr>
          <w:iCs/>
        </w:rPr>
        <w:t xml:space="preserve"> not listed here, </w:t>
      </w:r>
      <w:r w:rsidR="008E6B1A" w:rsidRPr="008E6B1A">
        <w:rPr>
          <w:i/>
        </w:rPr>
        <w:t xml:space="preserve">a separate list of these recruitment efforts must be provided along with proof of advertising </w:t>
      </w:r>
      <w:r w:rsidRPr="005F2BCD">
        <w:rPr>
          <w:iCs/>
        </w:rPr>
        <w:t xml:space="preserve">to </w:t>
      </w:r>
    </w:p>
    <w:p w14:paraId="2117670F" w14:textId="77777777" w:rsidR="00B810A4" w:rsidRPr="00B810A4" w:rsidRDefault="00B810A4" w:rsidP="00B810A4">
      <w:pPr>
        <w:pStyle w:val="BodyText"/>
        <w:spacing w:before="7"/>
        <w:jc w:val="center"/>
        <w:rPr>
          <w:b/>
          <w:bCs/>
          <w:iCs/>
        </w:rPr>
      </w:pPr>
    </w:p>
    <w:p w14:paraId="0CC71708" w14:textId="77777777" w:rsidR="00451F0C" w:rsidRDefault="00451F0C" w:rsidP="00B810A4">
      <w:pPr>
        <w:pStyle w:val="BodyText"/>
        <w:spacing w:before="7"/>
        <w:jc w:val="center"/>
        <w:rPr>
          <w:b/>
          <w:bCs/>
          <w:iCs/>
          <w:u w:val="single"/>
        </w:rPr>
      </w:pPr>
    </w:p>
    <w:p w14:paraId="2EA6269C" w14:textId="77777777" w:rsidR="00451F0C" w:rsidRDefault="00451F0C" w:rsidP="00B810A4">
      <w:pPr>
        <w:pStyle w:val="BodyText"/>
        <w:spacing w:before="7"/>
        <w:jc w:val="center"/>
        <w:rPr>
          <w:b/>
          <w:bCs/>
          <w:iCs/>
          <w:u w:val="single"/>
        </w:rPr>
      </w:pPr>
    </w:p>
    <w:p w14:paraId="788D679E" w14:textId="77777777" w:rsidR="00451F0C" w:rsidRDefault="00451F0C" w:rsidP="00B810A4">
      <w:pPr>
        <w:pStyle w:val="BodyText"/>
        <w:spacing w:before="7"/>
        <w:jc w:val="center"/>
        <w:rPr>
          <w:b/>
          <w:bCs/>
          <w:iCs/>
          <w:u w:val="single"/>
        </w:rPr>
      </w:pPr>
    </w:p>
    <w:p w14:paraId="4D4148C2" w14:textId="77777777" w:rsidR="00451F0C" w:rsidRDefault="00451F0C" w:rsidP="00B810A4">
      <w:pPr>
        <w:pStyle w:val="BodyText"/>
        <w:spacing w:before="7"/>
        <w:jc w:val="center"/>
        <w:rPr>
          <w:b/>
          <w:bCs/>
          <w:iCs/>
          <w:u w:val="single"/>
        </w:rPr>
      </w:pPr>
    </w:p>
    <w:p w14:paraId="478B3927" w14:textId="77777777" w:rsidR="00451F0C" w:rsidRDefault="00451F0C" w:rsidP="00B810A4">
      <w:pPr>
        <w:pStyle w:val="BodyText"/>
        <w:spacing w:before="7"/>
        <w:jc w:val="center"/>
        <w:rPr>
          <w:b/>
          <w:bCs/>
          <w:iCs/>
          <w:u w:val="single"/>
        </w:rPr>
      </w:pPr>
    </w:p>
    <w:p w14:paraId="2016893F" w14:textId="1B549EF3" w:rsidR="00BD58A1" w:rsidRPr="00B810A4" w:rsidRDefault="00BD6600" w:rsidP="00E21E02">
      <w:pPr>
        <w:pStyle w:val="Heading2"/>
        <w:rPr>
          <w:sz w:val="18"/>
        </w:rPr>
      </w:pPr>
      <w:r w:rsidRPr="00B810A4">
        <w:lastRenderedPageBreak/>
        <w:t xml:space="preserve">RECRUITMENT </w:t>
      </w:r>
      <w:r w:rsidRPr="0097070E">
        <w:t xml:space="preserve">&amp; </w:t>
      </w:r>
      <w:r w:rsidRPr="000A5FE7">
        <w:t>OUTREACH</w:t>
      </w:r>
      <w:r w:rsidRPr="0097070E">
        <w:t xml:space="preserve"> PLAN</w:t>
      </w:r>
    </w:p>
    <w:p w14:paraId="6B7C77C3" w14:textId="77777777" w:rsidR="003B089A" w:rsidRDefault="003B089A" w:rsidP="00BD58A1">
      <w:pPr>
        <w:spacing w:line="213" w:lineRule="auto"/>
        <w:ind w:left="703" w:right="1008"/>
        <w:jc w:val="both"/>
      </w:pPr>
    </w:p>
    <w:p w14:paraId="78A99A33" w14:textId="77777777" w:rsidR="00235820" w:rsidRDefault="00BD58A1" w:rsidP="00235820">
      <w:pPr>
        <w:spacing w:line="213" w:lineRule="auto"/>
        <w:ind w:left="703" w:right="1008"/>
        <w:jc w:val="both"/>
      </w:pPr>
      <w:r w:rsidRPr="00FC20A2">
        <w:t xml:space="preserve"> </w:t>
      </w:r>
      <w:r w:rsidRPr="00FC20A2">
        <w:rPr>
          <w:b/>
        </w:rPr>
        <w:t>IMPORTANT:</w:t>
      </w:r>
      <w:r w:rsidR="00235820">
        <w:rPr>
          <w:b/>
        </w:rPr>
        <w:t xml:space="preserve"> </w:t>
      </w:r>
      <w:r w:rsidR="00235820" w:rsidRPr="00FC20A2">
        <w:t>Below are examples of recruitment strategies your committee may consider using to ensure inclusive and thorough outreach.</w:t>
      </w:r>
      <w:r w:rsidR="00235820">
        <w:t xml:space="preserve"> </w:t>
      </w:r>
    </w:p>
    <w:p w14:paraId="7DF3BF5C" w14:textId="77777777" w:rsidR="00235820" w:rsidRDefault="00235820" w:rsidP="00BD58A1">
      <w:pPr>
        <w:spacing w:line="213" w:lineRule="auto"/>
        <w:ind w:left="703" w:right="1008"/>
        <w:jc w:val="both"/>
        <w:rPr>
          <w:b/>
          <w:bCs/>
          <w:i/>
          <w:iCs/>
        </w:rPr>
      </w:pPr>
    </w:p>
    <w:p w14:paraId="232A028F" w14:textId="24D0EBD3" w:rsidR="00235820" w:rsidRDefault="00235820" w:rsidP="00BD58A1">
      <w:pPr>
        <w:spacing w:line="213" w:lineRule="auto"/>
        <w:ind w:left="703" w:right="1008"/>
        <w:jc w:val="both"/>
        <w:rPr>
          <w:i/>
          <w:iCs/>
        </w:rPr>
      </w:pPr>
      <w:r w:rsidRPr="003B089A">
        <w:rPr>
          <w:b/>
          <w:bCs/>
          <w:i/>
          <w:iCs/>
        </w:rPr>
        <w:t>Delete</w:t>
      </w:r>
      <w:r w:rsidRPr="003B089A">
        <w:rPr>
          <w:i/>
          <w:iCs/>
        </w:rPr>
        <w:t xml:space="preserve"> any examples your committee will not use. For the strategies you keep, replace the bracketed prompts with your specific, documented details (sources, dates, names, etc.) for auditing purposes.</w:t>
      </w:r>
    </w:p>
    <w:p w14:paraId="6AD57398" w14:textId="77777777" w:rsidR="00235820" w:rsidRDefault="00235820" w:rsidP="00BD58A1">
      <w:pPr>
        <w:spacing w:line="213" w:lineRule="auto"/>
        <w:ind w:left="703" w:right="1008"/>
        <w:jc w:val="both"/>
        <w:rPr>
          <w:b/>
          <w:spacing w:val="40"/>
        </w:rPr>
      </w:pPr>
    </w:p>
    <w:p w14:paraId="1B9BFFB2" w14:textId="29458393" w:rsidR="00BD58A1" w:rsidRPr="00FC20A2" w:rsidRDefault="00BD58A1" w:rsidP="00BD58A1">
      <w:pPr>
        <w:spacing w:line="213" w:lineRule="auto"/>
        <w:ind w:left="703" w:right="1008"/>
        <w:jc w:val="both"/>
        <w:rPr>
          <w:b/>
          <w:i/>
        </w:rPr>
      </w:pPr>
      <w:r w:rsidRPr="00FC20A2">
        <w:t>For</w:t>
      </w:r>
      <w:r w:rsidRPr="00FC20A2">
        <w:rPr>
          <w:spacing w:val="-1"/>
        </w:rPr>
        <w:t xml:space="preserve"> </w:t>
      </w:r>
      <w:r w:rsidRPr="00FC20A2">
        <w:t>each strategy you</w:t>
      </w:r>
      <w:r w:rsidRPr="00FC20A2">
        <w:rPr>
          <w:spacing w:val="-1"/>
        </w:rPr>
        <w:t xml:space="preserve"> </w:t>
      </w:r>
      <w:r w:rsidRPr="00FC20A2">
        <w:t>choose to implement,</w:t>
      </w:r>
      <w:r w:rsidRPr="00FC20A2">
        <w:rPr>
          <w:spacing w:val="-4"/>
        </w:rPr>
        <w:t xml:space="preserve"> </w:t>
      </w:r>
      <w:r w:rsidRPr="00FC20A2">
        <w:rPr>
          <w:b/>
          <w:i/>
        </w:rPr>
        <w:t>be sure to document the specific sources, names, dates, and other relevant details, as this documentation may be required for future reference or audit/compliance reviews.</w:t>
      </w:r>
    </w:p>
    <w:p w14:paraId="1232D651" w14:textId="77777777" w:rsidR="0097070E" w:rsidRDefault="0097070E" w:rsidP="0097070E"/>
    <w:p w14:paraId="69E2B34F" w14:textId="6E163351" w:rsidR="00BD58A1" w:rsidRDefault="00BD58A1" w:rsidP="009E3D41">
      <w:pPr>
        <w:pStyle w:val="Heading3"/>
        <w:rPr>
          <w:spacing w:val="-2"/>
        </w:rPr>
      </w:pPr>
      <w:r w:rsidRPr="00235820">
        <w:t>EXAMPLES</w:t>
      </w:r>
      <w:r w:rsidRPr="00235820">
        <w:rPr>
          <w:spacing w:val="-7"/>
        </w:rPr>
        <w:t xml:space="preserve"> </w:t>
      </w:r>
      <w:r w:rsidRPr="00235820">
        <w:t>TO</w:t>
      </w:r>
      <w:r w:rsidRPr="00235820">
        <w:rPr>
          <w:spacing w:val="-7"/>
        </w:rPr>
        <w:t xml:space="preserve"> </w:t>
      </w:r>
      <w:r w:rsidRPr="00235820">
        <w:t>EDIT</w:t>
      </w:r>
      <w:r w:rsidRPr="00235820">
        <w:rPr>
          <w:spacing w:val="-6"/>
        </w:rPr>
        <w:t xml:space="preserve"> </w:t>
      </w:r>
      <w:r w:rsidRPr="00235820">
        <w:t>AND</w:t>
      </w:r>
      <w:r w:rsidRPr="00235820">
        <w:rPr>
          <w:spacing w:val="-7"/>
        </w:rPr>
        <w:t xml:space="preserve"> </w:t>
      </w:r>
      <w:r w:rsidRPr="000A5FE7">
        <w:t>CUSTOMIZE</w:t>
      </w:r>
      <w:r w:rsidRPr="00235820">
        <w:rPr>
          <w:spacing w:val="-6"/>
        </w:rPr>
        <w:t xml:space="preserve"> </w:t>
      </w:r>
      <w:r w:rsidRPr="00235820">
        <w:rPr>
          <w:spacing w:val="-2"/>
        </w:rPr>
        <w:t>BELOW:</w:t>
      </w:r>
    </w:p>
    <w:p w14:paraId="48D19403" w14:textId="77777777" w:rsidR="00235820" w:rsidRPr="00235820" w:rsidRDefault="00235820" w:rsidP="0097070E">
      <w:pPr>
        <w:rPr>
          <w:b/>
          <w:bCs/>
        </w:rPr>
      </w:pPr>
    </w:p>
    <w:p w14:paraId="36DAB4A9" w14:textId="196FFE55" w:rsidR="00480925" w:rsidRDefault="00BD58A1" w:rsidP="00977720">
      <w:pPr>
        <w:pStyle w:val="ListParagraph"/>
        <w:numPr>
          <w:ilvl w:val="0"/>
          <w:numId w:val="1"/>
        </w:numPr>
        <w:tabs>
          <w:tab w:val="left" w:pos="1109"/>
        </w:tabs>
        <w:ind w:right="1032" w:hanging="360"/>
        <w:contextualSpacing w:val="0"/>
      </w:pPr>
      <w:r w:rsidRPr="00FC20A2">
        <w:rPr>
          <w:b/>
          <w:color w:val="1F477B"/>
        </w:rPr>
        <w:t>Advertising</w:t>
      </w:r>
      <w:r w:rsidRPr="00FC20A2">
        <w:rPr>
          <w:b/>
          <w:color w:val="1F477B"/>
          <w:spacing w:val="-4"/>
        </w:rPr>
        <w:t xml:space="preserve"> </w:t>
      </w:r>
      <w:r w:rsidRPr="00FC20A2">
        <w:rPr>
          <w:b/>
          <w:color w:val="1F477B"/>
        </w:rPr>
        <w:t>Sources</w:t>
      </w:r>
      <w:r w:rsidR="00A71551">
        <w:rPr>
          <w:b/>
          <w:color w:val="1F477B"/>
        </w:rPr>
        <w:t xml:space="preserve">: </w:t>
      </w:r>
      <w:r w:rsidRPr="00A71551">
        <w:rPr>
          <w:i/>
          <w:iCs/>
        </w:rPr>
        <w:t>List</w:t>
      </w:r>
      <w:r w:rsidRPr="00A71551">
        <w:rPr>
          <w:i/>
          <w:iCs/>
          <w:spacing w:val="-2"/>
        </w:rPr>
        <w:t xml:space="preserve"> </w:t>
      </w:r>
      <w:r w:rsidRPr="00A71551">
        <w:rPr>
          <w:i/>
          <w:iCs/>
        </w:rPr>
        <w:t>all</w:t>
      </w:r>
      <w:r w:rsidRPr="00A71551">
        <w:rPr>
          <w:i/>
          <w:iCs/>
          <w:spacing w:val="-3"/>
        </w:rPr>
        <w:t xml:space="preserve"> </w:t>
      </w:r>
      <w:r w:rsidRPr="00A71551">
        <w:rPr>
          <w:i/>
          <w:iCs/>
        </w:rPr>
        <w:t>sources</w:t>
      </w:r>
      <w:r w:rsidRPr="00A71551">
        <w:rPr>
          <w:i/>
          <w:iCs/>
          <w:spacing w:val="-3"/>
        </w:rPr>
        <w:t xml:space="preserve"> </w:t>
      </w:r>
      <w:r w:rsidRPr="00A71551">
        <w:rPr>
          <w:i/>
          <w:iCs/>
        </w:rPr>
        <w:t>and</w:t>
      </w:r>
      <w:r w:rsidRPr="00A71551">
        <w:rPr>
          <w:i/>
          <w:iCs/>
          <w:spacing w:val="-4"/>
        </w:rPr>
        <w:t xml:space="preserve"> </w:t>
      </w:r>
      <w:r w:rsidRPr="00A71551">
        <w:rPr>
          <w:i/>
          <w:iCs/>
        </w:rPr>
        <w:t>dates</w:t>
      </w:r>
      <w:r w:rsidRPr="00A71551">
        <w:rPr>
          <w:i/>
          <w:iCs/>
          <w:spacing w:val="-3"/>
        </w:rPr>
        <w:t xml:space="preserve"> </w:t>
      </w:r>
      <w:r w:rsidRPr="00A71551">
        <w:rPr>
          <w:i/>
          <w:iCs/>
        </w:rPr>
        <w:t>where</w:t>
      </w:r>
      <w:r w:rsidRPr="00A71551">
        <w:rPr>
          <w:i/>
          <w:iCs/>
          <w:spacing w:val="-5"/>
        </w:rPr>
        <w:t xml:space="preserve"> </w:t>
      </w:r>
      <w:r w:rsidRPr="00A71551">
        <w:rPr>
          <w:i/>
          <w:iCs/>
        </w:rPr>
        <w:t>the</w:t>
      </w:r>
      <w:r w:rsidRPr="00A71551">
        <w:rPr>
          <w:i/>
          <w:iCs/>
          <w:spacing w:val="-2"/>
        </w:rPr>
        <w:t xml:space="preserve"> </w:t>
      </w:r>
      <w:r w:rsidRPr="00A71551">
        <w:rPr>
          <w:i/>
          <w:iCs/>
        </w:rPr>
        <w:t>position</w:t>
      </w:r>
      <w:r w:rsidRPr="00A71551">
        <w:rPr>
          <w:i/>
          <w:iCs/>
          <w:spacing w:val="-4"/>
        </w:rPr>
        <w:t xml:space="preserve"> </w:t>
      </w:r>
      <w:r w:rsidRPr="00A71551">
        <w:rPr>
          <w:i/>
          <w:iCs/>
        </w:rPr>
        <w:t>is</w:t>
      </w:r>
      <w:r w:rsidRPr="00A71551">
        <w:rPr>
          <w:i/>
          <w:iCs/>
          <w:spacing w:val="-5"/>
        </w:rPr>
        <w:t xml:space="preserve"> </w:t>
      </w:r>
      <w:r w:rsidRPr="00A71551">
        <w:rPr>
          <w:i/>
          <w:iCs/>
        </w:rPr>
        <w:t>advertised.</w:t>
      </w:r>
      <w:r w:rsidRPr="00A71551">
        <w:rPr>
          <w:i/>
          <w:iCs/>
          <w:spacing w:val="-6"/>
        </w:rPr>
        <w:t xml:space="preserve"> </w:t>
      </w:r>
      <w:r w:rsidRPr="00FC20A2">
        <w:t>This</w:t>
      </w:r>
      <w:r w:rsidRPr="00A71551">
        <w:rPr>
          <w:spacing w:val="-3"/>
        </w:rPr>
        <w:t xml:space="preserve"> </w:t>
      </w:r>
      <w:r w:rsidRPr="00FC20A2">
        <w:t>may include professional association publications, newsletters, and email listservs.</w:t>
      </w:r>
      <w:r w:rsidR="00016088">
        <w:br/>
      </w:r>
    </w:p>
    <w:p w14:paraId="36C4A908" w14:textId="787CBC7F" w:rsidR="00480925" w:rsidRPr="00480925" w:rsidRDefault="00480925" w:rsidP="00977720">
      <w:pPr>
        <w:pStyle w:val="ListParagraph"/>
        <w:numPr>
          <w:ilvl w:val="0"/>
          <w:numId w:val="1"/>
        </w:numPr>
        <w:tabs>
          <w:tab w:val="left" w:pos="1109"/>
        </w:tabs>
        <w:ind w:right="1032" w:hanging="360"/>
        <w:contextualSpacing w:val="0"/>
      </w:pPr>
      <w:r>
        <w:rPr>
          <w:b/>
          <w:color w:val="1F477B"/>
        </w:rPr>
        <w:t>L</w:t>
      </w:r>
      <w:r w:rsidR="00BD58A1" w:rsidRPr="00480925">
        <w:rPr>
          <w:b/>
          <w:color w:val="1F477B"/>
        </w:rPr>
        <w:t>ist</w:t>
      </w:r>
      <w:r w:rsidR="00BD58A1" w:rsidRPr="00480925">
        <w:rPr>
          <w:b/>
          <w:color w:val="1F477B"/>
          <w:spacing w:val="-8"/>
        </w:rPr>
        <w:t xml:space="preserve"> </w:t>
      </w:r>
      <w:r w:rsidR="00BD58A1" w:rsidRPr="00480925">
        <w:rPr>
          <w:b/>
          <w:color w:val="1F477B"/>
        </w:rPr>
        <w:t>of</w:t>
      </w:r>
      <w:r w:rsidR="00BD58A1" w:rsidRPr="00480925">
        <w:rPr>
          <w:b/>
          <w:color w:val="1F477B"/>
          <w:spacing w:val="-9"/>
        </w:rPr>
        <w:t xml:space="preserve"> </w:t>
      </w:r>
      <w:r w:rsidR="00BD58A1" w:rsidRPr="00480925">
        <w:rPr>
          <w:b/>
          <w:color w:val="1F477B"/>
        </w:rPr>
        <w:t>institutions:</w:t>
      </w:r>
      <w:r w:rsidR="00BD58A1" w:rsidRPr="00480925">
        <w:rPr>
          <w:b/>
          <w:color w:val="1F477B"/>
          <w:spacing w:val="-8"/>
        </w:rPr>
        <w:t xml:space="preserve"> </w:t>
      </w:r>
      <w:r w:rsidR="008C5A3C" w:rsidRPr="00480925">
        <w:rPr>
          <w:i/>
          <w:iCs/>
        </w:rPr>
        <w:t>List targeted higher education institutions, focusing on doctorate-granting programs or those with diverse/distinguished graduate and undergraduate programs in your field.</w:t>
      </w:r>
      <w:r w:rsidR="00016088">
        <w:rPr>
          <w:i/>
          <w:iCs/>
        </w:rPr>
        <w:br/>
      </w:r>
    </w:p>
    <w:p w14:paraId="129C9693" w14:textId="77CB756F" w:rsidR="00480925" w:rsidRPr="00480925" w:rsidRDefault="00BD58A1" w:rsidP="00977720">
      <w:pPr>
        <w:pStyle w:val="ListParagraph"/>
        <w:numPr>
          <w:ilvl w:val="0"/>
          <w:numId w:val="1"/>
        </w:numPr>
        <w:tabs>
          <w:tab w:val="left" w:pos="1109"/>
        </w:tabs>
        <w:ind w:right="1032" w:hanging="360"/>
        <w:contextualSpacing w:val="0"/>
      </w:pPr>
      <w:r w:rsidRPr="00480925">
        <w:rPr>
          <w:b/>
          <w:color w:val="1F477B"/>
        </w:rPr>
        <w:t>Conference</w:t>
      </w:r>
      <w:r w:rsidRPr="00480925">
        <w:rPr>
          <w:b/>
          <w:color w:val="1F477B"/>
          <w:spacing w:val="-5"/>
        </w:rPr>
        <w:t xml:space="preserve"> </w:t>
      </w:r>
      <w:r w:rsidRPr="00480925">
        <w:rPr>
          <w:b/>
          <w:color w:val="1F477B"/>
        </w:rPr>
        <w:t>Outreach:</w:t>
      </w:r>
      <w:r w:rsidRPr="00480925">
        <w:rPr>
          <w:b/>
          <w:color w:val="1F477B"/>
          <w:spacing w:val="-5"/>
        </w:rPr>
        <w:t xml:space="preserve"> </w:t>
      </w:r>
      <w:r w:rsidR="00BD6600" w:rsidRPr="00480925">
        <w:rPr>
          <w:i/>
          <w:iCs/>
        </w:rPr>
        <w:t>List of</w:t>
      </w:r>
      <w:r w:rsidR="00480925" w:rsidRPr="00480925">
        <w:rPr>
          <w:i/>
          <w:iCs/>
        </w:rPr>
        <w:t xml:space="preserve"> local, regional, or national conferences where faculty will actively recruit and distribute the job posting.</w:t>
      </w:r>
      <w:r w:rsidR="00480925">
        <w:rPr>
          <w:i/>
          <w:iCs/>
        </w:rPr>
        <w:t xml:space="preserve"> </w:t>
      </w:r>
      <w:r w:rsidRPr="00480925">
        <w:rPr>
          <w:iCs/>
        </w:rPr>
        <w:t>Include the names of faculty attending and distributing the posting.</w:t>
      </w:r>
      <w:r w:rsidR="00016088">
        <w:rPr>
          <w:iCs/>
        </w:rPr>
        <w:br/>
      </w:r>
    </w:p>
    <w:p w14:paraId="0A47D383" w14:textId="29D3D45C" w:rsidR="00BD58A1" w:rsidRPr="00FC20A2" w:rsidRDefault="00BD58A1" w:rsidP="00977720">
      <w:pPr>
        <w:pStyle w:val="ListParagraph"/>
        <w:numPr>
          <w:ilvl w:val="0"/>
          <w:numId w:val="1"/>
        </w:numPr>
        <w:tabs>
          <w:tab w:val="left" w:pos="1109"/>
        </w:tabs>
        <w:ind w:right="1032" w:hanging="360"/>
      </w:pPr>
      <w:r w:rsidRPr="00480925">
        <w:rPr>
          <w:b/>
          <w:color w:val="1F477B"/>
        </w:rPr>
        <w:t>List</w:t>
      </w:r>
      <w:r w:rsidRPr="00480925">
        <w:rPr>
          <w:b/>
          <w:color w:val="1F477B"/>
          <w:spacing w:val="-13"/>
        </w:rPr>
        <w:t xml:space="preserve"> </w:t>
      </w:r>
      <w:r w:rsidRPr="00480925">
        <w:rPr>
          <w:b/>
          <w:color w:val="1F477B"/>
        </w:rPr>
        <w:t>of</w:t>
      </w:r>
      <w:r w:rsidRPr="00480925">
        <w:rPr>
          <w:b/>
          <w:color w:val="1F477B"/>
          <w:spacing w:val="-12"/>
        </w:rPr>
        <w:t xml:space="preserve"> </w:t>
      </w:r>
      <w:r w:rsidRPr="00480925">
        <w:rPr>
          <w:b/>
          <w:color w:val="1F477B"/>
        </w:rPr>
        <w:t>e-mail</w:t>
      </w:r>
      <w:r w:rsidRPr="00480925">
        <w:rPr>
          <w:b/>
          <w:color w:val="1F477B"/>
          <w:spacing w:val="-13"/>
        </w:rPr>
        <w:t xml:space="preserve"> </w:t>
      </w:r>
      <w:r w:rsidRPr="00480925">
        <w:rPr>
          <w:b/>
          <w:color w:val="1F477B"/>
        </w:rPr>
        <w:t>directories</w:t>
      </w:r>
      <w:r w:rsidRPr="00480925">
        <w:rPr>
          <w:b/>
          <w:color w:val="1F477B"/>
          <w:spacing w:val="-12"/>
        </w:rPr>
        <w:t xml:space="preserve"> </w:t>
      </w:r>
      <w:r w:rsidRPr="00480925">
        <w:rPr>
          <w:b/>
          <w:color w:val="1F477B"/>
        </w:rPr>
        <w:t>or</w:t>
      </w:r>
      <w:r w:rsidRPr="00480925">
        <w:rPr>
          <w:b/>
          <w:color w:val="1F477B"/>
          <w:spacing w:val="-12"/>
        </w:rPr>
        <w:t xml:space="preserve"> </w:t>
      </w:r>
      <w:r w:rsidRPr="00480925">
        <w:rPr>
          <w:b/>
          <w:color w:val="1F477B"/>
        </w:rPr>
        <w:t>recruitment</w:t>
      </w:r>
      <w:r w:rsidRPr="00480925">
        <w:rPr>
          <w:b/>
          <w:color w:val="1F477B"/>
          <w:spacing w:val="-12"/>
        </w:rPr>
        <w:t xml:space="preserve"> </w:t>
      </w:r>
      <w:r w:rsidRPr="00480925">
        <w:rPr>
          <w:b/>
          <w:color w:val="1F477B"/>
        </w:rPr>
        <w:t>communications</w:t>
      </w:r>
      <w:r w:rsidRPr="00480925">
        <w:rPr>
          <w:b/>
          <w:color w:val="1F477B"/>
          <w:spacing w:val="-11"/>
        </w:rPr>
        <w:t xml:space="preserve"> </w:t>
      </w:r>
      <w:r w:rsidRPr="00480925">
        <w:rPr>
          <w:b/>
          <w:color w:val="1F477B"/>
        </w:rPr>
        <w:t>to</w:t>
      </w:r>
      <w:r w:rsidRPr="00480925">
        <w:rPr>
          <w:b/>
          <w:color w:val="1F477B"/>
          <w:spacing w:val="-13"/>
        </w:rPr>
        <w:t xml:space="preserve"> </w:t>
      </w:r>
      <w:r w:rsidRPr="00480925">
        <w:rPr>
          <w:b/>
          <w:color w:val="1F477B"/>
        </w:rPr>
        <w:t>specific</w:t>
      </w:r>
      <w:r w:rsidRPr="00480925">
        <w:rPr>
          <w:b/>
          <w:color w:val="1F477B"/>
          <w:spacing w:val="-11"/>
        </w:rPr>
        <w:t xml:space="preserve"> </w:t>
      </w:r>
      <w:r w:rsidRPr="00480925">
        <w:rPr>
          <w:b/>
          <w:color w:val="1F477B"/>
        </w:rPr>
        <w:t>individuals:</w:t>
      </w:r>
      <w:r w:rsidRPr="00480925">
        <w:rPr>
          <w:b/>
          <w:color w:val="1F477B"/>
          <w:spacing w:val="-13"/>
        </w:rPr>
        <w:t xml:space="preserve"> </w:t>
      </w:r>
      <w:r w:rsidR="00977720" w:rsidRPr="00977720">
        <w:rPr>
          <w:i/>
          <w:iCs/>
        </w:rPr>
        <w:t>List specific professional directories, email lists, or individual networks where the announcement will be electronically distributed.</w:t>
      </w:r>
      <w:r w:rsidR="00016088">
        <w:rPr>
          <w:i/>
          <w:iCs/>
        </w:rPr>
        <w:br/>
      </w:r>
    </w:p>
    <w:p w14:paraId="008A0A75" w14:textId="77777777" w:rsidR="00BD58A1" w:rsidRPr="00FC20A2" w:rsidRDefault="00BD58A1" w:rsidP="00977720">
      <w:pPr>
        <w:pStyle w:val="ListParagraph"/>
        <w:numPr>
          <w:ilvl w:val="0"/>
          <w:numId w:val="1"/>
        </w:numPr>
        <w:tabs>
          <w:tab w:val="left" w:pos="1057"/>
        </w:tabs>
        <w:ind w:left="1057" w:right="1100"/>
        <w:contextualSpacing w:val="0"/>
        <w:rPr>
          <w:i/>
        </w:rPr>
      </w:pPr>
      <w:r w:rsidRPr="00FC20A2">
        <w:rPr>
          <w:b/>
          <w:color w:val="1F477B"/>
        </w:rPr>
        <w:t xml:space="preserve">Chancellor's Doctoral Incentive Program (CDIP): </w:t>
      </w:r>
      <w:r w:rsidRPr="00FC20A2">
        <w:rPr>
          <w:i/>
        </w:rPr>
        <w:t>CDIP prepares doctoral students from across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the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nation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for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careers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as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CSU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faculty.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To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share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job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opportunities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with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CDIP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fellows, please post your job opportunities on LinkedIn and tag CDIP (</w:t>
      </w:r>
      <w:hyperlink r:id="rId9">
        <w:r w:rsidRPr="00FC20A2">
          <w:rPr>
            <w:b/>
            <w:i/>
            <w:u w:val="single"/>
          </w:rPr>
          <w:t>linked here</w:t>
        </w:r>
      </w:hyperlink>
      <w:r w:rsidRPr="00FC20A2">
        <w:rPr>
          <w:i/>
        </w:rPr>
        <w:t xml:space="preserve">). You can also reach out to the program staff directly at </w:t>
      </w:r>
      <w:hyperlink r:id="rId10">
        <w:r w:rsidRPr="00FC20A2">
          <w:rPr>
            <w:i/>
          </w:rPr>
          <w:t>cdip@calstate.edu</w:t>
        </w:r>
      </w:hyperlink>
      <w:r w:rsidRPr="00FC20A2">
        <w:rPr>
          <w:i/>
        </w:rPr>
        <w:t xml:space="preserve"> and the faculty director at </w:t>
      </w:r>
      <w:hyperlink r:id="rId11">
        <w:r w:rsidRPr="00FC20A2">
          <w:rPr>
            <w:i/>
          </w:rPr>
          <w:t>cdipdirector@calstate.edu</w:t>
        </w:r>
      </w:hyperlink>
      <w:r w:rsidRPr="00FC20A2">
        <w:rPr>
          <w:i/>
        </w:rPr>
        <w:t xml:space="preserve"> to explore additional opportunities to promote your posting.</w:t>
      </w:r>
    </w:p>
    <w:p w14:paraId="4ABFD104" w14:textId="77777777" w:rsidR="00BD58A1" w:rsidRPr="00BD6600" w:rsidRDefault="00BD58A1" w:rsidP="00BD58A1">
      <w:pPr>
        <w:pStyle w:val="BodyText"/>
        <w:rPr>
          <w:i/>
        </w:rPr>
      </w:pPr>
    </w:p>
    <w:p w14:paraId="392FF898" w14:textId="77777777" w:rsidR="00D81D25" w:rsidRDefault="00D81D25" w:rsidP="00BD58A1">
      <w:pPr>
        <w:jc w:val="center"/>
        <w:rPr>
          <w:b/>
          <w:bCs/>
        </w:rPr>
      </w:pPr>
    </w:p>
    <w:p w14:paraId="16F66529" w14:textId="77777777" w:rsidR="00D81D25" w:rsidRDefault="00D81D25" w:rsidP="00BD58A1">
      <w:pPr>
        <w:jc w:val="center"/>
        <w:rPr>
          <w:b/>
          <w:bCs/>
        </w:rPr>
      </w:pPr>
    </w:p>
    <w:p w14:paraId="0C766E9A" w14:textId="77777777" w:rsidR="00D81D25" w:rsidRDefault="00D81D25" w:rsidP="00BD58A1">
      <w:pPr>
        <w:jc w:val="center"/>
        <w:rPr>
          <w:b/>
          <w:bCs/>
        </w:rPr>
      </w:pPr>
    </w:p>
    <w:p w14:paraId="0F5F62E2" w14:textId="77777777" w:rsidR="00D81D25" w:rsidRDefault="00D81D25" w:rsidP="00BD58A1">
      <w:pPr>
        <w:jc w:val="center"/>
        <w:rPr>
          <w:b/>
          <w:bCs/>
        </w:rPr>
      </w:pPr>
    </w:p>
    <w:p w14:paraId="01C2E811" w14:textId="77777777" w:rsidR="00D81D25" w:rsidRDefault="00D81D25" w:rsidP="00BD58A1">
      <w:pPr>
        <w:jc w:val="center"/>
        <w:rPr>
          <w:b/>
          <w:bCs/>
        </w:rPr>
      </w:pPr>
    </w:p>
    <w:p w14:paraId="14ACE893" w14:textId="77777777" w:rsidR="00D81D25" w:rsidRDefault="00D81D25" w:rsidP="00BD58A1">
      <w:pPr>
        <w:jc w:val="center"/>
        <w:rPr>
          <w:b/>
          <w:bCs/>
        </w:rPr>
      </w:pPr>
    </w:p>
    <w:p w14:paraId="1B77AC22" w14:textId="77777777" w:rsidR="00D81D25" w:rsidRDefault="00D81D25" w:rsidP="00BD58A1">
      <w:pPr>
        <w:jc w:val="center"/>
        <w:rPr>
          <w:b/>
          <w:bCs/>
        </w:rPr>
      </w:pPr>
    </w:p>
    <w:p w14:paraId="5777767E" w14:textId="77777777" w:rsidR="00D81D25" w:rsidRDefault="00D81D25" w:rsidP="00BD58A1">
      <w:pPr>
        <w:jc w:val="center"/>
        <w:rPr>
          <w:b/>
          <w:bCs/>
        </w:rPr>
      </w:pPr>
    </w:p>
    <w:p w14:paraId="14F7E678" w14:textId="77777777" w:rsidR="00D81D25" w:rsidRDefault="00D81D25" w:rsidP="00BD58A1">
      <w:pPr>
        <w:jc w:val="center"/>
        <w:rPr>
          <w:b/>
          <w:bCs/>
        </w:rPr>
      </w:pPr>
    </w:p>
    <w:p w14:paraId="18786F06" w14:textId="77777777" w:rsidR="00D81D25" w:rsidRDefault="00D81D25" w:rsidP="00BD58A1">
      <w:pPr>
        <w:jc w:val="center"/>
        <w:rPr>
          <w:b/>
          <w:bCs/>
        </w:rPr>
      </w:pPr>
    </w:p>
    <w:p w14:paraId="5B069CA5" w14:textId="05513C06" w:rsidR="00BD58A1" w:rsidRPr="00BD6600" w:rsidRDefault="00BD6600" w:rsidP="00E21E02">
      <w:pPr>
        <w:pStyle w:val="Heading2"/>
      </w:pPr>
      <w:r w:rsidRPr="000A5FE7">
        <w:lastRenderedPageBreak/>
        <w:t>FACULTY</w:t>
      </w:r>
      <w:r w:rsidRPr="00BD6600">
        <w:rPr>
          <w:spacing w:val="-7"/>
        </w:rPr>
        <w:t xml:space="preserve"> </w:t>
      </w:r>
      <w:r w:rsidRPr="00BD6600">
        <w:t>AFFAIRS</w:t>
      </w:r>
      <w:r w:rsidRPr="00BD6600">
        <w:rPr>
          <w:spacing w:val="-8"/>
        </w:rPr>
        <w:t xml:space="preserve"> </w:t>
      </w:r>
      <w:r w:rsidRPr="00BD6600">
        <w:t>COMPLETES</w:t>
      </w:r>
      <w:r w:rsidRPr="00BD6600">
        <w:rPr>
          <w:spacing w:val="-8"/>
        </w:rPr>
        <w:t xml:space="preserve"> </w:t>
      </w:r>
      <w:r w:rsidRPr="00BD6600">
        <w:t>THE FOLLOWING COMPLIANCE RECRUITMENT EFFORTS FOR ALL TENURE TRACK RECRUITMENTS:</w:t>
      </w:r>
    </w:p>
    <w:p w14:paraId="63EDACAC" w14:textId="77777777" w:rsidR="00BD58A1" w:rsidRPr="00BD6600" w:rsidRDefault="00BD58A1" w:rsidP="00BD58A1">
      <w:pPr>
        <w:jc w:val="center"/>
        <w:rPr>
          <w:b/>
          <w:bCs/>
        </w:rPr>
      </w:pPr>
    </w:p>
    <w:p w14:paraId="3C345B4B" w14:textId="77777777" w:rsidR="003E424E" w:rsidRDefault="003E424E" w:rsidP="003E424E">
      <w:pPr>
        <w:numPr>
          <w:ilvl w:val="0"/>
          <w:numId w:val="2"/>
        </w:numPr>
        <w:tabs>
          <w:tab w:val="left" w:pos="1319"/>
        </w:tabs>
        <w:ind w:right="892" w:hanging="360"/>
        <w:rPr>
          <w:b/>
          <w:i/>
        </w:rPr>
      </w:pPr>
      <w:r>
        <w:rPr>
          <w:b/>
        </w:rPr>
        <w:t>Submits</w:t>
      </w:r>
      <w:r>
        <w:rPr>
          <w:b/>
          <w:spacing w:val="-4"/>
        </w:rPr>
        <w:t xml:space="preserve"> </w:t>
      </w:r>
      <w:r>
        <w:rPr>
          <w:b/>
        </w:rPr>
        <w:t>each</w:t>
      </w:r>
      <w:r>
        <w:rPr>
          <w:b/>
          <w:spacing w:val="-8"/>
        </w:rPr>
        <w:t xml:space="preserve"> </w:t>
      </w:r>
      <w:r>
        <w:rPr>
          <w:b/>
        </w:rPr>
        <w:t>college-wide</w:t>
      </w:r>
      <w:r>
        <w:rPr>
          <w:b/>
          <w:spacing w:val="-6"/>
        </w:rPr>
        <w:t xml:space="preserve"> </w:t>
      </w:r>
      <w:r>
        <w:rPr>
          <w:b/>
        </w:rPr>
        <w:t>tenure-track</w:t>
      </w:r>
      <w:r>
        <w:rPr>
          <w:b/>
          <w:spacing w:val="-8"/>
        </w:rPr>
        <w:t xml:space="preserve"> </w:t>
      </w:r>
      <w:r>
        <w:rPr>
          <w:b/>
        </w:rPr>
        <w:t>announcement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Chronicle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Higher </w:t>
      </w:r>
      <w:r>
        <w:rPr>
          <w:b/>
          <w:i/>
          <w:spacing w:val="-2"/>
        </w:rPr>
        <w:t>Education</w:t>
      </w:r>
    </w:p>
    <w:p w14:paraId="3F9F2BA1" w14:textId="77777777" w:rsidR="003E424E" w:rsidRDefault="003E424E" w:rsidP="003E424E">
      <w:pPr>
        <w:numPr>
          <w:ilvl w:val="0"/>
          <w:numId w:val="2"/>
        </w:numPr>
        <w:tabs>
          <w:tab w:val="left" w:pos="1319"/>
        </w:tabs>
        <w:spacing w:before="1"/>
        <w:ind w:hanging="360"/>
        <w:rPr>
          <w:b/>
        </w:rPr>
      </w:pPr>
      <w:r>
        <w:rPr>
          <w:b/>
        </w:rPr>
        <w:t>Places</w:t>
      </w:r>
      <w:r>
        <w:rPr>
          <w:b/>
          <w:spacing w:val="-8"/>
        </w:rPr>
        <w:t xml:space="preserve"> </w:t>
      </w:r>
      <w:r>
        <w:rPr>
          <w:b/>
        </w:rPr>
        <w:t>position</w:t>
      </w:r>
      <w:r>
        <w:rPr>
          <w:b/>
          <w:spacing w:val="-7"/>
        </w:rPr>
        <w:t xml:space="preserve"> </w:t>
      </w:r>
      <w:r>
        <w:rPr>
          <w:b/>
        </w:rPr>
        <w:t>announcement</w:t>
      </w:r>
      <w:r>
        <w:rPr>
          <w:b/>
          <w:spacing w:val="-5"/>
        </w:rPr>
        <w:t xml:space="preserve"> </w:t>
      </w:r>
      <w:r>
        <w:rPr>
          <w:b/>
        </w:rPr>
        <w:t>on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following</w:t>
      </w:r>
      <w:r>
        <w:rPr>
          <w:b/>
          <w:spacing w:val="-7"/>
        </w:rPr>
        <w:t xml:space="preserve"> </w:t>
      </w:r>
      <w:r>
        <w:rPr>
          <w:b/>
        </w:rPr>
        <w:t>web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sites:</w:t>
      </w:r>
    </w:p>
    <w:p w14:paraId="5859A218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9"/>
        </w:tabs>
        <w:ind w:hanging="360"/>
      </w:pPr>
      <w:r>
        <w:rPr>
          <w:spacing w:val="-2"/>
        </w:rPr>
        <w:t>Faculty</w:t>
      </w:r>
      <w:r>
        <w:rPr>
          <w:spacing w:val="3"/>
        </w:rPr>
        <w:t xml:space="preserve"> </w:t>
      </w:r>
      <w:r>
        <w:rPr>
          <w:spacing w:val="-2"/>
        </w:rPr>
        <w:t>Affairs</w:t>
      </w:r>
      <w:r>
        <w:rPr>
          <w:spacing w:val="8"/>
        </w:rPr>
        <w:t xml:space="preserve"> </w:t>
      </w:r>
      <w:hyperlink r:id="rId12">
        <w:r>
          <w:rPr>
            <w:color w:val="467885"/>
            <w:spacing w:val="-2"/>
            <w:u w:val="single" w:color="467885"/>
          </w:rPr>
          <w:t>http://www.csulb.edu/faculty-affairs/employment-opportunities</w:t>
        </w:r>
      </w:hyperlink>
    </w:p>
    <w:p w14:paraId="01AC4E0F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24"/>
        <w:ind w:left="1678" w:hanging="360"/>
      </w:pPr>
      <w:r>
        <w:t>CSU</w:t>
      </w:r>
      <w:r>
        <w:rPr>
          <w:spacing w:val="-7"/>
        </w:rPr>
        <w:t xml:space="preserve"> </w:t>
      </w:r>
      <w:r>
        <w:t>Careers</w:t>
      </w:r>
      <w:r>
        <w:rPr>
          <w:spacing w:val="-7"/>
        </w:rPr>
        <w:t xml:space="preserve"> </w:t>
      </w:r>
      <w:hyperlink r:id="rId13">
        <w:r>
          <w:rPr>
            <w:color w:val="467885"/>
            <w:spacing w:val="-2"/>
            <w:u w:val="single" w:color="467885"/>
          </w:rPr>
          <w:t>http://csucareers.calstate.edu</w:t>
        </w:r>
      </w:hyperlink>
    </w:p>
    <w:p w14:paraId="4A3B5909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728"/>
        </w:tabs>
        <w:spacing w:before="22"/>
        <w:ind w:left="1728" w:hanging="410"/>
      </w:pPr>
      <w:r>
        <w:t>Vitae</w:t>
      </w:r>
      <w:r>
        <w:rPr>
          <w:spacing w:val="-8"/>
        </w:rPr>
        <w:t xml:space="preserve"> </w:t>
      </w:r>
      <w:r>
        <w:t>(Chronicle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Higher</w:t>
      </w:r>
      <w:r>
        <w:rPr>
          <w:spacing w:val="-10"/>
        </w:rPr>
        <w:t xml:space="preserve"> </w:t>
      </w:r>
      <w:r>
        <w:t>Education)</w:t>
      </w:r>
      <w:r>
        <w:rPr>
          <w:spacing w:val="-6"/>
        </w:rPr>
        <w:t xml:space="preserve"> </w:t>
      </w:r>
      <w:hyperlink r:id="rId14">
        <w:r>
          <w:rPr>
            <w:color w:val="467885"/>
            <w:spacing w:val="-2"/>
            <w:u w:val="single" w:color="467885"/>
          </w:rPr>
          <w:t>https://chroniclevitae.com</w:t>
        </w:r>
      </w:hyperlink>
    </w:p>
    <w:p w14:paraId="61D381F7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19"/>
        <w:ind w:left="1678" w:hanging="360"/>
      </w:pPr>
      <w:r>
        <w:t>Higher</w:t>
      </w:r>
      <w:r>
        <w:rPr>
          <w:spacing w:val="-4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Jobs</w:t>
      </w:r>
      <w:r>
        <w:rPr>
          <w:spacing w:val="-3"/>
        </w:rPr>
        <w:t xml:space="preserve"> </w:t>
      </w:r>
      <w:hyperlink r:id="rId15">
        <w:r>
          <w:rPr>
            <w:color w:val="467885"/>
            <w:spacing w:val="-2"/>
            <w:u w:val="single" w:color="467885"/>
          </w:rPr>
          <w:t>www.higheredjobs.com</w:t>
        </w:r>
      </w:hyperlink>
    </w:p>
    <w:p w14:paraId="0A2DCD74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22"/>
        <w:ind w:left="1678" w:hanging="360"/>
      </w:pPr>
      <w:r>
        <w:t>Hispanic</w:t>
      </w:r>
      <w:r>
        <w:rPr>
          <w:spacing w:val="-9"/>
        </w:rPr>
        <w:t xml:space="preserve"> </w:t>
      </w:r>
      <w:r>
        <w:t>Asso</w:t>
      </w:r>
      <w:hyperlink r:id="rId16">
        <w:r>
          <w:t>ciation</w:t>
        </w:r>
        <w:r>
          <w:rPr>
            <w:spacing w:val="-9"/>
          </w:rPr>
          <w:t xml:space="preserve"> </w:t>
        </w:r>
        <w:r>
          <w:t>of</w:t>
        </w:r>
        <w:r>
          <w:rPr>
            <w:spacing w:val="-6"/>
          </w:rPr>
          <w:t xml:space="preserve"> </w:t>
        </w:r>
        <w:r>
          <w:t>Colleges</w:t>
        </w:r>
        <w:r>
          <w:rPr>
            <w:spacing w:val="-6"/>
          </w:rPr>
          <w:t xml:space="preserve"> </w:t>
        </w:r>
        <w:r>
          <w:t>and</w:t>
        </w:r>
        <w:r>
          <w:rPr>
            <w:spacing w:val="-7"/>
          </w:rPr>
          <w:t xml:space="preserve"> </w:t>
        </w:r>
        <w:r>
          <w:t>Universities</w:t>
        </w:r>
        <w:r>
          <w:rPr>
            <w:spacing w:val="-8"/>
          </w:rPr>
          <w:t xml:space="preserve"> </w:t>
        </w:r>
        <w:r>
          <w:t>(HACU)</w:t>
        </w:r>
        <w:r>
          <w:rPr>
            <w:spacing w:val="-6"/>
          </w:rPr>
          <w:t xml:space="preserve"> </w:t>
        </w:r>
        <w:r>
          <w:rPr>
            <w:color w:val="467885"/>
            <w:spacing w:val="-2"/>
            <w:u w:val="single" w:color="467885"/>
          </w:rPr>
          <w:t>www.hacu.net</w:t>
        </w:r>
      </w:hyperlink>
    </w:p>
    <w:p w14:paraId="1A2FA420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22"/>
        <w:ind w:left="1678" w:hanging="360"/>
      </w:pPr>
      <w:r>
        <w:t>Blacks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Hig</w:t>
      </w:r>
      <w:hyperlink r:id="rId17">
        <w:r>
          <w:t>her</w:t>
        </w:r>
        <w:r>
          <w:rPr>
            <w:spacing w:val="-5"/>
          </w:rPr>
          <w:t xml:space="preserve"> </w:t>
        </w:r>
        <w:r>
          <w:t>Ed</w:t>
        </w:r>
        <w:r>
          <w:rPr>
            <w:spacing w:val="-4"/>
          </w:rPr>
          <w:t xml:space="preserve"> </w:t>
        </w:r>
        <w:r>
          <w:rPr>
            <w:color w:val="467885"/>
            <w:spacing w:val="-2"/>
            <w:u w:val="single" w:color="467885"/>
          </w:rPr>
          <w:t>www.blacksinhighered.</w:t>
        </w:r>
      </w:hyperlink>
      <w:r>
        <w:rPr>
          <w:color w:val="467885"/>
          <w:spacing w:val="-2"/>
          <w:u w:val="single" w:color="467885"/>
        </w:rPr>
        <w:t>com</w:t>
      </w:r>
    </w:p>
    <w:p w14:paraId="30B80FF4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22"/>
        <w:ind w:left="1678" w:hanging="360"/>
      </w:pPr>
      <w:r>
        <w:t>Native</w:t>
      </w:r>
      <w:r>
        <w:rPr>
          <w:spacing w:val="-6"/>
        </w:rPr>
        <w:t xml:space="preserve"> </w:t>
      </w:r>
      <w:r>
        <w:t>Americans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Higher</w:t>
      </w:r>
      <w:r>
        <w:rPr>
          <w:spacing w:val="-7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rPr>
          <w:color w:val="467885"/>
          <w:spacing w:val="-2"/>
          <w:u w:val="single" w:color="467885"/>
        </w:rPr>
        <w:t>www.n</w:t>
      </w:r>
      <w:hyperlink r:id="rId18">
        <w:r>
          <w:rPr>
            <w:color w:val="467885"/>
            <w:spacing w:val="-2"/>
            <w:u w:val="single" w:color="467885"/>
          </w:rPr>
          <w:t>ativeamericansinhighered.</w:t>
        </w:r>
      </w:hyperlink>
      <w:r>
        <w:rPr>
          <w:color w:val="467885"/>
          <w:spacing w:val="-2"/>
          <w:u w:val="single" w:color="467885"/>
        </w:rPr>
        <w:t>com</w:t>
      </w:r>
    </w:p>
    <w:p w14:paraId="2048E38D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19"/>
        <w:ind w:left="1678" w:hanging="360"/>
      </w:pPr>
      <w:r>
        <w:t>LGBT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Higher</w:t>
      </w:r>
      <w:r>
        <w:rPr>
          <w:spacing w:val="-5"/>
        </w:rPr>
        <w:t xml:space="preserve"> </w:t>
      </w:r>
      <w:hyperlink r:id="rId19">
        <w:r>
          <w:t>Ed</w:t>
        </w:r>
        <w:r>
          <w:rPr>
            <w:spacing w:val="-7"/>
          </w:rPr>
          <w:t xml:space="preserve"> </w:t>
        </w:r>
        <w:r>
          <w:rPr>
            <w:color w:val="467885"/>
            <w:spacing w:val="-2"/>
            <w:u w:val="single" w:color="467885"/>
          </w:rPr>
          <w:t>www.lgbtinhighered.</w:t>
        </w:r>
      </w:hyperlink>
      <w:r>
        <w:rPr>
          <w:color w:val="467885"/>
          <w:spacing w:val="-2"/>
          <w:u w:val="single" w:color="467885"/>
        </w:rPr>
        <w:t>com</w:t>
      </w:r>
    </w:p>
    <w:p w14:paraId="274E5EE2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22"/>
        <w:ind w:left="1678" w:hanging="360"/>
      </w:pPr>
      <w:r>
        <w:t>Women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Higher</w:t>
      </w:r>
      <w:r>
        <w:rPr>
          <w:spacing w:val="-6"/>
        </w:rPr>
        <w:t xml:space="preserve"> </w:t>
      </w:r>
      <w:r>
        <w:t>Ed</w:t>
      </w:r>
      <w:r>
        <w:rPr>
          <w:spacing w:val="-6"/>
        </w:rPr>
        <w:t xml:space="preserve"> </w:t>
      </w:r>
      <w:hyperlink r:id="rId20">
        <w:r>
          <w:rPr>
            <w:color w:val="467885"/>
            <w:spacing w:val="-2"/>
            <w:u w:val="single" w:color="467885"/>
          </w:rPr>
          <w:t>www.womenandhighered.com</w:t>
        </w:r>
      </w:hyperlink>
    </w:p>
    <w:p w14:paraId="049AC299" w14:textId="77777777" w:rsidR="003E424E" w:rsidRDefault="003E424E" w:rsidP="003E424E">
      <w:pPr>
        <w:pStyle w:val="BodyText"/>
        <w:numPr>
          <w:ilvl w:val="1"/>
          <w:numId w:val="2"/>
        </w:numPr>
        <w:tabs>
          <w:tab w:val="left" w:pos="1678"/>
        </w:tabs>
        <w:spacing w:before="22"/>
        <w:ind w:left="1678" w:hanging="360"/>
      </w:pPr>
      <w:r>
        <w:t>Cal</w:t>
      </w:r>
      <w:r>
        <w:rPr>
          <w:spacing w:val="-2"/>
        </w:rPr>
        <w:t xml:space="preserve"> </w:t>
      </w:r>
      <w:r>
        <w:t>Jobs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ED</w:t>
      </w:r>
      <w:hyperlink r:id="rId21">
        <w:r>
          <w:t xml:space="preserve">D </w:t>
        </w:r>
        <w:r>
          <w:rPr>
            <w:color w:val="467885"/>
            <w:spacing w:val="-2"/>
            <w:u w:val="single" w:color="467885"/>
          </w:rPr>
          <w:t>http://www.caljobs.ca.go</w:t>
        </w:r>
      </w:hyperlink>
      <w:r>
        <w:rPr>
          <w:color w:val="467885"/>
          <w:spacing w:val="-2"/>
          <w:u w:val="single" w:color="467885"/>
        </w:rPr>
        <w:t>v</w:t>
      </w:r>
    </w:p>
    <w:p w14:paraId="7656C3DD" w14:textId="5B7F42D9" w:rsidR="00BD58A1" w:rsidRPr="00FC20A2" w:rsidRDefault="00BD58A1" w:rsidP="00BD58A1">
      <w:pPr>
        <w:jc w:val="center"/>
        <w:rPr>
          <w:b/>
          <w:bCs/>
          <w:sz w:val="24"/>
          <w:szCs w:val="24"/>
        </w:rPr>
      </w:pPr>
    </w:p>
    <w:p w14:paraId="3B4503BB" w14:textId="77777777" w:rsidR="00CC0149" w:rsidRDefault="00CC0149" w:rsidP="00CC0149"/>
    <w:p w14:paraId="61F22BA3" w14:textId="451ADE6E" w:rsidR="00BD58A1" w:rsidRPr="00BD6600" w:rsidRDefault="00BD6600" w:rsidP="00E21E02">
      <w:pPr>
        <w:pStyle w:val="Heading2"/>
        <w:rPr>
          <w:spacing w:val="-2"/>
        </w:rPr>
      </w:pPr>
      <w:r w:rsidRPr="00BD6600">
        <w:t>PLEASE</w:t>
      </w:r>
      <w:r w:rsidRPr="00BD6600">
        <w:rPr>
          <w:spacing w:val="-11"/>
        </w:rPr>
        <w:t xml:space="preserve"> </w:t>
      </w:r>
      <w:r w:rsidRPr="00BD6600">
        <w:t>INCLUDE</w:t>
      </w:r>
      <w:r w:rsidRPr="00BD6600">
        <w:rPr>
          <w:spacing w:val="-9"/>
        </w:rPr>
        <w:t xml:space="preserve"> </w:t>
      </w:r>
      <w:r w:rsidRPr="00BD6600">
        <w:t>THE</w:t>
      </w:r>
      <w:r w:rsidRPr="00BD6600">
        <w:rPr>
          <w:spacing w:val="-10"/>
        </w:rPr>
        <w:t xml:space="preserve"> </w:t>
      </w:r>
      <w:r w:rsidRPr="00E21E02">
        <w:t>FOLLOWING</w:t>
      </w:r>
      <w:r w:rsidRPr="00BD6600">
        <w:rPr>
          <w:spacing w:val="-7"/>
        </w:rPr>
        <w:t xml:space="preserve"> </w:t>
      </w:r>
      <w:r w:rsidRPr="00BD6600">
        <w:t>EQUAL</w:t>
      </w:r>
      <w:r w:rsidRPr="00BD6600">
        <w:rPr>
          <w:spacing w:val="-9"/>
        </w:rPr>
        <w:t xml:space="preserve"> </w:t>
      </w:r>
      <w:r w:rsidRPr="00BD6600">
        <w:t>EMPLOYMENT</w:t>
      </w:r>
      <w:r w:rsidRPr="00BD6600">
        <w:rPr>
          <w:spacing w:val="-8"/>
        </w:rPr>
        <w:t xml:space="preserve"> </w:t>
      </w:r>
      <w:r w:rsidRPr="00BD6600">
        <w:t>STATEMENT</w:t>
      </w:r>
      <w:r w:rsidRPr="00BD6600">
        <w:rPr>
          <w:spacing w:val="-8"/>
        </w:rPr>
        <w:t xml:space="preserve"> </w:t>
      </w:r>
      <w:r w:rsidRPr="00BD6600">
        <w:t>IN</w:t>
      </w:r>
      <w:r w:rsidRPr="00BD6600">
        <w:rPr>
          <w:spacing w:val="-9"/>
        </w:rPr>
        <w:t xml:space="preserve"> </w:t>
      </w:r>
      <w:r w:rsidRPr="00BD6600">
        <w:t>POSITION</w:t>
      </w:r>
      <w:r w:rsidRPr="00BD6600">
        <w:rPr>
          <w:spacing w:val="-8"/>
        </w:rPr>
        <w:t xml:space="preserve"> </w:t>
      </w:r>
      <w:r w:rsidRPr="00BD6600">
        <w:rPr>
          <w:spacing w:val="-2"/>
        </w:rPr>
        <w:t>ANNOUNCEMENTS:</w:t>
      </w:r>
    </w:p>
    <w:p w14:paraId="0BDACB3E" w14:textId="77777777" w:rsidR="00CC0149" w:rsidRPr="00CC0149" w:rsidRDefault="00CC0149" w:rsidP="00CC0149">
      <w:pPr>
        <w:jc w:val="center"/>
        <w:rPr>
          <w:b/>
          <w:bCs/>
          <w:sz w:val="28"/>
          <w:szCs w:val="28"/>
        </w:rPr>
      </w:pPr>
    </w:p>
    <w:p w14:paraId="2280F8CA" w14:textId="77777777" w:rsidR="00BD58A1" w:rsidRPr="00FC20A2" w:rsidRDefault="00BD58A1" w:rsidP="00BD58A1">
      <w:pPr>
        <w:spacing w:line="259" w:lineRule="auto"/>
        <w:ind w:left="921" w:hanging="560"/>
        <w:rPr>
          <w:i/>
        </w:rPr>
      </w:pPr>
      <w:r w:rsidRPr="00FC20A2">
        <w:rPr>
          <w:i/>
        </w:rPr>
        <w:t>“All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university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program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and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activities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are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open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and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available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to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all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regardless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of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race,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sex,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color,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ethnicity, or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national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origin.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Consistent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with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CSU’s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Nondiscrimination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Policy,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as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well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as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state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and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federal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law,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CSULB provides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equal</w:t>
      </w:r>
      <w:r w:rsidRPr="00FC20A2">
        <w:rPr>
          <w:i/>
          <w:spacing w:val="-2"/>
        </w:rPr>
        <w:t xml:space="preserve"> </w:t>
      </w:r>
      <w:r w:rsidRPr="00FC20A2">
        <w:rPr>
          <w:i/>
        </w:rPr>
        <w:t>opportunity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in</w:t>
      </w:r>
      <w:r w:rsidRPr="00FC20A2">
        <w:rPr>
          <w:i/>
          <w:spacing w:val="-3"/>
        </w:rPr>
        <w:t xml:space="preserve"> </w:t>
      </w:r>
      <w:r w:rsidRPr="00FC20A2">
        <w:rPr>
          <w:i/>
        </w:rPr>
        <w:t>education</w:t>
      </w:r>
      <w:r w:rsidRPr="00FC20A2">
        <w:rPr>
          <w:i/>
          <w:spacing w:val="-3"/>
        </w:rPr>
        <w:t xml:space="preserve"> </w:t>
      </w:r>
      <w:r w:rsidRPr="00FC20A2">
        <w:rPr>
          <w:i/>
        </w:rPr>
        <w:t>and</w:t>
      </w:r>
      <w:r w:rsidRPr="00FC20A2">
        <w:rPr>
          <w:i/>
          <w:spacing w:val="-3"/>
        </w:rPr>
        <w:t xml:space="preserve"> </w:t>
      </w:r>
      <w:r w:rsidRPr="00FC20A2">
        <w:rPr>
          <w:i/>
        </w:rPr>
        <w:t>employment</w:t>
      </w:r>
      <w:r w:rsidRPr="00FC20A2">
        <w:rPr>
          <w:i/>
          <w:spacing w:val="-1"/>
        </w:rPr>
        <w:t xml:space="preserve"> </w:t>
      </w:r>
      <w:r w:rsidRPr="00FC20A2">
        <w:rPr>
          <w:i/>
        </w:rPr>
        <w:t>without</w:t>
      </w:r>
      <w:r w:rsidRPr="00FC20A2">
        <w:rPr>
          <w:i/>
          <w:spacing w:val="-4"/>
        </w:rPr>
        <w:t xml:space="preserve"> </w:t>
      </w:r>
      <w:r w:rsidRPr="00FC20A2">
        <w:rPr>
          <w:i/>
        </w:rPr>
        <w:t>unlawful</w:t>
      </w:r>
      <w:r w:rsidRPr="00FC20A2">
        <w:rPr>
          <w:i/>
          <w:spacing w:val="-2"/>
        </w:rPr>
        <w:t xml:space="preserve"> </w:t>
      </w:r>
      <w:r w:rsidRPr="00FC20A2">
        <w:rPr>
          <w:i/>
        </w:rPr>
        <w:t>discrimination</w:t>
      </w:r>
      <w:r w:rsidRPr="00FC20A2">
        <w:rPr>
          <w:i/>
          <w:spacing w:val="-3"/>
        </w:rPr>
        <w:t xml:space="preserve"> </w:t>
      </w:r>
      <w:r w:rsidRPr="00FC20A2">
        <w:rPr>
          <w:i/>
        </w:rPr>
        <w:t>or</w:t>
      </w:r>
      <w:r w:rsidRPr="00FC20A2">
        <w:rPr>
          <w:i/>
          <w:spacing w:val="-1"/>
        </w:rPr>
        <w:t xml:space="preserve"> </w:t>
      </w:r>
      <w:r w:rsidRPr="00FC20A2">
        <w:rPr>
          <w:i/>
        </w:rPr>
        <w:t>preferential treatment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based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on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>race,</w:t>
      </w:r>
      <w:r w:rsidRPr="00FC20A2">
        <w:rPr>
          <w:i/>
          <w:spacing w:val="-11"/>
        </w:rPr>
        <w:t xml:space="preserve"> </w:t>
      </w:r>
      <w:r w:rsidRPr="00FC20A2">
        <w:rPr>
          <w:i/>
        </w:rPr>
        <w:t>sex,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color,</w:t>
      </w:r>
      <w:r w:rsidRPr="00FC20A2">
        <w:rPr>
          <w:i/>
          <w:spacing w:val="-11"/>
        </w:rPr>
        <w:t xml:space="preserve"> </w:t>
      </w:r>
      <w:r w:rsidRPr="00FC20A2">
        <w:rPr>
          <w:i/>
        </w:rPr>
        <w:t>ethnicity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or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national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origin.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To</w:t>
      </w:r>
      <w:r w:rsidRPr="00FC20A2">
        <w:rPr>
          <w:i/>
          <w:spacing w:val="-7"/>
        </w:rPr>
        <w:t xml:space="preserve"> </w:t>
      </w:r>
      <w:r w:rsidRPr="00FC20A2">
        <w:rPr>
          <w:i/>
        </w:rPr>
        <w:t>access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CSULB’s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full</w:t>
      </w:r>
      <w:r w:rsidRPr="00FC20A2">
        <w:rPr>
          <w:i/>
          <w:spacing w:val="-6"/>
        </w:rPr>
        <w:t xml:space="preserve"> </w:t>
      </w:r>
      <w:r w:rsidRPr="00FC20A2">
        <w:rPr>
          <w:i/>
        </w:rPr>
        <w:t>statement</w:t>
      </w:r>
      <w:r w:rsidRPr="00FC20A2">
        <w:rPr>
          <w:i/>
          <w:spacing w:val="-5"/>
        </w:rPr>
        <w:t xml:space="preserve"> </w:t>
      </w:r>
      <w:r w:rsidRPr="00FC20A2">
        <w:rPr>
          <w:i/>
        </w:rPr>
        <w:t>on</w:t>
      </w:r>
      <w:r w:rsidRPr="00FC20A2">
        <w:rPr>
          <w:i/>
          <w:spacing w:val="-8"/>
        </w:rPr>
        <w:t xml:space="preserve"> </w:t>
      </w:r>
      <w:r w:rsidRPr="00FC20A2">
        <w:rPr>
          <w:i/>
        </w:rPr>
        <w:t xml:space="preserve">Equal Opportunity and Excellence in Education and Employment, please visit </w:t>
      </w:r>
      <w:hyperlink r:id="rId22">
        <w:r w:rsidRPr="00FC20A2">
          <w:rPr>
            <w:i/>
            <w:color w:val="467885"/>
            <w:u w:val="single" w:color="467885"/>
          </w:rPr>
          <w:t>Equity &amp; Compliance</w:t>
        </w:r>
      </w:hyperlink>
      <w:r w:rsidRPr="00FC20A2">
        <w:rPr>
          <w:i/>
        </w:rPr>
        <w:t>.”</w:t>
      </w:r>
    </w:p>
    <w:p w14:paraId="746DDDD5" w14:textId="2D0BA254" w:rsidR="004B7D9B" w:rsidRDefault="004B7D9B" w:rsidP="00BD58A1"/>
    <w:p w14:paraId="7004BAA9" w14:textId="77777777" w:rsidR="00BD6600" w:rsidRDefault="00BD6600" w:rsidP="00BD6600">
      <w:pPr>
        <w:jc w:val="center"/>
        <w:rPr>
          <w:b/>
          <w:bCs/>
        </w:rPr>
      </w:pPr>
    </w:p>
    <w:p w14:paraId="4E3722FB" w14:textId="678B8F48" w:rsidR="00BD58A1" w:rsidRPr="00BD6600" w:rsidRDefault="00BD6600" w:rsidP="00BD6600">
      <w:pPr>
        <w:jc w:val="center"/>
        <w:rPr>
          <w:b/>
          <w:bCs/>
          <w:spacing w:val="-5"/>
        </w:rPr>
      </w:pPr>
      <w:r w:rsidRPr="00BD6600">
        <w:rPr>
          <w:b/>
          <w:bCs/>
        </w:rPr>
        <w:t>SUBMIT</w:t>
      </w:r>
      <w:r w:rsidRPr="00BD6600">
        <w:rPr>
          <w:b/>
          <w:bCs/>
          <w:spacing w:val="-8"/>
        </w:rPr>
        <w:t xml:space="preserve"> </w:t>
      </w:r>
      <w:r w:rsidRPr="00BD6600">
        <w:rPr>
          <w:b/>
          <w:bCs/>
        </w:rPr>
        <w:t>COMPLETED</w:t>
      </w:r>
      <w:r w:rsidRPr="00BD6600">
        <w:rPr>
          <w:b/>
          <w:bCs/>
          <w:spacing w:val="-5"/>
        </w:rPr>
        <w:t xml:space="preserve"> </w:t>
      </w:r>
      <w:r w:rsidRPr="00BD6600">
        <w:rPr>
          <w:b/>
          <w:bCs/>
        </w:rPr>
        <w:t>R&amp;A</w:t>
      </w:r>
      <w:r w:rsidRPr="00BD6600">
        <w:rPr>
          <w:b/>
          <w:bCs/>
          <w:spacing w:val="-3"/>
        </w:rPr>
        <w:t xml:space="preserve"> </w:t>
      </w:r>
      <w:r w:rsidRPr="00BD6600">
        <w:rPr>
          <w:b/>
          <w:bCs/>
        </w:rPr>
        <w:t>PLAN</w:t>
      </w:r>
      <w:r w:rsidRPr="00BD6600">
        <w:rPr>
          <w:b/>
          <w:bCs/>
          <w:spacing w:val="-5"/>
        </w:rPr>
        <w:t xml:space="preserve"> TO:</w:t>
      </w:r>
    </w:p>
    <w:p w14:paraId="3445D1B3" w14:textId="77777777" w:rsidR="00BD58A1" w:rsidRPr="00FC20A2" w:rsidRDefault="00BD58A1" w:rsidP="00BD58A1">
      <w:pPr>
        <w:pStyle w:val="BodyText"/>
        <w:spacing w:line="259" w:lineRule="auto"/>
        <w:ind w:left="1884" w:right="1875"/>
        <w:jc w:val="center"/>
      </w:pPr>
      <w:r w:rsidRPr="00FC20A2">
        <w:t>Larisa</w:t>
      </w:r>
      <w:r w:rsidRPr="00FC20A2">
        <w:rPr>
          <w:spacing w:val="-6"/>
        </w:rPr>
        <w:t xml:space="preserve"> </w:t>
      </w:r>
      <w:r w:rsidRPr="00FC20A2">
        <w:t>Hamada,</w:t>
      </w:r>
      <w:r w:rsidRPr="00FC20A2">
        <w:rPr>
          <w:spacing w:val="-6"/>
        </w:rPr>
        <w:t xml:space="preserve"> </w:t>
      </w:r>
      <w:r w:rsidRPr="00FC20A2">
        <w:t>Assistant</w:t>
      </w:r>
      <w:r w:rsidRPr="00FC20A2">
        <w:rPr>
          <w:spacing w:val="-5"/>
        </w:rPr>
        <w:t xml:space="preserve"> </w:t>
      </w:r>
      <w:r w:rsidRPr="00FC20A2">
        <w:t>Vice</w:t>
      </w:r>
      <w:r w:rsidRPr="00FC20A2">
        <w:rPr>
          <w:spacing w:val="-8"/>
        </w:rPr>
        <w:t xml:space="preserve"> </w:t>
      </w:r>
      <w:r w:rsidRPr="00FC20A2">
        <w:t>President,</w:t>
      </w:r>
      <w:r w:rsidRPr="00FC20A2">
        <w:rPr>
          <w:spacing w:val="-5"/>
        </w:rPr>
        <w:t xml:space="preserve"> </w:t>
      </w:r>
      <w:r w:rsidRPr="00FC20A2">
        <w:t>Office</w:t>
      </w:r>
      <w:r w:rsidRPr="00FC20A2">
        <w:rPr>
          <w:spacing w:val="-7"/>
        </w:rPr>
        <w:t xml:space="preserve"> </w:t>
      </w:r>
      <w:r w:rsidRPr="00FC20A2">
        <w:t>of</w:t>
      </w:r>
      <w:r w:rsidRPr="00FC20A2">
        <w:rPr>
          <w:spacing w:val="-8"/>
        </w:rPr>
        <w:t xml:space="preserve"> </w:t>
      </w:r>
      <w:r w:rsidRPr="00FC20A2">
        <w:t>Equity</w:t>
      </w:r>
      <w:r w:rsidRPr="00FC20A2">
        <w:rPr>
          <w:spacing w:val="-6"/>
        </w:rPr>
        <w:t xml:space="preserve"> </w:t>
      </w:r>
      <w:r w:rsidRPr="00FC20A2">
        <w:t>&amp;</w:t>
      </w:r>
      <w:r w:rsidRPr="00FC20A2">
        <w:rPr>
          <w:spacing w:val="-2"/>
        </w:rPr>
        <w:t xml:space="preserve"> </w:t>
      </w:r>
      <w:r w:rsidRPr="00FC20A2">
        <w:t xml:space="preserve">Compliance E-mail: </w:t>
      </w:r>
      <w:hyperlink r:id="rId23">
        <w:r w:rsidRPr="00FC20A2">
          <w:t>OEC@csulb.edu</w:t>
        </w:r>
      </w:hyperlink>
    </w:p>
    <w:p w14:paraId="758A83AF" w14:textId="77777777" w:rsidR="00BD58A1" w:rsidRPr="00FC20A2" w:rsidRDefault="00BD58A1" w:rsidP="00BD58A1">
      <w:pPr>
        <w:pStyle w:val="BodyText"/>
        <w:spacing w:before="1"/>
        <w:ind w:left="49" w:right="50"/>
        <w:jc w:val="center"/>
      </w:pPr>
      <w:r w:rsidRPr="00FC20A2">
        <w:rPr>
          <w:spacing w:val="-2"/>
        </w:rPr>
        <w:t>Office:</w:t>
      </w:r>
      <w:r w:rsidRPr="00FC20A2">
        <w:rPr>
          <w:spacing w:val="-1"/>
        </w:rPr>
        <w:t xml:space="preserve"> </w:t>
      </w:r>
      <w:r w:rsidRPr="00FC20A2">
        <w:rPr>
          <w:spacing w:val="-2"/>
        </w:rPr>
        <w:t>562-985-8256</w:t>
      </w:r>
      <w:r w:rsidRPr="00FC20A2">
        <w:rPr>
          <w:spacing w:val="4"/>
        </w:rPr>
        <w:t xml:space="preserve"> </w:t>
      </w:r>
      <w:r w:rsidRPr="00FC20A2">
        <w:rPr>
          <w:spacing w:val="-2"/>
        </w:rPr>
        <w:t>Fax:</w:t>
      </w:r>
      <w:r w:rsidRPr="00FC20A2">
        <w:rPr>
          <w:spacing w:val="3"/>
        </w:rPr>
        <w:t xml:space="preserve"> </w:t>
      </w:r>
      <w:r w:rsidRPr="00FC20A2">
        <w:rPr>
          <w:spacing w:val="-2"/>
        </w:rPr>
        <w:t>562-985-</w:t>
      </w:r>
      <w:r w:rsidRPr="00FC20A2">
        <w:rPr>
          <w:spacing w:val="-4"/>
        </w:rPr>
        <w:t>5982</w:t>
      </w:r>
    </w:p>
    <w:p w14:paraId="5DEAD199" w14:textId="77777777" w:rsidR="00BD58A1" w:rsidRPr="00FC20A2" w:rsidRDefault="00BD58A1" w:rsidP="00BD58A1">
      <w:pPr>
        <w:pStyle w:val="BodyText"/>
        <w:spacing w:before="21"/>
        <w:ind w:left="51" w:right="2"/>
        <w:jc w:val="center"/>
      </w:pPr>
      <w:r w:rsidRPr="00FC20A2">
        <w:t>FND</w:t>
      </w:r>
      <w:r w:rsidRPr="00FC20A2">
        <w:rPr>
          <w:spacing w:val="1"/>
        </w:rPr>
        <w:t xml:space="preserve"> </w:t>
      </w:r>
      <w:r w:rsidRPr="00FC20A2">
        <w:rPr>
          <w:spacing w:val="-5"/>
        </w:rPr>
        <w:t>160</w:t>
      </w:r>
    </w:p>
    <w:p w14:paraId="558F1B4B" w14:textId="77777777" w:rsidR="00BD58A1" w:rsidRDefault="00BD58A1" w:rsidP="00BD58A1"/>
    <w:p w14:paraId="34D90E8B" w14:textId="77777777" w:rsidR="00847499" w:rsidRDefault="00847499" w:rsidP="00BD58A1"/>
    <w:p w14:paraId="220955AA" w14:textId="77777777" w:rsidR="00847499" w:rsidRDefault="00847499" w:rsidP="00BD58A1"/>
    <w:p w14:paraId="0D93BDC8" w14:textId="7182D9A8" w:rsidR="00BD58A1" w:rsidRDefault="00BD58A1" w:rsidP="00BD58A1">
      <w:r>
        <w:t>________________________________________________________________________________</w:t>
      </w:r>
      <w:r w:rsidR="006F6CF0">
        <w:t>_</w:t>
      </w:r>
    </w:p>
    <w:p w14:paraId="6C208876" w14:textId="43E4F93E" w:rsidR="00BD58A1" w:rsidRDefault="006F6CF0" w:rsidP="00BD58A1">
      <w:r>
        <w:t xml:space="preserve">Assistant Vice President, OEC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BD58A1" w:rsidSect="00451F0C">
      <w:headerReference w:type="default" r:id="rId24"/>
      <w:footerReference w:type="default" r:id="rId25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DA83" w14:textId="77777777" w:rsidR="00DD6A94" w:rsidRDefault="00DD6A94">
      <w:r>
        <w:separator/>
      </w:r>
    </w:p>
  </w:endnote>
  <w:endnote w:type="continuationSeparator" w:id="0">
    <w:p w14:paraId="3F663FA7" w14:textId="77777777" w:rsidR="00DD6A94" w:rsidRDefault="00DD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31138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F7472F8" w14:textId="01FF5DD5" w:rsidR="00CC0149" w:rsidRDefault="00CC014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2C2C61">
          <w:rPr>
            <w:spacing w:val="60"/>
          </w:rPr>
          <w:t>Page</w:t>
        </w:r>
      </w:p>
    </w:sdtContent>
  </w:sdt>
  <w:p w14:paraId="6665E8D3" w14:textId="79F6E7CB" w:rsidR="00C7476F" w:rsidRPr="00C7476F" w:rsidRDefault="00CC0149">
    <w:pPr>
      <w:pStyle w:val="Footer"/>
      <w:rPr>
        <w:sz w:val="20"/>
        <w:szCs w:val="20"/>
      </w:rPr>
    </w:pPr>
    <w:r>
      <w:rPr>
        <w:sz w:val="20"/>
        <w:szCs w:val="20"/>
      </w:rPr>
      <w:t>Updated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0C7F2" w14:textId="77777777" w:rsidR="00DD6A94" w:rsidRDefault="00DD6A94">
      <w:r>
        <w:separator/>
      </w:r>
    </w:p>
  </w:footnote>
  <w:footnote w:type="continuationSeparator" w:id="0">
    <w:p w14:paraId="4F4DF0A6" w14:textId="77777777" w:rsidR="00DD6A94" w:rsidRDefault="00DD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9D840" w14:textId="005FFBC7" w:rsidR="00B810A4" w:rsidRDefault="0025662A" w:rsidP="00C843EB">
    <w:pPr>
      <w:pStyle w:val="Header"/>
      <w:jc w:val="center"/>
    </w:pPr>
    <w:r>
      <w:rPr>
        <w:noProof/>
      </w:rPr>
      <w:drawing>
        <wp:inline distT="0" distB="0" distL="0" distR="0" wp14:anchorId="28211B23" wp14:editId="3D3AA0F6">
          <wp:extent cx="2679700" cy="728114"/>
          <wp:effectExtent l="0" t="0" r="6350" b="0"/>
          <wp:docPr id="281008980" name="Picture 3" descr="California State University, Long Beach, Office of Equity &amp; Complianc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008980" name="Picture 3" descr="California State University, Long Beach, Office of Equity &amp; Complianc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2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3618" cy="729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358C"/>
    <w:multiLevelType w:val="hybridMultilevel"/>
    <w:tmpl w:val="EF785412"/>
    <w:lvl w:ilvl="0" w:tplc="C5E6B12C">
      <w:numFmt w:val="bullet"/>
      <w:lvlText w:val=""/>
      <w:lvlJc w:val="left"/>
      <w:pPr>
        <w:ind w:left="110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AE2FA30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2" w:tplc="9D123B58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3" w:tplc="1082B9C8">
      <w:numFmt w:val="bullet"/>
      <w:lvlText w:val="•"/>
      <w:lvlJc w:val="left"/>
      <w:pPr>
        <w:ind w:left="3794" w:hanging="361"/>
      </w:pPr>
      <w:rPr>
        <w:rFonts w:hint="default"/>
        <w:lang w:val="en-US" w:eastAsia="en-US" w:bidi="ar-SA"/>
      </w:rPr>
    </w:lvl>
    <w:lvl w:ilvl="4" w:tplc="B7CC8A90">
      <w:numFmt w:val="bullet"/>
      <w:lvlText w:val="•"/>
      <w:lvlJc w:val="left"/>
      <w:pPr>
        <w:ind w:left="4692" w:hanging="361"/>
      </w:pPr>
      <w:rPr>
        <w:rFonts w:hint="default"/>
        <w:lang w:val="en-US" w:eastAsia="en-US" w:bidi="ar-SA"/>
      </w:rPr>
    </w:lvl>
    <w:lvl w:ilvl="5" w:tplc="54105AAC">
      <w:numFmt w:val="bullet"/>
      <w:lvlText w:val="•"/>
      <w:lvlJc w:val="left"/>
      <w:pPr>
        <w:ind w:left="5590" w:hanging="361"/>
      </w:pPr>
      <w:rPr>
        <w:rFonts w:hint="default"/>
        <w:lang w:val="en-US" w:eastAsia="en-US" w:bidi="ar-SA"/>
      </w:rPr>
    </w:lvl>
    <w:lvl w:ilvl="6" w:tplc="05C0DB84">
      <w:numFmt w:val="bullet"/>
      <w:lvlText w:val="•"/>
      <w:lvlJc w:val="left"/>
      <w:pPr>
        <w:ind w:left="6488" w:hanging="361"/>
      </w:pPr>
      <w:rPr>
        <w:rFonts w:hint="default"/>
        <w:lang w:val="en-US" w:eastAsia="en-US" w:bidi="ar-SA"/>
      </w:rPr>
    </w:lvl>
    <w:lvl w:ilvl="7" w:tplc="11A2CB7E">
      <w:numFmt w:val="bullet"/>
      <w:lvlText w:val="•"/>
      <w:lvlJc w:val="left"/>
      <w:pPr>
        <w:ind w:left="7386" w:hanging="361"/>
      </w:pPr>
      <w:rPr>
        <w:rFonts w:hint="default"/>
        <w:lang w:val="en-US" w:eastAsia="en-US" w:bidi="ar-SA"/>
      </w:rPr>
    </w:lvl>
    <w:lvl w:ilvl="8" w:tplc="1E728270">
      <w:numFmt w:val="bullet"/>
      <w:lvlText w:val="•"/>
      <w:lvlJc w:val="left"/>
      <w:pPr>
        <w:ind w:left="828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6FF4E89"/>
    <w:multiLevelType w:val="multilevel"/>
    <w:tmpl w:val="510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86554"/>
    <w:multiLevelType w:val="multilevel"/>
    <w:tmpl w:val="E8FC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E4F42"/>
    <w:multiLevelType w:val="hybridMultilevel"/>
    <w:tmpl w:val="C3EA9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E7202"/>
    <w:multiLevelType w:val="hybridMultilevel"/>
    <w:tmpl w:val="065C4022"/>
    <w:lvl w:ilvl="0" w:tplc="040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5" w15:restartNumberingAfterBreak="0">
    <w:nsid w:val="4D045717"/>
    <w:multiLevelType w:val="hybridMultilevel"/>
    <w:tmpl w:val="BB1A593A"/>
    <w:lvl w:ilvl="0" w:tplc="8CD8ADE2">
      <w:numFmt w:val="bullet"/>
      <w:lvlText w:val=""/>
      <w:lvlJc w:val="left"/>
      <w:pPr>
        <w:ind w:left="13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46707E">
      <w:numFmt w:val="bullet"/>
      <w:lvlText w:val=""/>
      <w:lvlJc w:val="left"/>
      <w:pPr>
        <w:ind w:left="167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C6C8794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ar-SA"/>
      </w:rPr>
    </w:lvl>
    <w:lvl w:ilvl="3" w:tplc="AD9A7F72">
      <w:numFmt w:val="bullet"/>
      <w:lvlText w:val="•"/>
      <w:lvlJc w:val="left"/>
      <w:pPr>
        <w:ind w:left="3449" w:hanging="361"/>
      </w:pPr>
      <w:rPr>
        <w:rFonts w:hint="default"/>
        <w:lang w:val="en-US" w:eastAsia="en-US" w:bidi="ar-SA"/>
      </w:rPr>
    </w:lvl>
    <w:lvl w:ilvl="4" w:tplc="C8064ABC">
      <w:numFmt w:val="bullet"/>
      <w:lvlText w:val="•"/>
      <w:lvlJc w:val="left"/>
      <w:pPr>
        <w:ind w:left="4334" w:hanging="361"/>
      </w:pPr>
      <w:rPr>
        <w:rFonts w:hint="default"/>
        <w:lang w:val="en-US" w:eastAsia="en-US" w:bidi="ar-SA"/>
      </w:rPr>
    </w:lvl>
    <w:lvl w:ilvl="5" w:tplc="8FF4F5DE">
      <w:numFmt w:val="bullet"/>
      <w:lvlText w:val="•"/>
      <w:lvlJc w:val="left"/>
      <w:pPr>
        <w:ind w:left="5219" w:hanging="361"/>
      </w:pPr>
      <w:rPr>
        <w:rFonts w:hint="default"/>
        <w:lang w:val="en-US" w:eastAsia="en-US" w:bidi="ar-SA"/>
      </w:rPr>
    </w:lvl>
    <w:lvl w:ilvl="6" w:tplc="CB1C9F88">
      <w:numFmt w:val="bullet"/>
      <w:lvlText w:val="•"/>
      <w:lvlJc w:val="left"/>
      <w:pPr>
        <w:ind w:left="6104" w:hanging="361"/>
      </w:pPr>
      <w:rPr>
        <w:rFonts w:hint="default"/>
        <w:lang w:val="en-US" w:eastAsia="en-US" w:bidi="ar-SA"/>
      </w:rPr>
    </w:lvl>
    <w:lvl w:ilvl="7" w:tplc="9D7409A6">
      <w:numFmt w:val="bullet"/>
      <w:lvlText w:val="•"/>
      <w:lvlJc w:val="left"/>
      <w:pPr>
        <w:ind w:left="6989" w:hanging="361"/>
      </w:pPr>
      <w:rPr>
        <w:rFonts w:hint="default"/>
        <w:lang w:val="en-US" w:eastAsia="en-US" w:bidi="ar-SA"/>
      </w:rPr>
    </w:lvl>
    <w:lvl w:ilvl="8" w:tplc="7520D5CA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1CC14C7"/>
    <w:multiLevelType w:val="hybridMultilevel"/>
    <w:tmpl w:val="BB3EE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756838">
    <w:abstractNumId w:val="0"/>
  </w:num>
  <w:num w:numId="2" w16cid:durableId="584460529">
    <w:abstractNumId w:val="5"/>
  </w:num>
  <w:num w:numId="3" w16cid:durableId="4912130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3498273">
    <w:abstractNumId w:val="1"/>
  </w:num>
  <w:num w:numId="5" w16cid:durableId="92632536">
    <w:abstractNumId w:val="4"/>
  </w:num>
  <w:num w:numId="6" w16cid:durableId="988553123">
    <w:abstractNumId w:val="6"/>
  </w:num>
  <w:num w:numId="7" w16cid:durableId="4352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A1"/>
    <w:rsid w:val="00016088"/>
    <w:rsid w:val="00087A69"/>
    <w:rsid w:val="000A5FE7"/>
    <w:rsid w:val="001537F3"/>
    <w:rsid w:val="001A01A0"/>
    <w:rsid w:val="001A21A4"/>
    <w:rsid w:val="001F4373"/>
    <w:rsid w:val="00235820"/>
    <w:rsid w:val="0025662A"/>
    <w:rsid w:val="00292291"/>
    <w:rsid w:val="002C2C61"/>
    <w:rsid w:val="002D1FB0"/>
    <w:rsid w:val="00302F43"/>
    <w:rsid w:val="00352D39"/>
    <w:rsid w:val="003B089A"/>
    <w:rsid w:val="003E424E"/>
    <w:rsid w:val="004421F7"/>
    <w:rsid w:val="00451F0C"/>
    <w:rsid w:val="00480925"/>
    <w:rsid w:val="004A0823"/>
    <w:rsid w:val="004A1B9E"/>
    <w:rsid w:val="004B7D9B"/>
    <w:rsid w:val="005946C0"/>
    <w:rsid w:val="005A7318"/>
    <w:rsid w:val="005F2BCD"/>
    <w:rsid w:val="00610D8A"/>
    <w:rsid w:val="006667EA"/>
    <w:rsid w:val="006F6CF0"/>
    <w:rsid w:val="007766C7"/>
    <w:rsid w:val="00847499"/>
    <w:rsid w:val="008A02F9"/>
    <w:rsid w:val="008C5A3C"/>
    <w:rsid w:val="008E6B1A"/>
    <w:rsid w:val="009024A3"/>
    <w:rsid w:val="0096018A"/>
    <w:rsid w:val="0097070E"/>
    <w:rsid w:val="00977720"/>
    <w:rsid w:val="0098129E"/>
    <w:rsid w:val="00981624"/>
    <w:rsid w:val="009A3859"/>
    <w:rsid w:val="009E3D41"/>
    <w:rsid w:val="009E7967"/>
    <w:rsid w:val="00A71551"/>
    <w:rsid w:val="00AD5909"/>
    <w:rsid w:val="00B77C6F"/>
    <w:rsid w:val="00B810A4"/>
    <w:rsid w:val="00BA65E0"/>
    <w:rsid w:val="00BD58A1"/>
    <w:rsid w:val="00BD6600"/>
    <w:rsid w:val="00C7476F"/>
    <w:rsid w:val="00C75B2D"/>
    <w:rsid w:val="00C843EB"/>
    <w:rsid w:val="00CC0149"/>
    <w:rsid w:val="00CE28F3"/>
    <w:rsid w:val="00D031A2"/>
    <w:rsid w:val="00D71A7B"/>
    <w:rsid w:val="00D81D25"/>
    <w:rsid w:val="00DD6A94"/>
    <w:rsid w:val="00DE49FC"/>
    <w:rsid w:val="00E21E02"/>
    <w:rsid w:val="00E35810"/>
    <w:rsid w:val="00E50C6B"/>
    <w:rsid w:val="00E54066"/>
    <w:rsid w:val="00E90F83"/>
    <w:rsid w:val="00F201BB"/>
    <w:rsid w:val="00F37538"/>
    <w:rsid w:val="00F7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313CC"/>
  <w15:chartTrackingRefBased/>
  <w15:docId w15:val="{46867FF7-C4D8-45CC-A65B-EB2FE321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6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6C0"/>
    <w:p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E02"/>
    <w:pPr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D41"/>
    <w:pPr>
      <w:ind w:right="487"/>
      <w:jc w:val="both"/>
      <w:outlineLvl w:val="2"/>
    </w:pPr>
    <w:rPr>
      <w:b/>
      <w:bCs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8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8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8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8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6C0"/>
    <w:rPr>
      <w:rFonts w:ascii="Calibri" w:eastAsia="Calibri" w:hAnsi="Calibri" w:cs="Calibri"/>
      <w:b/>
      <w:bCs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1E02"/>
    <w:rPr>
      <w:rFonts w:ascii="Calibri" w:eastAsia="Calibri" w:hAnsi="Calibri" w:cs="Calibri"/>
      <w:b/>
      <w:bCs/>
      <w:kern w:val="0"/>
      <w:sz w:val="22"/>
      <w:szCs w:val="2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E3D41"/>
    <w:rPr>
      <w:rFonts w:ascii="Calibri" w:eastAsia="Calibri" w:hAnsi="Calibri" w:cs="Calibri"/>
      <w:b/>
      <w:bCs/>
      <w:iCs/>
      <w:kern w:val="0"/>
      <w:sz w:val="22"/>
      <w:szCs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8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D5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8A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D58A1"/>
  </w:style>
  <w:style w:type="character" w:customStyle="1" w:styleId="BodyTextChar">
    <w:name w:val="Body Text Char"/>
    <w:basedOn w:val="DefaultParagraphFont"/>
    <w:link w:val="BodyText"/>
    <w:uiPriority w:val="1"/>
    <w:rsid w:val="00BD58A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47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76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4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76F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A38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ulb.edu/academic-affairs/faculty-affairs/recruitment-resources" TargetMode="External"/><Relationship Id="rId13" Type="http://schemas.openxmlformats.org/officeDocument/2006/relationships/hyperlink" Target="http://csucareers.calstate.edu/" TargetMode="External"/><Relationship Id="rId18" Type="http://schemas.openxmlformats.org/officeDocument/2006/relationships/hyperlink" Target="https://chroniclevitae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blacksinhighered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sulb.edu/faculty-affairs/employment-opportunities" TargetMode="External"/><Relationship Id="rId17" Type="http://schemas.openxmlformats.org/officeDocument/2006/relationships/hyperlink" Target="http://csucareers.calstate.ed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sulb.edu/faculty-affairs/employment-opportunities" TargetMode="External"/><Relationship Id="rId20" Type="http://schemas.openxmlformats.org/officeDocument/2006/relationships/hyperlink" Target="http://www.womenandhighered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dipdirector@calstate.ed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higheredjobs.com/" TargetMode="External"/><Relationship Id="rId23" Type="http://schemas.openxmlformats.org/officeDocument/2006/relationships/hyperlink" Target="mailto:OEC@csulb.edu" TargetMode="External"/><Relationship Id="rId10" Type="http://schemas.openxmlformats.org/officeDocument/2006/relationships/hyperlink" Target="mailto:cdip@calstate.edu" TargetMode="External"/><Relationship Id="rId19" Type="http://schemas.openxmlformats.org/officeDocument/2006/relationships/hyperlink" Target="http://www.higheredjob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m12.safelinks.protection.outlook.com/?url=https%3A%2F%2Fwww.linkedin.com%2Fcompany%2Fthe-chancellors-doctoral-incentive-program%2F&amp;data=05%7C02%7CKendra.Campos%40csulb.edu%7C14a230600e0c4c53930908ddbfc64581%7Cd175679bacd34644be82af041982977a%7C0%7C0%7C638877580792629289%7CUnknown%7CTWFpbGZsb3d8eyJFbXB0eU1hcGkiOnRydWUsIlYiOiIwLjAuMDAwMCIsIlAiOiJXaW4zMiIsIkFOIjoiTWFpbCIsIldUIjoyfQ%3D%3D%7C0%7C%7C%7C&amp;sdata=hoGa2A%2BeIVQ0mUsgbpv6Ko4i7FCOHheU6QUW5NnkRZM%3D&amp;reserved=0" TargetMode="External"/><Relationship Id="rId14" Type="http://schemas.openxmlformats.org/officeDocument/2006/relationships/hyperlink" Target="https://chroniclevitae.com/" TargetMode="External"/><Relationship Id="rId22" Type="http://schemas.openxmlformats.org/officeDocument/2006/relationships/hyperlink" Target="https://www.csulb.edu/equity-complianc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1E16F-9ABA-4626-AA64-79B3BD96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Campos</dc:creator>
  <cp:keywords/>
  <dc:description/>
  <cp:lastModifiedBy>Javier Guzman</cp:lastModifiedBy>
  <cp:revision>2</cp:revision>
  <dcterms:created xsi:type="dcterms:W3CDTF">2026-07-16T03:02:00Z</dcterms:created>
  <dcterms:modified xsi:type="dcterms:W3CDTF">2026-07-16T03:02:00Z</dcterms:modified>
</cp:coreProperties>
</file>