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DC45A" w14:textId="0BD9EA88" w:rsidR="00CC53FA" w:rsidRDefault="658250B5" w:rsidP="00492EAD">
      <w:pPr>
        <w:pStyle w:val="Heading1"/>
        <w:rPr>
          <w:rFonts w:eastAsia="Aptos Display"/>
        </w:rPr>
      </w:pPr>
      <w:r w:rsidRPr="71DB9BA6">
        <w:rPr>
          <w:rFonts w:eastAsia="Aptos Display"/>
          <w:sz w:val="28"/>
          <w:szCs w:val="28"/>
        </w:rPr>
        <w:t xml:space="preserve"> </w:t>
      </w:r>
      <w:r w:rsidR="2D632D9E" w:rsidRPr="71DB9BA6">
        <w:rPr>
          <w:rFonts w:eastAsia="Aptos Display"/>
          <w:sz w:val="28"/>
          <w:szCs w:val="28"/>
        </w:rPr>
        <w:t xml:space="preserve"> </w:t>
      </w:r>
      <w:r w:rsidR="34F1041F" w:rsidRPr="71DB9BA6">
        <w:rPr>
          <w:rFonts w:eastAsia="Aptos Display"/>
          <w:sz w:val="28"/>
          <w:szCs w:val="28"/>
        </w:rPr>
        <w:t xml:space="preserve"> </w:t>
      </w:r>
      <w:r w:rsidR="57B96373" w:rsidRPr="71DB9BA6">
        <w:rPr>
          <w:rFonts w:eastAsia="Aptos Display"/>
          <w:sz w:val="28"/>
          <w:szCs w:val="28"/>
        </w:rPr>
        <w:t xml:space="preserve"> </w:t>
      </w:r>
      <w:r w:rsidR="6B54EDBB" w:rsidRPr="71DB9BA6">
        <w:rPr>
          <w:rFonts w:eastAsia="Aptos Display"/>
        </w:rPr>
        <w:t>Quick Start Checklist</w:t>
      </w:r>
    </w:p>
    <w:p w14:paraId="0774EEA0" w14:textId="45DDAAB5" w:rsidR="00087FB6" w:rsidRPr="00F83897" w:rsidRDefault="761D3DF7" w:rsidP="00D51E52">
      <w:pPr>
        <w:spacing w:line="276" w:lineRule="auto"/>
      </w:pPr>
      <w:r w:rsidRPr="1F1CC507">
        <w:rPr>
          <w:rFonts w:ascii="Aptos" w:eastAsia="Aptos" w:hAnsi="Aptos" w:cs="Aptos"/>
        </w:rPr>
        <w:t xml:space="preserve">Use this checklist alongside the </w:t>
      </w:r>
      <w:r w:rsidR="008276B7" w:rsidRPr="008276B7">
        <w:rPr>
          <w:rFonts w:ascii="Aptos" w:eastAsia="Aptos" w:hAnsi="Aptos" w:cs="Aptos"/>
          <w:b/>
          <w:bCs/>
        </w:rPr>
        <w:t xml:space="preserve">UDOIT </w:t>
      </w:r>
      <w:r w:rsidRPr="008276B7">
        <w:rPr>
          <w:rFonts w:ascii="Aptos" w:eastAsia="Aptos" w:hAnsi="Aptos" w:cs="Aptos"/>
          <w:b/>
          <w:bCs/>
        </w:rPr>
        <w:t>training videos</w:t>
      </w:r>
      <w:r w:rsidRPr="1F1CC507">
        <w:rPr>
          <w:rFonts w:ascii="Aptos" w:eastAsia="Aptos" w:hAnsi="Aptos" w:cs="Aptos"/>
        </w:rPr>
        <w:t xml:space="preserve"> to efficiently clean and organize your Canvas course.</w:t>
      </w:r>
    </w:p>
    <w:p w14:paraId="1E8238D2" w14:textId="161B88F7" w:rsidR="006072EA" w:rsidRPr="00A314CF" w:rsidRDefault="00EC14B6" w:rsidP="71DB9BA6">
      <w:pPr>
        <w:pStyle w:val="Heading2"/>
        <w:rPr>
          <w:rFonts w:eastAsia="Aptos Display"/>
          <w:sz w:val="28"/>
          <w:szCs w:val="28"/>
        </w:rPr>
      </w:pPr>
      <w:sdt>
        <w:sdtPr>
          <w:rPr>
            <w:rFonts w:eastAsia="Aptos Display"/>
            <w:sz w:val="28"/>
            <w:szCs w:val="28"/>
          </w:rPr>
          <w:id w:val="570240985"/>
          <w14:checkbox>
            <w14:checked w14:val="0"/>
            <w14:checkedState w14:val="2612" w14:font="MS Gothic"/>
            <w14:uncheckedState w14:val="2610" w14:font="MS Gothic"/>
          </w14:checkbox>
        </w:sdtPr>
        <w:sdtEndPr/>
        <w:sdtContent>
          <w:r w:rsidR="4729951A" w:rsidRPr="71DB9BA6">
            <w:rPr>
              <w:sz w:val="28"/>
              <w:szCs w:val="28"/>
            </w:rPr>
            <w:t>☐</w:t>
          </w:r>
        </w:sdtContent>
      </w:sdt>
      <w:r w:rsidR="4729951A" w:rsidRPr="71DB9BA6">
        <w:rPr>
          <w:sz w:val="28"/>
          <w:szCs w:val="28"/>
        </w:rPr>
        <w:t xml:space="preserve"> </w:t>
      </w:r>
      <w:r w:rsidR="735F124A" w:rsidRPr="71DB9BA6">
        <w:rPr>
          <w:sz w:val="28"/>
          <w:szCs w:val="28"/>
        </w:rPr>
        <w:t>Welcome Page</w:t>
      </w:r>
    </w:p>
    <w:p w14:paraId="1739B4DD" w14:textId="069AC330" w:rsidR="735F124A" w:rsidRDefault="735F124A" w:rsidP="71DB9BA6">
      <w:pPr>
        <w:spacing w:after="0" w:line="276" w:lineRule="auto"/>
        <w:rPr>
          <w:rFonts w:ascii="Aptos" w:eastAsia="Aptos" w:hAnsi="Aptos" w:cs="Aptos"/>
        </w:rPr>
      </w:pPr>
      <w:r w:rsidRPr="71DB9BA6">
        <w:rPr>
          <w:rFonts w:ascii="Aptos" w:eastAsia="Aptos" w:hAnsi="Aptos" w:cs="Aptos"/>
        </w:rPr>
        <w:t xml:space="preserve">Access UDOIT from your Canvas course navigation; the following welcome page will appear for users who have accessed UDOIT in a course for the first time.  </w:t>
      </w:r>
    </w:p>
    <w:p w14:paraId="22524538" w14:textId="7ACD1A99" w:rsidR="71DB9BA6" w:rsidRDefault="71DB9BA6" w:rsidP="71DB9BA6">
      <w:pPr>
        <w:pStyle w:val="ListParagraph"/>
        <w:spacing w:after="0" w:line="276" w:lineRule="auto"/>
        <w:ind w:left="1080"/>
        <w:rPr>
          <w:rFonts w:ascii="Aptos" w:eastAsia="Aptos" w:hAnsi="Aptos" w:cs="Aptos"/>
        </w:rPr>
      </w:pPr>
    </w:p>
    <w:p w14:paraId="4BBED0AD" w14:textId="1406CDFC" w:rsidR="735F124A" w:rsidRDefault="735F124A" w:rsidP="71DB9BA6">
      <w:pPr>
        <w:spacing w:after="0" w:line="276" w:lineRule="auto"/>
        <w:jc w:val="center"/>
      </w:pPr>
      <w:r>
        <w:rPr>
          <w:noProof/>
        </w:rPr>
        <w:drawing>
          <wp:inline distT="0" distB="0" distL="0" distR="0" wp14:anchorId="3ABD8683" wp14:editId="144975DF">
            <wp:extent cx="5943600" cy="3086100"/>
            <wp:effectExtent l="0" t="0" r="0" b="0"/>
            <wp:docPr id="624979147" name="drawing" descr="Screenshot of the UDOIT Canvas accessibility assistant welcome page. The interface shows a course accessibility scan in progress, an introductory video, information about UDOIT’s accessibility-checking features, a “Skip this page in the future” checkbox, and a “Continue” button. Red numbered arrows highlight the scan notification, checkbox, and Contin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79147" name="drawing" descr="Screenshot of the UDOIT Canvas accessibility assistant welcome page. The interface shows a course accessibility scan in progress, an introductory video, information about UDOIT’s accessibility-checking features, a “Skip this page in the future” checkbox, and a “Continue” button. Red numbered arrows highlight the scan notification, checkbox, and Continue button."/>
                    <pic:cNvPicPr/>
                  </pic:nvPicPr>
                  <pic:blipFill>
                    <a:blip r:embed="rId11">
                      <a:extLst>
                        <a:ext uri="{28A0092B-C50C-407E-A947-70E740481C1C}">
                          <a14:useLocalDpi xmlns:a14="http://schemas.microsoft.com/office/drawing/2010/main"/>
                        </a:ext>
                      </a:extLst>
                    </a:blip>
                    <a:stretch>
                      <a:fillRect/>
                    </a:stretch>
                  </pic:blipFill>
                  <pic:spPr>
                    <a:xfrm>
                      <a:off x="0" y="0"/>
                      <a:ext cx="5943600" cy="3086100"/>
                    </a:xfrm>
                    <a:prstGeom prst="rect">
                      <a:avLst/>
                    </a:prstGeom>
                  </pic:spPr>
                </pic:pic>
              </a:graphicData>
            </a:graphic>
          </wp:inline>
        </w:drawing>
      </w:r>
    </w:p>
    <w:p w14:paraId="53FC7C4B" w14:textId="2A1C53E7" w:rsidR="735F124A" w:rsidRDefault="735F124A" w:rsidP="71DB9BA6">
      <w:pPr>
        <w:pStyle w:val="ListParagraph"/>
        <w:numPr>
          <w:ilvl w:val="0"/>
          <w:numId w:val="12"/>
        </w:numPr>
        <w:spacing w:after="0" w:line="276" w:lineRule="auto"/>
      </w:pPr>
      <w:r>
        <w:t xml:space="preserve">Wait for UDOIT to scan your course for accessibility.  </w:t>
      </w:r>
    </w:p>
    <w:p w14:paraId="52B5452C" w14:textId="4EC045BE" w:rsidR="735F124A" w:rsidRDefault="735F124A" w:rsidP="71DB9BA6">
      <w:pPr>
        <w:pStyle w:val="ListParagraph"/>
        <w:numPr>
          <w:ilvl w:val="0"/>
          <w:numId w:val="12"/>
        </w:numPr>
        <w:spacing w:after="0" w:line="276" w:lineRule="auto"/>
      </w:pPr>
      <w:r>
        <w:t xml:space="preserve">Make sure to check the "Skip this page in the future” box  </w:t>
      </w:r>
    </w:p>
    <w:p w14:paraId="5F54F70D" w14:textId="32879426" w:rsidR="735F124A" w:rsidRDefault="735F124A" w:rsidP="71DB9BA6">
      <w:pPr>
        <w:pStyle w:val="ListParagraph"/>
        <w:numPr>
          <w:ilvl w:val="0"/>
          <w:numId w:val="12"/>
        </w:numPr>
        <w:spacing w:after="0" w:line="276" w:lineRule="auto"/>
      </w:pPr>
      <w:r>
        <w:t xml:space="preserve">Click Continue.  </w:t>
      </w:r>
    </w:p>
    <w:p w14:paraId="2E26ECAA" w14:textId="7C12225A" w:rsidR="735F124A" w:rsidRDefault="735F124A" w:rsidP="71DB9BA6">
      <w:pPr>
        <w:spacing w:after="0" w:line="276" w:lineRule="auto"/>
        <w:rPr>
          <w:rFonts w:ascii="Aptos" w:eastAsia="Aptos" w:hAnsi="Aptos" w:cs="Aptos"/>
        </w:rPr>
      </w:pPr>
      <w:r w:rsidRPr="71DB9BA6">
        <w:rPr>
          <w:rFonts w:ascii="Aptos" w:eastAsia="Aptos" w:hAnsi="Aptos" w:cs="Aptos"/>
          <w:color w:val="000000" w:themeColor="text1"/>
        </w:rPr>
        <w:t>You will be guided to the UDOIT main Score page</w:t>
      </w:r>
    </w:p>
    <w:p w14:paraId="01AB9996" w14:textId="77777777" w:rsidR="008759B6" w:rsidRPr="008759B6" w:rsidRDefault="008759B6" w:rsidP="00D51E52">
      <w:pPr>
        <w:pStyle w:val="Heading2"/>
        <w:rPr>
          <w:rFonts w:eastAsia="Aptos"/>
        </w:rPr>
      </w:pPr>
    </w:p>
    <w:p w14:paraId="6C9F44B4" w14:textId="31A1DA22" w:rsidR="00754739" w:rsidRPr="00E81734" w:rsidRDefault="00EC14B6" w:rsidP="71DB9BA6">
      <w:pPr>
        <w:pStyle w:val="Heading2"/>
        <w:rPr>
          <w:rFonts w:asciiTheme="minorHAnsi" w:eastAsiaTheme="minorEastAsia" w:hAnsiTheme="minorHAnsi" w:cstheme="minorBidi"/>
          <w:sz w:val="28"/>
          <w:szCs w:val="28"/>
        </w:rPr>
      </w:pPr>
      <w:sdt>
        <w:sdtPr>
          <w:rPr>
            <w:rFonts w:asciiTheme="minorHAnsi" w:eastAsiaTheme="minorEastAsia" w:hAnsiTheme="minorHAnsi" w:cstheme="minorBidi"/>
            <w:sz w:val="28"/>
            <w:szCs w:val="28"/>
          </w:rPr>
          <w:id w:val="-1068023830"/>
          <w14:checkbox>
            <w14:checked w14:val="0"/>
            <w14:checkedState w14:val="2612" w14:font="MS Gothic"/>
            <w14:uncheckedState w14:val="2610" w14:font="MS Gothic"/>
          </w14:checkbox>
        </w:sdtPr>
        <w:sdtEndPr/>
        <w:sdtContent>
          <w:r w:rsidR="4729951A" w:rsidRPr="71DB9BA6">
            <w:rPr>
              <w:rFonts w:asciiTheme="minorHAnsi" w:eastAsiaTheme="minorEastAsia" w:hAnsiTheme="minorHAnsi" w:cstheme="minorBidi"/>
              <w:sz w:val="28"/>
              <w:szCs w:val="28"/>
            </w:rPr>
            <w:t>☐</w:t>
          </w:r>
        </w:sdtContent>
      </w:sdt>
      <w:r w:rsidR="4729951A" w:rsidRPr="71DB9BA6">
        <w:rPr>
          <w:rFonts w:asciiTheme="minorHAnsi" w:eastAsiaTheme="minorEastAsia" w:hAnsiTheme="minorHAnsi" w:cstheme="minorBidi"/>
          <w:sz w:val="28"/>
          <w:szCs w:val="28"/>
        </w:rPr>
        <w:t xml:space="preserve"> </w:t>
      </w:r>
      <w:r w:rsidR="1A964211" w:rsidRPr="71DB9BA6">
        <w:rPr>
          <w:rFonts w:asciiTheme="minorHAnsi" w:eastAsiaTheme="minorEastAsia" w:hAnsiTheme="minorHAnsi" w:cstheme="minorBidi"/>
          <w:sz w:val="28"/>
          <w:szCs w:val="28"/>
        </w:rPr>
        <w:t xml:space="preserve">Understanding Your Score </w:t>
      </w:r>
    </w:p>
    <w:p w14:paraId="64BEF2D0" w14:textId="479BDDE7" w:rsidR="1A964211" w:rsidRDefault="1A964211" w:rsidP="71DB9BA6">
      <w:pPr>
        <w:pStyle w:val="ListParagraph"/>
        <w:numPr>
          <w:ilvl w:val="0"/>
          <w:numId w:val="24"/>
        </w:numPr>
        <w:spacing w:after="0"/>
        <w:rPr>
          <w:rFonts w:ascii="Aptos" w:eastAsia="Aptos" w:hAnsi="Aptos" w:cs="Aptos"/>
          <w:color w:val="000000" w:themeColor="text1"/>
        </w:rPr>
      </w:pPr>
      <w:r w:rsidRPr="05A1143D">
        <w:rPr>
          <w:rFonts w:ascii="Aptos" w:eastAsia="Aptos" w:hAnsi="Aptos" w:cs="Aptos"/>
          <w:color w:val="000000" w:themeColor="text1"/>
        </w:rPr>
        <w:t xml:space="preserve">The Accessibility Score: It is a percentage grade (from 0% to 100%) reflecting how accessible your Canvas course is to students with disabilities. A higher score means your course content is more accessible.  </w:t>
      </w:r>
    </w:p>
    <w:p w14:paraId="7EF21305" w14:textId="54DB9B73" w:rsidR="05A1143D" w:rsidRDefault="05A1143D" w:rsidP="05A1143D">
      <w:pPr>
        <w:spacing w:after="0"/>
        <w:rPr>
          <w:rFonts w:ascii="Aptos" w:eastAsia="Aptos" w:hAnsi="Aptos" w:cs="Aptos"/>
          <w:color w:val="000000" w:themeColor="text1"/>
        </w:rPr>
      </w:pPr>
    </w:p>
    <w:p w14:paraId="10357042" w14:textId="0ACC8DA9" w:rsidR="05A1143D" w:rsidRDefault="05A1143D" w:rsidP="05A1143D">
      <w:pPr>
        <w:spacing w:after="0"/>
        <w:rPr>
          <w:rFonts w:ascii="Aptos" w:eastAsia="Aptos" w:hAnsi="Aptos" w:cs="Aptos"/>
          <w:color w:val="000000" w:themeColor="text1"/>
        </w:rPr>
      </w:pPr>
    </w:p>
    <w:p w14:paraId="324F6F66" w14:textId="18DCB179" w:rsidR="1A964211" w:rsidRDefault="1A964211" w:rsidP="05A1143D">
      <w:pPr>
        <w:pStyle w:val="ListParagraph"/>
        <w:numPr>
          <w:ilvl w:val="0"/>
          <w:numId w:val="24"/>
        </w:numPr>
        <w:rPr>
          <w:rFonts w:ascii="Aptos" w:eastAsia="Aptos" w:hAnsi="Aptos" w:cs="Aptos"/>
          <w:color w:val="000000" w:themeColor="text1"/>
        </w:rPr>
      </w:pPr>
      <w:r w:rsidRPr="05A1143D">
        <w:rPr>
          <w:rFonts w:ascii="Aptos" w:eastAsia="Aptos" w:hAnsi="Aptos" w:cs="Aptos"/>
          <w:color w:val="000000" w:themeColor="text1"/>
        </w:rPr>
        <w:t xml:space="preserve">The Scorecard: This interactive scorecard provides an overall accessibility score for a Canvas course and highlights specific areas. UDOIT checks your Canvas content and files for several accessibility issues, and assigns them varying severity levels behind the scenes, based on their impact </w:t>
      </w:r>
      <w:r w:rsidR="4815C1DC" w:rsidRPr="05A1143D">
        <w:rPr>
          <w:rFonts w:ascii="Aptos" w:eastAsia="Aptos" w:hAnsi="Aptos" w:cs="Aptos"/>
          <w:color w:val="000000" w:themeColor="text1"/>
        </w:rPr>
        <w:t>on</w:t>
      </w:r>
      <w:r w:rsidRPr="05A1143D">
        <w:rPr>
          <w:rFonts w:ascii="Aptos" w:eastAsia="Aptos" w:hAnsi="Aptos" w:cs="Aptos"/>
          <w:color w:val="000000" w:themeColor="text1"/>
        </w:rPr>
        <w:t xml:space="preserve"> users.  </w:t>
      </w:r>
    </w:p>
    <w:p w14:paraId="7B0872AC" w14:textId="0D46C610" w:rsidR="1A964211" w:rsidRDefault="1A964211" w:rsidP="71DB9BA6">
      <w:pPr>
        <w:rPr>
          <w:rFonts w:ascii="Aptos" w:eastAsia="Aptos" w:hAnsi="Aptos" w:cs="Aptos"/>
          <w:color w:val="000000" w:themeColor="text1"/>
        </w:rPr>
      </w:pPr>
      <w:r w:rsidRPr="71DB9BA6">
        <w:rPr>
          <w:rFonts w:ascii="Aptos" w:eastAsia="Aptos" w:hAnsi="Aptos" w:cs="Aptos"/>
          <w:color w:val="000000" w:themeColor="text1"/>
        </w:rPr>
        <w:t xml:space="preserve">Based on severity of the accessibility issues, they are sorted into three Impact Categories: </w:t>
      </w:r>
    </w:p>
    <w:p w14:paraId="1D8D1D69" w14:textId="787B4CF2" w:rsidR="1A964211" w:rsidRDefault="1A964211" w:rsidP="71DB9BA6">
      <w:pPr>
        <w:pStyle w:val="ListParagraph"/>
        <w:numPr>
          <w:ilvl w:val="0"/>
          <w:numId w:val="10"/>
        </w:numPr>
        <w:rPr>
          <w:rFonts w:ascii="Aptos" w:eastAsia="Aptos" w:hAnsi="Aptos" w:cs="Aptos"/>
          <w:color w:val="000000" w:themeColor="text1"/>
        </w:rPr>
      </w:pPr>
      <w:r w:rsidRPr="71DB9BA6">
        <w:rPr>
          <w:rFonts w:ascii="Aptos" w:eastAsia="Aptos" w:hAnsi="Aptos" w:cs="Aptos"/>
          <w:color w:val="000000" w:themeColor="text1"/>
        </w:rPr>
        <w:t>High</w:t>
      </w:r>
    </w:p>
    <w:p w14:paraId="25E6B80A" w14:textId="7A2F3EF1" w:rsidR="1A964211" w:rsidRDefault="1A964211" w:rsidP="71DB9BA6">
      <w:pPr>
        <w:pStyle w:val="ListParagraph"/>
        <w:numPr>
          <w:ilvl w:val="0"/>
          <w:numId w:val="10"/>
        </w:numPr>
        <w:rPr>
          <w:rFonts w:ascii="Aptos" w:eastAsia="Aptos" w:hAnsi="Aptos" w:cs="Aptos"/>
          <w:color w:val="000000" w:themeColor="text1"/>
        </w:rPr>
      </w:pPr>
      <w:r w:rsidRPr="71DB9BA6">
        <w:rPr>
          <w:rFonts w:ascii="Aptos" w:eastAsia="Aptos" w:hAnsi="Aptos" w:cs="Aptos"/>
          <w:color w:val="000000" w:themeColor="text1"/>
        </w:rPr>
        <w:t>Medium</w:t>
      </w:r>
    </w:p>
    <w:p w14:paraId="2769BB33" w14:textId="332E2C0F" w:rsidR="1A964211" w:rsidRDefault="1A964211" w:rsidP="71DB9BA6">
      <w:pPr>
        <w:pStyle w:val="ListParagraph"/>
        <w:numPr>
          <w:ilvl w:val="0"/>
          <w:numId w:val="10"/>
        </w:numPr>
        <w:rPr>
          <w:rFonts w:ascii="Aptos" w:eastAsia="Aptos" w:hAnsi="Aptos" w:cs="Aptos"/>
          <w:color w:val="000000" w:themeColor="text1"/>
        </w:rPr>
      </w:pPr>
      <w:r w:rsidRPr="71DB9BA6">
        <w:rPr>
          <w:rFonts w:ascii="Aptos" w:eastAsia="Aptos" w:hAnsi="Aptos" w:cs="Aptos"/>
          <w:color w:val="000000" w:themeColor="text1"/>
        </w:rPr>
        <w:t>Low</w:t>
      </w:r>
    </w:p>
    <w:p w14:paraId="7C860440" w14:textId="41D1DAF7" w:rsidR="71DB9BA6" w:rsidRDefault="71DB9BA6" w:rsidP="71DB9BA6">
      <w:pPr>
        <w:pStyle w:val="ListParagraph"/>
        <w:rPr>
          <w:rFonts w:ascii="Aptos" w:eastAsia="Aptos" w:hAnsi="Aptos" w:cs="Aptos"/>
          <w:color w:val="000000" w:themeColor="text1"/>
        </w:rPr>
      </w:pPr>
    </w:p>
    <w:p w14:paraId="75584103" w14:textId="46965294" w:rsidR="00C701A4" w:rsidRPr="00A314CF" w:rsidRDefault="0B9C4168" w:rsidP="71DB9BA6">
      <w:pPr>
        <w:pStyle w:val="ListParagraph"/>
        <w:spacing w:after="0" w:line="240" w:lineRule="auto"/>
        <w:jc w:val="center"/>
        <w:rPr>
          <w:rFonts w:ascii="Aptos" w:eastAsia="Aptos" w:hAnsi="Aptos" w:cs="Aptos"/>
        </w:rPr>
      </w:pPr>
      <w:r w:rsidRPr="71DB9BA6">
        <w:rPr>
          <w:rFonts w:ascii="Aptos" w:eastAsia="Aptos" w:hAnsi="Aptos" w:cs="Aptos"/>
        </w:rPr>
        <w:t xml:space="preserve"> </w:t>
      </w:r>
      <w:r w:rsidR="40BA30EB">
        <w:rPr>
          <w:noProof/>
        </w:rPr>
        <w:drawing>
          <wp:inline distT="0" distB="0" distL="0" distR="0" wp14:anchorId="1AB4C124" wp14:editId="0473A74D">
            <wp:extent cx="5448300" cy="2219355"/>
            <wp:effectExtent l="0" t="0" r="0" b="0"/>
            <wp:docPr id="620624944" name="drawing" descr="Screenshot of the UDOIT accessibility Scorecard showing an overall Course Accessibility Score of 85%. Red numbered arrows highlight the overall score and the Scorecard section, which contains expandable High, Medium, and Low Impact categories with scores of 82%, 86%, and 100%,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24944" name="drawing" descr="Screenshot of the UDOIT accessibility Scorecard showing an overall Course Accessibility Score of 85%. Red numbered arrows highlight the overall score and the Scorecard section, which contains expandable High, Medium, and Low Impact categories with scores of 82%, 86%, and 100%, respectively."/>
                    <pic:cNvPicPr/>
                  </pic:nvPicPr>
                  <pic:blipFill>
                    <a:blip r:embed="rId12">
                      <a:extLst>
                        <a:ext uri="{28A0092B-C50C-407E-A947-70E740481C1C}">
                          <a14:useLocalDpi xmlns:a14="http://schemas.microsoft.com/office/drawing/2010/main"/>
                        </a:ext>
                      </a:extLst>
                    </a:blip>
                    <a:stretch>
                      <a:fillRect/>
                    </a:stretch>
                  </pic:blipFill>
                  <pic:spPr>
                    <a:xfrm>
                      <a:off x="0" y="0"/>
                      <a:ext cx="5448300" cy="2219355"/>
                    </a:xfrm>
                    <a:prstGeom prst="rect">
                      <a:avLst/>
                    </a:prstGeom>
                  </pic:spPr>
                </pic:pic>
              </a:graphicData>
            </a:graphic>
          </wp:inline>
        </w:drawing>
      </w:r>
    </w:p>
    <w:p w14:paraId="56B56AFE" w14:textId="5A4EEB38" w:rsidR="71DB9BA6" w:rsidRDefault="71DB9BA6" w:rsidP="71DB9BA6">
      <w:pPr>
        <w:pStyle w:val="ListParagraph"/>
        <w:spacing w:after="0" w:line="240" w:lineRule="auto"/>
        <w:jc w:val="center"/>
        <w:rPr>
          <w:rFonts w:ascii="Aptos" w:eastAsia="Aptos" w:hAnsi="Aptos" w:cs="Aptos"/>
        </w:rPr>
      </w:pPr>
    </w:p>
    <w:p w14:paraId="4EAC3E46" w14:textId="33908EC8" w:rsidR="40BA30EB" w:rsidRDefault="40BA30EB" w:rsidP="71DB9BA6">
      <w:pPr>
        <w:rPr>
          <w:rFonts w:ascii="Roboto" w:eastAsia="Roboto" w:hAnsi="Roboto" w:cs="Roboto"/>
          <w:color w:val="0A0A0A"/>
        </w:rPr>
      </w:pPr>
      <w:r w:rsidRPr="71DB9BA6">
        <w:rPr>
          <w:rFonts w:ascii="Roboto" w:eastAsia="Roboto" w:hAnsi="Roboto" w:cs="Roboto"/>
          <w:color w:val="0A0A0A"/>
        </w:rPr>
        <w:t xml:space="preserve">Each Impact category, High, Medium and Low </w:t>
      </w:r>
      <w:proofErr w:type="gramStart"/>
      <w:r w:rsidRPr="71DB9BA6">
        <w:rPr>
          <w:rFonts w:ascii="Roboto" w:eastAsia="Roboto" w:hAnsi="Roboto" w:cs="Roboto"/>
          <w:color w:val="0A0A0A"/>
        </w:rPr>
        <w:t>is consisted</w:t>
      </w:r>
      <w:proofErr w:type="gramEnd"/>
      <w:r w:rsidRPr="71DB9BA6">
        <w:rPr>
          <w:rFonts w:ascii="Roboto" w:eastAsia="Roboto" w:hAnsi="Roboto" w:cs="Roboto"/>
          <w:color w:val="0A0A0A"/>
        </w:rPr>
        <w:t xml:space="preserve"> of the following elements: </w:t>
      </w:r>
    </w:p>
    <w:p w14:paraId="4E955467" w14:textId="254A9F07" w:rsidR="40BA30EB" w:rsidRDefault="40BA30EB" w:rsidP="71DB9BA6">
      <w:pPr>
        <w:pStyle w:val="ListParagraph"/>
        <w:numPr>
          <w:ilvl w:val="0"/>
          <w:numId w:val="9"/>
        </w:numPr>
        <w:rPr>
          <w:rFonts w:ascii="Roboto" w:eastAsia="Roboto" w:hAnsi="Roboto" w:cs="Roboto"/>
          <w:color w:val="0A0A0A"/>
        </w:rPr>
      </w:pPr>
      <w:r w:rsidRPr="71DB9BA6">
        <w:rPr>
          <w:rFonts w:ascii="Roboto" w:eastAsia="Roboto" w:hAnsi="Roboto" w:cs="Roboto"/>
          <w:color w:val="0A0A0A"/>
        </w:rPr>
        <w:t>Category Score: Reflects how effectively a Canvas course complies with accessibility standards.</w:t>
      </w:r>
    </w:p>
    <w:p w14:paraId="0192DF0F" w14:textId="6ED89D75" w:rsidR="40BA30EB" w:rsidRDefault="40BA30EB" w:rsidP="71DB9BA6">
      <w:pPr>
        <w:pStyle w:val="ListParagraph"/>
        <w:numPr>
          <w:ilvl w:val="0"/>
          <w:numId w:val="9"/>
        </w:numPr>
        <w:rPr>
          <w:rFonts w:ascii="Aptos" w:eastAsia="Aptos" w:hAnsi="Aptos" w:cs="Aptos"/>
          <w:color w:val="000000" w:themeColor="text1"/>
        </w:rPr>
      </w:pPr>
      <w:r w:rsidRPr="71DB9BA6">
        <w:rPr>
          <w:rFonts w:ascii="Roboto" w:eastAsia="Roboto" w:hAnsi="Roboto" w:cs="Roboto"/>
          <w:color w:val="0A0A0A"/>
        </w:rPr>
        <w:t>Issue Type: Displays the different types of accessibility i</w:t>
      </w:r>
      <w:r w:rsidRPr="71DB9BA6">
        <w:rPr>
          <w:rFonts w:ascii="Aptos" w:eastAsia="Aptos" w:hAnsi="Aptos" w:cs="Aptos"/>
          <w:color w:val="000000" w:themeColor="text1"/>
        </w:rPr>
        <w:t>ssues detected by UDOIT.</w:t>
      </w:r>
    </w:p>
    <w:p w14:paraId="1B537FA4" w14:textId="4AD98361" w:rsidR="40BA30EB" w:rsidRDefault="40BA30EB" w:rsidP="71DB9BA6">
      <w:pPr>
        <w:pStyle w:val="ListParagraph"/>
        <w:numPr>
          <w:ilvl w:val="0"/>
          <w:numId w:val="9"/>
        </w:numPr>
        <w:rPr>
          <w:rFonts w:ascii="Roboto" w:eastAsia="Roboto" w:hAnsi="Roboto" w:cs="Roboto"/>
          <w:color w:val="0A0A0A"/>
        </w:rPr>
      </w:pPr>
      <w:r w:rsidRPr="71DB9BA6">
        <w:rPr>
          <w:rFonts w:ascii="Roboto" w:eastAsia="Roboto" w:hAnsi="Roboto" w:cs="Roboto"/>
          <w:color w:val="0A0A0A"/>
        </w:rPr>
        <w:t xml:space="preserve">Issue Count: Lists number of issue types that exist in a Canvas course. </w:t>
      </w:r>
    </w:p>
    <w:p w14:paraId="3040C7DA" w14:textId="6BA8C952" w:rsidR="40BA30EB" w:rsidRDefault="40BA30EB" w:rsidP="71DB9BA6">
      <w:pPr>
        <w:pStyle w:val="ListParagraph"/>
        <w:numPr>
          <w:ilvl w:val="0"/>
          <w:numId w:val="9"/>
        </w:numPr>
        <w:rPr>
          <w:rFonts w:ascii="Roboto" w:eastAsia="Roboto" w:hAnsi="Roboto" w:cs="Roboto"/>
          <w:color w:val="0A0A0A"/>
        </w:rPr>
      </w:pPr>
      <w:r w:rsidRPr="71DB9BA6">
        <w:rPr>
          <w:rFonts w:ascii="Roboto" w:eastAsia="Roboto" w:hAnsi="Roboto" w:cs="Roboto"/>
          <w:color w:val="0A0A0A"/>
        </w:rPr>
        <w:t>Score: Lists the accessibility score for each Issue type.</w:t>
      </w:r>
    </w:p>
    <w:p w14:paraId="515646F4" w14:textId="1F90AE40" w:rsidR="40BA30EB" w:rsidRDefault="40BA30EB" w:rsidP="71DB9BA6">
      <w:pPr>
        <w:jc w:val="center"/>
      </w:pPr>
      <w:r>
        <w:rPr>
          <w:noProof/>
        </w:rPr>
        <w:drawing>
          <wp:inline distT="0" distB="0" distL="0" distR="0" wp14:anchorId="3D33DAF3" wp14:editId="38F50CE7">
            <wp:extent cx="5002223" cy="2381250"/>
            <wp:effectExtent l="0" t="0" r="0" b="0"/>
            <wp:docPr id="449776259" name="drawing" descr="Screenshot of the expanded UDOIT Scorecard High Impact section, showing a category score of 82%. A table lists accessibility issue types, issue counts, and scores for Links, Page Headings, Images, Color, PDF, Video Captions, Excel, and MS Word. Red arrows highlight the category score and the table’s Issue Type, Issue Count, and Score colum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76259" name="drawing" descr="Screenshot of the expanded UDOIT Scorecard High Impact section, showing a category score of 82%. A table lists accessibility issue types, issue counts, and scores for Links, Page Headings, Images, Color, PDF, Video Captions, Excel, and MS Word. Red arrows highlight the category score and the table’s Issue Type, Issue Count, and Score columns."/>
                    <pic:cNvPicPr/>
                  </pic:nvPicPr>
                  <pic:blipFill>
                    <a:blip r:embed="rId13">
                      <a:extLst>
                        <a:ext uri="{28A0092B-C50C-407E-A947-70E740481C1C}">
                          <a14:useLocalDpi xmlns:a14="http://schemas.microsoft.com/office/drawing/2010/main"/>
                        </a:ext>
                      </a:extLst>
                    </a:blip>
                    <a:stretch>
                      <a:fillRect/>
                    </a:stretch>
                  </pic:blipFill>
                  <pic:spPr>
                    <a:xfrm>
                      <a:off x="0" y="0"/>
                      <a:ext cx="5002223" cy="2381250"/>
                    </a:xfrm>
                    <a:prstGeom prst="rect">
                      <a:avLst/>
                    </a:prstGeom>
                  </pic:spPr>
                </pic:pic>
              </a:graphicData>
            </a:graphic>
          </wp:inline>
        </w:drawing>
      </w:r>
    </w:p>
    <w:p w14:paraId="3E58EB51" w14:textId="3D4885DF" w:rsidR="71DB9BA6" w:rsidRDefault="71DB9BA6" w:rsidP="71DB9BA6">
      <w:pPr>
        <w:spacing w:after="0" w:line="240" w:lineRule="auto"/>
      </w:pPr>
    </w:p>
    <w:p w14:paraId="001C35A7" w14:textId="2B7649F8" w:rsidR="006D47FE" w:rsidRDefault="00EC14B6" w:rsidP="71DB9BA6">
      <w:pPr>
        <w:pStyle w:val="Heading2"/>
        <w:rPr>
          <w:rFonts w:asciiTheme="minorHAnsi" w:eastAsiaTheme="minorEastAsia" w:hAnsiTheme="minorHAnsi" w:cstheme="minorBidi"/>
          <w:sz w:val="28"/>
          <w:szCs w:val="28"/>
        </w:rPr>
      </w:pPr>
      <w:sdt>
        <w:sdtPr>
          <w:rPr>
            <w:rFonts w:asciiTheme="minorHAnsi" w:eastAsiaTheme="minorEastAsia" w:hAnsiTheme="minorHAnsi" w:cstheme="minorBidi"/>
            <w:sz w:val="28"/>
            <w:szCs w:val="28"/>
          </w:rPr>
          <w:id w:val="316919277"/>
          <w14:checkbox>
            <w14:checked w14:val="0"/>
            <w14:checkedState w14:val="2612" w14:font="MS Gothic"/>
            <w14:uncheckedState w14:val="2610" w14:font="MS Gothic"/>
          </w14:checkbox>
        </w:sdtPr>
        <w:sdtEndPr/>
        <w:sdtContent>
          <w:r w:rsidR="4729951A" w:rsidRPr="71DB9BA6">
            <w:rPr>
              <w:rFonts w:asciiTheme="minorHAnsi" w:eastAsiaTheme="minorEastAsia" w:hAnsiTheme="minorHAnsi" w:cstheme="minorBidi"/>
              <w:sz w:val="28"/>
              <w:szCs w:val="28"/>
            </w:rPr>
            <w:t>☐</w:t>
          </w:r>
        </w:sdtContent>
      </w:sdt>
      <w:r w:rsidR="4729951A" w:rsidRPr="71DB9BA6">
        <w:rPr>
          <w:rFonts w:asciiTheme="minorHAnsi" w:eastAsiaTheme="minorEastAsia" w:hAnsiTheme="minorHAnsi" w:cstheme="minorBidi"/>
          <w:sz w:val="28"/>
          <w:szCs w:val="28"/>
        </w:rPr>
        <w:t xml:space="preserve"> </w:t>
      </w:r>
      <w:r w:rsidR="13EBB3C7" w:rsidRPr="71DB9BA6">
        <w:rPr>
          <w:rFonts w:asciiTheme="minorHAnsi" w:eastAsiaTheme="minorEastAsia" w:hAnsiTheme="minorHAnsi" w:cstheme="minorBidi"/>
          <w:sz w:val="28"/>
          <w:szCs w:val="28"/>
        </w:rPr>
        <w:t>Different Ways to Get Started with UDOIT</w:t>
      </w:r>
    </w:p>
    <w:p w14:paraId="33A710AC" w14:textId="0687A950" w:rsidR="006D47FE" w:rsidRPr="0085409B" w:rsidRDefault="13EBB3C7" w:rsidP="71DB9BA6">
      <w:pPr>
        <w:spacing w:after="0"/>
      </w:pPr>
      <w:r w:rsidRPr="71DB9BA6">
        <w:rPr>
          <w:rFonts w:ascii="Aptos" w:eastAsia="Aptos" w:hAnsi="Aptos" w:cs="Aptos"/>
          <w:color w:val="000000" w:themeColor="text1"/>
        </w:rPr>
        <w:t>There are several ways to fix the accessibility issues detected by UDOIT. This section shows you different ways to filter and prioritize accessibility issues in your course.</w:t>
      </w:r>
      <w:r w:rsidRPr="71DB9BA6">
        <w:rPr>
          <w:rFonts w:ascii="Aptos" w:eastAsia="Aptos" w:hAnsi="Aptos" w:cs="Aptos"/>
        </w:rPr>
        <w:t xml:space="preserve"> </w:t>
      </w:r>
    </w:p>
    <w:p w14:paraId="6CA98089" w14:textId="289C0FE1" w:rsidR="71DB9BA6" w:rsidRDefault="71DB9BA6" w:rsidP="71DB9BA6">
      <w:pPr>
        <w:spacing w:after="0"/>
        <w:rPr>
          <w:rFonts w:ascii="Aptos" w:eastAsia="Aptos" w:hAnsi="Aptos" w:cs="Aptos"/>
        </w:rPr>
      </w:pPr>
    </w:p>
    <w:p w14:paraId="254FD9B7" w14:textId="5B52623B" w:rsidR="2BC0D16E" w:rsidRDefault="2BC0D16E" w:rsidP="71DB9BA6">
      <w:pPr>
        <w:pStyle w:val="ListParagraph"/>
        <w:numPr>
          <w:ilvl w:val="0"/>
          <w:numId w:val="8"/>
        </w:numPr>
        <w:spacing w:after="0" w:line="240" w:lineRule="auto"/>
        <w:rPr>
          <w:rFonts w:ascii="Aptos" w:eastAsia="Aptos" w:hAnsi="Aptos" w:cs="Aptos"/>
        </w:rPr>
      </w:pPr>
      <w:r w:rsidRPr="71DB9BA6">
        <w:rPr>
          <w:rFonts w:ascii="Aptos" w:eastAsia="Aptos" w:hAnsi="Aptos" w:cs="Aptos"/>
          <w:color w:val="000000" w:themeColor="text1"/>
        </w:rPr>
        <w:t xml:space="preserve">Navigate to the </w:t>
      </w:r>
      <w:r w:rsidRPr="71DB9BA6">
        <w:rPr>
          <w:rFonts w:ascii="Aptos" w:eastAsia="Aptos" w:hAnsi="Aptos" w:cs="Aptos"/>
          <w:b/>
          <w:bCs/>
          <w:color w:val="000000" w:themeColor="text1"/>
        </w:rPr>
        <w:t>Need Help</w:t>
      </w:r>
      <w:r w:rsidRPr="71DB9BA6">
        <w:rPr>
          <w:rFonts w:ascii="Aptos" w:eastAsia="Aptos" w:hAnsi="Aptos" w:cs="Aptos"/>
          <w:color w:val="000000" w:themeColor="text1"/>
        </w:rPr>
        <w:t xml:space="preserve"> section of your UDOIT dashboard and click </w:t>
      </w:r>
      <w:r w:rsidRPr="71DB9BA6">
        <w:rPr>
          <w:rFonts w:ascii="Aptos" w:eastAsia="Aptos" w:hAnsi="Aptos" w:cs="Aptos"/>
          <w:b/>
          <w:bCs/>
          <w:color w:val="000000" w:themeColor="text1"/>
        </w:rPr>
        <w:t>Get Started</w:t>
      </w:r>
      <w:r w:rsidRPr="71DB9BA6">
        <w:rPr>
          <w:rFonts w:ascii="Aptos" w:eastAsia="Aptos" w:hAnsi="Aptos" w:cs="Aptos"/>
          <w:color w:val="000000" w:themeColor="text1"/>
        </w:rPr>
        <w:t>.</w:t>
      </w:r>
    </w:p>
    <w:p w14:paraId="1C940835" w14:textId="7937A201" w:rsidR="71DB9BA6" w:rsidRDefault="71DB9BA6" w:rsidP="71DB9BA6">
      <w:pPr>
        <w:spacing w:after="0" w:line="240" w:lineRule="auto"/>
        <w:rPr>
          <w:rFonts w:ascii="Aptos" w:eastAsia="Aptos" w:hAnsi="Aptos" w:cs="Aptos"/>
        </w:rPr>
      </w:pPr>
    </w:p>
    <w:p w14:paraId="26BDF07C" w14:textId="2899BBA0" w:rsidR="2BC0D16E" w:rsidRDefault="2BC0D16E" w:rsidP="71DB9BA6">
      <w:pPr>
        <w:spacing w:after="0" w:line="240" w:lineRule="auto"/>
      </w:pPr>
      <w:r>
        <w:rPr>
          <w:noProof/>
        </w:rPr>
        <w:drawing>
          <wp:inline distT="0" distB="0" distL="0" distR="0" wp14:anchorId="695E6AC4" wp14:editId="4BFE1DA8">
            <wp:extent cx="5962650" cy="1457325"/>
            <wp:effectExtent l="0" t="0" r="0" b="0"/>
            <wp:docPr id="552200400" name="drawing" descr="Screenshot of the UDOIT accessibility dashboard showing a Course Accessibility Score of 85%. A red arrow highlights the “Need Help?” panel on the right, which includes suggestions for improving accessibility and a “Get Starte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00400" name="drawing" descr="Screenshot of the UDOIT accessibility dashboard showing a Course Accessibility Score of 85%. A red arrow highlights the “Need Help?” panel on the right, which includes suggestions for improving accessibility and a “Get Started” button."/>
                    <pic:cNvPicPr/>
                  </pic:nvPicPr>
                  <pic:blipFill>
                    <a:blip r:embed="rId14">
                      <a:extLst>
                        <a:ext uri="{28A0092B-C50C-407E-A947-70E740481C1C}">
                          <a14:useLocalDpi xmlns:a14="http://schemas.microsoft.com/office/drawing/2010/main"/>
                        </a:ext>
                      </a:extLst>
                    </a:blip>
                    <a:stretch>
                      <a:fillRect/>
                    </a:stretch>
                  </pic:blipFill>
                  <pic:spPr>
                    <a:xfrm>
                      <a:off x="0" y="0"/>
                      <a:ext cx="5962650" cy="1457325"/>
                    </a:xfrm>
                    <a:prstGeom prst="rect">
                      <a:avLst/>
                    </a:prstGeom>
                  </pic:spPr>
                </pic:pic>
              </a:graphicData>
            </a:graphic>
          </wp:inline>
        </w:drawing>
      </w:r>
    </w:p>
    <w:p w14:paraId="4773C091" w14:textId="70DA64F3" w:rsidR="71DB9BA6" w:rsidRDefault="71DB9BA6" w:rsidP="71DB9BA6">
      <w:pPr>
        <w:spacing w:after="0" w:line="240" w:lineRule="auto"/>
      </w:pPr>
    </w:p>
    <w:p w14:paraId="6B190CB2" w14:textId="2009DC04" w:rsidR="2BC0D16E" w:rsidRDefault="2BC0D16E" w:rsidP="71DB9BA6">
      <w:pPr>
        <w:pStyle w:val="ListParagraph"/>
        <w:numPr>
          <w:ilvl w:val="0"/>
          <w:numId w:val="8"/>
        </w:numPr>
        <w:spacing w:after="0" w:line="240" w:lineRule="auto"/>
        <w:rPr>
          <w:rFonts w:ascii="Aptos" w:eastAsia="Aptos" w:hAnsi="Aptos" w:cs="Aptos"/>
        </w:rPr>
      </w:pPr>
      <w:r w:rsidRPr="71DB9BA6">
        <w:rPr>
          <w:rFonts w:ascii="Aptos" w:eastAsia="Aptos" w:hAnsi="Aptos" w:cs="Aptos"/>
          <w:color w:val="000000" w:themeColor="text1"/>
        </w:rPr>
        <w:t xml:space="preserve">Under </w:t>
      </w:r>
      <w:r w:rsidRPr="71DB9BA6">
        <w:rPr>
          <w:rFonts w:ascii="Aptos" w:eastAsia="Aptos" w:hAnsi="Aptos" w:cs="Aptos"/>
          <w:b/>
          <w:bCs/>
          <w:color w:val="000000" w:themeColor="text1"/>
        </w:rPr>
        <w:t>Ways to Get Started</w:t>
      </w:r>
      <w:r w:rsidRPr="71DB9BA6">
        <w:rPr>
          <w:rFonts w:ascii="Aptos" w:eastAsia="Aptos" w:hAnsi="Aptos" w:cs="Aptos"/>
          <w:color w:val="000000" w:themeColor="text1"/>
        </w:rPr>
        <w:t>, choose one of the following quick-start options:</w:t>
      </w:r>
    </w:p>
    <w:p w14:paraId="17D2BD26" w14:textId="5F1E5CF1" w:rsidR="71DB9BA6" w:rsidRDefault="71DB9BA6" w:rsidP="71DB9BA6">
      <w:pPr>
        <w:spacing w:after="0" w:line="240" w:lineRule="auto"/>
        <w:rPr>
          <w:rFonts w:ascii="Aptos" w:eastAsia="Aptos" w:hAnsi="Aptos" w:cs="Aptos"/>
        </w:rPr>
      </w:pPr>
    </w:p>
    <w:p w14:paraId="28DAA530" w14:textId="79654119" w:rsidR="01A7B34A" w:rsidRDefault="01A7B34A" w:rsidP="71DB9BA6">
      <w:pPr>
        <w:spacing w:after="0" w:line="240" w:lineRule="auto"/>
        <w:jc w:val="center"/>
      </w:pPr>
      <w:r>
        <w:rPr>
          <w:noProof/>
        </w:rPr>
        <w:drawing>
          <wp:inline distT="0" distB="0" distL="0" distR="0" wp14:anchorId="7A2D5880" wp14:editId="23916573">
            <wp:extent cx="2571750" cy="2124075"/>
            <wp:effectExtent l="0" t="0" r="0" b="0"/>
            <wp:docPr id="336509036" name="drawing" descr="Screenshot of a “Ways to Get Started” panel offering two options for addressing accessibility issues: “Easiest to fix,” with 281 issues, and “High Impact Issues,” with 10 issues. Each option includes an arrow button for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09036" name="drawing" descr="Screenshot of a “Ways to Get Started” panel offering two options for addressing accessibility issues: “Easiest to fix,” with 281 issues, and “High Impact Issues,” with 10 issues. Each option includes an arrow button for navigation."/>
                    <pic:cNvPicPr/>
                  </pic:nvPicPr>
                  <pic:blipFill>
                    <a:blip r:embed="rId15">
                      <a:extLst>
                        <a:ext uri="{28A0092B-C50C-407E-A947-70E740481C1C}">
                          <a14:useLocalDpi xmlns:a14="http://schemas.microsoft.com/office/drawing/2010/main"/>
                        </a:ext>
                      </a:extLst>
                    </a:blip>
                    <a:stretch>
                      <a:fillRect/>
                    </a:stretch>
                  </pic:blipFill>
                  <pic:spPr>
                    <a:xfrm>
                      <a:off x="0" y="0"/>
                      <a:ext cx="2571750" cy="2124075"/>
                    </a:xfrm>
                    <a:prstGeom prst="rect">
                      <a:avLst/>
                    </a:prstGeom>
                  </pic:spPr>
                </pic:pic>
              </a:graphicData>
            </a:graphic>
          </wp:inline>
        </w:drawing>
      </w:r>
    </w:p>
    <w:p w14:paraId="40DC6C2E" w14:textId="0C46CE44" w:rsidR="71DB9BA6" w:rsidRDefault="71DB9BA6" w:rsidP="71DB9BA6">
      <w:pPr>
        <w:spacing w:after="0" w:line="240" w:lineRule="auto"/>
        <w:jc w:val="center"/>
      </w:pPr>
    </w:p>
    <w:p w14:paraId="27403668" w14:textId="4815EAEE" w:rsidR="01A7B34A" w:rsidRDefault="01A7B34A" w:rsidP="71DB9BA6">
      <w:pPr>
        <w:pStyle w:val="ListParagraph"/>
        <w:numPr>
          <w:ilvl w:val="1"/>
          <w:numId w:val="8"/>
        </w:numPr>
        <w:spacing w:after="0" w:line="240" w:lineRule="auto"/>
        <w:rPr>
          <w:rFonts w:ascii="Aptos" w:eastAsia="Aptos" w:hAnsi="Aptos" w:cs="Aptos"/>
          <w:color w:val="000000" w:themeColor="text1"/>
        </w:rPr>
      </w:pPr>
      <w:r w:rsidRPr="71DB9BA6">
        <w:rPr>
          <w:rFonts w:ascii="Aptos" w:eastAsia="Aptos" w:hAnsi="Aptos" w:cs="Aptos"/>
          <w:b/>
          <w:bCs/>
          <w:color w:val="000000" w:themeColor="text1"/>
        </w:rPr>
        <w:t>Easiest to Fix</w:t>
      </w:r>
      <w:r w:rsidRPr="71DB9BA6">
        <w:rPr>
          <w:rFonts w:ascii="Aptos" w:eastAsia="Aptos" w:hAnsi="Aptos" w:cs="Aptos"/>
          <w:color w:val="000000" w:themeColor="text1"/>
        </w:rPr>
        <w:t xml:space="preserve"> – Focus on issues that are typically quick to resolve, such as:</w:t>
      </w:r>
    </w:p>
    <w:p w14:paraId="7EA9D4DF" w14:textId="0782C582" w:rsidR="01A7B34A" w:rsidRDefault="01A7B34A" w:rsidP="71DB9BA6">
      <w:pPr>
        <w:pStyle w:val="ListParagraph"/>
        <w:numPr>
          <w:ilvl w:val="2"/>
          <w:numId w:val="8"/>
        </w:numPr>
        <w:rPr>
          <w:rFonts w:ascii="Aptos" w:eastAsia="Aptos" w:hAnsi="Aptos" w:cs="Aptos"/>
          <w:color w:val="000000" w:themeColor="text1"/>
        </w:rPr>
      </w:pPr>
      <w:r w:rsidRPr="71DB9BA6">
        <w:rPr>
          <w:rFonts w:ascii="Aptos" w:eastAsia="Aptos" w:hAnsi="Aptos" w:cs="Aptos"/>
          <w:color w:val="000000" w:themeColor="text1"/>
        </w:rPr>
        <w:t>Missing alternative (alt) text for images</w:t>
      </w:r>
    </w:p>
    <w:p w14:paraId="5457CADF" w14:textId="188F660C" w:rsidR="01A7B34A" w:rsidRDefault="01A7B34A" w:rsidP="71DB9BA6">
      <w:pPr>
        <w:pStyle w:val="ListParagraph"/>
        <w:numPr>
          <w:ilvl w:val="2"/>
          <w:numId w:val="8"/>
        </w:numPr>
        <w:rPr>
          <w:rFonts w:ascii="Aptos" w:eastAsia="Aptos" w:hAnsi="Aptos" w:cs="Aptos"/>
          <w:color w:val="000000" w:themeColor="text1"/>
        </w:rPr>
      </w:pPr>
      <w:r w:rsidRPr="71DB9BA6">
        <w:rPr>
          <w:rFonts w:ascii="Aptos" w:eastAsia="Aptos" w:hAnsi="Aptos" w:cs="Aptos"/>
          <w:color w:val="000000" w:themeColor="text1"/>
        </w:rPr>
        <w:t>Non-descriptive link text</w:t>
      </w:r>
    </w:p>
    <w:p w14:paraId="232DB1E1" w14:textId="74FCD254" w:rsidR="01A7B34A" w:rsidRDefault="01A7B34A" w:rsidP="71DB9BA6">
      <w:pPr>
        <w:pStyle w:val="ListParagraph"/>
        <w:numPr>
          <w:ilvl w:val="2"/>
          <w:numId w:val="8"/>
        </w:numPr>
        <w:rPr>
          <w:rFonts w:ascii="Aptos" w:eastAsia="Aptos" w:hAnsi="Aptos" w:cs="Aptos"/>
          <w:color w:val="000000" w:themeColor="text1"/>
        </w:rPr>
      </w:pPr>
      <w:r w:rsidRPr="71DB9BA6">
        <w:rPr>
          <w:rFonts w:ascii="Aptos" w:eastAsia="Aptos" w:hAnsi="Aptos" w:cs="Aptos"/>
          <w:color w:val="000000" w:themeColor="text1"/>
        </w:rPr>
        <w:t>Skipped heading levels</w:t>
      </w:r>
    </w:p>
    <w:p w14:paraId="5B66E000" w14:textId="080C01D1" w:rsidR="01A7B34A" w:rsidRDefault="01A7B34A" w:rsidP="71DB9BA6">
      <w:pPr>
        <w:pStyle w:val="ListParagraph"/>
        <w:numPr>
          <w:ilvl w:val="2"/>
          <w:numId w:val="8"/>
        </w:numPr>
        <w:shd w:val="clear" w:color="auto" w:fill="FFFFFF" w:themeFill="background1"/>
        <w:spacing w:after="0"/>
        <w:rPr>
          <w:rFonts w:ascii="Aptos" w:eastAsia="Aptos" w:hAnsi="Aptos" w:cs="Aptos"/>
          <w:color w:val="000000" w:themeColor="text1"/>
        </w:rPr>
      </w:pPr>
      <w:r w:rsidRPr="71DB9BA6">
        <w:rPr>
          <w:rFonts w:ascii="Aptos" w:eastAsia="Aptos" w:hAnsi="Aptos" w:cs="Aptos"/>
          <w:color w:val="000000" w:themeColor="text1"/>
        </w:rPr>
        <w:t xml:space="preserve">Other simple accessibility fixes </w:t>
      </w:r>
    </w:p>
    <w:p w14:paraId="5CD5122B" w14:textId="3462BE8C" w:rsidR="01A7B34A" w:rsidRDefault="01A7B34A" w:rsidP="71DB9BA6">
      <w:pPr>
        <w:pStyle w:val="ListParagraph"/>
        <w:numPr>
          <w:ilvl w:val="1"/>
          <w:numId w:val="8"/>
        </w:numPr>
        <w:spacing w:after="0" w:line="240" w:lineRule="auto"/>
        <w:rPr>
          <w:rFonts w:ascii="Aptos" w:eastAsia="Aptos" w:hAnsi="Aptos" w:cs="Aptos"/>
          <w:color w:val="000000" w:themeColor="text1"/>
        </w:rPr>
      </w:pPr>
      <w:r w:rsidRPr="71DB9BA6">
        <w:rPr>
          <w:rFonts w:ascii="Aptos" w:eastAsia="Aptos" w:hAnsi="Aptos" w:cs="Aptos"/>
          <w:b/>
          <w:bCs/>
          <w:color w:val="000000" w:themeColor="text1"/>
        </w:rPr>
        <w:t>High-Impact Issues</w:t>
      </w:r>
      <w:r w:rsidRPr="71DB9BA6">
        <w:rPr>
          <w:rFonts w:ascii="Aptos" w:eastAsia="Aptos" w:hAnsi="Aptos" w:cs="Aptos"/>
          <w:color w:val="000000" w:themeColor="text1"/>
        </w:rPr>
        <w:t xml:space="preserve"> – Prioritize issues that have the greatest impact on accessibility, including:</w:t>
      </w:r>
    </w:p>
    <w:p w14:paraId="2C3DE1D1" w14:textId="3322B8FD" w:rsidR="01A7B34A" w:rsidRDefault="01A7B34A" w:rsidP="71DB9BA6">
      <w:pPr>
        <w:pStyle w:val="ListParagraph"/>
        <w:numPr>
          <w:ilvl w:val="2"/>
          <w:numId w:val="8"/>
        </w:numPr>
        <w:rPr>
          <w:rFonts w:ascii="Aptos" w:eastAsia="Aptos" w:hAnsi="Aptos" w:cs="Aptos"/>
          <w:color w:val="000000" w:themeColor="text1"/>
        </w:rPr>
      </w:pPr>
      <w:r w:rsidRPr="71DB9BA6">
        <w:rPr>
          <w:rFonts w:ascii="Aptos" w:eastAsia="Aptos" w:hAnsi="Aptos" w:cs="Aptos"/>
          <w:color w:val="000000" w:themeColor="text1"/>
        </w:rPr>
        <w:t>Links</w:t>
      </w:r>
    </w:p>
    <w:p w14:paraId="11421256" w14:textId="335FC111" w:rsidR="01A7B34A" w:rsidRDefault="01A7B34A" w:rsidP="71DB9BA6">
      <w:pPr>
        <w:pStyle w:val="ListParagraph"/>
        <w:numPr>
          <w:ilvl w:val="2"/>
          <w:numId w:val="8"/>
        </w:numPr>
        <w:rPr>
          <w:rFonts w:ascii="Aptos" w:eastAsia="Aptos" w:hAnsi="Aptos" w:cs="Aptos"/>
          <w:color w:val="000000" w:themeColor="text1"/>
        </w:rPr>
      </w:pPr>
      <w:r w:rsidRPr="71DB9BA6">
        <w:rPr>
          <w:rFonts w:ascii="Aptos" w:eastAsia="Aptos" w:hAnsi="Aptos" w:cs="Aptos"/>
          <w:color w:val="000000" w:themeColor="text1"/>
        </w:rPr>
        <w:t>Page headings</w:t>
      </w:r>
    </w:p>
    <w:p w14:paraId="2C8E7C84" w14:textId="724A1B13" w:rsidR="01A7B34A" w:rsidRDefault="01A7B34A" w:rsidP="71DB9BA6">
      <w:pPr>
        <w:pStyle w:val="ListParagraph"/>
        <w:numPr>
          <w:ilvl w:val="2"/>
          <w:numId w:val="8"/>
        </w:numPr>
        <w:rPr>
          <w:rFonts w:ascii="Aptos" w:eastAsia="Aptos" w:hAnsi="Aptos" w:cs="Aptos"/>
          <w:color w:val="000000" w:themeColor="text1"/>
        </w:rPr>
      </w:pPr>
      <w:r w:rsidRPr="71DB9BA6">
        <w:rPr>
          <w:rFonts w:ascii="Aptos" w:eastAsia="Aptos" w:hAnsi="Aptos" w:cs="Aptos"/>
          <w:color w:val="000000" w:themeColor="text1"/>
        </w:rPr>
        <w:t>Images</w:t>
      </w:r>
    </w:p>
    <w:p w14:paraId="27478C9F" w14:textId="36E5B22F" w:rsidR="01A7B34A" w:rsidRDefault="01A7B34A" w:rsidP="71DB9BA6">
      <w:pPr>
        <w:pStyle w:val="ListParagraph"/>
        <w:numPr>
          <w:ilvl w:val="2"/>
          <w:numId w:val="8"/>
        </w:numPr>
        <w:rPr>
          <w:rFonts w:ascii="Aptos" w:eastAsia="Aptos" w:hAnsi="Aptos" w:cs="Aptos"/>
          <w:color w:val="000000" w:themeColor="text1"/>
        </w:rPr>
      </w:pPr>
      <w:r w:rsidRPr="71DB9BA6">
        <w:rPr>
          <w:rFonts w:ascii="Aptos" w:eastAsia="Aptos" w:hAnsi="Aptos" w:cs="Aptos"/>
          <w:color w:val="000000" w:themeColor="text1"/>
        </w:rPr>
        <w:t>Color contrast</w:t>
      </w:r>
    </w:p>
    <w:p w14:paraId="0B78C781" w14:textId="45BAD640" w:rsidR="01A7B34A" w:rsidRDefault="01A7B34A" w:rsidP="71DB9BA6">
      <w:pPr>
        <w:pStyle w:val="ListParagraph"/>
        <w:numPr>
          <w:ilvl w:val="2"/>
          <w:numId w:val="8"/>
        </w:numPr>
        <w:rPr>
          <w:rFonts w:ascii="Aptos" w:eastAsia="Aptos" w:hAnsi="Aptos" w:cs="Aptos"/>
          <w:color w:val="000000" w:themeColor="text1"/>
        </w:rPr>
      </w:pPr>
      <w:r w:rsidRPr="71DB9BA6">
        <w:rPr>
          <w:rFonts w:ascii="Aptos" w:eastAsia="Aptos" w:hAnsi="Aptos" w:cs="Aptos"/>
          <w:color w:val="000000" w:themeColor="text1"/>
        </w:rPr>
        <w:t>PDFs</w:t>
      </w:r>
    </w:p>
    <w:p w14:paraId="6DA9F4E6" w14:textId="559D7033" w:rsidR="01A7B34A" w:rsidRDefault="01A7B34A" w:rsidP="71DB9BA6">
      <w:pPr>
        <w:pStyle w:val="ListParagraph"/>
        <w:numPr>
          <w:ilvl w:val="2"/>
          <w:numId w:val="8"/>
        </w:numPr>
        <w:rPr>
          <w:rFonts w:ascii="Aptos" w:eastAsia="Aptos" w:hAnsi="Aptos" w:cs="Aptos"/>
          <w:color w:val="000000" w:themeColor="text1"/>
        </w:rPr>
      </w:pPr>
      <w:r w:rsidRPr="71DB9BA6">
        <w:rPr>
          <w:rFonts w:ascii="Aptos" w:eastAsia="Aptos" w:hAnsi="Aptos" w:cs="Aptos"/>
          <w:color w:val="000000" w:themeColor="text1"/>
        </w:rPr>
        <w:t>Video captions</w:t>
      </w:r>
    </w:p>
    <w:p w14:paraId="2D94BE0C" w14:textId="2C55854E" w:rsidR="01A7B34A" w:rsidRDefault="01A7B34A" w:rsidP="71DB9BA6">
      <w:pPr>
        <w:pStyle w:val="ListParagraph"/>
        <w:numPr>
          <w:ilvl w:val="2"/>
          <w:numId w:val="8"/>
        </w:numPr>
        <w:rPr>
          <w:rFonts w:ascii="Aptos" w:eastAsia="Aptos" w:hAnsi="Aptos" w:cs="Aptos"/>
          <w:color w:val="000000" w:themeColor="text1"/>
        </w:rPr>
      </w:pPr>
      <w:r w:rsidRPr="71DB9BA6">
        <w:rPr>
          <w:rFonts w:ascii="Aptos" w:eastAsia="Aptos" w:hAnsi="Aptos" w:cs="Aptos"/>
          <w:color w:val="000000" w:themeColor="text1"/>
        </w:rPr>
        <w:t>Microsoft Word documents</w:t>
      </w:r>
    </w:p>
    <w:p w14:paraId="2EBB8196" w14:textId="27735C8C" w:rsidR="71DB9BA6" w:rsidRDefault="71DB9BA6" w:rsidP="71DB9BA6">
      <w:pPr>
        <w:spacing w:after="0" w:line="240" w:lineRule="auto"/>
        <w:rPr>
          <w:rFonts w:ascii="Aptos" w:eastAsia="Aptos" w:hAnsi="Aptos" w:cs="Aptos"/>
          <w:color w:val="000000" w:themeColor="text1"/>
        </w:rPr>
      </w:pPr>
    </w:p>
    <w:p w14:paraId="170D1FC4" w14:textId="1A5545DE" w:rsidR="2BC0D16E" w:rsidRDefault="2BC0D16E" w:rsidP="71DB9BA6">
      <w:pPr>
        <w:pStyle w:val="ListParagraph"/>
        <w:numPr>
          <w:ilvl w:val="0"/>
          <w:numId w:val="8"/>
        </w:numPr>
        <w:spacing w:after="0" w:line="240" w:lineRule="auto"/>
        <w:rPr>
          <w:rFonts w:ascii="Aptos" w:eastAsia="Aptos" w:hAnsi="Aptos" w:cs="Aptos"/>
        </w:rPr>
      </w:pPr>
      <w:r w:rsidRPr="71DB9BA6">
        <w:rPr>
          <w:rFonts w:ascii="Aptos" w:eastAsia="Aptos" w:hAnsi="Aptos" w:cs="Aptos"/>
          <w:color w:val="000000" w:themeColor="text1"/>
        </w:rPr>
        <w:t xml:space="preserve">You can also use UDOIT's filtering options to fix accessibility issues by </w:t>
      </w:r>
      <w:r w:rsidRPr="71DB9BA6">
        <w:rPr>
          <w:rFonts w:ascii="Aptos" w:eastAsia="Aptos" w:hAnsi="Aptos" w:cs="Aptos"/>
          <w:b/>
          <w:bCs/>
          <w:color w:val="000000" w:themeColor="text1"/>
        </w:rPr>
        <w:t>issue type</w:t>
      </w:r>
      <w:r w:rsidRPr="71DB9BA6">
        <w:rPr>
          <w:rFonts w:ascii="Aptos" w:eastAsia="Aptos" w:hAnsi="Aptos" w:cs="Aptos"/>
          <w:color w:val="000000" w:themeColor="text1"/>
        </w:rPr>
        <w:t xml:space="preserve">, </w:t>
      </w:r>
      <w:r w:rsidRPr="71DB9BA6">
        <w:rPr>
          <w:rFonts w:ascii="Aptos" w:eastAsia="Aptos" w:hAnsi="Aptos" w:cs="Aptos"/>
          <w:b/>
          <w:bCs/>
          <w:color w:val="000000" w:themeColor="text1"/>
        </w:rPr>
        <w:t>impact</w:t>
      </w:r>
      <w:r w:rsidRPr="71DB9BA6">
        <w:rPr>
          <w:rFonts w:ascii="Aptos" w:eastAsia="Aptos" w:hAnsi="Aptos" w:cs="Aptos"/>
          <w:color w:val="000000" w:themeColor="text1"/>
        </w:rPr>
        <w:t xml:space="preserve">, or </w:t>
      </w:r>
      <w:r w:rsidRPr="71DB9BA6">
        <w:rPr>
          <w:rFonts w:ascii="Aptos" w:eastAsia="Aptos" w:hAnsi="Aptos" w:cs="Aptos"/>
          <w:b/>
          <w:bCs/>
          <w:color w:val="000000" w:themeColor="text1"/>
        </w:rPr>
        <w:t>content type</w:t>
      </w:r>
      <w:r w:rsidRPr="71DB9BA6">
        <w:rPr>
          <w:rFonts w:ascii="Aptos" w:eastAsia="Aptos" w:hAnsi="Aptos" w:cs="Aptos"/>
          <w:color w:val="000000" w:themeColor="text1"/>
        </w:rPr>
        <w:t>.</w:t>
      </w:r>
    </w:p>
    <w:p w14:paraId="724A5D78" w14:textId="05F5CC22" w:rsidR="71DB9BA6" w:rsidRDefault="71DB9BA6" w:rsidP="71DB9BA6">
      <w:pPr>
        <w:spacing w:after="0" w:line="240" w:lineRule="auto"/>
      </w:pPr>
    </w:p>
    <w:p w14:paraId="15A25E5D" w14:textId="4B45FC85" w:rsidR="12299842" w:rsidRDefault="12299842" w:rsidP="71DB9BA6">
      <w:pPr>
        <w:spacing w:after="0" w:line="240" w:lineRule="auto"/>
        <w:jc w:val="center"/>
      </w:pPr>
      <w:r>
        <w:rPr>
          <w:noProof/>
        </w:rPr>
        <w:drawing>
          <wp:inline distT="0" distB="0" distL="0" distR="0" wp14:anchorId="763397DD" wp14:editId="42CDD360">
            <wp:extent cx="2876550" cy="1704975"/>
            <wp:effectExtent l="0" t="0" r="0" b="0"/>
            <wp:docPr id="1128451718" name="drawing" descr="Screenshot of a navigation menu with three expandable options: “By issue type,” “By impact type,” and “By content type.” Each option has a right-facing arrow indicating it can be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451718" name="drawing" descr="Screenshot of a navigation menu with three expandable options: “By issue type,” “By impact type,” and “By content type.” Each option has a right-facing arrow indicating it can be expanded."/>
                    <pic:cNvPicPr/>
                  </pic:nvPicPr>
                  <pic:blipFill>
                    <a:blip r:embed="rId16">
                      <a:extLst>
                        <a:ext uri="{28A0092B-C50C-407E-A947-70E740481C1C}">
                          <a14:useLocalDpi xmlns:a14="http://schemas.microsoft.com/office/drawing/2010/main"/>
                        </a:ext>
                      </a:extLst>
                    </a:blip>
                    <a:stretch>
                      <a:fillRect/>
                    </a:stretch>
                  </pic:blipFill>
                  <pic:spPr>
                    <a:xfrm>
                      <a:off x="0" y="0"/>
                      <a:ext cx="2876550" cy="1704975"/>
                    </a:xfrm>
                    <a:prstGeom prst="rect">
                      <a:avLst/>
                    </a:prstGeom>
                  </pic:spPr>
                </pic:pic>
              </a:graphicData>
            </a:graphic>
          </wp:inline>
        </w:drawing>
      </w:r>
    </w:p>
    <w:p w14:paraId="4B7B8F3B" w14:textId="0DA27860" w:rsidR="71DB9BA6" w:rsidRDefault="71DB9BA6" w:rsidP="71DB9BA6">
      <w:pPr>
        <w:spacing w:after="0" w:line="240" w:lineRule="auto"/>
      </w:pPr>
    </w:p>
    <w:p w14:paraId="395A1FCF" w14:textId="48F6B1E4" w:rsidR="12299842" w:rsidRDefault="12299842" w:rsidP="71DB9BA6">
      <w:pPr>
        <w:pStyle w:val="ListParagraph"/>
        <w:numPr>
          <w:ilvl w:val="0"/>
          <w:numId w:val="6"/>
        </w:numPr>
        <w:spacing w:after="0" w:line="240" w:lineRule="auto"/>
      </w:pPr>
      <w:r w:rsidRPr="71DB9BA6">
        <w:rPr>
          <w:b/>
          <w:bCs/>
        </w:rPr>
        <w:t xml:space="preserve">By issue type </w:t>
      </w:r>
      <w:r>
        <w:t xml:space="preserve">- This filter allows you to prioritize specific types of accessibility issues, </w:t>
      </w:r>
      <w:proofErr w:type="gramStart"/>
      <w:r>
        <w:t>such as:</w:t>
      </w:r>
      <w:proofErr w:type="gramEnd"/>
      <w:r>
        <w:t xml:space="preserve"> color, embedded media, images, links, or more.</w:t>
      </w:r>
    </w:p>
    <w:p w14:paraId="744ED152" w14:textId="7FFEA1D9" w:rsidR="71DB9BA6" w:rsidRDefault="71DB9BA6" w:rsidP="71DB9BA6">
      <w:pPr>
        <w:spacing w:after="0" w:line="240" w:lineRule="auto"/>
      </w:pPr>
    </w:p>
    <w:p w14:paraId="26ECEDF2" w14:textId="61416D92" w:rsidR="12299842" w:rsidRDefault="12299842" w:rsidP="71DB9BA6">
      <w:pPr>
        <w:spacing w:after="0" w:line="240" w:lineRule="auto"/>
        <w:jc w:val="center"/>
      </w:pPr>
      <w:r>
        <w:rPr>
          <w:noProof/>
        </w:rPr>
        <w:drawing>
          <wp:inline distT="0" distB="0" distL="0" distR="0" wp14:anchorId="2EA41569" wp14:editId="1E31864F">
            <wp:extent cx="2257425" cy="3533775"/>
            <wp:effectExtent l="0" t="0" r="0" b="0"/>
            <wp:docPr id="984106853" name="drawing" descr="Screenshot of the expanded “By issue type” filter with a “Select a type” dropdown menu. “Color” is selected, and visible options include Color, Deprecated HTML, Embedded Media, Excel, Images, Links, and Media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06853" name="drawing" descr="Screenshot of the expanded “By issue type” filter with a “Select a type” dropdown menu. “Color” is selected, and visible options include Color, Deprecated HTML, Embedded Media, Excel, Images, Links, and Media Links."/>
                    <pic:cNvPicPr/>
                  </pic:nvPicPr>
                  <pic:blipFill>
                    <a:blip r:embed="rId17">
                      <a:extLst>
                        <a:ext uri="{28A0092B-C50C-407E-A947-70E740481C1C}">
                          <a14:useLocalDpi xmlns:a14="http://schemas.microsoft.com/office/drawing/2010/main"/>
                        </a:ext>
                      </a:extLst>
                    </a:blip>
                    <a:stretch>
                      <a:fillRect/>
                    </a:stretch>
                  </pic:blipFill>
                  <pic:spPr>
                    <a:xfrm>
                      <a:off x="0" y="0"/>
                      <a:ext cx="2257425" cy="3533775"/>
                    </a:xfrm>
                    <a:prstGeom prst="rect">
                      <a:avLst/>
                    </a:prstGeom>
                  </pic:spPr>
                </pic:pic>
              </a:graphicData>
            </a:graphic>
          </wp:inline>
        </w:drawing>
      </w:r>
    </w:p>
    <w:p w14:paraId="75FAF933" w14:textId="48BBC256" w:rsidR="71DB9BA6" w:rsidRDefault="71DB9BA6" w:rsidP="71DB9BA6">
      <w:pPr>
        <w:spacing w:after="0" w:line="240" w:lineRule="auto"/>
      </w:pPr>
    </w:p>
    <w:p w14:paraId="0E893FBB" w14:textId="59A487CA" w:rsidR="12299842" w:rsidRDefault="12299842" w:rsidP="71DB9BA6">
      <w:pPr>
        <w:pStyle w:val="ListParagraph"/>
        <w:numPr>
          <w:ilvl w:val="0"/>
          <w:numId w:val="6"/>
        </w:numPr>
        <w:spacing w:after="0" w:line="240" w:lineRule="auto"/>
      </w:pPr>
      <w:r w:rsidRPr="71DB9BA6">
        <w:rPr>
          <w:rFonts w:ascii="Aptos" w:eastAsia="Aptos" w:hAnsi="Aptos" w:cs="Aptos"/>
          <w:b/>
          <w:bCs/>
          <w:color w:val="000000" w:themeColor="text1"/>
        </w:rPr>
        <w:t xml:space="preserve">By impact type - </w:t>
      </w:r>
      <w:r w:rsidRPr="71DB9BA6">
        <w:rPr>
          <w:rFonts w:ascii="Aptos" w:eastAsia="Aptos" w:hAnsi="Aptos" w:cs="Aptos"/>
          <w:color w:val="000000" w:themeColor="text1"/>
        </w:rPr>
        <w:t xml:space="preserve">This filter allows you to prioritize issues based on the type of accessibility impact, </w:t>
      </w:r>
      <w:proofErr w:type="gramStart"/>
      <w:r w:rsidRPr="71DB9BA6">
        <w:rPr>
          <w:rFonts w:ascii="Aptos" w:eastAsia="Aptos" w:hAnsi="Aptos" w:cs="Aptos"/>
          <w:color w:val="000000" w:themeColor="text1"/>
        </w:rPr>
        <w:t>including:</w:t>
      </w:r>
      <w:proofErr w:type="gramEnd"/>
      <w:r w:rsidRPr="71DB9BA6">
        <w:rPr>
          <w:rFonts w:ascii="Aptos" w:eastAsia="Aptos" w:hAnsi="Aptos" w:cs="Aptos"/>
          <w:color w:val="000000" w:themeColor="text1"/>
        </w:rPr>
        <w:t xml:space="preserve"> visual, auditory, cognitive, or motor.</w:t>
      </w:r>
    </w:p>
    <w:p w14:paraId="46E87BF9" w14:textId="1EEF1A89" w:rsidR="73CAEF66" w:rsidRDefault="73CAEF66" w:rsidP="71DB9BA6">
      <w:pPr>
        <w:spacing w:after="0" w:line="240" w:lineRule="auto"/>
        <w:jc w:val="center"/>
      </w:pPr>
      <w:r>
        <w:rPr>
          <w:noProof/>
        </w:rPr>
        <w:drawing>
          <wp:inline distT="0" distB="0" distL="0" distR="0" wp14:anchorId="09010F13" wp14:editId="58D977B6">
            <wp:extent cx="2257425" cy="2600325"/>
            <wp:effectExtent l="0" t="0" r="0" b="0"/>
            <wp:docPr id="1992316877" name="drawing" descr="Screenshot of the expanded “By impact type” filter with a “Select a type” dropdown menu. Visible options include Visual Issues, Auditory Issues, Cognitive Issues, and Motor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16877" name="drawing" descr="Screenshot of the expanded “By impact type” filter with a “Select a type” dropdown menu. Visible options include Visual Issues, Auditory Issues, Cognitive Issues, and Motor Issues."/>
                    <pic:cNvPicPr/>
                  </pic:nvPicPr>
                  <pic:blipFill>
                    <a:blip r:embed="rId18">
                      <a:extLst>
                        <a:ext uri="{28A0092B-C50C-407E-A947-70E740481C1C}">
                          <a14:useLocalDpi xmlns:a14="http://schemas.microsoft.com/office/drawing/2010/main"/>
                        </a:ext>
                      </a:extLst>
                    </a:blip>
                    <a:stretch>
                      <a:fillRect/>
                    </a:stretch>
                  </pic:blipFill>
                  <pic:spPr>
                    <a:xfrm>
                      <a:off x="0" y="0"/>
                      <a:ext cx="2257425" cy="2600325"/>
                    </a:xfrm>
                    <a:prstGeom prst="rect">
                      <a:avLst/>
                    </a:prstGeom>
                  </pic:spPr>
                </pic:pic>
              </a:graphicData>
            </a:graphic>
          </wp:inline>
        </w:drawing>
      </w:r>
    </w:p>
    <w:p w14:paraId="3B513400" w14:textId="6518C743" w:rsidR="71DB9BA6" w:rsidRDefault="71DB9BA6" w:rsidP="71DB9BA6">
      <w:pPr>
        <w:spacing w:after="0" w:line="240" w:lineRule="auto"/>
        <w:jc w:val="center"/>
      </w:pPr>
    </w:p>
    <w:p w14:paraId="4B5018B5" w14:textId="1D1EA4F0" w:rsidR="73CAEF66" w:rsidRDefault="73CAEF66" w:rsidP="71DB9BA6">
      <w:pPr>
        <w:pStyle w:val="ListParagraph"/>
        <w:numPr>
          <w:ilvl w:val="0"/>
          <w:numId w:val="6"/>
        </w:numPr>
        <w:spacing w:after="0" w:line="240" w:lineRule="auto"/>
      </w:pPr>
      <w:r w:rsidRPr="71DB9BA6">
        <w:rPr>
          <w:rFonts w:ascii="Aptos" w:eastAsia="Aptos" w:hAnsi="Aptos" w:cs="Aptos"/>
          <w:b/>
          <w:bCs/>
          <w:color w:val="000000" w:themeColor="text1"/>
        </w:rPr>
        <w:t xml:space="preserve">By content type - </w:t>
      </w:r>
      <w:r w:rsidRPr="71DB9BA6">
        <w:rPr>
          <w:rFonts w:ascii="Aptos" w:eastAsia="Aptos" w:hAnsi="Aptos" w:cs="Aptos"/>
          <w:color w:val="000000" w:themeColor="text1"/>
        </w:rPr>
        <w:t xml:space="preserve">this filter enables you to select whichever type of content you want to fix in your course, </w:t>
      </w:r>
      <w:proofErr w:type="gramStart"/>
      <w:r w:rsidRPr="71DB9BA6">
        <w:rPr>
          <w:rFonts w:ascii="Aptos" w:eastAsia="Aptos" w:hAnsi="Aptos" w:cs="Aptos"/>
          <w:color w:val="000000" w:themeColor="text1"/>
        </w:rPr>
        <w:t>including:</w:t>
      </w:r>
      <w:proofErr w:type="gramEnd"/>
      <w:r w:rsidRPr="71DB9BA6">
        <w:rPr>
          <w:rFonts w:ascii="Aptos" w:eastAsia="Aptos" w:hAnsi="Aptos" w:cs="Aptos"/>
          <w:color w:val="000000" w:themeColor="text1"/>
        </w:rPr>
        <w:t xml:space="preserve"> announcements, assignments, discussions, quizzes, pages, or syllabus.</w:t>
      </w:r>
    </w:p>
    <w:p w14:paraId="66A39915" w14:textId="577329CE" w:rsidR="73CAEF66" w:rsidRDefault="73CAEF66" w:rsidP="71DB9BA6">
      <w:pPr>
        <w:spacing w:after="0" w:line="240" w:lineRule="auto"/>
        <w:jc w:val="center"/>
      </w:pPr>
      <w:r>
        <w:rPr>
          <w:noProof/>
        </w:rPr>
        <w:drawing>
          <wp:inline distT="0" distB="0" distL="0" distR="0" wp14:anchorId="683AF65D" wp14:editId="11DE4150">
            <wp:extent cx="2324100" cy="3600450"/>
            <wp:effectExtent l="0" t="0" r="0" b="0"/>
            <wp:docPr id="1667824367" name="drawing" descr="Screenshot of the expanded “By content type” filter with a “Select a type” dropdown menu. Visible options include Announcements, Assignments, Classic Quizzes, Discussions, HTML Files, Pages, and Sylla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24367" name="drawing" descr="Screenshot of the expanded “By content type” filter with a “Select a type” dropdown menu. Visible options include Announcements, Assignments, Classic Quizzes, Discussions, HTML Files, Pages, and Syllabus."/>
                    <pic:cNvPicPr/>
                  </pic:nvPicPr>
                  <pic:blipFill>
                    <a:blip r:embed="rId19">
                      <a:extLst>
                        <a:ext uri="{28A0092B-C50C-407E-A947-70E740481C1C}">
                          <a14:useLocalDpi xmlns:a14="http://schemas.microsoft.com/office/drawing/2010/main"/>
                        </a:ext>
                      </a:extLst>
                    </a:blip>
                    <a:stretch>
                      <a:fillRect/>
                    </a:stretch>
                  </pic:blipFill>
                  <pic:spPr>
                    <a:xfrm>
                      <a:off x="0" y="0"/>
                      <a:ext cx="2324100" cy="3600450"/>
                    </a:xfrm>
                    <a:prstGeom prst="rect">
                      <a:avLst/>
                    </a:prstGeom>
                  </pic:spPr>
                </pic:pic>
              </a:graphicData>
            </a:graphic>
          </wp:inline>
        </w:drawing>
      </w:r>
    </w:p>
    <w:p w14:paraId="0B2FD7CF" w14:textId="2F1F0DB1" w:rsidR="71DB9BA6" w:rsidRDefault="71DB9BA6" w:rsidP="71DB9BA6">
      <w:pPr>
        <w:spacing w:after="0" w:line="240" w:lineRule="auto"/>
      </w:pPr>
    </w:p>
    <w:p w14:paraId="439019AD" w14:textId="702760F1" w:rsidR="71DB9BA6" w:rsidRDefault="71DB9BA6" w:rsidP="71DB9BA6">
      <w:pPr>
        <w:spacing w:after="0" w:line="240" w:lineRule="auto"/>
        <w:jc w:val="center"/>
      </w:pPr>
    </w:p>
    <w:p w14:paraId="5EBE319D" w14:textId="025E7FE1" w:rsidR="71DB9BA6" w:rsidRDefault="71DB9BA6" w:rsidP="71DB9BA6">
      <w:pPr>
        <w:spacing w:after="0" w:line="240" w:lineRule="auto"/>
        <w:jc w:val="center"/>
      </w:pPr>
    </w:p>
    <w:p w14:paraId="2A5CE6DB" w14:textId="0D078392" w:rsidR="006072EA" w:rsidRPr="00A314CF" w:rsidRDefault="00EC14B6" w:rsidP="71DB9BA6">
      <w:pPr>
        <w:pStyle w:val="Heading2"/>
        <w:rPr>
          <w:rFonts w:asciiTheme="minorHAnsi" w:eastAsiaTheme="minorEastAsia" w:hAnsiTheme="minorHAnsi" w:cstheme="minorBidi"/>
          <w:sz w:val="28"/>
          <w:szCs w:val="28"/>
        </w:rPr>
      </w:pPr>
      <w:sdt>
        <w:sdtPr>
          <w:rPr>
            <w:rFonts w:asciiTheme="minorHAnsi" w:eastAsiaTheme="minorEastAsia" w:hAnsiTheme="minorHAnsi" w:cstheme="minorBidi"/>
            <w:sz w:val="28"/>
            <w:szCs w:val="28"/>
          </w:rPr>
          <w:id w:val="-203639849"/>
          <w14:checkbox>
            <w14:checked w14:val="0"/>
            <w14:checkedState w14:val="2612" w14:font="MS Gothic"/>
            <w14:uncheckedState w14:val="2610" w14:font="MS Gothic"/>
          </w14:checkbox>
        </w:sdtPr>
        <w:sdtEndPr/>
        <w:sdtContent>
          <w:r w:rsidR="4729951A" w:rsidRPr="71DB9BA6">
            <w:rPr>
              <w:rFonts w:asciiTheme="minorHAnsi" w:eastAsiaTheme="minorEastAsia" w:hAnsiTheme="minorHAnsi" w:cstheme="minorBidi"/>
              <w:sz w:val="28"/>
              <w:szCs w:val="28"/>
            </w:rPr>
            <w:t>☐</w:t>
          </w:r>
        </w:sdtContent>
      </w:sdt>
      <w:r w:rsidR="4729951A" w:rsidRPr="71DB9BA6">
        <w:rPr>
          <w:rFonts w:asciiTheme="minorHAnsi" w:eastAsiaTheme="minorEastAsia" w:hAnsiTheme="minorHAnsi" w:cstheme="minorBidi"/>
          <w:sz w:val="28"/>
          <w:szCs w:val="28"/>
        </w:rPr>
        <w:t xml:space="preserve"> </w:t>
      </w:r>
      <w:r w:rsidR="56BBBD63" w:rsidRPr="71DB9BA6">
        <w:rPr>
          <w:rFonts w:asciiTheme="minorHAnsi" w:eastAsiaTheme="minorEastAsia" w:hAnsiTheme="minorHAnsi" w:cstheme="minorBidi"/>
          <w:sz w:val="28"/>
          <w:szCs w:val="28"/>
        </w:rPr>
        <w:t>UFIXIT</w:t>
      </w:r>
    </w:p>
    <w:p w14:paraId="3B166938" w14:textId="66F27AF2" w:rsidR="0023780D" w:rsidRPr="0023780D" w:rsidRDefault="56BBBD63" w:rsidP="71DB9BA6">
      <w:pPr>
        <w:rPr>
          <w:rFonts w:ascii="Aptos" w:eastAsia="Aptos" w:hAnsi="Aptos" w:cs="Aptos"/>
          <w:color w:val="000000" w:themeColor="text1"/>
        </w:rPr>
      </w:pPr>
      <w:r w:rsidRPr="71DB9BA6">
        <w:rPr>
          <w:rFonts w:ascii="Aptos" w:eastAsia="Aptos" w:hAnsi="Aptos" w:cs="Aptos"/>
          <w:color w:val="000000" w:themeColor="text1"/>
        </w:rPr>
        <w:t>Whether you select</w:t>
      </w:r>
      <w:r w:rsidRPr="71DB9BA6">
        <w:rPr>
          <w:rFonts w:ascii="Aptos" w:eastAsia="Aptos" w:hAnsi="Aptos" w:cs="Aptos"/>
          <w:b/>
          <w:bCs/>
          <w:color w:val="000000" w:themeColor="text1"/>
        </w:rPr>
        <w:t xml:space="preserve"> </w:t>
      </w:r>
      <w:r w:rsidRPr="71DB9BA6">
        <w:rPr>
          <w:rFonts w:ascii="Aptos" w:eastAsia="Aptos" w:hAnsi="Aptos" w:cs="Aptos"/>
          <w:i/>
          <w:iCs/>
          <w:color w:val="000000" w:themeColor="text1"/>
        </w:rPr>
        <w:t>Easiest to Fix, High Impact Issues</w:t>
      </w:r>
      <w:r w:rsidRPr="71DB9BA6">
        <w:rPr>
          <w:rFonts w:ascii="Aptos" w:eastAsia="Aptos" w:hAnsi="Aptos" w:cs="Aptos"/>
          <w:color w:val="000000" w:themeColor="text1"/>
        </w:rPr>
        <w:t xml:space="preserve">, or any other filter, you will be taken to the </w:t>
      </w:r>
      <w:r w:rsidRPr="71DB9BA6">
        <w:rPr>
          <w:rFonts w:ascii="Aptos" w:eastAsia="Aptos" w:hAnsi="Aptos" w:cs="Aptos"/>
          <w:b/>
          <w:bCs/>
          <w:color w:val="000000" w:themeColor="text1"/>
        </w:rPr>
        <w:t>UFIXIT Dashboard.</w:t>
      </w:r>
    </w:p>
    <w:p w14:paraId="57145490" w14:textId="62BAAC7E" w:rsidR="0023780D" w:rsidRPr="0023780D" w:rsidRDefault="56BBBD63" w:rsidP="0023780D">
      <w:r w:rsidRPr="71DB9BA6">
        <w:rPr>
          <w:rFonts w:ascii="Aptos" w:eastAsia="Aptos" w:hAnsi="Aptos" w:cs="Aptos"/>
          <w:color w:val="000000" w:themeColor="text1"/>
        </w:rPr>
        <w:t>By default, the UFIXIT Dashboard displays all active accessibility issues found in your published or in-use content, along with the filter you selected. In the example below, the dashboard is filtered to show all active issues that are the easiest to fix.</w:t>
      </w:r>
      <w:r w:rsidRPr="71DB9BA6">
        <w:rPr>
          <w:rFonts w:ascii="Aptos" w:eastAsia="Aptos" w:hAnsi="Aptos" w:cs="Aptos"/>
        </w:rPr>
        <w:t xml:space="preserve"> </w:t>
      </w:r>
    </w:p>
    <w:p w14:paraId="757F20A7" w14:textId="328634FF" w:rsidR="0023780D" w:rsidRPr="0023780D" w:rsidRDefault="56BBBD63" w:rsidP="71DB9BA6">
      <w:r>
        <w:rPr>
          <w:noProof/>
        </w:rPr>
        <w:drawing>
          <wp:inline distT="0" distB="0" distL="0" distR="0" wp14:anchorId="2BAE63DD" wp14:editId="1DF646FA">
            <wp:extent cx="6134100" cy="3152775"/>
            <wp:effectExtent l="0" t="0" r="0" b="0"/>
            <wp:docPr id="1939254597" name="drawing" descr="Screenshot of the UDOIT UFixIt page showing a Course Accessibility Score of 85%, with 275 errors and 71 suggestions. The UFixIt tab is highlighted, and a table lists accessibility issues for course content, including images using filenames instead of descriptive alternative text and insufficient text color contrast. Each issue has a “Revi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254597" name="drawing" descr="Screenshot of the UDOIT UFixIt page showing a Course Accessibility Score of 85%, with 275 errors and 71 suggestions. The UFixIt tab is highlighted, and a table lists accessibility issues for course content, including images using filenames instead of descriptive alternative text and insufficient text color contrast. Each issue has a “Review” button."/>
                    <pic:cNvPicPr/>
                  </pic:nvPicPr>
                  <pic:blipFill>
                    <a:blip r:embed="rId20">
                      <a:extLst>
                        <a:ext uri="{28A0092B-C50C-407E-A947-70E740481C1C}">
                          <a14:useLocalDpi xmlns:a14="http://schemas.microsoft.com/office/drawing/2010/main"/>
                        </a:ext>
                      </a:extLst>
                    </a:blip>
                    <a:stretch>
                      <a:fillRect/>
                    </a:stretch>
                  </pic:blipFill>
                  <pic:spPr>
                    <a:xfrm>
                      <a:off x="0" y="0"/>
                      <a:ext cx="6134100" cy="3152775"/>
                    </a:xfrm>
                    <a:prstGeom prst="rect">
                      <a:avLst/>
                    </a:prstGeom>
                  </pic:spPr>
                </pic:pic>
              </a:graphicData>
            </a:graphic>
          </wp:inline>
        </w:drawing>
      </w:r>
    </w:p>
    <w:p w14:paraId="4CB82893" w14:textId="46F344D2" w:rsidR="0023780D" w:rsidRPr="0023780D" w:rsidRDefault="4B61C53A" w:rsidP="71DB9BA6">
      <w:pPr>
        <w:pStyle w:val="Heading3"/>
        <w:rPr>
          <w:rFonts w:ascii="Aptos" w:eastAsia="Aptos" w:hAnsi="Aptos" w:cs="Aptos"/>
          <w:sz w:val="24"/>
          <w:szCs w:val="24"/>
        </w:rPr>
      </w:pPr>
      <w:r w:rsidRPr="71DB9BA6">
        <w:rPr>
          <w:sz w:val="24"/>
          <w:szCs w:val="24"/>
        </w:rPr>
        <w:t>Status Guide</w:t>
      </w:r>
    </w:p>
    <w:p w14:paraId="2E962297" w14:textId="3CBBD9C1" w:rsidR="0023780D" w:rsidRPr="0023780D" w:rsidRDefault="4B61C53A" w:rsidP="71DB9BA6">
      <w:pPr>
        <w:pStyle w:val="ListParagraph"/>
        <w:numPr>
          <w:ilvl w:val="0"/>
          <w:numId w:val="5"/>
        </w:numPr>
        <w:rPr>
          <w:rFonts w:ascii="Aptos" w:eastAsia="Aptos" w:hAnsi="Aptos" w:cs="Aptos"/>
          <w:color w:val="000000" w:themeColor="text1"/>
        </w:rPr>
      </w:pPr>
      <w:r>
        <w:rPr>
          <w:noProof/>
        </w:rPr>
        <w:drawing>
          <wp:inline distT="0" distB="0" distL="0" distR="0" wp14:anchorId="586E3AE4" wp14:editId="71CCD4A7">
            <wp:extent cx="952500" cy="476250"/>
            <wp:effectExtent l="0" t="0" r="0" b="0"/>
            <wp:docPr id="709601607" name="drawing" descr="Red outlined exclamation-point icon with a dark tooltip labeled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01607" name="drawing" descr="Red outlined exclamation-point icon with a dark tooltip labeled “Error.”"/>
                    <pic:cNvPicPr/>
                  </pic:nvPicPr>
                  <pic:blipFill>
                    <a:blip r:embed="rId21">
                      <a:extLst>
                        <a:ext uri="{28A0092B-C50C-407E-A947-70E740481C1C}">
                          <a14:useLocalDpi xmlns:a14="http://schemas.microsoft.com/office/drawing/2010/main"/>
                        </a:ext>
                      </a:extLst>
                    </a:blip>
                    <a:stretch>
                      <a:fillRect/>
                    </a:stretch>
                  </pic:blipFill>
                  <pic:spPr>
                    <a:xfrm>
                      <a:off x="0" y="0"/>
                      <a:ext cx="952500" cy="476250"/>
                    </a:xfrm>
                    <a:prstGeom prst="rect">
                      <a:avLst/>
                    </a:prstGeom>
                  </pic:spPr>
                </pic:pic>
              </a:graphicData>
            </a:graphic>
          </wp:inline>
        </w:drawing>
      </w:r>
      <w:r w:rsidRPr="71DB9BA6">
        <w:rPr>
          <w:rFonts w:ascii="Aptos" w:eastAsia="Aptos" w:hAnsi="Aptos" w:cs="Aptos"/>
          <w:color w:val="000000" w:themeColor="text1"/>
        </w:rPr>
        <w:t xml:space="preserve"> - An accessibility error that must be fixed to improve accessibility.</w:t>
      </w:r>
    </w:p>
    <w:p w14:paraId="408835C5" w14:textId="4921BD1C" w:rsidR="0023780D" w:rsidRPr="0023780D" w:rsidRDefault="4B61C53A" w:rsidP="71DB9BA6">
      <w:pPr>
        <w:pStyle w:val="ListParagraph"/>
        <w:numPr>
          <w:ilvl w:val="0"/>
          <w:numId w:val="5"/>
        </w:numPr>
        <w:rPr>
          <w:rFonts w:ascii="Aptos" w:eastAsia="Aptos" w:hAnsi="Aptos" w:cs="Aptos"/>
          <w:color w:val="000000" w:themeColor="text1"/>
        </w:rPr>
      </w:pPr>
      <w:r>
        <w:rPr>
          <w:noProof/>
        </w:rPr>
        <w:drawing>
          <wp:inline distT="0" distB="0" distL="0" distR="0" wp14:anchorId="536AF3CB" wp14:editId="66CE31D8">
            <wp:extent cx="1333500" cy="523875"/>
            <wp:effectExtent l="0" t="0" r="0" b="0"/>
            <wp:docPr id="144649813" name="drawing" descr="Blue outlined information icon with a dark tooltip labeled “Sugg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49813" name="drawing" descr="Blue outlined information icon with a dark tooltip labeled “Suggestion.”"/>
                    <pic:cNvPicPr/>
                  </pic:nvPicPr>
                  <pic:blipFill>
                    <a:blip r:embed="rId22">
                      <a:extLst>
                        <a:ext uri="{28A0092B-C50C-407E-A947-70E740481C1C}">
                          <a14:useLocalDpi xmlns:a14="http://schemas.microsoft.com/office/drawing/2010/main"/>
                        </a:ext>
                      </a:extLst>
                    </a:blip>
                    <a:stretch>
                      <a:fillRect/>
                    </a:stretch>
                  </pic:blipFill>
                  <pic:spPr>
                    <a:xfrm>
                      <a:off x="0" y="0"/>
                      <a:ext cx="1333500" cy="523875"/>
                    </a:xfrm>
                    <a:prstGeom prst="rect">
                      <a:avLst/>
                    </a:prstGeom>
                  </pic:spPr>
                </pic:pic>
              </a:graphicData>
            </a:graphic>
          </wp:inline>
        </w:drawing>
      </w:r>
      <w:r w:rsidRPr="71DB9BA6">
        <w:rPr>
          <w:rFonts w:ascii="Aptos" w:eastAsia="Aptos" w:hAnsi="Aptos" w:cs="Aptos"/>
          <w:color w:val="000000" w:themeColor="text1"/>
        </w:rPr>
        <w:t xml:space="preserve"> - An item that is accessible but could be improved.</w:t>
      </w:r>
    </w:p>
    <w:p w14:paraId="1C24AF0C" w14:textId="079E9B61" w:rsidR="0023780D" w:rsidRPr="0023780D" w:rsidRDefault="0023780D" w:rsidP="0023780D"/>
    <w:p w14:paraId="5CBC05E4" w14:textId="43A51F53" w:rsidR="000373B2" w:rsidRPr="00D51E52" w:rsidRDefault="00EC14B6" w:rsidP="71DB9BA6">
      <w:pPr>
        <w:pStyle w:val="Heading2"/>
        <w:rPr>
          <w:rFonts w:asciiTheme="minorHAnsi" w:eastAsiaTheme="minorEastAsia" w:hAnsiTheme="minorHAnsi" w:cstheme="minorBidi"/>
          <w:sz w:val="28"/>
          <w:szCs w:val="28"/>
        </w:rPr>
      </w:pPr>
      <w:sdt>
        <w:sdtPr>
          <w:rPr>
            <w:rFonts w:asciiTheme="minorHAnsi" w:eastAsiaTheme="minorEastAsia" w:hAnsiTheme="minorHAnsi" w:cstheme="minorBidi"/>
            <w:sz w:val="28"/>
            <w:szCs w:val="28"/>
          </w:rPr>
          <w:id w:val="-1809003118"/>
          <w14:checkbox>
            <w14:checked w14:val="0"/>
            <w14:checkedState w14:val="2612" w14:font="MS Gothic"/>
            <w14:uncheckedState w14:val="2610" w14:font="MS Gothic"/>
          </w14:checkbox>
        </w:sdtPr>
        <w:sdtEndPr/>
        <w:sdtContent>
          <w:r w:rsidR="522DF9E4" w:rsidRPr="71DB9BA6">
            <w:rPr>
              <w:rFonts w:asciiTheme="minorHAnsi" w:eastAsiaTheme="minorEastAsia" w:hAnsiTheme="minorHAnsi" w:cstheme="minorBidi"/>
              <w:sz w:val="28"/>
              <w:szCs w:val="28"/>
            </w:rPr>
            <w:t>☐</w:t>
          </w:r>
        </w:sdtContent>
      </w:sdt>
      <w:r w:rsidR="522DF9E4" w:rsidRPr="71DB9BA6">
        <w:rPr>
          <w:rFonts w:asciiTheme="minorHAnsi" w:eastAsiaTheme="minorEastAsia" w:hAnsiTheme="minorHAnsi" w:cstheme="minorBidi"/>
          <w:sz w:val="28"/>
          <w:szCs w:val="28"/>
        </w:rPr>
        <w:t xml:space="preserve"> </w:t>
      </w:r>
      <w:r w:rsidR="2D16CF70" w:rsidRPr="71DB9BA6">
        <w:rPr>
          <w:rFonts w:asciiTheme="minorHAnsi" w:eastAsiaTheme="minorEastAsia" w:hAnsiTheme="minorHAnsi" w:cstheme="minorBidi"/>
          <w:sz w:val="28"/>
          <w:szCs w:val="28"/>
        </w:rPr>
        <w:t>How to Fix Active Issues</w:t>
      </w:r>
    </w:p>
    <w:p w14:paraId="363E477A" w14:textId="345F0240" w:rsidR="007A3866" w:rsidRPr="007A3866" w:rsidRDefault="064DA75A" w:rsidP="71DB9BA6">
      <w:pPr>
        <w:rPr>
          <w:rFonts w:ascii="Aptos" w:eastAsia="Aptos" w:hAnsi="Aptos" w:cs="Aptos"/>
          <w:color w:val="000000" w:themeColor="text1"/>
        </w:rPr>
      </w:pPr>
      <w:r w:rsidRPr="71DB9BA6">
        <w:rPr>
          <w:rFonts w:ascii="Aptos" w:eastAsia="Aptos" w:hAnsi="Aptos" w:cs="Aptos"/>
          <w:color w:val="000000" w:themeColor="text1"/>
        </w:rPr>
        <w:t>Follow these steps to review and resolve accessibility issues from the UFIXIT Dashboard:</w:t>
      </w:r>
    </w:p>
    <w:p w14:paraId="05F64864" w14:textId="1F2FCC52" w:rsidR="007A3866" w:rsidRPr="007A3866" w:rsidRDefault="064DA75A" w:rsidP="71DB9BA6">
      <w:pPr>
        <w:pStyle w:val="ListParagraph"/>
        <w:numPr>
          <w:ilvl w:val="0"/>
          <w:numId w:val="4"/>
        </w:numPr>
        <w:rPr>
          <w:rFonts w:ascii="Aptos" w:eastAsia="Aptos" w:hAnsi="Aptos" w:cs="Aptos"/>
          <w:color w:val="000000" w:themeColor="text1"/>
        </w:rPr>
      </w:pPr>
      <w:r w:rsidRPr="71DB9BA6">
        <w:rPr>
          <w:rFonts w:ascii="Aptos" w:eastAsia="Aptos" w:hAnsi="Aptos" w:cs="Aptos"/>
          <w:color w:val="000000" w:themeColor="text1"/>
        </w:rPr>
        <w:t xml:space="preserve">Select </w:t>
      </w:r>
      <w:r w:rsidRPr="71DB9BA6">
        <w:rPr>
          <w:rFonts w:ascii="Aptos" w:eastAsia="Aptos" w:hAnsi="Aptos" w:cs="Aptos"/>
          <w:b/>
          <w:bCs/>
          <w:color w:val="000000" w:themeColor="text1"/>
        </w:rPr>
        <w:t xml:space="preserve">Review </w:t>
      </w:r>
      <w:r w:rsidRPr="71DB9BA6">
        <w:rPr>
          <w:rFonts w:ascii="Aptos" w:eastAsia="Aptos" w:hAnsi="Aptos" w:cs="Aptos"/>
          <w:color w:val="000000" w:themeColor="text1"/>
        </w:rPr>
        <w:t>next to the issue you want to address.</w:t>
      </w:r>
    </w:p>
    <w:p w14:paraId="422611F8" w14:textId="3DC3643E" w:rsidR="007A3866" w:rsidRPr="007A3866" w:rsidRDefault="064DA75A" w:rsidP="71DB9BA6">
      <w:pPr>
        <w:ind w:left="720"/>
        <w:rPr>
          <w:rFonts w:ascii="Aptos" w:eastAsia="Aptos" w:hAnsi="Aptos" w:cs="Aptos"/>
          <w:color w:val="000000" w:themeColor="text1"/>
        </w:rPr>
      </w:pPr>
      <w:r>
        <w:rPr>
          <w:noProof/>
        </w:rPr>
        <w:drawing>
          <wp:inline distT="0" distB="0" distL="0" distR="0" wp14:anchorId="76D14FBE" wp14:editId="33329502">
            <wp:extent cx="5962650" cy="838200"/>
            <wp:effectExtent l="0" t="0" r="0" b="0"/>
            <wp:docPr id="1069586449" name="drawing" descr="Screenshot of a UDOIT accessibility issues table showing two pages flagged with errors for skipped headings: “Counting Syllables-3” and “Pronunciation Terms.” Each row includes a “Review” button, with the first Review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86449" name="drawing" descr="Screenshot of a UDOIT accessibility issues table showing two pages flagged with errors for skipped headings: “Counting Syllables-3” and “Pronunciation Terms.” Each row includes a “Review” button, with the first Review button highlighted."/>
                    <pic:cNvPicPr/>
                  </pic:nvPicPr>
                  <pic:blipFill>
                    <a:blip r:embed="rId23">
                      <a:extLst>
                        <a:ext uri="{28A0092B-C50C-407E-A947-70E740481C1C}">
                          <a14:useLocalDpi xmlns:a14="http://schemas.microsoft.com/office/drawing/2010/main"/>
                        </a:ext>
                      </a:extLst>
                    </a:blip>
                    <a:stretch>
                      <a:fillRect/>
                    </a:stretch>
                  </pic:blipFill>
                  <pic:spPr>
                    <a:xfrm>
                      <a:off x="0" y="0"/>
                      <a:ext cx="5962650" cy="838200"/>
                    </a:xfrm>
                    <a:prstGeom prst="rect">
                      <a:avLst/>
                    </a:prstGeom>
                  </pic:spPr>
                </pic:pic>
              </a:graphicData>
            </a:graphic>
          </wp:inline>
        </w:drawing>
      </w:r>
    </w:p>
    <w:p w14:paraId="5C5222B7" w14:textId="53FE8702" w:rsidR="007A3866" w:rsidRPr="007A3866" w:rsidRDefault="064DA75A" w:rsidP="71DB9BA6">
      <w:pPr>
        <w:pStyle w:val="ListParagraph"/>
        <w:numPr>
          <w:ilvl w:val="0"/>
          <w:numId w:val="4"/>
        </w:numPr>
        <w:rPr>
          <w:rFonts w:ascii="Aptos" w:eastAsia="Aptos" w:hAnsi="Aptos" w:cs="Aptos"/>
          <w:color w:val="000000" w:themeColor="text1"/>
        </w:rPr>
      </w:pPr>
      <w:r w:rsidRPr="71DB9BA6">
        <w:rPr>
          <w:rFonts w:ascii="Aptos" w:eastAsia="Aptos" w:hAnsi="Aptos" w:cs="Aptos"/>
          <w:color w:val="000000" w:themeColor="text1"/>
        </w:rPr>
        <w:t>Read the explanation to understand the accessibility concern</w:t>
      </w:r>
      <w:r w:rsidR="778E588F" w:rsidRPr="71DB9BA6">
        <w:rPr>
          <w:rFonts w:ascii="Aptos" w:eastAsia="Aptos" w:hAnsi="Aptos" w:cs="Aptos"/>
          <w:color w:val="000000" w:themeColor="text1"/>
        </w:rPr>
        <w:t xml:space="preserve">, and then apply the recommended </w:t>
      </w:r>
      <w:r w:rsidRPr="71DB9BA6">
        <w:rPr>
          <w:rFonts w:ascii="Aptos" w:eastAsia="Aptos" w:hAnsi="Aptos" w:cs="Aptos"/>
          <w:color w:val="000000" w:themeColor="text1"/>
        </w:rPr>
        <w:t>solution provided.</w:t>
      </w:r>
    </w:p>
    <w:p w14:paraId="33CA1E2F" w14:textId="58D9063A" w:rsidR="007A3866" w:rsidRPr="007A3866" w:rsidRDefault="58006D35" w:rsidP="71DB9BA6">
      <w:pPr>
        <w:jc w:val="center"/>
      </w:pPr>
      <w:r>
        <w:rPr>
          <w:noProof/>
        </w:rPr>
        <w:drawing>
          <wp:inline distT="0" distB="0" distL="0" distR="0" wp14:anchorId="3FD03811" wp14:editId="0AADB19C">
            <wp:extent cx="4842510" cy="3434624"/>
            <wp:effectExtent l="0" t="0" r="0" b="0"/>
            <wp:docPr id="699296105" name="drawing" descr="Screenshot of the UDOIT UFixIt interface for the error “Page contains skipped headings.” Red callouts highlight the explanation of proper heading hierarchy and the solution area, where arrow buttons can adjust the heading level for “Watch the Video: Syllables.” A preview of the proposed change appears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296105" name="drawing" descr="Screenshot of the UDOIT UFixIt interface for the error “Page contains skipped headings.” Red callouts highlight the explanation of proper heading hierarchy and the solution area, where arrow buttons can adjust the heading level for “Watch the Video: Syllables.” A preview of the proposed change appears on the right."/>
                    <pic:cNvPicPr/>
                  </pic:nvPicPr>
                  <pic:blipFill>
                    <a:blip r:embed="rId24">
                      <a:extLst>
                        <a:ext uri="{28A0092B-C50C-407E-A947-70E740481C1C}">
                          <a14:useLocalDpi xmlns:a14="http://schemas.microsoft.com/office/drawing/2010/main"/>
                        </a:ext>
                      </a:extLst>
                    </a:blip>
                    <a:stretch>
                      <a:fillRect/>
                    </a:stretch>
                  </pic:blipFill>
                  <pic:spPr>
                    <a:xfrm>
                      <a:off x="0" y="0"/>
                      <a:ext cx="4842510" cy="3434624"/>
                    </a:xfrm>
                    <a:prstGeom prst="rect">
                      <a:avLst/>
                    </a:prstGeom>
                  </pic:spPr>
                </pic:pic>
              </a:graphicData>
            </a:graphic>
          </wp:inline>
        </w:drawing>
      </w:r>
    </w:p>
    <w:p w14:paraId="7CBCFD1D" w14:textId="37BF1F41" w:rsidR="71DB9BA6" w:rsidRDefault="71DB9BA6" w:rsidP="71DB9BA6">
      <w:pPr>
        <w:jc w:val="center"/>
      </w:pPr>
    </w:p>
    <w:p w14:paraId="07C435D7" w14:textId="368B0193" w:rsidR="58006D35" w:rsidRDefault="00EC14B6" w:rsidP="71DB9BA6">
      <w:pPr>
        <w:pStyle w:val="Heading2"/>
        <w:rPr>
          <w:rFonts w:asciiTheme="minorHAnsi" w:eastAsiaTheme="minorEastAsia" w:hAnsiTheme="minorHAnsi" w:cstheme="minorBidi"/>
          <w:sz w:val="28"/>
          <w:szCs w:val="28"/>
        </w:rPr>
      </w:pPr>
      <w:sdt>
        <w:sdtPr>
          <w:rPr>
            <w:rFonts w:asciiTheme="minorHAnsi" w:eastAsiaTheme="minorEastAsia" w:hAnsiTheme="minorHAnsi" w:cstheme="minorBidi"/>
            <w:sz w:val="28"/>
            <w:szCs w:val="28"/>
          </w:rPr>
          <w:id w:val="1850315849"/>
          <w14:checkbox>
            <w14:checked w14:val="0"/>
            <w14:checkedState w14:val="2612" w14:font="MS Gothic"/>
            <w14:uncheckedState w14:val="2610" w14:font="MS Gothic"/>
          </w14:checkbox>
        </w:sdtPr>
        <w:sdtEndPr/>
        <w:sdtContent>
          <w:r w:rsidR="58006D35" w:rsidRPr="71DB9BA6">
            <w:rPr>
              <w:rFonts w:asciiTheme="minorHAnsi" w:eastAsiaTheme="minorEastAsia" w:hAnsiTheme="minorHAnsi" w:cstheme="minorBidi"/>
              <w:sz w:val="28"/>
              <w:szCs w:val="28"/>
            </w:rPr>
            <w:t>☐</w:t>
          </w:r>
        </w:sdtContent>
      </w:sdt>
      <w:r w:rsidR="58006D35" w:rsidRPr="71DB9BA6">
        <w:rPr>
          <w:rFonts w:asciiTheme="minorHAnsi" w:eastAsiaTheme="minorEastAsia" w:hAnsiTheme="minorHAnsi" w:cstheme="minorBidi"/>
          <w:sz w:val="28"/>
          <w:szCs w:val="28"/>
        </w:rPr>
        <w:t xml:space="preserve"> Manually Resolve an Issue</w:t>
      </w:r>
    </w:p>
    <w:p w14:paraId="57F1E880" w14:textId="638BF4C1" w:rsidR="58006D35" w:rsidRDefault="58006D35" w:rsidP="71DB9BA6">
      <w:pPr>
        <w:rPr>
          <w:rFonts w:ascii="Aptos" w:eastAsia="Aptos" w:hAnsi="Aptos" w:cs="Aptos"/>
          <w:color w:val="000000" w:themeColor="text1"/>
        </w:rPr>
      </w:pPr>
      <w:r w:rsidRPr="71DB9BA6">
        <w:rPr>
          <w:rFonts w:ascii="Aptos" w:eastAsia="Aptos" w:hAnsi="Aptos" w:cs="Aptos"/>
          <w:color w:val="000000" w:themeColor="text1"/>
        </w:rPr>
        <w:t>If you prefer to fix the issue directly in Canvas:</w:t>
      </w:r>
    </w:p>
    <w:p w14:paraId="7E11CB41" w14:textId="7B7521E7" w:rsidR="58006D35" w:rsidRDefault="58006D35" w:rsidP="71DB9BA6">
      <w:pPr>
        <w:pStyle w:val="ListParagraph"/>
        <w:numPr>
          <w:ilvl w:val="0"/>
          <w:numId w:val="3"/>
        </w:numPr>
        <w:rPr>
          <w:rFonts w:ascii="Aptos" w:eastAsia="Aptos" w:hAnsi="Aptos" w:cs="Aptos"/>
          <w:color w:val="000000" w:themeColor="text1"/>
        </w:rPr>
      </w:pPr>
      <w:r w:rsidRPr="71DB9BA6">
        <w:rPr>
          <w:rFonts w:ascii="Aptos" w:eastAsia="Aptos" w:hAnsi="Aptos" w:cs="Aptos"/>
          <w:color w:val="000000" w:themeColor="text1"/>
        </w:rPr>
        <w:t>Select the hyperlinked page title. The page containing the issue will open in a new browser tab.</w:t>
      </w:r>
    </w:p>
    <w:p w14:paraId="2404E989" w14:textId="6D409199" w:rsidR="58006D35" w:rsidRDefault="58006D35" w:rsidP="71DB9BA6">
      <w:pPr>
        <w:ind w:left="720"/>
        <w:jc w:val="center"/>
        <w:rPr>
          <w:rFonts w:ascii="Aptos" w:eastAsia="Aptos" w:hAnsi="Aptos" w:cs="Aptos"/>
          <w:color w:val="000000" w:themeColor="text1"/>
        </w:rPr>
      </w:pPr>
      <w:r>
        <w:rPr>
          <w:noProof/>
        </w:rPr>
        <w:drawing>
          <wp:inline distT="0" distB="0" distL="0" distR="0" wp14:anchorId="5DA764A9" wp14:editId="27E00974">
            <wp:extent cx="3937000" cy="2782147"/>
            <wp:effectExtent l="0" t="0" r="0" b="0"/>
            <wp:docPr id="1388800646" name="drawing" descr="Screenshot of the UDOIT UFixIt interface for the error “Page contains skipped headings.” The “Found in” area is highlighted, identifying the issue on the “Counting Syllables-3” page. Controls below allow the H3 heading level for “Watch the Video: Syllables” to be adjusted, with a preview of the change displayed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00646" name="drawing" descr="Screenshot of the UDOIT UFixIt interface for the error “Page contains skipped headings.” The “Found in” area is highlighted, identifying the issue on the “Counting Syllables-3” page. Controls below allow the H3 heading level for “Watch the Video: Syllables” to be adjusted, with a preview of the change displayed on the right."/>
                    <pic:cNvPicPr/>
                  </pic:nvPicPr>
                  <pic:blipFill>
                    <a:blip r:embed="rId25">
                      <a:extLst>
                        <a:ext uri="{28A0092B-C50C-407E-A947-70E740481C1C}">
                          <a14:useLocalDpi xmlns:a14="http://schemas.microsoft.com/office/drawing/2010/main"/>
                        </a:ext>
                      </a:extLst>
                    </a:blip>
                    <a:stretch>
                      <a:fillRect/>
                    </a:stretch>
                  </pic:blipFill>
                  <pic:spPr>
                    <a:xfrm>
                      <a:off x="0" y="0"/>
                      <a:ext cx="3937000" cy="2782147"/>
                    </a:xfrm>
                    <a:prstGeom prst="rect">
                      <a:avLst/>
                    </a:prstGeom>
                  </pic:spPr>
                </pic:pic>
              </a:graphicData>
            </a:graphic>
          </wp:inline>
        </w:drawing>
      </w:r>
    </w:p>
    <w:p w14:paraId="6594880A" w14:textId="0C8C9D51" w:rsidR="71DB9BA6" w:rsidRDefault="71DB9BA6" w:rsidP="71DB9BA6">
      <w:pPr>
        <w:ind w:left="720"/>
        <w:rPr>
          <w:rFonts w:ascii="Aptos" w:eastAsia="Aptos" w:hAnsi="Aptos" w:cs="Aptos"/>
          <w:color w:val="000000" w:themeColor="text1"/>
        </w:rPr>
      </w:pPr>
    </w:p>
    <w:p w14:paraId="33905318" w14:textId="05350F80" w:rsidR="58006D35" w:rsidRDefault="58006D35" w:rsidP="71DB9BA6">
      <w:pPr>
        <w:pStyle w:val="ListParagraph"/>
        <w:numPr>
          <w:ilvl w:val="0"/>
          <w:numId w:val="3"/>
        </w:numPr>
        <w:rPr>
          <w:rFonts w:ascii="Aptos" w:eastAsia="Aptos" w:hAnsi="Aptos" w:cs="Aptos"/>
          <w:color w:val="000000" w:themeColor="text1"/>
        </w:rPr>
      </w:pPr>
      <w:r w:rsidRPr="71DB9BA6">
        <w:rPr>
          <w:rFonts w:ascii="Aptos" w:eastAsia="Aptos" w:hAnsi="Aptos" w:cs="Aptos"/>
          <w:color w:val="000000" w:themeColor="text1"/>
        </w:rPr>
        <w:t xml:space="preserve">Use the </w:t>
      </w:r>
      <w:r w:rsidRPr="71DB9BA6">
        <w:rPr>
          <w:rFonts w:ascii="Aptos" w:eastAsia="Aptos" w:hAnsi="Aptos" w:cs="Aptos"/>
          <w:b/>
          <w:bCs/>
          <w:color w:val="000000" w:themeColor="text1"/>
        </w:rPr>
        <w:t xml:space="preserve">Rich Content Editor </w:t>
      </w:r>
      <w:r w:rsidRPr="71DB9BA6">
        <w:rPr>
          <w:rFonts w:ascii="Aptos" w:eastAsia="Aptos" w:hAnsi="Aptos" w:cs="Aptos"/>
          <w:color w:val="000000" w:themeColor="text1"/>
        </w:rPr>
        <w:t>in Canvas to make the necessary accessibility corrections.</w:t>
      </w:r>
    </w:p>
    <w:p w14:paraId="4834FF6B" w14:textId="7404A387" w:rsidR="58006D35" w:rsidRDefault="58006D35" w:rsidP="71DB9BA6">
      <w:pPr>
        <w:pStyle w:val="ListParagraph"/>
        <w:numPr>
          <w:ilvl w:val="0"/>
          <w:numId w:val="3"/>
        </w:numPr>
        <w:rPr>
          <w:rFonts w:ascii="Aptos" w:eastAsia="Aptos" w:hAnsi="Aptos" w:cs="Aptos"/>
          <w:color w:val="000000" w:themeColor="text1"/>
        </w:rPr>
      </w:pPr>
      <w:r w:rsidRPr="71DB9BA6">
        <w:rPr>
          <w:rFonts w:ascii="Aptos" w:eastAsia="Aptos" w:hAnsi="Aptos" w:cs="Aptos"/>
          <w:color w:val="000000" w:themeColor="text1"/>
        </w:rPr>
        <w:t xml:space="preserve">After saving your changes, return to UFIXIT and select </w:t>
      </w:r>
      <w:r w:rsidRPr="71DB9BA6">
        <w:rPr>
          <w:rFonts w:ascii="Aptos" w:eastAsia="Aptos" w:hAnsi="Aptos" w:cs="Aptos"/>
          <w:b/>
          <w:bCs/>
          <w:color w:val="000000" w:themeColor="text1"/>
        </w:rPr>
        <w:t>Scan Now</w:t>
      </w:r>
      <w:r w:rsidRPr="71DB9BA6">
        <w:rPr>
          <w:rFonts w:ascii="Aptos" w:eastAsia="Aptos" w:hAnsi="Aptos" w:cs="Aptos"/>
          <w:color w:val="000000" w:themeColor="text1"/>
        </w:rPr>
        <w:t xml:space="preserve"> to update the accessibility scan and verify that the issue has been resolved.</w:t>
      </w:r>
    </w:p>
    <w:p w14:paraId="773ACD68" w14:textId="22E42F49" w:rsidR="6F7B03FF" w:rsidRDefault="6F7B03FF" w:rsidP="71DB9BA6">
      <w:pPr>
        <w:jc w:val="center"/>
      </w:pPr>
      <w:r>
        <w:rPr>
          <w:noProof/>
        </w:rPr>
        <w:drawing>
          <wp:inline distT="0" distB="0" distL="0" distR="0" wp14:anchorId="6343BFE7" wp14:editId="377DFE79">
            <wp:extent cx="2552700" cy="742950"/>
            <wp:effectExtent l="0" t="0" r="0" b="0"/>
            <wp:docPr id="1721028680" name="drawing" descr="Blue “Scan Now” button with a white circular refresh arrow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028680" name="drawing" descr="Blue “Scan Now” button with a white circular refresh arrow icon."/>
                    <pic:cNvPicPr/>
                  </pic:nvPicPr>
                  <pic:blipFill>
                    <a:blip r:embed="rId26">
                      <a:extLst>
                        <a:ext uri="{28A0092B-C50C-407E-A947-70E740481C1C}">
                          <a14:useLocalDpi xmlns:a14="http://schemas.microsoft.com/office/drawing/2010/main"/>
                        </a:ext>
                      </a:extLst>
                    </a:blip>
                    <a:stretch>
                      <a:fillRect/>
                    </a:stretch>
                  </pic:blipFill>
                  <pic:spPr>
                    <a:xfrm>
                      <a:off x="0" y="0"/>
                      <a:ext cx="2552700" cy="742950"/>
                    </a:xfrm>
                    <a:prstGeom prst="rect">
                      <a:avLst/>
                    </a:prstGeom>
                  </pic:spPr>
                </pic:pic>
              </a:graphicData>
            </a:graphic>
          </wp:inline>
        </w:drawing>
      </w:r>
    </w:p>
    <w:p w14:paraId="12949912" w14:textId="5AEEEBD6" w:rsidR="71DB9BA6" w:rsidRDefault="71DB9BA6" w:rsidP="71DB9BA6">
      <w:pPr>
        <w:jc w:val="center"/>
      </w:pPr>
    </w:p>
    <w:p w14:paraId="1495A7CF" w14:textId="1A632DB9" w:rsidR="58006D35" w:rsidRDefault="00EC14B6" w:rsidP="71DB9BA6">
      <w:pPr>
        <w:pStyle w:val="Heading2"/>
        <w:rPr>
          <w:rFonts w:asciiTheme="minorHAnsi" w:eastAsiaTheme="minorEastAsia" w:hAnsiTheme="minorHAnsi" w:cstheme="minorBidi"/>
          <w:sz w:val="28"/>
          <w:szCs w:val="28"/>
        </w:rPr>
      </w:pPr>
      <w:sdt>
        <w:sdtPr>
          <w:rPr>
            <w:rFonts w:asciiTheme="minorHAnsi" w:eastAsiaTheme="minorEastAsia" w:hAnsiTheme="minorHAnsi" w:cstheme="minorBidi"/>
            <w:sz w:val="28"/>
            <w:szCs w:val="28"/>
          </w:rPr>
          <w:id w:val="277155382"/>
          <w14:checkbox>
            <w14:checked w14:val="0"/>
            <w14:checkedState w14:val="2612" w14:font="MS Gothic"/>
            <w14:uncheckedState w14:val="2610" w14:font="MS Gothic"/>
          </w14:checkbox>
        </w:sdtPr>
        <w:sdtEndPr/>
        <w:sdtContent>
          <w:r w:rsidR="58006D35" w:rsidRPr="71DB9BA6">
            <w:rPr>
              <w:rFonts w:asciiTheme="minorHAnsi" w:eastAsiaTheme="minorEastAsia" w:hAnsiTheme="minorHAnsi" w:cstheme="minorBidi"/>
              <w:sz w:val="28"/>
              <w:szCs w:val="28"/>
            </w:rPr>
            <w:t>☐</w:t>
          </w:r>
        </w:sdtContent>
      </w:sdt>
      <w:r w:rsidR="58006D35" w:rsidRPr="71DB9BA6">
        <w:rPr>
          <w:rFonts w:asciiTheme="minorHAnsi" w:eastAsiaTheme="minorEastAsia" w:hAnsiTheme="minorHAnsi" w:cstheme="minorBidi"/>
          <w:sz w:val="28"/>
          <w:szCs w:val="28"/>
        </w:rPr>
        <w:t xml:space="preserve"> </w:t>
      </w:r>
      <w:r w:rsidR="6B23EA85" w:rsidRPr="71DB9BA6">
        <w:rPr>
          <w:rFonts w:asciiTheme="minorHAnsi" w:eastAsiaTheme="minorEastAsia" w:hAnsiTheme="minorHAnsi" w:cstheme="minorBidi"/>
          <w:sz w:val="28"/>
          <w:szCs w:val="28"/>
        </w:rPr>
        <w:t>Mark an Issue as Manually Resolved</w:t>
      </w:r>
    </w:p>
    <w:p w14:paraId="06C6EB77" w14:textId="5816BD71" w:rsidR="0C459BB4" w:rsidRDefault="0C459BB4" w:rsidP="71DB9BA6">
      <w:pPr>
        <w:rPr>
          <w:rFonts w:ascii="Aptos" w:eastAsia="Aptos" w:hAnsi="Aptos" w:cs="Aptos"/>
          <w:color w:val="000000" w:themeColor="text1"/>
        </w:rPr>
      </w:pPr>
      <w:r w:rsidRPr="71DB9BA6">
        <w:rPr>
          <w:rFonts w:ascii="Aptos" w:eastAsia="Aptos" w:hAnsi="Aptos" w:cs="Aptos"/>
          <w:color w:val="000000" w:themeColor="text1"/>
        </w:rPr>
        <w:t>If you review an item and determine that it is already accessible (for example, auto-generated captions are accurate), you can mark the issue as resolved without making changes.</w:t>
      </w:r>
    </w:p>
    <w:p w14:paraId="06F6F13F" w14:textId="785F3195" w:rsidR="0C459BB4" w:rsidRDefault="0C459BB4" w:rsidP="71DB9BA6">
      <w:pPr>
        <w:pStyle w:val="ListParagraph"/>
        <w:numPr>
          <w:ilvl w:val="0"/>
          <w:numId w:val="2"/>
        </w:numPr>
        <w:rPr>
          <w:rFonts w:ascii="Aptos" w:eastAsia="Aptos" w:hAnsi="Aptos" w:cs="Aptos"/>
          <w:color w:val="000000" w:themeColor="text1"/>
        </w:rPr>
      </w:pPr>
      <w:r w:rsidRPr="71DB9BA6">
        <w:rPr>
          <w:rFonts w:ascii="Aptos" w:eastAsia="Aptos" w:hAnsi="Aptos" w:cs="Aptos"/>
          <w:color w:val="000000" w:themeColor="text1"/>
        </w:rPr>
        <w:t xml:space="preserve">Select </w:t>
      </w:r>
      <w:r w:rsidRPr="71DB9BA6">
        <w:rPr>
          <w:rFonts w:ascii="Aptos" w:eastAsia="Aptos" w:hAnsi="Aptos" w:cs="Aptos"/>
          <w:b/>
          <w:bCs/>
          <w:color w:val="000000" w:themeColor="text1"/>
        </w:rPr>
        <w:t>Manual Resolution</w:t>
      </w:r>
    </w:p>
    <w:p w14:paraId="530C4473" w14:textId="307B5E97" w:rsidR="0C459BB4" w:rsidRDefault="0C459BB4" w:rsidP="71DB9BA6">
      <w:pPr>
        <w:pStyle w:val="ListParagraph"/>
        <w:numPr>
          <w:ilvl w:val="0"/>
          <w:numId w:val="2"/>
        </w:numPr>
        <w:rPr>
          <w:rFonts w:ascii="Aptos" w:eastAsia="Aptos" w:hAnsi="Aptos" w:cs="Aptos"/>
          <w:color w:val="000000" w:themeColor="text1"/>
        </w:rPr>
      </w:pPr>
      <w:r w:rsidRPr="71DB9BA6">
        <w:rPr>
          <w:rFonts w:ascii="Aptos" w:eastAsia="Aptos" w:hAnsi="Aptos" w:cs="Aptos"/>
          <w:color w:val="000000" w:themeColor="text1"/>
        </w:rPr>
        <w:t>Confirm that you have reviewed the content and determined that it meets accessibility requirements.</w:t>
      </w:r>
    </w:p>
    <w:p w14:paraId="4F320BE5" w14:textId="76371E1A" w:rsidR="0C459BB4" w:rsidRDefault="0C459BB4" w:rsidP="71DB9BA6">
      <w:pPr>
        <w:ind w:left="720"/>
        <w:jc w:val="center"/>
        <w:rPr>
          <w:rFonts w:ascii="Aptos" w:eastAsia="Aptos" w:hAnsi="Aptos" w:cs="Aptos"/>
          <w:color w:val="000000" w:themeColor="text1"/>
        </w:rPr>
      </w:pPr>
      <w:r>
        <w:rPr>
          <w:noProof/>
        </w:rPr>
        <w:drawing>
          <wp:inline distT="0" distB="0" distL="0" distR="0" wp14:anchorId="4281B8EE" wp14:editId="773B1938">
            <wp:extent cx="4191000" cy="3486150"/>
            <wp:effectExtent l="0" t="0" r="0" b="0"/>
            <wp:docPr id="153328370" name="drawing" descr="Screenshot of the expanded “Manual Resolution” section in UDOIT. Instructions explain that confirmed accessible content will be excluded from future scans. A red arrow points to the checkbox labeled “I confirm this content has been reviewed and is acces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8370" name="drawing" descr="Screenshot of the expanded “Manual Resolution” section in UDOIT. Instructions explain that confirmed accessible content will be excluded from future scans. A red arrow points to the checkbox labeled “I confirm this content has been reviewed and is accessible.”"/>
                    <pic:cNvPicPr/>
                  </pic:nvPicPr>
                  <pic:blipFill>
                    <a:blip r:embed="rId27">
                      <a:extLst>
                        <a:ext uri="{28A0092B-C50C-407E-A947-70E740481C1C}">
                          <a14:useLocalDpi xmlns:a14="http://schemas.microsoft.com/office/drawing/2010/main"/>
                        </a:ext>
                      </a:extLst>
                    </a:blip>
                    <a:stretch>
                      <a:fillRect/>
                    </a:stretch>
                  </pic:blipFill>
                  <pic:spPr>
                    <a:xfrm>
                      <a:off x="0" y="0"/>
                      <a:ext cx="4191000" cy="3486150"/>
                    </a:xfrm>
                    <a:prstGeom prst="rect">
                      <a:avLst/>
                    </a:prstGeom>
                  </pic:spPr>
                </pic:pic>
              </a:graphicData>
            </a:graphic>
          </wp:inline>
        </w:drawing>
      </w:r>
    </w:p>
    <w:p w14:paraId="299D7E1B" w14:textId="5FDC90ED" w:rsidR="71DB9BA6" w:rsidRDefault="71DB9BA6" w:rsidP="71DB9BA6"/>
    <w:p w14:paraId="68990FEC" w14:textId="6F4F87E8" w:rsidR="05A1143D" w:rsidRDefault="05A1143D" w:rsidP="05A1143D"/>
    <w:p w14:paraId="79A45DA2" w14:textId="0000E4C3" w:rsidR="05A1143D" w:rsidRDefault="05A1143D" w:rsidP="05A1143D"/>
    <w:p w14:paraId="6056A4A7" w14:textId="355D7788" w:rsidR="05A1143D" w:rsidRDefault="05A1143D" w:rsidP="05A1143D"/>
    <w:p w14:paraId="08019EA2" w14:textId="43AA6056" w:rsidR="05A1143D" w:rsidRDefault="05A1143D" w:rsidP="05A1143D"/>
    <w:p w14:paraId="6879FFF0" w14:textId="552183D0" w:rsidR="58006D35" w:rsidRDefault="00EC14B6" w:rsidP="71DB9BA6">
      <w:pPr>
        <w:pStyle w:val="Heading2"/>
        <w:rPr>
          <w:rFonts w:asciiTheme="minorHAnsi" w:eastAsiaTheme="minorEastAsia" w:hAnsiTheme="minorHAnsi" w:cstheme="minorBidi"/>
          <w:sz w:val="28"/>
          <w:szCs w:val="28"/>
        </w:rPr>
      </w:pPr>
      <w:sdt>
        <w:sdtPr>
          <w:rPr>
            <w:rFonts w:asciiTheme="minorHAnsi" w:eastAsiaTheme="minorEastAsia" w:hAnsiTheme="minorHAnsi" w:cstheme="minorBidi"/>
            <w:sz w:val="28"/>
            <w:szCs w:val="28"/>
          </w:rPr>
          <w:id w:val="160126592"/>
          <w14:checkbox>
            <w14:checked w14:val="0"/>
            <w14:checkedState w14:val="2612" w14:font="MS Gothic"/>
            <w14:uncheckedState w14:val="2610" w14:font="MS Gothic"/>
          </w14:checkbox>
        </w:sdtPr>
        <w:sdtEndPr/>
        <w:sdtContent>
          <w:r w:rsidR="58006D35" w:rsidRPr="71DB9BA6">
            <w:rPr>
              <w:rFonts w:asciiTheme="minorHAnsi" w:eastAsiaTheme="minorEastAsia" w:hAnsiTheme="minorHAnsi" w:cstheme="minorBidi"/>
              <w:sz w:val="28"/>
              <w:szCs w:val="28"/>
            </w:rPr>
            <w:t>☐</w:t>
          </w:r>
        </w:sdtContent>
      </w:sdt>
      <w:r w:rsidR="58006D35" w:rsidRPr="71DB9BA6">
        <w:rPr>
          <w:rFonts w:asciiTheme="minorHAnsi" w:eastAsiaTheme="minorEastAsia" w:hAnsiTheme="minorHAnsi" w:cstheme="minorBidi"/>
          <w:sz w:val="28"/>
          <w:szCs w:val="28"/>
        </w:rPr>
        <w:t xml:space="preserve"> </w:t>
      </w:r>
      <w:r w:rsidR="37BF0974" w:rsidRPr="71DB9BA6">
        <w:rPr>
          <w:rFonts w:asciiTheme="minorHAnsi" w:eastAsiaTheme="minorEastAsia" w:hAnsiTheme="minorHAnsi" w:cstheme="minorBidi"/>
          <w:sz w:val="28"/>
          <w:szCs w:val="28"/>
        </w:rPr>
        <w:t>ULEARN Accessibility Guide</w:t>
      </w:r>
    </w:p>
    <w:p w14:paraId="6944D6B2" w14:textId="721899D0" w:rsidR="37BF0974" w:rsidRDefault="37BF0974" w:rsidP="71DB9BA6">
      <w:pPr>
        <w:spacing w:line="279" w:lineRule="auto"/>
        <w:rPr>
          <w:rFonts w:ascii="Aptos" w:eastAsia="Aptos" w:hAnsi="Aptos" w:cs="Aptos"/>
          <w:color w:val="000000" w:themeColor="text1"/>
        </w:rPr>
      </w:pPr>
      <w:r w:rsidRPr="71DB9BA6">
        <w:rPr>
          <w:rFonts w:ascii="Aptos" w:eastAsia="Aptos" w:hAnsi="Aptos" w:cs="Aptos"/>
          <w:color w:val="000000" w:themeColor="text1"/>
        </w:rPr>
        <w:t>For guidance on resolving specific issues, review the individual guides below:</w:t>
      </w:r>
    </w:p>
    <w:p w14:paraId="58A30C41" w14:textId="6DC5837E" w:rsidR="37BF0974" w:rsidRDefault="37BF0974" w:rsidP="71DB9BA6">
      <w:pPr>
        <w:pStyle w:val="ListParagraph"/>
        <w:numPr>
          <w:ilvl w:val="0"/>
          <w:numId w:val="1"/>
        </w:numPr>
        <w:spacing w:line="279" w:lineRule="auto"/>
        <w:rPr>
          <w:rFonts w:ascii="Aptos" w:eastAsia="Aptos" w:hAnsi="Aptos" w:cs="Aptos"/>
          <w:color w:val="000000" w:themeColor="text1"/>
        </w:rPr>
      </w:pPr>
      <w:hyperlink r:id="rId28">
        <w:r w:rsidRPr="71DB9BA6">
          <w:rPr>
            <w:rStyle w:val="Hyperlink"/>
          </w:rPr>
          <w:t>Color</w:t>
        </w:r>
      </w:hyperlink>
    </w:p>
    <w:p w14:paraId="257F2BDA" w14:textId="5F75BDD1" w:rsidR="37BF0974" w:rsidRDefault="37BF0974" w:rsidP="71DB9BA6">
      <w:pPr>
        <w:pStyle w:val="ListParagraph"/>
        <w:numPr>
          <w:ilvl w:val="0"/>
          <w:numId w:val="1"/>
        </w:numPr>
        <w:spacing w:line="279" w:lineRule="auto"/>
        <w:rPr>
          <w:rFonts w:ascii="Aptos" w:eastAsia="Aptos" w:hAnsi="Aptos" w:cs="Aptos"/>
          <w:color w:val="000000" w:themeColor="text1"/>
        </w:rPr>
      </w:pPr>
      <w:hyperlink r:id="rId29">
        <w:r w:rsidRPr="71DB9BA6">
          <w:rPr>
            <w:rStyle w:val="Hyperlink"/>
          </w:rPr>
          <w:t>Depreciated HTML</w:t>
        </w:r>
      </w:hyperlink>
    </w:p>
    <w:p w14:paraId="32B97459" w14:textId="3E4E3A40" w:rsidR="37BF0974" w:rsidRDefault="37BF0974" w:rsidP="71DB9BA6">
      <w:pPr>
        <w:pStyle w:val="ListParagraph"/>
        <w:numPr>
          <w:ilvl w:val="0"/>
          <w:numId w:val="1"/>
        </w:numPr>
        <w:spacing w:line="279" w:lineRule="auto"/>
        <w:rPr>
          <w:rFonts w:ascii="Aptos" w:eastAsia="Aptos" w:hAnsi="Aptos" w:cs="Aptos"/>
          <w:color w:val="000000" w:themeColor="text1"/>
        </w:rPr>
      </w:pPr>
      <w:hyperlink r:id="rId30">
        <w:r w:rsidRPr="71DB9BA6">
          <w:rPr>
            <w:rStyle w:val="Hyperlink"/>
          </w:rPr>
          <w:t>Embedded Media</w:t>
        </w:r>
      </w:hyperlink>
    </w:p>
    <w:p w14:paraId="65EE883F" w14:textId="431E9351" w:rsidR="37BF0974" w:rsidRDefault="37BF0974" w:rsidP="71DB9BA6">
      <w:pPr>
        <w:pStyle w:val="ListParagraph"/>
        <w:numPr>
          <w:ilvl w:val="0"/>
          <w:numId w:val="1"/>
        </w:numPr>
        <w:spacing w:line="279" w:lineRule="auto"/>
        <w:rPr>
          <w:rFonts w:ascii="Aptos" w:eastAsia="Aptos" w:hAnsi="Aptos" w:cs="Aptos"/>
          <w:color w:val="000000" w:themeColor="text1"/>
        </w:rPr>
      </w:pPr>
      <w:hyperlink r:id="rId31">
        <w:r w:rsidRPr="71DB9BA6">
          <w:rPr>
            <w:rStyle w:val="Hyperlink"/>
          </w:rPr>
          <w:t>Images</w:t>
        </w:r>
      </w:hyperlink>
    </w:p>
    <w:p w14:paraId="798743BF" w14:textId="13DAE7DC" w:rsidR="37BF0974" w:rsidRDefault="37BF0974" w:rsidP="71DB9BA6">
      <w:pPr>
        <w:pStyle w:val="ListParagraph"/>
        <w:numPr>
          <w:ilvl w:val="0"/>
          <w:numId w:val="1"/>
        </w:numPr>
        <w:spacing w:line="279" w:lineRule="auto"/>
        <w:rPr>
          <w:rFonts w:ascii="Aptos" w:eastAsia="Aptos" w:hAnsi="Aptos" w:cs="Aptos"/>
          <w:color w:val="000000" w:themeColor="text1"/>
        </w:rPr>
      </w:pPr>
      <w:hyperlink r:id="rId32">
        <w:r w:rsidRPr="71DB9BA6">
          <w:rPr>
            <w:rStyle w:val="Hyperlink"/>
          </w:rPr>
          <w:t>Links</w:t>
        </w:r>
      </w:hyperlink>
    </w:p>
    <w:p w14:paraId="036C312E" w14:textId="2F5753EE" w:rsidR="37BF0974" w:rsidRDefault="37BF0974" w:rsidP="71DB9BA6">
      <w:pPr>
        <w:pStyle w:val="ListParagraph"/>
        <w:numPr>
          <w:ilvl w:val="0"/>
          <w:numId w:val="1"/>
        </w:numPr>
        <w:spacing w:line="279" w:lineRule="auto"/>
        <w:rPr>
          <w:rFonts w:ascii="Aptos" w:eastAsia="Aptos" w:hAnsi="Aptos" w:cs="Aptos"/>
          <w:color w:val="000000" w:themeColor="text1"/>
        </w:rPr>
      </w:pPr>
      <w:hyperlink r:id="rId33">
        <w:r w:rsidRPr="71DB9BA6">
          <w:rPr>
            <w:rStyle w:val="Hyperlink"/>
          </w:rPr>
          <w:t>Media Links</w:t>
        </w:r>
      </w:hyperlink>
    </w:p>
    <w:p w14:paraId="4417AD7E" w14:textId="121CD786" w:rsidR="37BF0974" w:rsidRDefault="37BF0974" w:rsidP="71DB9BA6">
      <w:pPr>
        <w:pStyle w:val="ListParagraph"/>
        <w:numPr>
          <w:ilvl w:val="0"/>
          <w:numId w:val="1"/>
        </w:numPr>
        <w:spacing w:line="279" w:lineRule="auto"/>
        <w:rPr>
          <w:rFonts w:ascii="Aptos" w:eastAsia="Aptos" w:hAnsi="Aptos" w:cs="Aptos"/>
          <w:color w:val="000000" w:themeColor="text1"/>
        </w:rPr>
      </w:pPr>
      <w:hyperlink r:id="rId34">
        <w:r w:rsidRPr="71DB9BA6">
          <w:rPr>
            <w:rStyle w:val="Hyperlink"/>
          </w:rPr>
          <w:t>Page Headings</w:t>
        </w:r>
      </w:hyperlink>
    </w:p>
    <w:p w14:paraId="5241EF2C" w14:textId="368F4797" w:rsidR="37BF0974" w:rsidRDefault="37BF0974" w:rsidP="71DB9BA6">
      <w:pPr>
        <w:pStyle w:val="ListParagraph"/>
        <w:numPr>
          <w:ilvl w:val="0"/>
          <w:numId w:val="1"/>
        </w:numPr>
        <w:spacing w:line="279" w:lineRule="auto"/>
        <w:rPr>
          <w:rFonts w:ascii="Aptos" w:eastAsia="Aptos" w:hAnsi="Aptos" w:cs="Aptos"/>
          <w:color w:val="000000" w:themeColor="text1"/>
        </w:rPr>
      </w:pPr>
      <w:hyperlink r:id="rId35">
        <w:r w:rsidRPr="71DB9BA6">
          <w:rPr>
            <w:rStyle w:val="Hyperlink"/>
          </w:rPr>
          <w:t>Page Structure</w:t>
        </w:r>
      </w:hyperlink>
    </w:p>
    <w:p w14:paraId="1D040FC0" w14:textId="389F775F" w:rsidR="37BF0974" w:rsidRDefault="37BF0974" w:rsidP="71DB9BA6">
      <w:pPr>
        <w:pStyle w:val="ListParagraph"/>
        <w:numPr>
          <w:ilvl w:val="0"/>
          <w:numId w:val="1"/>
        </w:numPr>
        <w:spacing w:line="279" w:lineRule="auto"/>
        <w:rPr>
          <w:rFonts w:ascii="Aptos" w:eastAsia="Aptos" w:hAnsi="Aptos" w:cs="Aptos"/>
          <w:color w:val="000000" w:themeColor="text1"/>
        </w:rPr>
      </w:pPr>
      <w:hyperlink r:id="rId36">
        <w:r w:rsidRPr="71DB9BA6">
          <w:rPr>
            <w:rStyle w:val="Hyperlink"/>
          </w:rPr>
          <w:t>Styled Headings</w:t>
        </w:r>
      </w:hyperlink>
    </w:p>
    <w:p w14:paraId="4D009E21" w14:textId="1118882B" w:rsidR="37BF0974" w:rsidRDefault="37BF0974" w:rsidP="71DB9BA6">
      <w:pPr>
        <w:pStyle w:val="ListParagraph"/>
        <w:numPr>
          <w:ilvl w:val="0"/>
          <w:numId w:val="1"/>
        </w:numPr>
        <w:spacing w:line="279" w:lineRule="auto"/>
        <w:rPr>
          <w:rFonts w:ascii="Aptos" w:eastAsia="Aptos" w:hAnsi="Aptos" w:cs="Aptos"/>
          <w:color w:val="000000" w:themeColor="text1"/>
        </w:rPr>
      </w:pPr>
      <w:hyperlink r:id="rId37">
        <w:r w:rsidRPr="71DB9BA6">
          <w:rPr>
            <w:rStyle w:val="Hyperlink"/>
          </w:rPr>
          <w:t>Table Headers</w:t>
        </w:r>
      </w:hyperlink>
    </w:p>
    <w:p w14:paraId="428D248E" w14:textId="28E28157" w:rsidR="37BF0974" w:rsidRDefault="37BF0974" w:rsidP="71DB9BA6">
      <w:pPr>
        <w:pStyle w:val="ListParagraph"/>
        <w:numPr>
          <w:ilvl w:val="0"/>
          <w:numId w:val="1"/>
        </w:numPr>
        <w:spacing w:line="279" w:lineRule="auto"/>
        <w:rPr>
          <w:rFonts w:ascii="Aptos" w:eastAsia="Aptos" w:hAnsi="Aptos" w:cs="Aptos"/>
          <w:color w:val="000000" w:themeColor="text1"/>
        </w:rPr>
      </w:pPr>
      <w:hyperlink r:id="rId38">
        <w:r w:rsidRPr="71DB9BA6">
          <w:rPr>
            <w:rStyle w:val="Hyperlink"/>
          </w:rPr>
          <w:t>Video Captions</w:t>
        </w:r>
      </w:hyperlink>
    </w:p>
    <w:p w14:paraId="7320668F" w14:textId="470283C3" w:rsidR="37BF0974" w:rsidRDefault="37BF0974" w:rsidP="71DB9BA6">
      <w:pPr>
        <w:pStyle w:val="ListParagraph"/>
        <w:numPr>
          <w:ilvl w:val="0"/>
          <w:numId w:val="1"/>
        </w:numPr>
        <w:spacing w:line="279" w:lineRule="auto"/>
        <w:rPr>
          <w:rFonts w:ascii="Aptos" w:eastAsia="Aptos" w:hAnsi="Aptos" w:cs="Aptos"/>
          <w:color w:val="000000" w:themeColor="text1"/>
        </w:rPr>
      </w:pPr>
      <w:hyperlink r:id="rId39">
        <w:r w:rsidRPr="71DB9BA6">
          <w:rPr>
            <w:rStyle w:val="Hyperlink"/>
          </w:rPr>
          <w:t>Video Connections</w:t>
        </w:r>
      </w:hyperlink>
    </w:p>
    <w:p w14:paraId="236351C6" w14:textId="46F2FB87" w:rsidR="71DB9BA6" w:rsidRDefault="71DB9BA6" w:rsidP="71DB9BA6"/>
    <w:p w14:paraId="1869E78C" w14:textId="132ED0A6" w:rsidR="71DB9BA6" w:rsidRDefault="71DB9BA6"/>
    <w:p w14:paraId="32CF3EC5" w14:textId="77777777" w:rsidR="00346176" w:rsidRDefault="00346176" w:rsidP="000373B2"/>
    <w:p w14:paraId="7A2F0049" w14:textId="0F77DFCC" w:rsidR="00703763" w:rsidRDefault="00703763" w:rsidP="71DB9BA6">
      <w:pPr>
        <w:spacing w:after="0" w:line="276" w:lineRule="auto"/>
      </w:pPr>
    </w:p>
    <w:sectPr w:rsidR="00703763" w:rsidSect="00E40A97">
      <w:headerReference w:type="default" r:id="rId40"/>
      <w:footerReference w:type="default" r:id="rId4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28464" w14:textId="77777777" w:rsidR="00EC14B6" w:rsidRDefault="00EC14B6" w:rsidP="00FF3474">
      <w:pPr>
        <w:spacing w:after="0" w:line="240" w:lineRule="auto"/>
      </w:pPr>
      <w:r>
        <w:separator/>
      </w:r>
    </w:p>
  </w:endnote>
  <w:endnote w:type="continuationSeparator" w:id="0">
    <w:p w14:paraId="71153CEA" w14:textId="77777777" w:rsidR="00EC14B6" w:rsidRDefault="00EC14B6" w:rsidP="00FF3474">
      <w:pPr>
        <w:spacing w:after="0" w:line="240" w:lineRule="auto"/>
      </w:pPr>
      <w:r>
        <w:continuationSeparator/>
      </w:r>
    </w:p>
  </w:endnote>
  <w:endnote w:type="continuationNotice" w:id="1">
    <w:p w14:paraId="58CCD527" w14:textId="77777777" w:rsidR="00EC14B6" w:rsidRDefault="00EC14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Aptos Display">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FreightSans Pro Semibol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163D308D" w14:paraId="37936EE3" w14:textId="77777777" w:rsidTr="163D308D">
      <w:trPr>
        <w:trHeight w:val="300"/>
      </w:trPr>
      <w:tc>
        <w:tcPr>
          <w:tcW w:w="3360" w:type="dxa"/>
        </w:tcPr>
        <w:p w14:paraId="12C395A1" w14:textId="7AA44B43" w:rsidR="163D308D" w:rsidRDefault="163D308D" w:rsidP="163D308D">
          <w:pPr>
            <w:pStyle w:val="Header"/>
            <w:ind w:left="-115"/>
          </w:pPr>
        </w:p>
      </w:tc>
      <w:tc>
        <w:tcPr>
          <w:tcW w:w="3360" w:type="dxa"/>
        </w:tcPr>
        <w:p w14:paraId="449176C1" w14:textId="24B3AD83" w:rsidR="163D308D" w:rsidRDefault="163D308D" w:rsidP="163D308D">
          <w:pPr>
            <w:pStyle w:val="Header"/>
            <w:jc w:val="center"/>
          </w:pPr>
        </w:p>
      </w:tc>
      <w:tc>
        <w:tcPr>
          <w:tcW w:w="3360" w:type="dxa"/>
        </w:tcPr>
        <w:p w14:paraId="6553C5D7" w14:textId="762CD4B2" w:rsidR="163D308D" w:rsidRDefault="163D308D" w:rsidP="163D308D">
          <w:pPr>
            <w:pStyle w:val="Header"/>
            <w:ind w:right="-115"/>
            <w:jc w:val="right"/>
          </w:pPr>
        </w:p>
      </w:tc>
    </w:tr>
  </w:tbl>
  <w:p w14:paraId="0EDE50E5" w14:textId="653FA2DA" w:rsidR="163D308D" w:rsidRDefault="163D308D" w:rsidP="163D30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38168" w14:textId="77777777" w:rsidR="00EC14B6" w:rsidRDefault="00EC14B6" w:rsidP="00FF3474">
      <w:pPr>
        <w:spacing w:after="0" w:line="240" w:lineRule="auto"/>
      </w:pPr>
      <w:r>
        <w:separator/>
      </w:r>
    </w:p>
  </w:footnote>
  <w:footnote w:type="continuationSeparator" w:id="0">
    <w:p w14:paraId="58C19576" w14:textId="77777777" w:rsidR="00EC14B6" w:rsidRDefault="00EC14B6" w:rsidP="00FF3474">
      <w:pPr>
        <w:spacing w:after="0" w:line="240" w:lineRule="auto"/>
      </w:pPr>
      <w:r>
        <w:continuationSeparator/>
      </w:r>
    </w:p>
  </w:footnote>
  <w:footnote w:type="continuationNotice" w:id="1">
    <w:p w14:paraId="461A77A5" w14:textId="77777777" w:rsidR="00EC14B6" w:rsidRDefault="00EC14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5FD1" w14:textId="17F25C09" w:rsidR="00FF3474" w:rsidRDefault="00566186">
    <w:pPr>
      <w:pStyle w:val="Header"/>
    </w:pPr>
    <w:r>
      <w:rPr>
        <w:b/>
        <w:bCs/>
        <w:noProof/>
        <w:color w:val="0070C0"/>
      </w:rPr>
      <mc:AlternateContent>
        <mc:Choice Requires="wps">
          <w:drawing>
            <wp:anchor distT="0" distB="0" distL="114300" distR="114300" simplePos="0" relativeHeight="251658241" behindDoc="0" locked="0" layoutInCell="1" allowOverlap="1" wp14:anchorId="47C176E0" wp14:editId="50F08AF5">
              <wp:simplePos x="0" y="0"/>
              <wp:positionH relativeFrom="column">
                <wp:posOffset>149860</wp:posOffset>
              </wp:positionH>
              <wp:positionV relativeFrom="paragraph">
                <wp:posOffset>-414655</wp:posOffset>
              </wp:positionV>
              <wp:extent cx="4105132" cy="585658"/>
              <wp:effectExtent l="0" t="0" r="10160" b="24130"/>
              <wp:wrapNone/>
              <wp:docPr id="626040392" name="Text Box 5"/>
              <wp:cNvGraphicFramePr/>
              <a:graphic xmlns:a="http://schemas.openxmlformats.org/drawingml/2006/main">
                <a:graphicData uri="http://schemas.microsoft.com/office/word/2010/wordprocessingShape">
                  <wps:wsp>
                    <wps:cNvSpPr txBox="1"/>
                    <wps:spPr>
                      <a:xfrm>
                        <a:off x="0" y="0"/>
                        <a:ext cx="4105132" cy="585658"/>
                      </a:xfrm>
                      <a:prstGeom prst="rect">
                        <a:avLst/>
                      </a:prstGeom>
                      <a:noFill/>
                      <a:ln w="6350">
                        <a:solidFill>
                          <a:prstClr val="black"/>
                        </a:solidFill>
                      </a:ln>
                    </wps:spPr>
                    <wps:txbx>
                      <w:txbxContent>
                        <w:p w14:paraId="094B8B17" w14:textId="00DD2838" w:rsidR="00010BC9" w:rsidRPr="00010BC9" w:rsidRDefault="00010BC9" w:rsidP="00010BC9">
                          <w:pPr>
                            <w:pStyle w:val="Title"/>
                            <w:rPr>
                              <w:color w:val="FFFFFF" w:themeColor="background1"/>
                            </w:rPr>
                          </w:pPr>
                          <w:r w:rsidRPr="00010BC9">
                            <w:rPr>
                              <w:rFonts w:eastAsia="Aptos Display"/>
                              <w:color w:val="FFFFFF" w:themeColor="background1"/>
                            </w:rPr>
                            <w:t xml:space="preserve">Getting Started with </w:t>
                          </w:r>
                          <w:r w:rsidR="008276B7">
                            <w:rPr>
                              <w:rFonts w:eastAsia="Aptos Display"/>
                              <w:color w:val="FFFFFF" w:themeColor="background1"/>
                            </w:rPr>
                            <w:t>UDOIT</w:t>
                          </w:r>
                          <w:r w:rsidRPr="00010BC9">
                            <w:rPr>
                              <w:rFonts w:eastAsia="Aptos Display"/>
                              <w:color w:val="FFFFFF" w:themeColor="background1"/>
                            </w:rPr>
                            <w:t xml:space="preserve">  </w:t>
                          </w:r>
                        </w:p>
                        <w:p w14:paraId="02DDF450" w14:textId="77777777" w:rsidR="00566186" w:rsidRPr="00C61CE9" w:rsidRDefault="00566186" w:rsidP="00566186">
                          <w:pPr>
                            <w:pStyle w:val="Heading1"/>
                            <w:rPr>
                              <w:rFonts w:ascii="Helvetica" w:hAnsi="Helvetica"/>
                              <w:color w:val="FFFFFF" w:themeColor="background1"/>
                            </w:rPr>
                          </w:pPr>
                          <w:proofErr w:type="gramStart"/>
                          <w:r>
                            <w:rPr>
                              <w:rFonts w:ascii="Helvetica" w:hAnsi="Helvetica"/>
                              <w:color w:val="FFFFFF" w:themeColor="background1"/>
                            </w:rPr>
                            <w:t>kickoff meeting</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C176E0" id="_x0000_t202" coordsize="21600,21600" o:spt="202" path="m,l,21600r21600,l21600,xe">
              <v:stroke joinstyle="miter"/>
              <v:path gradientshapeok="t" o:connecttype="rect"/>
            </v:shapetype>
            <v:shape id="Text Box 5" o:spid="_x0000_s1026" type="#_x0000_t202" style="position:absolute;margin-left:11.8pt;margin-top:-32.65pt;width:323.25pt;height:46.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" filled="f" strokeweight=".5pt">
              <v:textbox>
                <w:txbxContent>
                  <w:p w14:paraId="094B8B17" w14:textId="00DD2838" w:rsidR="00010BC9" w:rsidRPr="00010BC9" w:rsidRDefault="00010BC9" w:rsidP="00010BC9">
                    <w:pPr>
                      <w:pStyle w:val="Title"/>
                      <w:rPr>
                        <w:color w:val="FFFFFF" w:themeColor="background1"/>
                      </w:rPr>
                    </w:pPr>
                    <w:r w:rsidRPr="00010BC9">
                      <w:rPr>
                        <w:rFonts w:eastAsia="Aptos Display"/>
                        <w:color w:val="FFFFFF" w:themeColor="background1"/>
                      </w:rPr>
                      <w:t xml:space="preserve">Getting Started with </w:t>
                    </w:r>
                    <w:r w:rsidR="008276B7">
                      <w:rPr>
                        <w:rFonts w:eastAsia="Aptos Display"/>
                        <w:color w:val="FFFFFF" w:themeColor="background1"/>
                      </w:rPr>
                      <w:t>UDOIT</w:t>
                    </w:r>
                    <w:r w:rsidRPr="00010BC9">
                      <w:rPr>
                        <w:rFonts w:eastAsia="Aptos Display"/>
                        <w:color w:val="FFFFFF" w:themeColor="background1"/>
                      </w:rPr>
                      <w:t xml:space="preserve">  </w:t>
                    </w:r>
                  </w:p>
                  <w:p w14:paraId="02DDF450" w14:textId="77777777" w:rsidR="00566186" w:rsidRPr="00C61CE9" w:rsidRDefault="00566186" w:rsidP="00566186">
                    <w:pPr>
                      <w:pStyle w:val="Heading1"/>
                      <w:rPr>
                        <w:rFonts w:ascii="Helvetica" w:hAnsi="Helvetica"/>
                        <w:color w:val="FFFFFF" w:themeColor="background1"/>
                      </w:rPr>
                    </w:pPr>
                    <w:proofErr w:type="gramStart"/>
                    <w:r>
                      <w:rPr>
                        <w:rFonts w:ascii="Helvetica" w:hAnsi="Helvetica"/>
                        <w:color w:val="FFFFFF" w:themeColor="background1"/>
                      </w:rPr>
                      <w:t>kickoff meeting</w:t>
                    </w:r>
                    <w:proofErr w:type="gramEnd"/>
                  </w:p>
                </w:txbxContent>
              </v:textbox>
            </v:shape>
          </w:pict>
        </mc:Fallback>
      </mc:AlternateContent>
    </w:r>
    <w:r w:rsidR="009B595A">
      <w:rPr>
        <w:b/>
        <w:bCs/>
        <w:noProof/>
        <w:color w:val="0070C0"/>
      </w:rPr>
      <mc:AlternateContent>
        <mc:Choice Requires="wpg">
          <w:drawing>
            <wp:anchor distT="0" distB="0" distL="114300" distR="114300" simplePos="0" relativeHeight="251658240" behindDoc="0" locked="0" layoutInCell="1" allowOverlap="1" wp14:anchorId="1F36376A" wp14:editId="283994B9">
              <wp:simplePos x="0" y="0"/>
              <wp:positionH relativeFrom="page">
                <wp:posOffset>-298174</wp:posOffset>
              </wp:positionH>
              <wp:positionV relativeFrom="paragraph">
                <wp:posOffset>-584421</wp:posOffset>
              </wp:positionV>
              <wp:extent cx="8213697" cy="1039632"/>
              <wp:effectExtent l="0" t="0" r="0" b="8255"/>
              <wp:wrapNone/>
              <wp:docPr id="16" name="Group 16" descr="Academic Technology Services &#10;Academic Services Building, Room 562-985-4959&#10;csulb.edu/ats&#10;"/>
              <wp:cNvGraphicFramePr/>
              <a:graphic xmlns:a="http://schemas.openxmlformats.org/drawingml/2006/main">
                <a:graphicData uri="http://schemas.microsoft.com/office/word/2010/wordprocessingGroup">
                  <wpg:wgp>
                    <wpg:cNvGrpSpPr/>
                    <wpg:grpSpPr>
                      <a:xfrm>
                        <a:off x="0" y="0"/>
                        <a:ext cx="8213697" cy="1039632"/>
                        <a:chOff x="0" y="11928"/>
                        <a:chExt cx="7772400" cy="1039632"/>
                      </a:xfrm>
                    </wpg:grpSpPr>
                    <wpg:grpSp>
                      <wpg:cNvPr id="14" name="Group 14"/>
                      <wpg:cNvGrpSpPr/>
                      <wpg:grpSpPr>
                        <a:xfrm>
                          <a:off x="0" y="11928"/>
                          <a:ext cx="7772400" cy="1039632"/>
                          <a:chOff x="0" y="11928"/>
                          <a:chExt cx="7772400" cy="1039632"/>
                        </a:xfrm>
                      </wpg:grpSpPr>
                      <wpg:grpSp>
                        <wpg:cNvPr id="10" name="Group 10"/>
                        <wpg:cNvGrpSpPr/>
                        <wpg:grpSpPr>
                          <a:xfrm>
                            <a:off x="0" y="11928"/>
                            <a:ext cx="7772400" cy="1039632"/>
                            <a:chOff x="0" y="11928"/>
                            <a:chExt cx="7772400" cy="1039632"/>
                          </a:xfrm>
                        </wpg:grpSpPr>
                        <wps:wsp>
                          <wps:cNvPr id="8" name="Rectangle 8"/>
                          <wps:cNvSpPr/>
                          <wps:spPr>
                            <a:xfrm>
                              <a:off x="0" y="11928"/>
                              <a:ext cx="7772400" cy="9144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0" y="914400"/>
                              <a:ext cx="7772400" cy="13716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 name="Text Box 12"/>
                        <wps:cNvSpPr txBox="1"/>
                        <wps:spPr>
                          <a:xfrm>
                            <a:off x="5128947" y="150656"/>
                            <a:ext cx="2508003" cy="755794"/>
                          </a:xfrm>
                          <a:prstGeom prst="rect">
                            <a:avLst/>
                          </a:prstGeom>
                          <a:noFill/>
                          <a:ln w="6350">
                            <a:noFill/>
                          </a:ln>
                        </wps:spPr>
                        <wps:txbx>
                          <w:txbxContent>
                            <w:p w14:paraId="234F1BED" w14:textId="77777777" w:rsidR="009B595A" w:rsidRPr="00AA61CE" w:rsidRDefault="009B595A" w:rsidP="00682D39">
                              <w:pPr>
                                <w:spacing w:line="240" w:lineRule="auto"/>
                                <w:contextualSpacing/>
                                <w:jc w:val="right"/>
                                <w:rPr>
                                  <w:rFonts w:ascii="FreightSans Pro Semibold" w:hAnsi="FreightSans Pro Semibold"/>
                                  <w:b/>
                                  <w:bCs/>
                                  <w:color w:val="FFFFFF" w:themeColor="background1"/>
                                </w:rPr>
                              </w:pPr>
                              <w:r w:rsidRPr="00AA61CE">
                                <w:rPr>
                                  <w:rFonts w:ascii="FreightSans Pro Semibold" w:hAnsi="FreightSans Pro Semibold"/>
                                  <w:b/>
                                  <w:bCs/>
                                  <w:color w:val="FFFFFF" w:themeColor="background1"/>
                                </w:rPr>
                                <w:t>ACADEMIC TECHNOLOGY SERVICES</w:t>
                              </w:r>
                            </w:p>
                            <w:p w14:paraId="2CEF08BF" w14:textId="77777777" w:rsidR="009B595A" w:rsidRPr="00AA61CE" w:rsidRDefault="009B595A" w:rsidP="00682D39">
                              <w:pPr>
                                <w:spacing w:line="240" w:lineRule="auto"/>
                                <w:contextualSpacing/>
                                <w:jc w:val="right"/>
                                <w:rPr>
                                  <w:rFonts w:ascii="FreightSans Pro Semibold" w:hAnsi="FreightSans Pro Semibold"/>
                                  <w:b/>
                                  <w:bCs/>
                                  <w:color w:val="FFFFFF" w:themeColor="background1"/>
                                </w:rPr>
                              </w:pPr>
                              <w:r w:rsidRPr="00AA61CE">
                                <w:rPr>
                                  <w:rFonts w:ascii="FreightSans Pro Semibold" w:hAnsi="FreightSans Pro Semibold"/>
                                  <w:b/>
                                  <w:bCs/>
                                  <w:color w:val="FFFFFF" w:themeColor="background1"/>
                                </w:rPr>
                                <w:t>Academic Services Bldg., Room 120</w:t>
                              </w:r>
                            </w:p>
                            <w:p w14:paraId="692F6352" w14:textId="55C41943" w:rsidR="009B595A" w:rsidRPr="00AA61CE" w:rsidRDefault="009B595A" w:rsidP="00682D39">
                              <w:pPr>
                                <w:spacing w:line="240" w:lineRule="auto"/>
                                <w:contextualSpacing/>
                                <w:jc w:val="right"/>
                                <w:rPr>
                                  <w:rFonts w:ascii="FreightSans Pro Semibold" w:hAnsi="FreightSans Pro Semibold"/>
                                  <w:b/>
                                  <w:bCs/>
                                  <w:color w:val="FFFFFF" w:themeColor="background1"/>
                                </w:rPr>
                              </w:pPr>
                              <w:r w:rsidRPr="00AA61CE">
                                <w:rPr>
                                  <w:rFonts w:ascii="FreightSans Pro Semibold" w:hAnsi="FreightSans Pro Semibold"/>
                                  <w:b/>
                                  <w:bCs/>
                                  <w:color w:val="FFFFFF" w:themeColor="background1"/>
                                </w:rPr>
                                <w:t>562-985-4959</w:t>
                              </w:r>
                              <w:r>
                                <w:rPr>
                                  <w:rFonts w:ascii="FreightSans Pro Semibold" w:hAnsi="FreightSans Pro Semibold"/>
                                  <w:b/>
                                  <w:bCs/>
                                  <w:color w:val="FFFFFF" w:themeColor="background1"/>
                                </w:rPr>
                                <w:t xml:space="preserve"> </w:t>
                              </w:r>
                              <w:r w:rsidRPr="00AA61CE">
                                <w:rPr>
                                  <w:rFonts w:ascii="FreightSans Pro Semibold" w:hAnsi="FreightSans Pro Semibold"/>
                                  <w:b/>
                                  <w:bCs/>
                                  <w:color w:val="FFFFFF" w:themeColor="background1"/>
                                </w:rPr>
                                <w:t xml:space="preserve">  | </w:t>
                              </w:r>
                              <w:r>
                                <w:rPr>
                                  <w:rFonts w:ascii="FreightSans Pro Semibold" w:hAnsi="FreightSans Pro Semibold"/>
                                  <w:b/>
                                  <w:bCs/>
                                  <w:color w:val="FFFFFF" w:themeColor="background1"/>
                                </w:rPr>
                                <w:t xml:space="preserve">  </w:t>
                              </w:r>
                              <w:r w:rsidRPr="00AA61CE">
                                <w:rPr>
                                  <w:rFonts w:ascii="FreightSans Pro Semibold" w:hAnsi="FreightSans Pro Semibold"/>
                                  <w:b/>
                                  <w:bCs/>
                                  <w:color w:val="FFFFFF" w:themeColor="background1"/>
                                </w:rPr>
                                <w:t>csulb.edu/ats</w:t>
                              </w:r>
                              <w:r>
                                <w:rPr>
                                  <w:rFonts w:ascii="FreightSans Pro Semibold" w:hAnsi="FreightSans Pro Semibold"/>
                                  <w:b/>
                                  <w:bCs/>
                                  <w:color w:val="FFFFFF" w:themeColor="background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5"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16460" y="234804"/>
                          <a:ext cx="511810" cy="511810"/>
                        </a:xfrm>
                        <a:prstGeom prst="rect">
                          <a:avLst/>
                        </a:prstGeom>
                      </pic:spPr>
                    </pic:pic>
                  </wpg:wgp>
                </a:graphicData>
              </a:graphic>
              <wp14:sizeRelH relativeFrom="margin">
                <wp14:pctWidth>0</wp14:pctWidth>
              </wp14:sizeRelH>
            </wp:anchor>
          </w:drawing>
        </mc:Choice>
        <mc:Fallback>
          <w:pict>
            <v:group w14:anchorId="1F36376A" id="Group 16" o:spid="_x0000_s1027" alt="Academic Technology Services &#10;Academic Services Building, Room 562-985-4959&#10;csulb.edu/ats&#10;" style="position:absolute;margin-left:-23.5pt;margin-top:-46pt;width:646.75pt;height:81.85pt;z-index:251658240;mso-position-horizontal-relative:page;mso-width-relative:margin" coordorigin=",119" coordsize="77724,10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">
              <v:group id="Group 14" o:spid="_x0000_s1028" style="position:absolute;top:119;width:77724;height:10396" coordorigin=",119" coordsize="77724,1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0" o:spid="_x0000_s1029" style="position:absolute;top:119;width:77724;height:10396" coordorigin=",119" coordsize="77724,1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8" o:spid="_x0000_s1030" style="position:absolute;top:119;width:7772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" fillcolor="black [3213]" stroked="f" strokeweight="1pt"/>
                  <v:rect id="Rectangle 9" o:spid="_x0000_s1031" style="position:absolute;top:9144;width:77724;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" fillcolor="#ffc000" stroked="f" strokeweight="1pt"/>
                </v:group>
                <v:shape id="Text Box 12" o:spid="_x0000_s1032" type="#_x0000_t202" style="position:absolute;left:51289;top:1506;width:25080;height:7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234F1BED" w14:textId="77777777" w:rsidR="009B595A" w:rsidRPr="00AA61CE" w:rsidRDefault="009B595A" w:rsidP="00682D39">
                        <w:pPr>
                          <w:spacing w:line="240" w:lineRule="auto"/>
                          <w:contextualSpacing/>
                          <w:jc w:val="right"/>
                          <w:rPr>
                            <w:rFonts w:ascii="FreightSans Pro Semibold" w:hAnsi="FreightSans Pro Semibold"/>
                            <w:b/>
                            <w:bCs/>
                            <w:color w:val="FFFFFF" w:themeColor="background1"/>
                          </w:rPr>
                        </w:pPr>
                        <w:r w:rsidRPr="00AA61CE">
                          <w:rPr>
                            <w:rFonts w:ascii="FreightSans Pro Semibold" w:hAnsi="FreightSans Pro Semibold"/>
                            <w:b/>
                            <w:bCs/>
                            <w:color w:val="FFFFFF" w:themeColor="background1"/>
                          </w:rPr>
                          <w:t>ACADEMIC TECHNOLOGY SERVICES</w:t>
                        </w:r>
                      </w:p>
                      <w:p w14:paraId="2CEF08BF" w14:textId="77777777" w:rsidR="009B595A" w:rsidRPr="00AA61CE" w:rsidRDefault="009B595A" w:rsidP="00682D39">
                        <w:pPr>
                          <w:spacing w:line="240" w:lineRule="auto"/>
                          <w:contextualSpacing/>
                          <w:jc w:val="right"/>
                          <w:rPr>
                            <w:rFonts w:ascii="FreightSans Pro Semibold" w:hAnsi="FreightSans Pro Semibold"/>
                            <w:b/>
                            <w:bCs/>
                            <w:color w:val="FFFFFF" w:themeColor="background1"/>
                          </w:rPr>
                        </w:pPr>
                        <w:r w:rsidRPr="00AA61CE">
                          <w:rPr>
                            <w:rFonts w:ascii="FreightSans Pro Semibold" w:hAnsi="FreightSans Pro Semibold"/>
                            <w:b/>
                            <w:bCs/>
                            <w:color w:val="FFFFFF" w:themeColor="background1"/>
                          </w:rPr>
                          <w:t>Academic Services Bldg., Room 120</w:t>
                        </w:r>
                      </w:p>
                      <w:p w14:paraId="692F6352" w14:textId="55C41943" w:rsidR="009B595A" w:rsidRPr="00AA61CE" w:rsidRDefault="009B595A" w:rsidP="00682D39">
                        <w:pPr>
                          <w:spacing w:line="240" w:lineRule="auto"/>
                          <w:contextualSpacing/>
                          <w:jc w:val="right"/>
                          <w:rPr>
                            <w:rFonts w:ascii="FreightSans Pro Semibold" w:hAnsi="FreightSans Pro Semibold"/>
                            <w:b/>
                            <w:bCs/>
                            <w:color w:val="FFFFFF" w:themeColor="background1"/>
                          </w:rPr>
                        </w:pPr>
                        <w:r w:rsidRPr="00AA61CE">
                          <w:rPr>
                            <w:rFonts w:ascii="FreightSans Pro Semibold" w:hAnsi="FreightSans Pro Semibold"/>
                            <w:b/>
                            <w:bCs/>
                            <w:color w:val="FFFFFF" w:themeColor="background1"/>
                          </w:rPr>
                          <w:t>562-985-4959</w:t>
                        </w:r>
                        <w:r>
                          <w:rPr>
                            <w:rFonts w:ascii="FreightSans Pro Semibold" w:hAnsi="FreightSans Pro Semibold"/>
                            <w:b/>
                            <w:bCs/>
                            <w:color w:val="FFFFFF" w:themeColor="background1"/>
                          </w:rPr>
                          <w:t xml:space="preserve"> </w:t>
                        </w:r>
                        <w:r w:rsidRPr="00AA61CE">
                          <w:rPr>
                            <w:rFonts w:ascii="FreightSans Pro Semibold" w:hAnsi="FreightSans Pro Semibold"/>
                            <w:b/>
                            <w:bCs/>
                            <w:color w:val="FFFFFF" w:themeColor="background1"/>
                          </w:rPr>
                          <w:t xml:space="preserve">  | </w:t>
                        </w:r>
                        <w:r>
                          <w:rPr>
                            <w:rFonts w:ascii="FreightSans Pro Semibold" w:hAnsi="FreightSans Pro Semibold"/>
                            <w:b/>
                            <w:bCs/>
                            <w:color w:val="FFFFFF" w:themeColor="background1"/>
                          </w:rPr>
                          <w:t xml:space="preserve">  </w:t>
                        </w:r>
                        <w:r w:rsidRPr="00AA61CE">
                          <w:rPr>
                            <w:rFonts w:ascii="FreightSans Pro Semibold" w:hAnsi="FreightSans Pro Semibold"/>
                            <w:b/>
                            <w:bCs/>
                            <w:color w:val="FFFFFF" w:themeColor="background1"/>
                          </w:rPr>
                          <w:t>csulb.edu/ats</w:t>
                        </w:r>
                        <w:r>
                          <w:rPr>
                            <w:rFonts w:ascii="FreightSans Pro Semibold" w:hAnsi="FreightSans Pro Semibold"/>
                            <w:b/>
                            <w:bCs/>
                            <w:color w:val="FFFFFF" w:themeColor="background1"/>
                          </w:rPr>
                          <w:t xml:space="preserve"> </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3" type="#_x0000_t75" style="position:absolute;left:4164;top:2348;width:5118;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">
                <v:imagedata r:id="rId2" o:title=""/>
              </v:shape>
              <w10:wrap anchorx="page"/>
            </v:group>
          </w:pict>
        </mc:Fallback>
      </mc:AlternateContent>
    </w:r>
  </w:p>
  <w:p w14:paraId="054AE070" w14:textId="3ED4A247" w:rsidR="009B595A" w:rsidRDefault="009B59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BFAA"/>
    <w:multiLevelType w:val="hybridMultilevel"/>
    <w:tmpl w:val="AE206DD2"/>
    <w:lvl w:ilvl="0" w:tplc="904081A2">
      <w:start w:val="1"/>
      <w:numFmt w:val="decimal"/>
      <w:lvlText w:val="%1."/>
      <w:lvlJc w:val="left"/>
      <w:pPr>
        <w:ind w:left="720" w:hanging="360"/>
      </w:pPr>
      <w:rPr>
        <w:rFonts w:ascii="Aptos" w:hAnsi="Aptos" w:hint="default"/>
      </w:rPr>
    </w:lvl>
    <w:lvl w:ilvl="1" w:tplc="A4B8A44A">
      <w:start w:val="1"/>
      <w:numFmt w:val="lowerLetter"/>
      <w:lvlText w:val="%2."/>
      <w:lvlJc w:val="left"/>
      <w:pPr>
        <w:ind w:left="1440" w:hanging="360"/>
      </w:pPr>
    </w:lvl>
    <w:lvl w:ilvl="2" w:tplc="3F8E7954">
      <w:start w:val="1"/>
      <w:numFmt w:val="lowerRoman"/>
      <w:lvlText w:val="%3."/>
      <w:lvlJc w:val="right"/>
      <w:pPr>
        <w:ind w:left="2160" w:hanging="180"/>
      </w:pPr>
    </w:lvl>
    <w:lvl w:ilvl="3" w:tplc="F258A4A4">
      <w:start w:val="1"/>
      <w:numFmt w:val="decimal"/>
      <w:lvlText w:val="%4."/>
      <w:lvlJc w:val="left"/>
      <w:pPr>
        <w:ind w:left="2880" w:hanging="360"/>
      </w:pPr>
    </w:lvl>
    <w:lvl w:ilvl="4" w:tplc="B804E574">
      <w:start w:val="1"/>
      <w:numFmt w:val="lowerLetter"/>
      <w:lvlText w:val="%5."/>
      <w:lvlJc w:val="left"/>
      <w:pPr>
        <w:ind w:left="3600" w:hanging="360"/>
      </w:pPr>
    </w:lvl>
    <w:lvl w:ilvl="5" w:tplc="3F1EC04A">
      <w:start w:val="1"/>
      <w:numFmt w:val="lowerRoman"/>
      <w:lvlText w:val="%6."/>
      <w:lvlJc w:val="right"/>
      <w:pPr>
        <w:ind w:left="4320" w:hanging="180"/>
      </w:pPr>
    </w:lvl>
    <w:lvl w:ilvl="6" w:tplc="8AC07062">
      <w:start w:val="1"/>
      <w:numFmt w:val="decimal"/>
      <w:lvlText w:val="%7."/>
      <w:lvlJc w:val="left"/>
      <w:pPr>
        <w:ind w:left="5040" w:hanging="360"/>
      </w:pPr>
    </w:lvl>
    <w:lvl w:ilvl="7" w:tplc="C08E9C60">
      <w:start w:val="1"/>
      <w:numFmt w:val="lowerLetter"/>
      <w:lvlText w:val="%8."/>
      <w:lvlJc w:val="left"/>
      <w:pPr>
        <w:ind w:left="5760" w:hanging="360"/>
      </w:pPr>
    </w:lvl>
    <w:lvl w:ilvl="8" w:tplc="937CA7CA">
      <w:start w:val="1"/>
      <w:numFmt w:val="lowerRoman"/>
      <w:lvlText w:val="%9."/>
      <w:lvlJc w:val="right"/>
      <w:pPr>
        <w:ind w:left="6480" w:hanging="180"/>
      </w:pPr>
    </w:lvl>
  </w:abstractNum>
  <w:abstractNum w:abstractNumId="1" w15:restartNumberingAfterBreak="0">
    <w:nsid w:val="08633B04"/>
    <w:multiLevelType w:val="hybridMultilevel"/>
    <w:tmpl w:val="806896BE"/>
    <w:lvl w:ilvl="0" w:tplc="9E6ADAD4">
      <w:start w:val="1"/>
      <w:numFmt w:val="decimal"/>
      <w:lvlText w:val="%1."/>
      <w:lvlJc w:val="left"/>
      <w:pPr>
        <w:ind w:left="720" w:hanging="360"/>
      </w:pPr>
    </w:lvl>
    <w:lvl w:ilvl="1" w:tplc="AA2C0526">
      <w:start w:val="1"/>
      <w:numFmt w:val="lowerLetter"/>
      <w:lvlText w:val="%2."/>
      <w:lvlJc w:val="left"/>
      <w:pPr>
        <w:ind w:left="1440" w:hanging="360"/>
      </w:pPr>
    </w:lvl>
    <w:lvl w:ilvl="2" w:tplc="DD2A3C28">
      <w:start w:val="1"/>
      <w:numFmt w:val="lowerRoman"/>
      <w:lvlText w:val="%3."/>
      <w:lvlJc w:val="right"/>
      <w:pPr>
        <w:ind w:left="2160" w:hanging="180"/>
      </w:pPr>
    </w:lvl>
    <w:lvl w:ilvl="3" w:tplc="1A3AA81E">
      <w:start w:val="1"/>
      <w:numFmt w:val="decimal"/>
      <w:lvlText w:val="%4."/>
      <w:lvlJc w:val="left"/>
      <w:pPr>
        <w:ind w:left="2880" w:hanging="360"/>
      </w:pPr>
    </w:lvl>
    <w:lvl w:ilvl="4" w:tplc="2E40AA48">
      <w:start w:val="1"/>
      <w:numFmt w:val="lowerLetter"/>
      <w:lvlText w:val="%5."/>
      <w:lvlJc w:val="left"/>
      <w:pPr>
        <w:ind w:left="3600" w:hanging="360"/>
      </w:pPr>
    </w:lvl>
    <w:lvl w:ilvl="5" w:tplc="322E84E6">
      <w:start w:val="1"/>
      <w:numFmt w:val="lowerRoman"/>
      <w:lvlText w:val="%6."/>
      <w:lvlJc w:val="right"/>
      <w:pPr>
        <w:ind w:left="4320" w:hanging="180"/>
      </w:pPr>
    </w:lvl>
    <w:lvl w:ilvl="6" w:tplc="F3245A40">
      <w:start w:val="1"/>
      <w:numFmt w:val="decimal"/>
      <w:lvlText w:val="%7."/>
      <w:lvlJc w:val="left"/>
      <w:pPr>
        <w:ind w:left="5040" w:hanging="360"/>
      </w:pPr>
    </w:lvl>
    <w:lvl w:ilvl="7" w:tplc="CE6A32AC">
      <w:start w:val="1"/>
      <w:numFmt w:val="lowerLetter"/>
      <w:lvlText w:val="%8."/>
      <w:lvlJc w:val="left"/>
      <w:pPr>
        <w:ind w:left="5760" w:hanging="360"/>
      </w:pPr>
    </w:lvl>
    <w:lvl w:ilvl="8" w:tplc="74008A0E">
      <w:start w:val="1"/>
      <w:numFmt w:val="lowerRoman"/>
      <w:lvlText w:val="%9."/>
      <w:lvlJc w:val="right"/>
      <w:pPr>
        <w:ind w:left="6480" w:hanging="180"/>
      </w:pPr>
    </w:lvl>
  </w:abstractNum>
  <w:abstractNum w:abstractNumId="2" w15:restartNumberingAfterBreak="0">
    <w:nsid w:val="0C1FBF7E"/>
    <w:multiLevelType w:val="hybridMultilevel"/>
    <w:tmpl w:val="CB086C36"/>
    <w:lvl w:ilvl="0" w:tplc="C4AC97F4">
      <w:start w:val="1"/>
      <w:numFmt w:val="bullet"/>
      <w:lvlText w:val=""/>
      <w:lvlJc w:val="left"/>
      <w:pPr>
        <w:ind w:left="720" w:hanging="360"/>
      </w:pPr>
      <w:rPr>
        <w:rFonts w:ascii="Symbol" w:hAnsi="Symbol" w:hint="default"/>
      </w:rPr>
    </w:lvl>
    <w:lvl w:ilvl="1" w:tplc="18CA8352">
      <w:start w:val="1"/>
      <w:numFmt w:val="bullet"/>
      <w:lvlText w:val="o"/>
      <w:lvlJc w:val="left"/>
      <w:pPr>
        <w:ind w:left="1440" w:hanging="360"/>
      </w:pPr>
      <w:rPr>
        <w:rFonts w:ascii="Courier New" w:hAnsi="Courier New" w:hint="default"/>
      </w:rPr>
    </w:lvl>
    <w:lvl w:ilvl="2" w:tplc="8810338A">
      <w:start w:val="1"/>
      <w:numFmt w:val="bullet"/>
      <w:lvlText w:val=""/>
      <w:lvlJc w:val="left"/>
      <w:pPr>
        <w:ind w:left="2160" w:hanging="360"/>
      </w:pPr>
      <w:rPr>
        <w:rFonts w:ascii="Wingdings" w:hAnsi="Wingdings" w:hint="default"/>
      </w:rPr>
    </w:lvl>
    <w:lvl w:ilvl="3" w:tplc="B0240966">
      <w:start w:val="1"/>
      <w:numFmt w:val="bullet"/>
      <w:lvlText w:val=""/>
      <w:lvlJc w:val="left"/>
      <w:pPr>
        <w:ind w:left="2880" w:hanging="360"/>
      </w:pPr>
      <w:rPr>
        <w:rFonts w:ascii="Symbol" w:hAnsi="Symbol" w:hint="default"/>
      </w:rPr>
    </w:lvl>
    <w:lvl w:ilvl="4" w:tplc="E084E7B6">
      <w:start w:val="1"/>
      <w:numFmt w:val="bullet"/>
      <w:lvlText w:val="o"/>
      <w:lvlJc w:val="left"/>
      <w:pPr>
        <w:ind w:left="3600" w:hanging="360"/>
      </w:pPr>
      <w:rPr>
        <w:rFonts w:ascii="Courier New" w:hAnsi="Courier New" w:hint="default"/>
      </w:rPr>
    </w:lvl>
    <w:lvl w:ilvl="5" w:tplc="EFA063AA">
      <w:start w:val="1"/>
      <w:numFmt w:val="bullet"/>
      <w:lvlText w:val=""/>
      <w:lvlJc w:val="left"/>
      <w:pPr>
        <w:ind w:left="4320" w:hanging="360"/>
      </w:pPr>
      <w:rPr>
        <w:rFonts w:ascii="Wingdings" w:hAnsi="Wingdings" w:hint="default"/>
      </w:rPr>
    </w:lvl>
    <w:lvl w:ilvl="6" w:tplc="E56AAB02">
      <w:start w:val="1"/>
      <w:numFmt w:val="bullet"/>
      <w:lvlText w:val=""/>
      <w:lvlJc w:val="left"/>
      <w:pPr>
        <w:ind w:left="5040" w:hanging="360"/>
      </w:pPr>
      <w:rPr>
        <w:rFonts w:ascii="Symbol" w:hAnsi="Symbol" w:hint="default"/>
      </w:rPr>
    </w:lvl>
    <w:lvl w:ilvl="7" w:tplc="1EAACB3E">
      <w:start w:val="1"/>
      <w:numFmt w:val="bullet"/>
      <w:lvlText w:val="o"/>
      <w:lvlJc w:val="left"/>
      <w:pPr>
        <w:ind w:left="5760" w:hanging="360"/>
      </w:pPr>
      <w:rPr>
        <w:rFonts w:ascii="Courier New" w:hAnsi="Courier New" w:hint="default"/>
      </w:rPr>
    </w:lvl>
    <w:lvl w:ilvl="8" w:tplc="C48CD9B0">
      <w:start w:val="1"/>
      <w:numFmt w:val="bullet"/>
      <w:lvlText w:val=""/>
      <w:lvlJc w:val="left"/>
      <w:pPr>
        <w:ind w:left="6480" w:hanging="360"/>
      </w:pPr>
      <w:rPr>
        <w:rFonts w:ascii="Wingdings" w:hAnsi="Wingdings" w:hint="default"/>
      </w:rPr>
    </w:lvl>
  </w:abstractNum>
  <w:abstractNum w:abstractNumId="3" w15:restartNumberingAfterBreak="0">
    <w:nsid w:val="126E2799"/>
    <w:multiLevelType w:val="hybridMultilevel"/>
    <w:tmpl w:val="F80812F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C94E24"/>
    <w:multiLevelType w:val="hybridMultilevel"/>
    <w:tmpl w:val="22101A1C"/>
    <w:lvl w:ilvl="0" w:tplc="FFFFFFFF">
      <w:start w:val="1"/>
      <w:numFmt w:val="decimal"/>
      <w:lvlText w:val="%1."/>
      <w:lvlJc w:val="left"/>
      <w:pPr>
        <w:ind w:left="36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FB347B"/>
    <w:multiLevelType w:val="hybridMultilevel"/>
    <w:tmpl w:val="FC527D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042885"/>
    <w:multiLevelType w:val="hybridMultilevel"/>
    <w:tmpl w:val="46989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22B9D"/>
    <w:multiLevelType w:val="multilevel"/>
    <w:tmpl w:val="0ECA9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95258F0"/>
    <w:multiLevelType w:val="hybridMultilevel"/>
    <w:tmpl w:val="4AD2F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C15402"/>
    <w:multiLevelType w:val="hybridMultilevel"/>
    <w:tmpl w:val="55948260"/>
    <w:lvl w:ilvl="0" w:tplc="14A42A6A">
      <w:start w:val="1"/>
      <w:numFmt w:val="lowerLetter"/>
      <w:lvlText w:val="%1."/>
      <w:lvlJc w:val="left"/>
      <w:pPr>
        <w:ind w:left="720" w:hanging="360"/>
      </w:pPr>
    </w:lvl>
    <w:lvl w:ilvl="1" w:tplc="88B2A052">
      <w:start w:val="1"/>
      <w:numFmt w:val="lowerLetter"/>
      <w:lvlText w:val="%2."/>
      <w:lvlJc w:val="left"/>
      <w:pPr>
        <w:ind w:left="1440" w:hanging="360"/>
      </w:pPr>
    </w:lvl>
    <w:lvl w:ilvl="2" w:tplc="0C962312">
      <w:start w:val="1"/>
      <w:numFmt w:val="lowerRoman"/>
      <w:lvlText w:val="%3."/>
      <w:lvlJc w:val="right"/>
      <w:pPr>
        <w:ind w:left="2160" w:hanging="180"/>
      </w:pPr>
    </w:lvl>
    <w:lvl w:ilvl="3" w:tplc="C2E0AB78">
      <w:start w:val="1"/>
      <w:numFmt w:val="decimal"/>
      <w:lvlText w:val="%4."/>
      <w:lvlJc w:val="left"/>
      <w:pPr>
        <w:ind w:left="2880" w:hanging="360"/>
      </w:pPr>
    </w:lvl>
    <w:lvl w:ilvl="4" w:tplc="9304ACE0">
      <w:start w:val="1"/>
      <w:numFmt w:val="lowerLetter"/>
      <w:lvlText w:val="%5."/>
      <w:lvlJc w:val="left"/>
      <w:pPr>
        <w:ind w:left="3600" w:hanging="360"/>
      </w:pPr>
    </w:lvl>
    <w:lvl w:ilvl="5" w:tplc="BE5C70E0">
      <w:start w:val="1"/>
      <w:numFmt w:val="lowerRoman"/>
      <w:lvlText w:val="%6."/>
      <w:lvlJc w:val="right"/>
      <w:pPr>
        <w:ind w:left="4320" w:hanging="180"/>
      </w:pPr>
    </w:lvl>
    <w:lvl w:ilvl="6" w:tplc="E24C3E6C">
      <w:start w:val="1"/>
      <w:numFmt w:val="decimal"/>
      <w:lvlText w:val="%7."/>
      <w:lvlJc w:val="left"/>
      <w:pPr>
        <w:ind w:left="5040" w:hanging="360"/>
      </w:pPr>
    </w:lvl>
    <w:lvl w:ilvl="7" w:tplc="3E7466DA">
      <w:start w:val="1"/>
      <w:numFmt w:val="lowerLetter"/>
      <w:lvlText w:val="%8."/>
      <w:lvlJc w:val="left"/>
      <w:pPr>
        <w:ind w:left="5760" w:hanging="360"/>
      </w:pPr>
    </w:lvl>
    <w:lvl w:ilvl="8" w:tplc="31AC1D88">
      <w:start w:val="1"/>
      <w:numFmt w:val="lowerRoman"/>
      <w:lvlText w:val="%9."/>
      <w:lvlJc w:val="right"/>
      <w:pPr>
        <w:ind w:left="6480" w:hanging="180"/>
      </w:pPr>
    </w:lvl>
  </w:abstractNum>
  <w:abstractNum w:abstractNumId="10" w15:restartNumberingAfterBreak="0">
    <w:nsid w:val="2BC00EBA"/>
    <w:multiLevelType w:val="hybridMultilevel"/>
    <w:tmpl w:val="2A6A9D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2DD1CED2"/>
    <w:multiLevelType w:val="hybridMultilevel"/>
    <w:tmpl w:val="76C4E346"/>
    <w:lvl w:ilvl="0" w:tplc="B238987E">
      <w:start w:val="1"/>
      <w:numFmt w:val="bullet"/>
      <w:lvlText w:val=""/>
      <w:lvlJc w:val="left"/>
      <w:pPr>
        <w:ind w:left="720" w:hanging="360"/>
      </w:pPr>
      <w:rPr>
        <w:rFonts w:ascii="Symbol" w:hAnsi="Symbol" w:hint="default"/>
      </w:rPr>
    </w:lvl>
    <w:lvl w:ilvl="1" w:tplc="8A428C00">
      <w:start w:val="1"/>
      <w:numFmt w:val="bullet"/>
      <w:lvlText w:val="o"/>
      <w:lvlJc w:val="left"/>
      <w:pPr>
        <w:ind w:left="1440" w:hanging="360"/>
      </w:pPr>
      <w:rPr>
        <w:rFonts w:ascii="Courier New" w:hAnsi="Courier New" w:hint="default"/>
      </w:rPr>
    </w:lvl>
    <w:lvl w:ilvl="2" w:tplc="64B848D8">
      <w:start w:val="1"/>
      <w:numFmt w:val="bullet"/>
      <w:lvlText w:val=""/>
      <w:lvlJc w:val="left"/>
      <w:pPr>
        <w:ind w:left="2160" w:hanging="360"/>
      </w:pPr>
      <w:rPr>
        <w:rFonts w:ascii="Wingdings" w:hAnsi="Wingdings" w:hint="default"/>
      </w:rPr>
    </w:lvl>
    <w:lvl w:ilvl="3" w:tplc="EA94E90E">
      <w:start w:val="1"/>
      <w:numFmt w:val="bullet"/>
      <w:lvlText w:val=""/>
      <w:lvlJc w:val="left"/>
      <w:pPr>
        <w:ind w:left="2880" w:hanging="360"/>
      </w:pPr>
      <w:rPr>
        <w:rFonts w:ascii="Symbol" w:hAnsi="Symbol" w:hint="default"/>
      </w:rPr>
    </w:lvl>
    <w:lvl w:ilvl="4" w:tplc="5F9C42AE">
      <w:start w:val="1"/>
      <w:numFmt w:val="bullet"/>
      <w:lvlText w:val="o"/>
      <w:lvlJc w:val="left"/>
      <w:pPr>
        <w:ind w:left="3600" w:hanging="360"/>
      </w:pPr>
      <w:rPr>
        <w:rFonts w:ascii="Courier New" w:hAnsi="Courier New" w:hint="default"/>
      </w:rPr>
    </w:lvl>
    <w:lvl w:ilvl="5" w:tplc="90963EF8">
      <w:start w:val="1"/>
      <w:numFmt w:val="bullet"/>
      <w:lvlText w:val=""/>
      <w:lvlJc w:val="left"/>
      <w:pPr>
        <w:ind w:left="4320" w:hanging="360"/>
      </w:pPr>
      <w:rPr>
        <w:rFonts w:ascii="Wingdings" w:hAnsi="Wingdings" w:hint="default"/>
      </w:rPr>
    </w:lvl>
    <w:lvl w:ilvl="6" w:tplc="FA845AD6">
      <w:start w:val="1"/>
      <w:numFmt w:val="bullet"/>
      <w:lvlText w:val=""/>
      <w:lvlJc w:val="left"/>
      <w:pPr>
        <w:ind w:left="5040" w:hanging="360"/>
      </w:pPr>
      <w:rPr>
        <w:rFonts w:ascii="Symbol" w:hAnsi="Symbol" w:hint="default"/>
      </w:rPr>
    </w:lvl>
    <w:lvl w:ilvl="7" w:tplc="3760B284">
      <w:start w:val="1"/>
      <w:numFmt w:val="bullet"/>
      <w:lvlText w:val="o"/>
      <w:lvlJc w:val="left"/>
      <w:pPr>
        <w:ind w:left="5760" w:hanging="360"/>
      </w:pPr>
      <w:rPr>
        <w:rFonts w:ascii="Courier New" w:hAnsi="Courier New" w:hint="default"/>
      </w:rPr>
    </w:lvl>
    <w:lvl w:ilvl="8" w:tplc="06EE3028">
      <w:start w:val="1"/>
      <w:numFmt w:val="bullet"/>
      <w:lvlText w:val=""/>
      <w:lvlJc w:val="left"/>
      <w:pPr>
        <w:ind w:left="6480" w:hanging="360"/>
      </w:pPr>
      <w:rPr>
        <w:rFonts w:ascii="Wingdings" w:hAnsi="Wingdings" w:hint="default"/>
      </w:rPr>
    </w:lvl>
  </w:abstractNum>
  <w:abstractNum w:abstractNumId="12" w15:restartNumberingAfterBreak="0">
    <w:nsid w:val="2F940853"/>
    <w:multiLevelType w:val="hybridMultilevel"/>
    <w:tmpl w:val="FEF81E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C82182"/>
    <w:multiLevelType w:val="multilevel"/>
    <w:tmpl w:val="0ECA9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E23092F"/>
    <w:multiLevelType w:val="hybridMultilevel"/>
    <w:tmpl w:val="54582CB0"/>
    <w:lvl w:ilvl="0" w:tplc="E3DAB524">
      <w:start w:val="1"/>
      <w:numFmt w:val="decimal"/>
      <w:lvlText w:val="%1."/>
      <w:lvlJc w:val="left"/>
      <w:pPr>
        <w:ind w:left="720" w:hanging="360"/>
      </w:pPr>
    </w:lvl>
    <w:lvl w:ilvl="1" w:tplc="D144A096">
      <w:start w:val="1"/>
      <w:numFmt w:val="lowerLetter"/>
      <w:lvlText w:val="%2."/>
      <w:lvlJc w:val="left"/>
      <w:pPr>
        <w:ind w:left="1440" w:hanging="360"/>
      </w:pPr>
    </w:lvl>
    <w:lvl w:ilvl="2" w:tplc="01FC6D42">
      <w:start w:val="1"/>
      <w:numFmt w:val="lowerRoman"/>
      <w:lvlText w:val="%3."/>
      <w:lvlJc w:val="right"/>
      <w:pPr>
        <w:ind w:left="2160" w:hanging="180"/>
      </w:pPr>
    </w:lvl>
    <w:lvl w:ilvl="3" w:tplc="1B8C41BA">
      <w:start w:val="1"/>
      <w:numFmt w:val="decimal"/>
      <w:lvlText w:val="%4."/>
      <w:lvlJc w:val="left"/>
      <w:pPr>
        <w:ind w:left="2880" w:hanging="360"/>
      </w:pPr>
    </w:lvl>
    <w:lvl w:ilvl="4" w:tplc="F926EABC">
      <w:start w:val="1"/>
      <w:numFmt w:val="lowerLetter"/>
      <w:lvlText w:val="%5."/>
      <w:lvlJc w:val="left"/>
      <w:pPr>
        <w:ind w:left="3600" w:hanging="360"/>
      </w:pPr>
    </w:lvl>
    <w:lvl w:ilvl="5" w:tplc="B84A723C">
      <w:start w:val="1"/>
      <w:numFmt w:val="lowerRoman"/>
      <w:lvlText w:val="%6."/>
      <w:lvlJc w:val="right"/>
      <w:pPr>
        <w:ind w:left="4320" w:hanging="180"/>
      </w:pPr>
    </w:lvl>
    <w:lvl w:ilvl="6" w:tplc="CED07A76">
      <w:start w:val="1"/>
      <w:numFmt w:val="decimal"/>
      <w:lvlText w:val="%7."/>
      <w:lvlJc w:val="left"/>
      <w:pPr>
        <w:ind w:left="5040" w:hanging="360"/>
      </w:pPr>
    </w:lvl>
    <w:lvl w:ilvl="7" w:tplc="990CDC3C">
      <w:start w:val="1"/>
      <w:numFmt w:val="lowerLetter"/>
      <w:lvlText w:val="%8."/>
      <w:lvlJc w:val="left"/>
      <w:pPr>
        <w:ind w:left="5760" w:hanging="360"/>
      </w:pPr>
    </w:lvl>
    <w:lvl w:ilvl="8" w:tplc="8348DF64">
      <w:start w:val="1"/>
      <w:numFmt w:val="lowerRoman"/>
      <w:lvlText w:val="%9."/>
      <w:lvlJc w:val="right"/>
      <w:pPr>
        <w:ind w:left="6480" w:hanging="180"/>
      </w:pPr>
    </w:lvl>
  </w:abstractNum>
  <w:abstractNum w:abstractNumId="15" w15:restartNumberingAfterBreak="0">
    <w:nsid w:val="44175190"/>
    <w:multiLevelType w:val="hybridMultilevel"/>
    <w:tmpl w:val="1AEADB98"/>
    <w:lvl w:ilvl="0" w:tplc="DB6C4420">
      <w:start w:val="1"/>
      <w:numFmt w:val="lowerLetter"/>
      <w:lvlText w:val="%1."/>
      <w:lvlJc w:val="left"/>
      <w:pPr>
        <w:ind w:left="720" w:hanging="360"/>
      </w:pPr>
    </w:lvl>
    <w:lvl w:ilvl="1" w:tplc="DB5628FC">
      <w:start w:val="1"/>
      <w:numFmt w:val="lowerLetter"/>
      <w:lvlText w:val="%2."/>
      <w:lvlJc w:val="left"/>
      <w:pPr>
        <w:ind w:left="1440" w:hanging="360"/>
      </w:pPr>
    </w:lvl>
    <w:lvl w:ilvl="2" w:tplc="BD4A752A">
      <w:start w:val="1"/>
      <w:numFmt w:val="lowerRoman"/>
      <w:lvlText w:val="%3."/>
      <w:lvlJc w:val="right"/>
      <w:pPr>
        <w:ind w:left="2160" w:hanging="180"/>
      </w:pPr>
    </w:lvl>
    <w:lvl w:ilvl="3" w:tplc="4F5A8E4E">
      <w:start w:val="1"/>
      <w:numFmt w:val="decimal"/>
      <w:lvlText w:val="%4."/>
      <w:lvlJc w:val="left"/>
      <w:pPr>
        <w:ind w:left="2880" w:hanging="360"/>
      </w:pPr>
    </w:lvl>
    <w:lvl w:ilvl="4" w:tplc="DDB02CDC">
      <w:start w:val="1"/>
      <w:numFmt w:val="lowerLetter"/>
      <w:lvlText w:val="%5."/>
      <w:lvlJc w:val="left"/>
      <w:pPr>
        <w:ind w:left="3600" w:hanging="360"/>
      </w:pPr>
    </w:lvl>
    <w:lvl w:ilvl="5" w:tplc="5D9ECE22">
      <w:start w:val="1"/>
      <w:numFmt w:val="lowerRoman"/>
      <w:lvlText w:val="%6."/>
      <w:lvlJc w:val="right"/>
      <w:pPr>
        <w:ind w:left="4320" w:hanging="180"/>
      </w:pPr>
    </w:lvl>
    <w:lvl w:ilvl="6" w:tplc="683406AA">
      <w:start w:val="1"/>
      <w:numFmt w:val="decimal"/>
      <w:lvlText w:val="%7."/>
      <w:lvlJc w:val="left"/>
      <w:pPr>
        <w:ind w:left="5040" w:hanging="360"/>
      </w:pPr>
    </w:lvl>
    <w:lvl w:ilvl="7" w:tplc="0F4642DA">
      <w:start w:val="1"/>
      <w:numFmt w:val="lowerLetter"/>
      <w:lvlText w:val="%8."/>
      <w:lvlJc w:val="left"/>
      <w:pPr>
        <w:ind w:left="5760" w:hanging="360"/>
      </w:pPr>
    </w:lvl>
    <w:lvl w:ilvl="8" w:tplc="2C424A84">
      <w:start w:val="1"/>
      <w:numFmt w:val="lowerRoman"/>
      <w:lvlText w:val="%9."/>
      <w:lvlJc w:val="right"/>
      <w:pPr>
        <w:ind w:left="6480" w:hanging="180"/>
      </w:pPr>
    </w:lvl>
  </w:abstractNum>
  <w:abstractNum w:abstractNumId="16" w15:restartNumberingAfterBreak="0">
    <w:nsid w:val="47AC5D4D"/>
    <w:multiLevelType w:val="hybridMultilevel"/>
    <w:tmpl w:val="A98E4EE6"/>
    <w:lvl w:ilvl="0" w:tplc="6730F7F2">
      <w:start w:val="1"/>
      <w:numFmt w:val="lowerLetter"/>
      <w:lvlText w:val="%1."/>
      <w:lvlJc w:val="left"/>
      <w:pPr>
        <w:ind w:left="720" w:hanging="360"/>
      </w:pPr>
    </w:lvl>
    <w:lvl w:ilvl="1" w:tplc="AF109C5C">
      <w:start w:val="1"/>
      <w:numFmt w:val="lowerLetter"/>
      <w:lvlText w:val="%2."/>
      <w:lvlJc w:val="left"/>
      <w:pPr>
        <w:ind w:left="1440" w:hanging="360"/>
      </w:pPr>
    </w:lvl>
    <w:lvl w:ilvl="2" w:tplc="17187496">
      <w:start w:val="1"/>
      <w:numFmt w:val="lowerRoman"/>
      <w:lvlText w:val="%3."/>
      <w:lvlJc w:val="right"/>
      <w:pPr>
        <w:ind w:left="2160" w:hanging="180"/>
      </w:pPr>
    </w:lvl>
    <w:lvl w:ilvl="3" w:tplc="00D0A254">
      <w:start w:val="1"/>
      <w:numFmt w:val="decimal"/>
      <w:lvlText w:val="%4."/>
      <w:lvlJc w:val="left"/>
      <w:pPr>
        <w:ind w:left="2880" w:hanging="360"/>
      </w:pPr>
    </w:lvl>
    <w:lvl w:ilvl="4" w:tplc="D8746AA6">
      <w:start w:val="1"/>
      <w:numFmt w:val="lowerLetter"/>
      <w:lvlText w:val="%5."/>
      <w:lvlJc w:val="left"/>
      <w:pPr>
        <w:ind w:left="3600" w:hanging="360"/>
      </w:pPr>
    </w:lvl>
    <w:lvl w:ilvl="5" w:tplc="DC623A82">
      <w:start w:val="1"/>
      <w:numFmt w:val="lowerRoman"/>
      <w:lvlText w:val="%6."/>
      <w:lvlJc w:val="right"/>
      <w:pPr>
        <w:ind w:left="4320" w:hanging="180"/>
      </w:pPr>
    </w:lvl>
    <w:lvl w:ilvl="6" w:tplc="DFB49BD0">
      <w:start w:val="1"/>
      <w:numFmt w:val="decimal"/>
      <w:lvlText w:val="%7."/>
      <w:lvlJc w:val="left"/>
      <w:pPr>
        <w:ind w:left="5040" w:hanging="360"/>
      </w:pPr>
    </w:lvl>
    <w:lvl w:ilvl="7" w:tplc="F7E6B4D6">
      <w:start w:val="1"/>
      <w:numFmt w:val="lowerLetter"/>
      <w:lvlText w:val="%8."/>
      <w:lvlJc w:val="left"/>
      <w:pPr>
        <w:ind w:left="5760" w:hanging="360"/>
      </w:pPr>
    </w:lvl>
    <w:lvl w:ilvl="8" w:tplc="0D90C560">
      <w:start w:val="1"/>
      <w:numFmt w:val="lowerRoman"/>
      <w:lvlText w:val="%9."/>
      <w:lvlJc w:val="right"/>
      <w:pPr>
        <w:ind w:left="6480" w:hanging="180"/>
      </w:pPr>
    </w:lvl>
  </w:abstractNum>
  <w:abstractNum w:abstractNumId="17" w15:restartNumberingAfterBreak="0">
    <w:nsid w:val="47E278B5"/>
    <w:multiLevelType w:val="multilevel"/>
    <w:tmpl w:val="CADCD9A8"/>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49F90910"/>
    <w:multiLevelType w:val="hybridMultilevel"/>
    <w:tmpl w:val="A93A8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5439AF"/>
    <w:multiLevelType w:val="multilevel"/>
    <w:tmpl w:val="33907D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510D27E9"/>
    <w:multiLevelType w:val="multilevel"/>
    <w:tmpl w:val="0ECA9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1D7659A"/>
    <w:multiLevelType w:val="hybridMultilevel"/>
    <w:tmpl w:val="14B01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77CEB"/>
    <w:multiLevelType w:val="hybridMultilevel"/>
    <w:tmpl w:val="43521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4BEA8E5"/>
    <w:multiLevelType w:val="hybridMultilevel"/>
    <w:tmpl w:val="4BE295AC"/>
    <w:lvl w:ilvl="0" w:tplc="890E64E6">
      <w:start w:val="1"/>
      <w:numFmt w:val="decimal"/>
      <w:lvlText w:val="%1."/>
      <w:lvlJc w:val="left"/>
      <w:pPr>
        <w:ind w:left="720" w:hanging="360"/>
      </w:pPr>
    </w:lvl>
    <w:lvl w:ilvl="1" w:tplc="3BA0BFEA">
      <w:start w:val="1"/>
      <w:numFmt w:val="lowerLetter"/>
      <w:lvlText w:val="%2."/>
      <w:lvlJc w:val="left"/>
      <w:pPr>
        <w:ind w:left="1440" w:hanging="360"/>
      </w:pPr>
    </w:lvl>
    <w:lvl w:ilvl="2" w:tplc="1C960A7C">
      <w:start w:val="1"/>
      <w:numFmt w:val="lowerRoman"/>
      <w:lvlText w:val="%3."/>
      <w:lvlJc w:val="right"/>
      <w:pPr>
        <w:ind w:left="2160" w:hanging="180"/>
      </w:pPr>
    </w:lvl>
    <w:lvl w:ilvl="3" w:tplc="AC22433C">
      <w:start w:val="1"/>
      <w:numFmt w:val="decimal"/>
      <w:lvlText w:val="%4."/>
      <w:lvlJc w:val="left"/>
      <w:pPr>
        <w:ind w:left="2880" w:hanging="360"/>
      </w:pPr>
    </w:lvl>
    <w:lvl w:ilvl="4" w:tplc="D196249E">
      <w:start w:val="1"/>
      <w:numFmt w:val="lowerLetter"/>
      <w:lvlText w:val="%5."/>
      <w:lvlJc w:val="left"/>
      <w:pPr>
        <w:ind w:left="3600" w:hanging="360"/>
      </w:pPr>
    </w:lvl>
    <w:lvl w:ilvl="5" w:tplc="1F6012BC">
      <w:start w:val="1"/>
      <w:numFmt w:val="lowerRoman"/>
      <w:lvlText w:val="%6."/>
      <w:lvlJc w:val="right"/>
      <w:pPr>
        <w:ind w:left="4320" w:hanging="180"/>
      </w:pPr>
    </w:lvl>
    <w:lvl w:ilvl="6" w:tplc="0B285D6C">
      <w:start w:val="1"/>
      <w:numFmt w:val="decimal"/>
      <w:lvlText w:val="%7."/>
      <w:lvlJc w:val="left"/>
      <w:pPr>
        <w:ind w:left="5040" w:hanging="360"/>
      </w:pPr>
    </w:lvl>
    <w:lvl w:ilvl="7" w:tplc="6270E2F4">
      <w:start w:val="1"/>
      <w:numFmt w:val="lowerLetter"/>
      <w:lvlText w:val="%8."/>
      <w:lvlJc w:val="left"/>
      <w:pPr>
        <w:ind w:left="5760" w:hanging="360"/>
      </w:pPr>
    </w:lvl>
    <w:lvl w:ilvl="8" w:tplc="43104B54">
      <w:start w:val="1"/>
      <w:numFmt w:val="lowerRoman"/>
      <w:lvlText w:val="%9."/>
      <w:lvlJc w:val="right"/>
      <w:pPr>
        <w:ind w:left="6480" w:hanging="180"/>
      </w:pPr>
    </w:lvl>
  </w:abstractNum>
  <w:abstractNum w:abstractNumId="24" w15:restartNumberingAfterBreak="0">
    <w:nsid w:val="5B2446B9"/>
    <w:multiLevelType w:val="hybridMultilevel"/>
    <w:tmpl w:val="E65C0D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B8674E2"/>
    <w:multiLevelType w:val="multilevel"/>
    <w:tmpl w:val="0ECA9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F90EC3B"/>
    <w:multiLevelType w:val="hybridMultilevel"/>
    <w:tmpl w:val="50C27E06"/>
    <w:lvl w:ilvl="0" w:tplc="4518F852">
      <w:start w:val="1"/>
      <w:numFmt w:val="decimal"/>
      <w:lvlText w:val="%1."/>
      <w:lvlJc w:val="left"/>
      <w:pPr>
        <w:ind w:left="360" w:hanging="360"/>
      </w:pPr>
    </w:lvl>
    <w:lvl w:ilvl="1" w:tplc="050C11AE">
      <w:start w:val="1"/>
      <w:numFmt w:val="lowerLetter"/>
      <w:lvlText w:val="%2."/>
      <w:lvlJc w:val="left"/>
      <w:pPr>
        <w:ind w:left="1080" w:hanging="360"/>
      </w:pPr>
    </w:lvl>
    <w:lvl w:ilvl="2" w:tplc="7E84F234">
      <w:start w:val="1"/>
      <w:numFmt w:val="bullet"/>
      <w:lvlText w:val=""/>
      <w:lvlJc w:val="left"/>
      <w:pPr>
        <w:ind w:left="2160" w:hanging="180"/>
      </w:pPr>
      <w:rPr>
        <w:rFonts w:ascii="Symbol" w:hAnsi="Symbol" w:hint="default"/>
      </w:rPr>
    </w:lvl>
    <w:lvl w:ilvl="3" w:tplc="37481E62">
      <w:start w:val="1"/>
      <w:numFmt w:val="decimal"/>
      <w:lvlText w:val="%4."/>
      <w:lvlJc w:val="left"/>
      <w:pPr>
        <w:ind w:left="2520" w:hanging="360"/>
      </w:pPr>
    </w:lvl>
    <w:lvl w:ilvl="4" w:tplc="F06CF24C">
      <w:start w:val="1"/>
      <w:numFmt w:val="lowerLetter"/>
      <w:lvlText w:val="%5."/>
      <w:lvlJc w:val="left"/>
      <w:pPr>
        <w:ind w:left="3240" w:hanging="360"/>
      </w:pPr>
    </w:lvl>
    <w:lvl w:ilvl="5" w:tplc="F45E737A">
      <w:start w:val="1"/>
      <w:numFmt w:val="lowerRoman"/>
      <w:lvlText w:val="%6."/>
      <w:lvlJc w:val="right"/>
      <w:pPr>
        <w:ind w:left="3960" w:hanging="180"/>
      </w:pPr>
    </w:lvl>
    <w:lvl w:ilvl="6" w:tplc="7046CB8A">
      <w:start w:val="1"/>
      <w:numFmt w:val="decimal"/>
      <w:lvlText w:val="%7."/>
      <w:lvlJc w:val="left"/>
      <w:pPr>
        <w:ind w:left="4680" w:hanging="360"/>
      </w:pPr>
    </w:lvl>
    <w:lvl w:ilvl="7" w:tplc="EB4087CE">
      <w:start w:val="1"/>
      <w:numFmt w:val="lowerLetter"/>
      <w:lvlText w:val="%8."/>
      <w:lvlJc w:val="left"/>
      <w:pPr>
        <w:ind w:left="5400" w:hanging="360"/>
      </w:pPr>
    </w:lvl>
    <w:lvl w:ilvl="8" w:tplc="5FAA7082">
      <w:start w:val="1"/>
      <w:numFmt w:val="lowerRoman"/>
      <w:lvlText w:val="%9."/>
      <w:lvlJc w:val="right"/>
      <w:pPr>
        <w:ind w:left="6120" w:hanging="180"/>
      </w:pPr>
    </w:lvl>
  </w:abstractNum>
  <w:abstractNum w:abstractNumId="27" w15:restartNumberingAfterBreak="0">
    <w:nsid w:val="628C86C0"/>
    <w:multiLevelType w:val="hybridMultilevel"/>
    <w:tmpl w:val="BE462638"/>
    <w:lvl w:ilvl="0" w:tplc="908A70C4">
      <w:start w:val="1"/>
      <w:numFmt w:val="lowerRoman"/>
      <w:lvlText w:val="%1."/>
      <w:lvlJc w:val="right"/>
      <w:pPr>
        <w:ind w:left="720" w:hanging="360"/>
      </w:pPr>
      <w:rPr>
        <w:rFonts w:ascii="Roboto" w:hAnsi="Roboto" w:hint="default"/>
      </w:rPr>
    </w:lvl>
    <w:lvl w:ilvl="1" w:tplc="7A7A329E">
      <w:start w:val="1"/>
      <w:numFmt w:val="lowerLetter"/>
      <w:lvlText w:val="%2."/>
      <w:lvlJc w:val="left"/>
      <w:pPr>
        <w:ind w:left="1440" w:hanging="360"/>
      </w:pPr>
    </w:lvl>
    <w:lvl w:ilvl="2" w:tplc="22F6A4B2">
      <w:start w:val="1"/>
      <w:numFmt w:val="lowerRoman"/>
      <w:lvlText w:val="%3."/>
      <w:lvlJc w:val="right"/>
      <w:pPr>
        <w:ind w:left="2160" w:hanging="180"/>
      </w:pPr>
    </w:lvl>
    <w:lvl w:ilvl="3" w:tplc="B5006C3C">
      <w:start w:val="1"/>
      <w:numFmt w:val="decimal"/>
      <w:lvlText w:val="%4."/>
      <w:lvlJc w:val="left"/>
      <w:pPr>
        <w:ind w:left="2880" w:hanging="360"/>
      </w:pPr>
    </w:lvl>
    <w:lvl w:ilvl="4" w:tplc="CBE45EE2">
      <w:start w:val="1"/>
      <w:numFmt w:val="lowerLetter"/>
      <w:lvlText w:val="%5."/>
      <w:lvlJc w:val="left"/>
      <w:pPr>
        <w:ind w:left="3600" w:hanging="360"/>
      </w:pPr>
    </w:lvl>
    <w:lvl w:ilvl="5" w:tplc="7B8C28A8">
      <w:start w:val="1"/>
      <w:numFmt w:val="lowerRoman"/>
      <w:lvlText w:val="%6."/>
      <w:lvlJc w:val="right"/>
      <w:pPr>
        <w:ind w:left="4320" w:hanging="180"/>
      </w:pPr>
    </w:lvl>
    <w:lvl w:ilvl="6" w:tplc="24E005DC">
      <w:start w:val="1"/>
      <w:numFmt w:val="decimal"/>
      <w:lvlText w:val="%7."/>
      <w:lvlJc w:val="left"/>
      <w:pPr>
        <w:ind w:left="5040" w:hanging="360"/>
      </w:pPr>
    </w:lvl>
    <w:lvl w:ilvl="7" w:tplc="2B5E0EFA">
      <w:start w:val="1"/>
      <w:numFmt w:val="lowerLetter"/>
      <w:lvlText w:val="%8."/>
      <w:lvlJc w:val="left"/>
      <w:pPr>
        <w:ind w:left="5760" w:hanging="360"/>
      </w:pPr>
    </w:lvl>
    <w:lvl w:ilvl="8" w:tplc="EDDA8AEE">
      <w:start w:val="1"/>
      <w:numFmt w:val="lowerRoman"/>
      <w:lvlText w:val="%9."/>
      <w:lvlJc w:val="right"/>
      <w:pPr>
        <w:ind w:left="6480" w:hanging="180"/>
      </w:pPr>
    </w:lvl>
  </w:abstractNum>
  <w:abstractNum w:abstractNumId="28" w15:restartNumberingAfterBreak="0">
    <w:nsid w:val="665D437F"/>
    <w:multiLevelType w:val="hybridMultilevel"/>
    <w:tmpl w:val="1EDE78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6B0E2835"/>
    <w:multiLevelType w:val="hybridMultilevel"/>
    <w:tmpl w:val="AD2E467C"/>
    <w:lvl w:ilvl="0" w:tplc="840E7886">
      <w:start w:val="1"/>
      <w:numFmt w:val="decimal"/>
      <w:lvlText w:val="%1."/>
      <w:lvlJc w:val="left"/>
      <w:pPr>
        <w:ind w:left="720" w:hanging="360"/>
      </w:pPr>
    </w:lvl>
    <w:lvl w:ilvl="1" w:tplc="51A0D6B4">
      <w:start w:val="1"/>
      <w:numFmt w:val="lowerLetter"/>
      <w:lvlText w:val="%2."/>
      <w:lvlJc w:val="left"/>
      <w:pPr>
        <w:ind w:left="1440" w:hanging="360"/>
      </w:pPr>
    </w:lvl>
    <w:lvl w:ilvl="2" w:tplc="625A79CA">
      <w:start w:val="1"/>
      <w:numFmt w:val="lowerRoman"/>
      <w:lvlText w:val="%3."/>
      <w:lvlJc w:val="right"/>
      <w:pPr>
        <w:ind w:left="2160" w:hanging="180"/>
      </w:pPr>
    </w:lvl>
    <w:lvl w:ilvl="3" w:tplc="99BC51C2">
      <w:start w:val="1"/>
      <w:numFmt w:val="decimal"/>
      <w:lvlText w:val="%4."/>
      <w:lvlJc w:val="left"/>
      <w:pPr>
        <w:ind w:left="2880" w:hanging="360"/>
      </w:pPr>
    </w:lvl>
    <w:lvl w:ilvl="4" w:tplc="D816580C">
      <w:start w:val="1"/>
      <w:numFmt w:val="lowerLetter"/>
      <w:lvlText w:val="%5."/>
      <w:lvlJc w:val="left"/>
      <w:pPr>
        <w:ind w:left="3600" w:hanging="360"/>
      </w:pPr>
    </w:lvl>
    <w:lvl w:ilvl="5" w:tplc="2C8EACD2">
      <w:start w:val="1"/>
      <w:numFmt w:val="lowerRoman"/>
      <w:lvlText w:val="%6."/>
      <w:lvlJc w:val="right"/>
      <w:pPr>
        <w:ind w:left="4320" w:hanging="180"/>
      </w:pPr>
    </w:lvl>
    <w:lvl w:ilvl="6" w:tplc="6DF23F6A">
      <w:start w:val="1"/>
      <w:numFmt w:val="decimal"/>
      <w:lvlText w:val="%7."/>
      <w:lvlJc w:val="left"/>
      <w:pPr>
        <w:ind w:left="5040" w:hanging="360"/>
      </w:pPr>
    </w:lvl>
    <w:lvl w:ilvl="7" w:tplc="565439DA">
      <w:start w:val="1"/>
      <w:numFmt w:val="lowerLetter"/>
      <w:lvlText w:val="%8."/>
      <w:lvlJc w:val="left"/>
      <w:pPr>
        <w:ind w:left="5760" w:hanging="360"/>
      </w:pPr>
    </w:lvl>
    <w:lvl w:ilvl="8" w:tplc="ACBE93DA">
      <w:start w:val="1"/>
      <w:numFmt w:val="lowerRoman"/>
      <w:lvlText w:val="%9."/>
      <w:lvlJc w:val="right"/>
      <w:pPr>
        <w:ind w:left="6480" w:hanging="180"/>
      </w:pPr>
    </w:lvl>
  </w:abstractNum>
  <w:abstractNum w:abstractNumId="30" w15:restartNumberingAfterBreak="0">
    <w:nsid w:val="71D37691"/>
    <w:multiLevelType w:val="hybridMultilevel"/>
    <w:tmpl w:val="D740335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7D8060DB"/>
    <w:multiLevelType w:val="hybridMultilevel"/>
    <w:tmpl w:val="1630B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9509DA"/>
    <w:multiLevelType w:val="hybridMultilevel"/>
    <w:tmpl w:val="5B4A7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878B38"/>
    <w:multiLevelType w:val="hybridMultilevel"/>
    <w:tmpl w:val="105AABDA"/>
    <w:lvl w:ilvl="0" w:tplc="69962360">
      <w:start w:val="1"/>
      <w:numFmt w:val="bullet"/>
      <w:lvlText w:val=""/>
      <w:lvlJc w:val="left"/>
      <w:pPr>
        <w:ind w:left="720" w:hanging="360"/>
      </w:pPr>
      <w:rPr>
        <w:rFonts w:ascii="Symbol" w:hAnsi="Symbol" w:hint="default"/>
      </w:rPr>
    </w:lvl>
    <w:lvl w:ilvl="1" w:tplc="7FDCA958">
      <w:start w:val="1"/>
      <w:numFmt w:val="bullet"/>
      <w:lvlText w:val="o"/>
      <w:lvlJc w:val="left"/>
      <w:pPr>
        <w:ind w:left="1440" w:hanging="360"/>
      </w:pPr>
      <w:rPr>
        <w:rFonts w:ascii="Courier New" w:hAnsi="Courier New" w:hint="default"/>
      </w:rPr>
    </w:lvl>
    <w:lvl w:ilvl="2" w:tplc="04AA3C0A">
      <w:start w:val="1"/>
      <w:numFmt w:val="bullet"/>
      <w:lvlText w:val=""/>
      <w:lvlJc w:val="left"/>
      <w:pPr>
        <w:ind w:left="2160" w:hanging="360"/>
      </w:pPr>
      <w:rPr>
        <w:rFonts w:ascii="Wingdings" w:hAnsi="Wingdings" w:hint="default"/>
      </w:rPr>
    </w:lvl>
    <w:lvl w:ilvl="3" w:tplc="AA8068FA">
      <w:start w:val="1"/>
      <w:numFmt w:val="bullet"/>
      <w:lvlText w:val=""/>
      <w:lvlJc w:val="left"/>
      <w:pPr>
        <w:ind w:left="2880" w:hanging="360"/>
      </w:pPr>
      <w:rPr>
        <w:rFonts w:ascii="Symbol" w:hAnsi="Symbol" w:hint="default"/>
      </w:rPr>
    </w:lvl>
    <w:lvl w:ilvl="4" w:tplc="D2349480">
      <w:start w:val="1"/>
      <w:numFmt w:val="bullet"/>
      <w:lvlText w:val="o"/>
      <w:lvlJc w:val="left"/>
      <w:pPr>
        <w:ind w:left="3600" w:hanging="360"/>
      </w:pPr>
      <w:rPr>
        <w:rFonts w:ascii="Courier New" w:hAnsi="Courier New" w:hint="default"/>
      </w:rPr>
    </w:lvl>
    <w:lvl w:ilvl="5" w:tplc="5E5093D2">
      <w:start w:val="1"/>
      <w:numFmt w:val="bullet"/>
      <w:lvlText w:val=""/>
      <w:lvlJc w:val="left"/>
      <w:pPr>
        <w:ind w:left="4320" w:hanging="360"/>
      </w:pPr>
      <w:rPr>
        <w:rFonts w:ascii="Wingdings" w:hAnsi="Wingdings" w:hint="default"/>
      </w:rPr>
    </w:lvl>
    <w:lvl w:ilvl="6" w:tplc="5E4E687A">
      <w:start w:val="1"/>
      <w:numFmt w:val="bullet"/>
      <w:lvlText w:val=""/>
      <w:lvlJc w:val="left"/>
      <w:pPr>
        <w:ind w:left="5040" w:hanging="360"/>
      </w:pPr>
      <w:rPr>
        <w:rFonts w:ascii="Symbol" w:hAnsi="Symbol" w:hint="default"/>
      </w:rPr>
    </w:lvl>
    <w:lvl w:ilvl="7" w:tplc="692E7026">
      <w:start w:val="1"/>
      <w:numFmt w:val="bullet"/>
      <w:lvlText w:val="o"/>
      <w:lvlJc w:val="left"/>
      <w:pPr>
        <w:ind w:left="5760" w:hanging="360"/>
      </w:pPr>
      <w:rPr>
        <w:rFonts w:ascii="Courier New" w:hAnsi="Courier New" w:hint="default"/>
      </w:rPr>
    </w:lvl>
    <w:lvl w:ilvl="8" w:tplc="E092FD04">
      <w:start w:val="1"/>
      <w:numFmt w:val="bullet"/>
      <w:lvlText w:val=""/>
      <w:lvlJc w:val="left"/>
      <w:pPr>
        <w:ind w:left="6480" w:hanging="360"/>
      </w:pPr>
      <w:rPr>
        <w:rFonts w:ascii="Wingdings" w:hAnsi="Wingdings" w:hint="default"/>
      </w:rPr>
    </w:lvl>
  </w:abstractNum>
  <w:num w:numId="1" w16cid:durableId="1078482743">
    <w:abstractNumId w:val="2"/>
  </w:num>
  <w:num w:numId="2" w16cid:durableId="659502573">
    <w:abstractNumId w:val="0"/>
  </w:num>
  <w:num w:numId="3" w16cid:durableId="1032342000">
    <w:abstractNumId w:val="14"/>
  </w:num>
  <w:num w:numId="4" w16cid:durableId="619383527">
    <w:abstractNumId w:val="29"/>
  </w:num>
  <w:num w:numId="5" w16cid:durableId="1375347408">
    <w:abstractNumId w:val="33"/>
  </w:num>
  <w:num w:numId="6" w16cid:durableId="1525169685">
    <w:abstractNumId w:val="9"/>
  </w:num>
  <w:num w:numId="7" w16cid:durableId="1011883127">
    <w:abstractNumId w:val="1"/>
  </w:num>
  <w:num w:numId="8" w16cid:durableId="346099189">
    <w:abstractNumId w:val="26"/>
  </w:num>
  <w:num w:numId="9" w16cid:durableId="635842563">
    <w:abstractNumId w:val="27"/>
  </w:num>
  <w:num w:numId="10" w16cid:durableId="153422069">
    <w:abstractNumId w:val="15"/>
  </w:num>
  <w:num w:numId="11" w16cid:durableId="971325445">
    <w:abstractNumId w:val="16"/>
  </w:num>
  <w:num w:numId="12" w16cid:durableId="1549875192">
    <w:abstractNumId w:val="23"/>
  </w:num>
  <w:num w:numId="13" w16cid:durableId="1518346466">
    <w:abstractNumId w:val="11"/>
  </w:num>
  <w:num w:numId="14" w16cid:durableId="1868522970">
    <w:abstractNumId w:val="6"/>
  </w:num>
  <w:num w:numId="15" w16cid:durableId="1601718872">
    <w:abstractNumId w:val="22"/>
  </w:num>
  <w:num w:numId="16" w16cid:durableId="673579465">
    <w:abstractNumId w:val="8"/>
  </w:num>
  <w:num w:numId="17" w16cid:durableId="2062050399">
    <w:abstractNumId w:val="18"/>
  </w:num>
  <w:num w:numId="18" w16cid:durableId="1591363">
    <w:abstractNumId w:val="17"/>
  </w:num>
  <w:num w:numId="19" w16cid:durableId="1038553489">
    <w:abstractNumId w:val="19"/>
  </w:num>
  <w:num w:numId="20" w16cid:durableId="1176654389">
    <w:abstractNumId w:val="20"/>
  </w:num>
  <w:num w:numId="21" w16cid:durableId="453522393">
    <w:abstractNumId w:val="25"/>
  </w:num>
  <w:num w:numId="22" w16cid:durableId="591814860">
    <w:abstractNumId w:val="13"/>
  </w:num>
  <w:num w:numId="23" w16cid:durableId="393625951">
    <w:abstractNumId w:val="7"/>
  </w:num>
  <w:num w:numId="24" w16cid:durableId="851796651">
    <w:abstractNumId w:val="4"/>
  </w:num>
  <w:num w:numId="25" w16cid:durableId="1052190691">
    <w:abstractNumId w:val="24"/>
  </w:num>
  <w:num w:numId="26" w16cid:durableId="1451819284">
    <w:abstractNumId w:val="5"/>
  </w:num>
  <w:num w:numId="27" w16cid:durableId="726952942">
    <w:abstractNumId w:val="21"/>
  </w:num>
  <w:num w:numId="28" w16cid:durableId="390033266">
    <w:abstractNumId w:val="12"/>
  </w:num>
  <w:num w:numId="29" w16cid:durableId="872499461">
    <w:abstractNumId w:val="31"/>
  </w:num>
  <w:num w:numId="30" w16cid:durableId="279456139">
    <w:abstractNumId w:val="28"/>
  </w:num>
  <w:num w:numId="31" w16cid:durableId="1439717074">
    <w:abstractNumId w:val="30"/>
  </w:num>
  <w:num w:numId="32" w16cid:durableId="1003244152">
    <w:abstractNumId w:val="10"/>
  </w:num>
  <w:num w:numId="33" w16cid:durableId="324558143">
    <w:abstractNumId w:val="32"/>
  </w:num>
  <w:num w:numId="34" w16cid:durableId="3532482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7CC"/>
    <w:rsid w:val="00010BC9"/>
    <w:rsid w:val="00016D8C"/>
    <w:rsid w:val="0003084A"/>
    <w:rsid w:val="000373B2"/>
    <w:rsid w:val="00050AA9"/>
    <w:rsid w:val="00060CE6"/>
    <w:rsid w:val="0007764F"/>
    <w:rsid w:val="00081B3C"/>
    <w:rsid w:val="000874B9"/>
    <w:rsid w:val="00087FB6"/>
    <w:rsid w:val="000A47DF"/>
    <w:rsid w:val="000B02EB"/>
    <w:rsid w:val="000C5DA4"/>
    <w:rsid w:val="000D27A8"/>
    <w:rsid w:val="000D5CEF"/>
    <w:rsid w:val="000E462C"/>
    <w:rsid w:val="000E7008"/>
    <w:rsid w:val="000F6A7C"/>
    <w:rsid w:val="000F6B6C"/>
    <w:rsid w:val="00115EA1"/>
    <w:rsid w:val="00117689"/>
    <w:rsid w:val="0012055F"/>
    <w:rsid w:val="00121246"/>
    <w:rsid w:val="00122FC1"/>
    <w:rsid w:val="001230D3"/>
    <w:rsid w:val="00123670"/>
    <w:rsid w:val="0012689A"/>
    <w:rsid w:val="00127E15"/>
    <w:rsid w:val="00147862"/>
    <w:rsid w:val="00152BA1"/>
    <w:rsid w:val="00163B77"/>
    <w:rsid w:val="00167C6A"/>
    <w:rsid w:val="0017558F"/>
    <w:rsid w:val="00196F1D"/>
    <w:rsid w:val="001B2D62"/>
    <w:rsid w:val="001B3B9C"/>
    <w:rsid w:val="001D05DF"/>
    <w:rsid w:val="001F1760"/>
    <w:rsid w:val="002201A0"/>
    <w:rsid w:val="0023728D"/>
    <w:rsid w:val="0023780D"/>
    <w:rsid w:val="00240688"/>
    <w:rsid w:val="00245E97"/>
    <w:rsid w:val="00251D59"/>
    <w:rsid w:val="002520E3"/>
    <w:rsid w:val="002555BF"/>
    <w:rsid w:val="002769F9"/>
    <w:rsid w:val="00280484"/>
    <w:rsid w:val="00280CFC"/>
    <w:rsid w:val="002A2418"/>
    <w:rsid w:val="002B471F"/>
    <w:rsid w:val="002C0E6B"/>
    <w:rsid w:val="002C41E8"/>
    <w:rsid w:val="002E3684"/>
    <w:rsid w:val="002E7027"/>
    <w:rsid w:val="002F3946"/>
    <w:rsid w:val="002F5FF4"/>
    <w:rsid w:val="00303E49"/>
    <w:rsid w:val="00304C45"/>
    <w:rsid w:val="00330FA1"/>
    <w:rsid w:val="00334B73"/>
    <w:rsid w:val="00334E51"/>
    <w:rsid w:val="00342CC4"/>
    <w:rsid w:val="00346176"/>
    <w:rsid w:val="0036720E"/>
    <w:rsid w:val="00367C70"/>
    <w:rsid w:val="00370C0B"/>
    <w:rsid w:val="00375327"/>
    <w:rsid w:val="00385F01"/>
    <w:rsid w:val="003B1B86"/>
    <w:rsid w:val="003B577D"/>
    <w:rsid w:val="003C28D3"/>
    <w:rsid w:val="003D2F83"/>
    <w:rsid w:val="003F7921"/>
    <w:rsid w:val="00403AD7"/>
    <w:rsid w:val="00407064"/>
    <w:rsid w:val="004106B8"/>
    <w:rsid w:val="00417FD9"/>
    <w:rsid w:val="00420F88"/>
    <w:rsid w:val="0042145D"/>
    <w:rsid w:val="004303C0"/>
    <w:rsid w:val="00436C29"/>
    <w:rsid w:val="004375B2"/>
    <w:rsid w:val="00437C3C"/>
    <w:rsid w:val="004446C2"/>
    <w:rsid w:val="004541AE"/>
    <w:rsid w:val="0045423D"/>
    <w:rsid w:val="00490742"/>
    <w:rsid w:val="004922F1"/>
    <w:rsid w:val="00492EAD"/>
    <w:rsid w:val="00493C0F"/>
    <w:rsid w:val="004A1214"/>
    <w:rsid w:val="004A39C2"/>
    <w:rsid w:val="004B4949"/>
    <w:rsid w:val="004C4743"/>
    <w:rsid w:val="004D49BA"/>
    <w:rsid w:val="004D7A25"/>
    <w:rsid w:val="004E0B01"/>
    <w:rsid w:val="00507EF6"/>
    <w:rsid w:val="00510590"/>
    <w:rsid w:val="0051698A"/>
    <w:rsid w:val="00530308"/>
    <w:rsid w:val="00530B4E"/>
    <w:rsid w:val="00531CF1"/>
    <w:rsid w:val="005342A1"/>
    <w:rsid w:val="00535E61"/>
    <w:rsid w:val="005404CC"/>
    <w:rsid w:val="00555EF9"/>
    <w:rsid w:val="00566186"/>
    <w:rsid w:val="00575B65"/>
    <w:rsid w:val="00580316"/>
    <w:rsid w:val="005915AB"/>
    <w:rsid w:val="005934B4"/>
    <w:rsid w:val="00596B7D"/>
    <w:rsid w:val="005A63BB"/>
    <w:rsid w:val="005B19E6"/>
    <w:rsid w:val="005B47C5"/>
    <w:rsid w:val="005B5E4A"/>
    <w:rsid w:val="005D20FD"/>
    <w:rsid w:val="005E0863"/>
    <w:rsid w:val="005F1A07"/>
    <w:rsid w:val="006072EA"/>
    <w:rsid w:val="00611ED6"/>
    <w:rsid w:val="006135FD"/>
    <w:rsid w:val="0062089A"/>
    <w:rsid w:val="00620C4E"/>
    <w:rsid w:val="00634BC3"/>
    <w:rsid w:val="00636480"/>
    <w:rsid w:val="00642B31"/>
    <w:rsid w:val="00650119"/>
    <w:rsid w:val="006604CF"/>
    <w:rsid w:val="00660970"/>
    <w:rsid w:val="0067162E"/>
    <w:rsid w:val="00680857"/>
    <w:rsid w:val="00682D39"/>
    <w:rsid w:val="00692FD5"/>
    <w:rsid w:val="006A5825"/>
    <w:rsid w:val="006A69CC"/>
    <w:rsid w:val="006C2786"/>
    <w:rsid w:val="006D000D"/>
    <w:rsid w:val="006D47FE"/>
    <w:rsid w:val="006D55A9"/>
    <w:rsid w:val="006D589C"/>
    <w:rsid w:val="006E65C0"/>
    <w:rsid w:val="00703763"/>
    <w:rsid w:val="00711889"/>
    <w:rsid w:val="00714FF8"/>
    <w:rsid w:val="007174B6"/>
    <w:rsid w:val="00730121"/>
    <w:rsid w:val="00734013"/>
    <w:rsid w:val="00736D72"/>
    <w:rsid w:val="00737BA3"/>
    <w:rsid w:val="007403DF"/>
    <w:rsid w:val="00742C7D"/>
    <w:rsid w:val="007436E7"/>
    <w:rsid w:val="0074745F"/>
    <w:rsid w:val="007535D0"/>
    <w:rsid w:val="00754739"/>
    <w:rsid w:val="00760576"/>
    <w:rsid w:val="00770BB4"/>
    <w:rsid w:val="0077460E"/>
    <w:rsid w:val="007834BD"/>
    <w:rsid w:val="007A228E"/>
    <w:rsid w:val="007A3866"/>
    <w:rsid w:val="007A3D4D"/>
    <w:rsid w:val="007C1F11"/>
    <w:rsid w:val="007E3C15"/>
    <w:rsid w:val="007E417E"/>
    <w:rsid w:val="008242B3"/>
    <w:rsid w:val="008276B7"/>
    <w:rsid w:val="008448E3"/>
    <w:rsid w:val="00845513"/>
    <w:rsid w:val="00852954"/>
    <w:rsid w:val="0085409B"/>
    <w:rsid w:val="008616F2"/>
    <w:rsid w:val="00874AA5"/>
    <w:rsid w:val="008759B6"/>
    <w:rsid w:val="00893108"/>
    <w:rsid w:val="00894D2D"/>
    <w:rsid w:val="008C1530"/>
    <w:rsid w:val="008C6D06"/>
    <w:rsid w:val="008E4B2C"/>
    <w:rsid w:val="008F50DB"/>
    <w:rsid w:val="00901F58"/>
    <w:rsid w:val="009123B4"/>
    <w:rsid w:val="009164CF"/>
    <w:rsid w:val="009178E3"/>
    <w:rsid w:val="00920AB7"/>
    <w:rsid w:val="00920D0D"/>
    <w:rsid w:val="00920D78"/>
    <w:rsid w:val="009351B3"/>
    <w:rsid w:val="00946A45"/>
    <w:rsid w:val="00950641"/>
    <w:rsid w:val="00974398"/>
    <w:rsid w:val="00977E7C"/>
    <w:rsid w:val="009B09FC"/>
    <w:rsid w:val="009B324F"/>
    <w:rsid w:val="009B595A"/>
    <w:rsid w:val="009C79BC"/>
    <w:rsid w:val="009D3A3A"/>
    <w:rsid w:val="009D5A30"/>
    <w:rsid w:val="009E52D0"/>
    <w:rsid w:val="009E7F9B"/>
    <w:rsid w:val="00A047BB"/>
    <w:rsid w:val="00A06C44"/>
    <w:rsid w:val="00A314CF"/>
    <w:rsid w:val="00A31D4F"/>
    <w:rsid w:val="00A32F77"/>
    <w:rsid w:val="00A401BF"/>
    <w:rsid w:val="00A43F26"/>
    <w:rsid w:val="00A60DAB"/>
    <w:rsid w:val="00A6159D"/>
    <w:rsid w:val="00A65A6E"/>
    <w:rsid w:val="00A702C1"/>
    <w:rsid w:val="00A76525"/>
    <w:rsid w:val="00A960FE"/>
    <w:rsid w:val="00A96DE1"/>
    <w:rsid w:val="00AB5C1E"/>
    <w:rsid w:val="00AB7DBC"/>
    <w:rsid w:val="00AD46A1"/>
    <w:rsid w:val="00AD61D5"/>
    <w:rsid w:val="00AD6286"/>
    <w:rsid w:val="00AE45C7"/>
    <w:rsid w:val="00AE681D"/>
    <w:rsid w:val="00AF0B53"/>
    <w:rsid w:val="00AF1D5F"/>
    <w:rsid w:val="00B001E7"/>
    <w:rsid w:val="00B00551"/>
    <w:rsid w:val="00B02E98"/>
    <w:rsid w:val="00B04AD5"/>
    <w:rsid w:val="00B05AD1"/>
    <w:rsid w:val="00B15FEB"/>
    <w:rsid w:val="00B21905"/>
    <w:rsid w:val="00B24B33"/>
    <w:rsid w:val="00B2C806"/>
    <w:rsid w:val="00B44D53"/>
    <w:rsid w:val="00B45CFC"/>
    <w:rsid w:val="00B5564F"/>
    <w:rsid w:val="00B71B1C"/>
    <w:rsid w:val="00B76A9D"/>
    <w:rsid w:val="00B916DA"/>
    <w:rsid w:val="00B94182"/>
    <w:rsid w:val="00B944E5"/>
    <w:rsid w:val="00B9471A"/>
    <w:rsid w:val="00BA2A3D"/>
    <w:rsid w:val="00BB1396"/>
    <w:rsid w:val="00BC538E"/>
    <w:rsid w:val="00BD37CC"/>
    <w:rsid w:val="00BD53A5"/>
    <w:rsid w:val="00BE07D5"/>
    <w:rsid w:val="00BE6A14"/>
    <w:rsid w:val="00C0608F"/>
    <w:rsid w:val="00C15FE2"/>
    <w:rsid w:val="00C31629"/>
    <w:rsid w:val="00C31F09"/>
    <w:rsid w:val="00C57916"/>
    <w:rsid w:val="00C701A4"/>
    <w:rsid w:val="00C8532D"/>
    <w:rsid w:val="00CB5F49"/>
    <w:rsid w:val="00CB7C5E"/>
    <w:rsid w:val="00CC4F3A"/>
    <w:rsid w:val="00CC53FA"/>
    <w:rsid w:val="00CE5B6C"/>
    <w:rsid w:val="00CF35AD"/>
    <w:rsid w:val="00CF7D14"/>
    <w:rsid w:val="00D12124"/>
    <w:rsid w:val="00D12CC1"/>
    <w:rsid w:val="00D212F1"/>
    <w:rsid w:val="00D4519E"/>
    <w:rsid w:val="00D51CA9"/>
    <w:rsid w:val="00D51E52"/>
    <w:rsid w:val="00D9749F"/>
    <w:rsid w:val="00DB0734"/>
    <w:rsid w:val="00DE0416"/>
    <w:rsid w:val="00DE48AD"/>
    <w:rsid w:val="00DE4E7B"/>
    <w:rsid w:val="00E07580"/>
    <w:rsid w:val="00E07AF0"/>
    <w:rsid w:val="00E15897"/>
    <w:rsid w:val="00E17E20"/>
    <w:rsid w:val="00E32C72"/>
    <w:rsid w:val="00E40A97"/>
    <w:rsid w:val="00E40AEF"/>
    <w:rsid w:val="00E42A37"/>
    <w:rsid w:val="00E4428E"/>
    <w:rsid w:val="00E4640A"/>
    <w:rsid w:val="00E5092D"/>
    <w:rsid w:val="00E7259E"/>
    <w:rsid w:val="00E81734"/>
    <w:rsid w:val="00E87430"/>
    <w:rsid w:val="00E962B0"/>
    <w:rsid w:val="00EB149F"/>
    <w:rsid w:val="00EB1688"/>
    <w:rsid w:val="00EB3819"/>
    <w:rsid w:val="00EB383B"/>
    <w:rsid w:val="00EB6E97"/>
    <w:rsid w:val="00EC14B6"/>
    <w:rsid w:val="00ED1ABD"/>
    <w:rsid w:val="00EE0236"/>
    <w:rsid w:val="00EE5ED8"/>
    <w:rsid w:val="00EF0ECF"/>
    <w:rsid w:val="00F125EE"/>
    <w:rsid w:val="00F20B12"/>
    <w:rsid w:val="00F25AB3"/>
    <w:rsid w:val="00F346B0"/>
    <w:rsid w:val="00F45B91"/>
    <w:rsid w:val="00F560AA"/>
    <w:rsid w:val="00F57923"/>
    <w:rsid w:val="00F60802"/>
    <w:rsid w:val="00F61D80"/>
    <w:rsid w:val="00F676B3"/>
    <w:rsid w:val="00F71C8C"/>
    <w:rsid w:val="00F7517D"/>
    <w:rsid w:val="00F83897"/>
    <w:rsid w:val="00FB1045"/>
    <w:rsid w:val="00FB1B84"/>
    <w:rsid w:val="00FB4922"/>
    <w:rsid w:val="00FC372E"/>
    <w:rsid w:val="00FE1925"/>
    <w:rsid w:val="00FE2A37"/>
    <w:rsid w:val="00FE70CA"/>
    <w:rsid w:val="00FE7F47"/>
    <w:rsid w:val="00FF3474"/>
    <w:rsid w:val="01A7B34A"/>
    <w:rsid w:val="02444854"/>
    <w:rsid w:val="02B8E5D4"/>
    <w:rsid w:val="030B0D03"/>
    <w:rsid w:val="043992F9"/>
    <w:rsid w:val="052589CF"/>
    <w:rsid w:val="05A1143D"/>
    <w:rsid w:val="064DA75A"/>
    <w:rsid w:val="0661D26D"/>
    <w:rsid w:val="06EA87AA"/>
    <w:rsid w:val="09F35F2D"/>
    <w:rsid w:val="0A29DC33"/>
    <w:rsid w:val="0B9C4168"/>
    <w:rsid w:val="0C459BB4"/>
    <w:rsid w:val="0D712388"/>
    <w:rsid w:val="0E7D092F"/>
    <w:rsid w:val="0EC147CA"/>
    <w:rsid w:val="0EF62FAE"/>
    <w:rsid w:val="0F6923F5"/>
    <w:rsid w:val="1048804C"/>
    <w:rsid w:val="10D93B70"/>
    <w:rsid w:val="1174D1DC"/>
    <w:rsid w:val="12299842"/>
    <w:rsid w:val="12AEA4A7"/>
    <w:rsid w:val="138050D6"/>
    <w:rsid w:val="13B1D942"/>
    <w:rsid w:val="13EBB3C7"/>
    <w:rsid w:val="148723F5"/>
    <w:rsid w:val="148863D4"/>
    <w:rsid w:val="1537F002"/>
    <w:rsid w:val="163D308D"/>
    <w:rsid w:val="17BABE09"/>
    <w:rsid w:val="17D39F67"/>
    <w:rsid w:val="17E920F2"/>
    <w:rsid w:val="18D9A817"/>
    <w:rsid w:val="1967683F"/>
    <w:rsid w:val="198D1B85"/>
    <w:rsid w:val="19D23201"/>
    <w:rsid w:val="1A393A70"/>
    <w:rsid w:val="1A60E8C9"/>
    <w:rsid w:val="1A964211"/>
    <w:rsid w:val="1AA2AC8B"/>
    <w:rsid w:val="1AB8B4A7"/>
    <w:rsid w:val="1AD2EE32"/>
    <w:rsid w:val="1BC3D427"/>
    <w:rsid w:val="1C2890FD"/>
    <w:rsid w:val="1F1CC507"/>
    <w:rsid w:val="202B6020"/>
    <w:rsid w:val="20600560"/>
    <w:rsid w:val="20764427"/>
    <w:rsid w:val="20DA1A81"/>
    <w:rsid w:val="21719283"/>
    <w:rsid w:val="223218AF"/>
    <w:rsid w:val="2470F675"/>
    <w:rsid w:val="2501B878"/>
    <w:rsid w:val="251B3A3F"/>
    <w:rsid w:val="2552EC31"/>
    <w:rsid w:val="25734052"/>
    <w:rsid w:val="26D75A0F"/>
    <w:rsid w:val="27413EA1"/>
    <w:rsid w:val="285CD05E"/>
    <w:rsid w:val="28799134"/>
    <w:rsid w:val="28FD5B98"/>
    <w:rsid w:val="294DCC0C"/>
    <w:rsid w:val="295ABA92"/>
    <w:rsid w:val="2A05C9EA"/>
    <w:rsid w:val="2A3F65EE"/>
    <w:rsid w:val="2AF0F6CC"/>
    <w:rsid w:val="2B98E89E"/>
    <w:rsid w:val="2BA859A7"/>
    <w:rsid w:val="2BC0D16E"/>
    <w:rsid w:val="2D16CF70"/>
    <w:rsid w:val="2D632D9E"/>
    <w:rsid w:val="2E4055AF"/>
    <w:rsid w:val="2F6316A5"/>
    <w:rsid w:val="2FDADDD5"/>
    <w:rsid w:val="2FFCD3A5"/>
    <w:rsid w:val="300920CC"/>
    <w:rsid w:val="302E78F5"/>
    <w:rsid w:val="30EEA232"/>
    <w:rsid w:val="3157D307"/>
    <w:rsid w:val="31E07B81"/>
    <w:rsid w:val="324168ED"/>
    <w:rsid w:val="34A71563"/>
    <w:rsid w:val="34D6B470"/>
    <w:rsid w:val="34F1041F"/>
    <w:rsid w:val="35E3E5F6"/>
    <w:rsid w:val="369D3F9B"/>
    <w:rsid w:val="36B2EDAB"/>
    <w:rsid w:val="3716FF59"/>
    <w:rsid w:val="37BF0974"/>
    <w:rsid w:val="382F9D01"/>
    <w:rsid w:val="39814AB2"/>
    <w:rsid w:val="39EB3B73"/>
    <w:rsid w:val="3A673CE4"/>
    <w:rsid w:val="3A8F3F70"/>
    <w:rsid w:val="3B5A1663"/>
    <w:rsid w:val="3B5D05AD"/>
    <w:rsid w:val="3BB997A1"/>
    <w:rsid w:val="3D81660E"/>
    <w:rsid w:val="3E74B156"/>
    <w:rsid w:val="3F7E91B1"/>
    <w:rsid w:val="40BA30EB"/>
    <w:rsid w:val="41DF8CE5"/>
    <w:rsid w:val="4217EEFA"/>
    <w:rsid w:val="42E7B34B"/>
    <w:rsid w:val="42EA1952"/>
    <w:rsid w:val="437148F3"/>
    <w:rsid w:val="43C27B81"/>
    <w:rsid w:val="43E9796A"/>
    <w:rsid w:val="452CA8AB"/>
    <w:rsid w:val="467382E4"/>
    <w:rsid w:val="46B1533F"/>
    <w:rsid w:val="4729951A"/>
    <w:rsid w:val="47499545"/>
    <w:rsid w:val="479EC0CE"/>
    <w:rsid w:val="4815C1DC"/>
    <w:rsid w:val="48307896"/>
    <w:rsid w:val="485B75DE"/>
    <w:rsid w:val="4A186949"/>
    <w:rsid w:val="4B38AA42"/>
    <w:rsid w:val="4B61C53A"/>
    <w:rsid w:val="4CEFAD48"/>
    <w:rsid w:val="4D07E688"/>
    <w:rsid w:val="4D453255"/>
    <w:rsid w:val="4DAEED22"/>
    <w:rsid w:val="4DCDF8FA"/>
    <w:rsid w:val="4DE63621"/>
    <w:rsid w:val="4EB4082F"/>
    <w:rsid w:val="4FD3EA95"/>
    <w:rsid w:val="4FE7D929"/>
    <w:rsid w:val="4FEA6986"/>
    <w:rsid w:val="507B877A"/>
    <w:rsid w:val="510741C7"/>
    <w:rsid w:val="510802C1"/>
    <w:rsid w:val="5121BFEA"/>
    <w:rsid w:val="522DF9E4"/>
    <w:rsid w:val="527C7531"/>
    <w:rsid w:val="52FDFF00"/>
    <w:rsid w:val="540EED58"/>
    <w:rsid w:val="54938FAA"/>
    <w:rsid w:val="5548C537"/>
    <w:rsid w:val="559D9AAF"/>
    <w:rsid w:val="561E3D6F"/>
    <w:rsid w:val="56BBBD63"/>
    <w:rsid w:val="5700BA1A"/>
    <w:rsid w:val="579CF4E3"/>
    <w:rsid w:val="57B96373"/>
    <w:rsid w:val="57C621DC"/>
    <w:rsid w:val="58006D35"/>
    <w:rsid w:val="5875852D"/>
    <w:rsid w:val="5B4F2521"/>
    <w:rsid w:val="5CF5FF55"/>
    <w:rsid w:val="5D745F91"/>
    <w:rsid w:val="5DC34317"/>
    <w:rsid w:val="5EA3985F"/>
    <w:rsid w:val="601D121E"/>
    <w:rsid w:val="608AFC1A"/>
    <w:rsid w:val="630BFCD8"/>
    <w:rsid w:val="631A211D"/>
    <w:rsid w:val="63384BC1"/>
    <w:rsid w:val="64375D5C"/>
    <w:rsid w:val="64543701"/>
    <w:rsid w:val="6460A709"/>
    <w:rsid w:val="6561D970"/>
    <w:rsid w:val="658250B5"/>
    <w:rsid w:val="6765FCBE"/>
    <w:rsid w:val="68208E95"/>
    <w:rsid w:val="69AA640E"/>
    <w:rsid w:val="6A2ECC61"/>
    <w:rsid w:val="6B23EA85"/>
    <w:rsid w:val="6B336D43"/>
    <w:rsid w:val="6B54EDBB"/>
    <w:rsid w:val="6BC540C4"/>
    <w:rsid w:val="6C81D03B"/>
    <w:rsid w:val="6D4EE51F"/>
    <w:rsid w:val="6DA27185"/>
    <w:rsid w:val="6E168BA3"/>
    <w:rsid w:val="6E32BFF0"/>
    <w:rsid w:val="6F7B03FF"/>
    <w:rsid w:val="704EF34A"/>
    <w:rsid w:val="71D0512F"/>
    <w:rsid w:val="71DB9BA6"/>
    <w:rsid w:val="7266F4E7"/>
    <w:rsid w:val="735F124A"/>
    <w:rsid w:val="73C12208"/>
    <w:rsid w:val="73CAEF66"/>
    <w:rsid w:val="743C3B3F"/>
    <w:rsid w:val="74987578"/>
    <w:rsid w:val="74CCC0E1"/>
    <w:rsid w:val="761D3DF7"/>
    <w:rsid w:val="778E588F"/>
    <w:rsid w:val="77C0BBDF"/>
    <w:rsid w:val="79124305"/>
    <w:rsid w:val="796DE1C8"/>
    <w:rsid w:val="79928A9D"/>
    <w:rsid w:val="7A0F4016"/>
    <w:rsid w:val="7AE5560B"/>
    <w:rsid w:val="7CAB9633"/>
    <w:rsid w:val="7CE5AAFD"/>
    <w:rsid w:val="7D02F417"/>
    <w:rsid w:val="7E5B3A6E"/>
    <w:rsid w:val="7E91948C"/>
    <w:rsid w:val="7F5A241D"/>
    <w:rsid w:val="7FC70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1DE8"/>
  <w15:chartTrackingRefBased/>
  <w15:docId w15:val="{15E58D6C-191D-4EEB-ACB8-EAE9B33C7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C5E"/>
  </w:style>
  <w:style w:type="paragraph" w:styleId="Heading1">
    <w:name w:val="heading 1"/>
    <w:basedOn w:val="Normal"/>
    <w:next w:val="Normal"/>
    <w:link w:val="Heading1Char"/>
    <w:uiPriority w:val="9"/>
    <w:qFormat/>
    <w:rsid w:val="00E40A97"/>
    <w:pPr>
      <w:keepNext/>
      <w:keepLines/>
      <w:spacing w:before="360" w:after="80"/>
      <w:outlineLvl w:val="0"/>
    </w:pPr>
    <w:rPr>
      <w:rFonts w:asciiTheme="majorHAnsi" w:eastAsiaTheme="majorEastAsia" w:hAnsiTheme="majorHAnsi"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9471A"/>
    <w:pPr>
      <w:keepNext/>
      <w:keepLines/>
      <w:spacing w:before="160" w:after="80"/>
      <w:outlineLvl w:val="1"/>
    </w:pPr>
    <w:rPr>
      <w:rFonts w:asciiTheme="majorHAnsi" w:eastAsiaTheme="majorEastAsia" w:hAnsiTheme="majorHAnsi" w:cstheme="majorBidi"/>
      <w:b/>
      <w:szCs w:val="32"/>
    </w:rPr>
  </w:style>
  <w:style w:type="paragraph" w:styleId="Heading3">
    <w:name w:val="heading 3"/>
    <w:basedOn w:val="Normal"/>
    <w:next w:val="Normal"/>
    <w:link w:val="Heading3Char"/>
    <w:uiPriority w:val="9"/>
    <w:unhideWhenUsed/>
    <w:qFormat/>
    <w:rsid w:val="00BD37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37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37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37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37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37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37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A97"/>
    <w:rPr>
      <w:rFonts w:asciiTheme="majorHAnsi" w:eastAsiaTheme="majorEastAsia" w:hAnsiTheme="majorHAnsi" w:cstheme="majorBidi"/>
      <w:b/>
      <w:color w:val="0F4761" w:themeColor="accent1" w:themeShade="BF"/>
      <w:sz w:val="40"/>
      <w:szCs w:val="40"/>
    </w:rPr>
  </w:style>
  <w:style w:type="character" w:customStyle="1" w:styleId="Heading2Char">
    <w:name w:val="Heading 2 Char"/>
    <w:basedOn w:val="DefaultParagraphFont"/>
    <w:link w:val="Heading2"/>
    <w:uiPriority w:val="9"/>
    <w:rsid w:val="00B9471A"/>
    <w:rPr>
      <w:rFonts w:asciiTheme="majorHAnsi" w:eastAsiaTheme="majorEastAsia" w:hAnsiTheme="majorHAnsi" w:cstheme="majorBidi"/>
      <w:b/>
      <w:szCs w:val="32"/>
    </w:rPr>
  </w:style>
  <w:style w:type="character" w:customStyle="1" w:styleId="Heading3Char">
    <w:name w:val="Heading 3 Char"/>
    <w:basedOn w:val="DefaultParagraphFont"/>
    <w:link w:val="Heading3"/>
    <w:uiPriority w:val="9"/>
    <w:rsid w:val="00BD37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37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37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37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37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37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37CC"/>
    <w:rPr>
      <w:rFonts w:eastAsiaTheme="majorEastAsia" w:cstheme="majorBidi"/>
      <w:color w:val="272727" w:themeColor="text1" w:themeTint="D8"/>
    </w:rPr>
  </w:style>
  <w:style w:type="paragraph" w:styleId="Title">
    <w:name w:val="Title"/>
    <w:basedOn w:val="Normal"/>
    <w:next w:val="Normal"/>
    <w:link w:val="TitleChar"/>
    <w:uiPriority w:val="10"/>
    <w:qFormat/>
    <w:rsid w:val="00DE0416"/>
    <w:pPr>
      <w:spacing w:after="80" w:line="240" w:lineRule="auto"/>
      <w:contextualSpacing/>
    </w:pPr>
    <w:rPr>
      <w:rFonts w:asciiTheme="majorHAnsi" w:eastAsiaTheme="majorEastAsia" w:hAnsiTheme="majorHAnsi" w:cstheme="majorBidi"/>
      <w:color w:val="0F4761" w:themeColor="accent1" w:themeShade="BF"/>
      <w:spacing w:val="-10"/>
      <w:kern w:val="28"/>
      <w:sz w:val="56"/>
      <w:szCs w:val="56"/>
    </w:rPr>
  </w:style>
  <w:style w:type="character" w:customStyle="1" w:styleId="TitleChar">
    <w:name w:val="Title Char"/>
    <w:basedOn w:val="DefaultParagraphFont"/>
    <w:link w:val="Title"/>
    <w:uiPriority w:val="10"/>
    <w:rsid w:val="00DE0416"/>
    <w:rPr>
      <w:rFonts w:asciiTheme="majorHAnsi" w:eastAsiaTheme="majorEastAsia" w:hAnsiTheme="majorHAnsi" w:cstheme="majorBidi"/>
      <w:color w:val="0F4761" w:themeColor="accent1" w:themeShade="BF"/>
      <w:spacing w:val="-10"/>
      <w:kern w:val="28"/>
      <w:sz w:val="56"/>
      <w:szCs w:val="56"/>
    </w:rPr>
  </w:style>
  <w:style w:type="paragraph" w:styleId="Subtitle">
    <w:name w:val="Subtitle"/>
    <w:basedOn w:val="Normal"/>
    <w:next w:val="Normal"/>
    <w:link w:val="SubtitleChar"/>
    <w:uiPriority w:val="11"/>
    <w:qFormat/>
    <w:rsid w:val="00BD37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3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37CC"/>
    <w:pPr>
      <w:spacing w:before="160"/>
      <w:jc w:val="center"/>
    </w:pPr>
    <w:rPr>
      <w:i/>
      <w:iCs/>
      <w:color w:val="404040" w:themeColor="text1" w:themeTint="BF"/>
    </w:rPr>
  </w:style>
  <w:style w:type="character" w:customStyle="1" w:styleId="QuoteChar">
    <w:name w:val="Quote Char"/>
    <w:basedOn w:val="DefaultParagraphFont"/>
    <w:link w:val="Quote"/>
    <w:uiPriority w:val="29"/>
    <w:rsid w:val="00BD37CC"/>
    <w:rPr>
      <w:i/>
      <w:iCs/>
      <w:color w:val="404040" w:themeColor="text1" w:themeTint="BF"/>
    </w:rPr>
  </w:style>
  <w:style w:type="paragraph" w:styleId="ListParagraph">
    <w:name w:val="List Paragraph"/>
    <w:basedOn w:val="Normal"/>
    <w:uiPriority w:val="34"/>
    <w:qFormat/>
    <w:rsid w:val="00BD37CC"/>
    <w:pPr>
      <w:ind w:left="720"/>
      <w:contextualSpacing/>
    </w:pPr>
  </w:style>
  <w:style w:type="character" w:styleId="IntenseEmphasis">
    <w:name w:val="Intense Emphasis"/>
    <w:basedOn w:val="DefaultParagraphFont"/>
    <w:uiPriority w:val="21"/>
    <w:qFormat/>
    <w:rsid w:val="00BD37CC"/>
    <w:rPr>
      <w:i/>
      <w:iCs/>
      <w:color w:val="0F4761" w:themeColor="accent1" w:themeShade="BF"/>
    </w:rPr>
  </w:style>
  <w:style w:type="paragraph" w:styleId="IntenseQuote">
    <w:name w:val="Intense Quote"/>
    <w:basedOn w:val="Normal"/>
    <w:next w:val="Normal"/>
    <w:link w:val="IntenseQuoteChar"/>
    <w:uiPriority w:val="30"/>
    <w:qFormat/>
    <w:rsid w:val="00BD37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37CC"/>
    <w:rPr>
      <w:i/>
      <w:iCs/>
      <w:color w:val="0F4761" w:themeColor="accent1" w:themeShade="BF"/>
    </w:rPr>
  </w:style>
  <w:style w:type="character" w:styleId="IntenseReference">
    <w:name w:val="Intense Reference"/>
    <w:basedOn w:val="DefaultParagraphFont"/>
    <w:uiPriority w:val="32"/>
    <w:qFormat/>
    <w:rsid w:val="00BD37CC"/>
    <w:rPr>
      <w:b/>
      <w:bCs/>
      <w:smallCaps/>
      <w:color w:val="0F4761" w:themeColor="accent1" w:themeShade="BF"/>
      <w:spacing w:val="5"/>
    </w:rPr>
  </w:style>
  <w:style w:type="character" w:styleId="Hyperlink">
    <w:name w:val="Hyperlink"/>
    <w:basedOn w:val="DefaultParagraphFont"/>
    <w:uiPriority w:val="99"/>
    <w:unhideWhenUsed/>
    <w:rsid w:val="006072EA"/>
    <w:rPr>
      <w:color w:val="467886" w:themeColor="hyperlink"/>
      <w:u w:val="single"/>
    </w:rPr>
  </w:style>
  <w:style w:type="character" w:styleId="UnresolvedMention">
    <w:name w:val="Unresolved Mention"/>
    <w:basedOn w:val="DefaultParagraphFont"/>
    <w:uiPriority w:val="99"/>
    <w:semiHidden/>
    <w:unhideWhenUsed/>
    <w:rsid w:val="006072EA"/>
    <w:rPr>
      <w:color w:val="605E5C"/>
      <w:shd w:val="clear" w:color="auto" w:fill="E1DFDD"/>
    </w:rPr>
  </w:style>
  <w:style w:type="character" w:styleId="Strong">
    <w:name w:val="Strong"/>
    <w:basedOn w:val="DefaultParagraphFont"/>
    <w:uiPriority w:val="22"/>
    <w:qFormat/>
    <w:rsid w:val="00742C7D"/>
    <w:rPr>
      <w:b/>
      <w:bCs/>
    </w:rPr>
  </w:style>
  <w:style w:type="paragraph" w:styleId="NormalWeb">
    <w:name w:val="Normal (Web)"/>
    <w:basedOn w:val="Normal"/>
    <w:uiPriority w:val="99"/>
    <w:semiHidden/>
    <w:unhideWhenUsed/>
    <w:rsid w:val="00742C7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FF3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474"/>
  </w:style>
  <w:style w:type="paragraph" w:styleId="Footer">
    <w:name w:val="footer"/>
    <w:basedOn w:val="Normal"/>
    <w:link w:val="FooterChar"/>
    <w:uiPriority w:val="99"/>
    <w:unhideWhenUsed/>
    <w:rsid w:val="00FF3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474"/>
  </w:style>
  <w:style w:type="character" w:styleId="FollowedHyperlink">
    <w:name w:val="FollowedHyperlink"/>
    <w:basedOn w:val="DefaultParagraphFont"/>
    <w:uiPriority w:val="99"/>
    <w:semiHidden/>
    <w:unhideWhenUsed/>
    <w:rsid w:val="00E4640A"/>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4140">
      <w:bodyDiv w:val="1"/>
      <w:marLeft w:val="0"/>
      <w:marRight w:val="0"/>
      <w:marTop w:val="0"/>
      <w:marBottom w:val="0"/>
      <w:divBdr>
        <w:top w:val="none" w:sz="0" w:space="0" w:color="auto"/>
        <w:left w:val="none" w:sz="0" w:space="0" w:color="auto"/>
        <w:bottom w:val="none" w:sz="0" w:space="0" w:color="auto"/>
        <w:right w:val="none" w:sz="0" w:space="0" w:color="auto"/>
      </w:divBdr>
    </w:div>
    <w:div w:id="28454810">
      <w:bodyDiv w:val="1"/>
      <w:marLeft w:val="0"/>
      <w:marRight w:val="0"/>
      <w:marTop w:val="0"/>
      <w:marBottom w:val="0"/>
      <w:divBdr>
        <w:top w:val="none" w:sz="0" w:space="0" w:color="auto"/>
        <w:left w:val="none" w:sz="0" w:space="0" w:color="auto"/>
        <w:bottom w:val="none" w:sz="0" w:space="0" w:color="auto"/>
        <w:right w:val="none" w:sz="0" w:space="0" w:color="auto"/>
      </w:divBdr>
    </w:div>
    <w:div w:id="135100619">
      <w:bodyDiv w:val="1"/>
      <w:marLeft w:val="0"/>
      <w:marRight w:val="0"/>
      <w:marTop w:val="0"/>
      <w:marBottom w:val="0"/>
      <w:divBdr>
        <w:top w:val="none" w:sz="0" w:space="0" w:color="auto"/>
        <w:left w:val="none" w:sz="0" w:space="0" w:color="auto"/>
        <w:bottom w:val="none" w:sz="0" w:space="0" w:color="auto"/>
        <w:right w:val="none" w:sz="0" w:space="0" w:color="auto"/>
      </w:divBdr>
    </w:div>
    <w:div w:id="212737926">
      <w:bodyDiv w:val="1"/>
      <w:marLeft w:val="0"/>
      <w:marRight w:val="0"/>
      <w:marTop w:val="0"/>
      <w:marBottom w:val="0"/>
      <w:divBdr>
        <w:top w:val="none" w:sz="0" w:space="0" w:color="auto"/>
        <w:left w:val="none" w:sz="0" w:space="0" w:color="auto"/>
        <w:bottom w:val="none" w:sz="0" w:space="0" w:color="auto"/>
        <w:right w:val="none" w:sz="0" w:space="0" w:color="auto"/>
      </w:divBdr>
    </w:div>
    <w:div w:id="269550731">
      <w:bodyDiv w:val="1"/>
      <w:marLeft w:val="0"/>
      <w:marRight w:val="0"/>
      <w:marTop w:val="0"/>
      <w:marBottom w:val="0"/>
      <w:divBdr>
        <w:top w:val="none" w:sz="0" w:space="0" w:color="auto"/>
        <w:left w:val="none" w:sz="0" w:space="0" w:color="auto"/>
        <w:bottom w:val="none" w:sz="0" w:space="0" w:color="auto"/>
        <w:right w:val="none" w:sz="0" w:space="0" w:color="auto"/>
      </w:divBdr>
    </w:div>
    <w:div w:id="399207324">
      <w:bodyDiv w:val="1"/>
      <w:marLeft w:val="0"/>
      <w:marRight w:val="0"/>
      <w:marTop w:val="0"/>
      <w:marBottom w:val="0"/>
      <w:divBdr>
        <w:top w:val="none" w:sz="0" w:space="0" w:color="auto"/>
        <w:left w:val="none" w:sz="0" w:space="0" w:color="auto"/>
        <w:bottom w:val="none" w:sz="0" w:space="0" w:color="auto"/>
        <w:right w:val="none" w:sz="0" w:space="0" w:color="auto"/>
      </w:divBdr>
    </w:div>
    <w:div w:id="431974385">
      <w:bodyDiv w:val="1"/>
      <w:marLeft w:val="0"/>
      <w:marRight w:val="0"/>
      <w:marTop w:val="0"/>
      <w:marBottom w:val="0"/>
      <w:divBdr>
        <w:top w:val="none" w:sz="0" w:space="0" w:color="auto"/>
        <w:left w:val="none" w:sz="0" w:space="0" w:color="auto"/>
        <w:bottom w:val="none" w:sz="0" w:space="0" w:color="auto"/>
        <w:right w:val="none" w:sz="0" w:space="0" w:color="auto"/>
      </w:divBdr>
    </w:div>
    <w:div w:id="522323631">
      <w:bodyDiv w:val="1"/>
      <w:marLeft w:val="0"/>
      <w:marRight w:val="0"/>
      <w:marTop w:val="0"/>
      <w:marBottom w:val="0"/>
      <w:divBdr>
        <w:top w:val="none" w:sz="0" w:space="0" w:color="auto"/>
        <w:left w:val="none" w:sz="0" w:space="0" w:color="auto"/>
        <w:bottom w:val="none" w:sz="0" w:space="0" w:color="auto"/>
        <w:right w:val="none" w:sz="0" w:space="0" w:color="auto"/>
      </w:divBdr>
    </w:div>
    <w:div w:id="630863659">
      <w:bodyDiv w:val="1"/>
      <w:marLeft w:val="0"/>
      <w:marRight w:val="0"/>
      <w:marTop w:val="0"/>
      <w:marBottom w:val="0"/>
      <w:divBdr>
        <w:top w:val="none" w:sz="0" w:space="0" w:color="auto"/>
        <w:left w:val="none" w:sz="0" w:space="0" w:color="auto"/>
        <w:bottom w:val="none" w:sz="0" w:space="0" w:color="auto"/>
        <w:right w:val="none" w:sz="0" w:space="0" w:color="auto"/>
      </w:divBdr>
    </w:div>
    <w:div w:id="767971261">
      <w:bodyDiv w:val="1"/>
      <w:marLeft w:val="0"/>
      <w:marRight w:val="0"/>
      <w:marTop w:val="0"/>
      <w:marBottom w:val="0"/>
      <w:divBdr>
        <w:top w:val="none" w:sz="0" w:space="0" w:color="auto"/>
        <w:left w:val="none" w:sz="0" w:space="0" w:color="auto"/>
        <w:bottom w:val="none" w:sz="0" w:space="0" w:color="auto"/>
        <w:right w:val="none" w:sz="0" w:space="0" w:color="auto"/>
      </w:divBdr>
    </w:div>
    <w:div w:id="1093088000">
      <w:bodyDiv w:val="1"/>
      <w:marLeft w:val="0"/>
      <w:marRight w:val="0"/>
      <w:marTop w:val="0"/>
      <w:marBottom w:val="0"/>
      <w:divBdr>
        <w:top w:val="none" w:sz="0" w:space="0" w:color="auto"/>
        <w:left w:val="none" w:sz="0" w:space="0" w:color="auto"/>
        <w:bottom w:val="none" w:sz="0" w:space="0" w:color="auto"/>
        <w:right w:val="none" w:sz="0" w:space="0" w:color="auto"/>
      </w:divBdr>
    </w:div>
    <w:div w:id="1101609955">
      <w:bodyDiv w:val="1"/>
      <w:marLeft w:val="0"/>
      <w:marRight w:val="0"/>
      <w:marTop w:val="0"/>
      <w:marBottom w:val="0"/>
      <w:divBdr>
        <w:top w:val="none" w:sz="0" w:space="0" w:color="auto"/>
        <w:left w:val="none" w:sz="0" w:space="0" w:color="auto"/>
        <w:bottom w:val="none" w:sz="0" w:space="0" w:color="auto"/>
        <w:right w:val="none" w:sz="0" w:space="0" w:color="auto"/>
      </w:divBdr>
    </w:div>
    <w:div w:id="1144011322">
      <w:bodyDiv w:val="1"/>
      <w:marLeft w:val="0"/>
      <w:marRight w:val="0"/>
      <w:marTop w:val="0"/>
      <w:marBottom w:val="0"/>
      <w:divBdr>
        <w:top w:val="none" w:sz="0" w:space="0" w:color="auto"/>
        <w:left w:val="none" w:sz="0" w:space="0" w:color="auto"/>
        <w:bottom w:val="none" w:sz="0" w:space="0" w:color="auto"/>
        <w:right w:val="none" w:sz="0" w:space="0" w:color="auto"/>
      </w:divBdr>
    </w:div>
    <w:div w:id="1336609431">
      <w:bodyDiv w:val="1"/>
      <w:marLeft w:val="0"/>
      <w:marRight w:val="0"/>
      <w:marTop w:val="0"/>
      <w:marBottom w:val="0"/>
      <w:divBdr>
        <w:top w:val="none" w:sz="0" w:space="0" w:color="auto"/>
        <w:left w:val="none" w:sz="0" w:space="0" w:color="auto"/>
        <w:bottom w:val="none" w:sz="0" w:space="0" w:color="auto"/>
        <w:right w:val="none" w:sz="0" w:space="0" w:color="auto"/>
      </w:divBdr>
    </w:div>
    <w:div w:id="1438209080">
      <w:bodyDiv w:val="1"/>
      <w:marLeft w:val="0"/>
      <w:marRight w:val="0"/>
      <w:marTop w:val="0"/>
      <w:marBottom w:val="0"/>
      <w:divBdr>
        <w:top w:val="none" w:sz="0" w:space="0" w:color="auto"/>
        <w:left w:val="none" w:sz="0" w:space="0" w:color="auto"/>
        <w:bottom w:val="none" w:sz="0" w:space="0" w:color="auto"/>
        <w:right w:val="none" w:sz="0" w:space="0" w:color="auto"/>
      </w:divBdr>
    </w:div>
    <w:div w:id="1467427422">
      <w:bodyDiv w:val="1"/>
      <w:marLeft w:val="0"/>
      <w:marRight w:val="0"/>
      <w:marTop w:val="0"/>
      <w:marBottom w:val="0"/>
      <w:divBdr>
        <w:top w:val="none" w:sz="0" w:space="0" w:color="auto"/>
        <w:left w:val="none" w:sz="0" w:space="0" w:color="auto"/>
        <w:bottom w:val="none" w:sz="0" w:space="0" w:color="auto"/>
        <w:right w:val="none" w:sz="0" w:space="0" w:color="auto"/>
      </w:divBdr>
    </w:div>
    <w:div w:id="1497456506">
      <w:bodyDiv w:val="1"/>
      <w:marLeft w:val="0"/>
      <w:marRight w:val="0"/>
      <w:marTop w:val="0"/>
      <w:marBottom w:val="0"/>
      <w:divBdr>
        <w:top w:val="none" w:sz="0" w:space="0" w:color="auto"/>
        <w:left w:val="none" w:sz="0" w:space="0" w:color="auto"/>
        <w:bottom w:val="none" w:sz="0" w:space="0" w:color="auto"/>
        <w:right w:val="none" w:sz="0" w:space="0" w:color="auto"/>
      </w:divBdr>
    </w:div>
    <w:div w:id="1547791770">
      <w:bodyDiv w:val="1"/>
      <w:marLeft w:val="0"/>
      <w:marRight w:val="0"/>
      <w:marTop w:val="0"/>
      <w:marBottom w:val="0"/>
      <w:divBdr>
        <w:top w:val="none" w:sz="0" w:space="0" w:color="auto"/>
        <w:left w:val="none" w:sz="0" w:space="0" w:color="auto"/>
        <w:bottom w:val="none" w:sz="0" w:space="0" w:color="auto"/>
        <w:right w:val="none" w:sz="0" w:space="0" w:color="auto"/>
      </w:divBdr>
    </w:div>
    <w:div w:id="1617053771">
      <w:bodyDiv w:val="1"/>
      <w:marLeft w:val="0"/>
      <w:marRight w:val="0"/>
      <w:marTop w:val="0"/>
      <w:marBottom w:val="0"/>
      <w:divBdr>
        <w:top w:val="none" w:sz="0" w:space="0" w:color="auto"/>
        <w:left w:val="none" w:sz="0" w:space="0" w:color="auto"/>
        <w:bottom w:val="none" w:sz="0" w:space="0" w:color="auto"/>
        <w:right w:val="none" w:sz="0" w:space="0" w:color="auto"/>
      </w:divBdr>
    </w:div>
    <w:div w:id="1617132167">
      <w:bodyDiv w:val="1"/>
      <w:marLeft w:val="0"/>
      <w:marRight w:val="0"/>
      <w:marTop w:val="0"/>
      <w:marBottom w:val="0"/>
      <w:divBdr>
        <w:top w:val="none" w:sz="0" w:space="0" w:color="auto"/>
        <w:left w:val="none" w:sz="0" w:space="0" w:color="auto"/>
        <w:bottom w:val="none" w:sz="0" w:space="0" w:color="auto"/>
        <w:right w:val="none" w:sz="0" w:space="0" w:color="auto"/>
      </w:divBdr>
    </w:div>
    <w:div w:id="1736509828">
      <w:bodyDiv w:val="1"/>
      <w:marLeft w:val="0"/>
      <w:marRight w:val="0"/>
      <w:marTop w:val="0"/>
      <w:marBottom w:val="0"/>
      <w:divBdr>
        <w:top w:val="none" w:sz="0" w:space="0" w:color="auto"/>
        <w:left w:val="none" w:sz="0" w:space="0" w:color="auto"/>
        <w:bottom w:val="none" w:sz="0" w:space="0" w:color="auto"/>
        <w:right w:val="none" w:sz="0" w:space="0" w:color="auto"/>
      </w:divBdr>
    </w:div>
    <w:div w:id="1793789552">
      <w:bodyDiv w:val="1"/>
      <w:marLeft w:val="0"/>
      <w:marRight w:val="0"/>
      <w:marTop w:val="0"/>
      <w:marBottom w:val="0"/>
      <w:divBdr>
        <w:top w:val="none" w:sz="0" w:space="0" w:color="auto"/>
        <w:left w:val="none" w:sz="0" w:space="0" w:color="auto"/>
        <w:bottom w:val="none" w:sz="0" w:space="0" w:color="auto"/>
        <w:right w:val="none" w:sz="0" w:space="0" w:color="auto"/>
      </w:divBdr>
    </w:div>
    <w:div w:id="1911579792">
      <w:bodyDiv w:val="1"/>
      <w:marLeft w:val="0"/>
      <w:marRight w:val="0"/>
      <w:marTop w:val="0"/>
      <w:marBottom w:val="0"/>
      <w:divBdr>
        <w:top w:val="none" w:sz="0" w:space="0" w:color="auto"/>
        <w:left w:val="none" w:sz="0" w:space="0" w:color="auto"/>
        <w:bottom w:val="none" w:sz="0" w:space="0" w:color="auto"/>
        <w:right w:val="none" w:sz="0" w:space="0" w:color="auto"/>
      </w:divBdr>
    </w:div>
    <w:div w:id="213374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cidilabs.instructure.com/courses/12453/pages/overview-video-connection" TargetMode="External"/><Relationship Id="rId21" Type="http://schemas.openxmlformats.org/officeDocument/2006/relationships/image" Target="media/image11.png"/><Relationship Id="rId34" Type="http://schemas.openxmlformats.org/officeDocument/2006/relationships/hyperlink" Target="https://cidilabs.instructure.com/courses/12453/pages/overview-page-heading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cidilabs.instructure.com/courses/12453/pages/overview-deprecated-htm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cidilabs.instructure.com/courses/12453/pages/overview-links" TargetMode="External"/><Relationship Id="rId37" Type="http://schemas.openxmlformats.org/officeDocument/2006/relationships/hyperlink" Target="https://cidilabs.instructure.com/courses/12453/pages/overview-table-headers"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cidilabs.instructure.com/courses/12453/pages/overview-color" TargetMode="External"/><Relationship Id="rId36" Type="http://schemas.openxmlformats.org/officeDocument/2006/relationships/hyperlink" Target="https://cidilabs.instructure.com/courses/12453/pages/overview-styled-headings"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cidilabs.instructure.com/courses/12453/pages/overview-imag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cidilabs.instructure.com/courses/12453/pages/overview-embedded-media" TargetMode="External"/><Relationship Id="rId35" Type="http://schemas.openxmlformats.org/officeDocument/2006/relationships/hyperlink" Target="https://cidilabs.instructure.com/courses/12453/pages/overview-page-structure"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cidilabs.instructure.com/courses/12453/pages/overview-media-links" TargetMode="External"/><Relationship Id="rId38" Type="http://schemas.openxmlformats.org/officeDocument/2006/relationships/hyperlink" Target="https://cidilabs.instructure.com/courses/12453/pages/overview-video-capt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1fa4fbc-91aa-4324-bfa6-b3a2ce3787e8" xsi:nil="true"/>
    <lcf76f155ced4ddcb4097134ff3c332f xmlns="213ef4e2-d0ac-4792-b1e2-33ef4f5d83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1F395C7D45674590B668A6FBB59E47" ma:contentTypeVersion="19" ma:contentTypeDescription="Create a new document." ma:contentTypeScope="" ma:versionID="047fac6158d0229a65301e497befb32c">
  <xsd:schema xmlns:xsd="http://www.w3.org/2001/XMLSchema" xmlns:xs="http://www.w3.org/2001/XMLSchema" xmlns:p="http://schemas.microsoft.com/office/2006/metadata/properties" xmlns:ns2="213ef4e2-d0ac-4792-b1e2-33ef4f5d8394" xmlns:ns3="a1fa4fbc-91aa-4324-bfa6-b3a2ce3787e8" targetNamespace="http://schemas.microsoft.com/office/2006/metadata/properties" ma:root="true" ma:fieldsID="65083d368f9f66e1e56f2d6b8c144447" ns2:_="" ns3:_="">
    <xsd:import namespace="213ef4e2-d0ac-4792-b1e2-33ef4f5d8394"/>
    <xsd:import namespace="a1fa4fbc-91aa-4324-bfa6-b3a2ce3787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ef4e2-d0ac-4792-b1e2-33ef4f5d8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3f2cb7-7951-459f-bee5-9a1dad45a3e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fa4fbc-91aa-4324-bfa6-b3a2ce3787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05a5d8d-d8f2-4961-a369-37578768fd4d}" ma:internalName="TaxCatchAll" ma:showField="CatchAllData" ma:web="a1fa4fbc-91aa-4324-bfa6-b3a2ce378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26032-B4A9-430B-98DC-CBD19EAAEE1A}">
  <ds:schemaRefs>
    <ds:schemaRef ds:uri="http://schemas.microsoft.com/sharepoint/v3/contenttype/forms"/>
  </ds:schemaRefs>
</ds:datastoreItem>
</file>

<file path=customXml/itemProps2.xml><?xml version="1.0" encoding="utf-8"?>
<ds:datastoreItem xmlns:ds="http://schemas.openxmlformats.org/officeDocument/2006/customXml" ds:itemID="{6CD1DD38-397F-405D-8244-F43C88B588D7}">
  <ds:schemaRefs>
    <ds:schemaRef ds:uri="http://schemas.microsoft.com/office/2006/metadata/properties"/>
    <ds:schemaRef ds:uri="http://schemas.microsoft.com/office/infopath/2007/PartnerControls"/>
    <ds:schemaRef ds:uri="a1fa4fbc-91aa-4324-bfa6-b3a2ce3787e8"/>
    <ds:schemaRef ds:uri="213ef4e2-d0ac-4792-b1e2-33ef4f5d8394"/>
  </ds:schemaRefs>
</ds:datastoreItem>
</file>

<file path=customXml/itemProps3.xml><?xml version="1.0" encoding="utf-8"?>
<ds:datastoreItem xmlns:ds="http://schemas.openxmlformats.org/officeDocument/2006/customXml" ds:itemID="{08A676CD-0D1F-46EC-A13F-B711D1DFB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ef4e2-d0ac-4792-b1e2-33ef4f5d8394"/>
    <ds:schemaRef ds:uri="a1fa4fbc-91aa-4324-bfa6-b3a2ce378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279BD9-2BA5-4911-B532-6E65851E9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882</Words>
  <Characters>5029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5900</CharactersWithSpaces>
  <SharedDoc>false</SharedDoc>
  <HLinks>
    <vt:vector size="72" baseType="variant">
      <vt:variant>
        <vt:i4>2228256</vt:i4>
      </vt:variant>
      <vt:variant>
        <vt:i4>33</vt:i4>
      </vt:variant>
      <vt:variant>
        <vt:i4>0</vt:i4>
      </vt:variant>
      <vt:variant>
        <vt:i4>5</vt:i4>
      </vt:variant>
      <vt:variant>
        <vt:lpwstr>https://cidilabs.instructure.com/courses/12453/pages/overview-video-connection</vt:lpwstr>
      </vt:variant>
      <vt:variant>
        <vt:lpwstr/>
      </vt:variant>
      <vt:variant>
        <vt:i4>5111879</vt:i4>
      </vt:variant>
      <vt:variant>
        <vt:i4>30</vt:i4>
      </vt:variant>
      <vt:variant>
        <vt:i4>0</vt:i4>
      </vt:variant>
      <vt:variant>
        <vt:i4>5</vt:i4>
      </vt:variant>
      <vt:variant>
        <vt:lpwstr>https://cidilabs.instructure.com/courses/12453/pages/overview-video-captions</vt:lpwstr>
      </vt:variant>
      <vt:variant>
        <vt:lpwstr/>
      </vt:variant>
      <vt:variant>
        <vt:i4>3473457</vt:i4>
      </vt:variant>
      <vt:variant>
        <vt:i4>27</vt:i4>
      </vt:variant>
      <vt:variant>
        <vt:i4>0</vt:i4>
      </vt:variant>
      <vt:variant>
        <vt:i4>5</vt:i4>
      </vt:variant>
      <vt:variant>
        <vt:lpwstr>https://cidilabs.instructure.com/courses/12453/pages/overview-table-headers</vt:lpwstr>
      </vt:variant>
      <vt:variant>
        <vt:lpwstr/>
      </vt:variant>
      <vt:variant>
        <vt:i4>1900547</vt:i4>
      </vt:variant>
      <vt:variant>
        <vt:i4>24</vt:i4>
      </vt:variant>
      <vt:variant>
        <vt:i4>0</vt:i4>
      </vt:variant>
      <vt:variant>
        <vt:i4>5</vt:i4>
      </vt:variant>
      <vt:variant>
        <vt:lpwstr>https://cidilabs.instructure.com/courses/12453/pages/overview-styled-headings</vt:lpwstr>
      </vt:variant>
      <vt:variant>
        <vt:lpwstr/>
      </vt:variant>
      <vt:variant>
        <vt:i4>1048595</vt:i4>
      </vt:variant>
      <vt:variant>
        <vt:i4>21</vt:i4>
      </vt:variant>
      <vt:variant>
        <vt:i4>0</vt:i4>
      </vt:variant>
      <vt:variant>
        <vt:i4>5</vt:i4>
      </vt:variant>
      <vt:variant>
        <vt:lpwstr>https://cidilabs.instructure.com/courses/12453/pages/overview-page-structure</vt:lpwstr>
      </vt:variant>
      <vt:variant>
        <vt:lpwstr/>
      </vt:variant>
      <vt:variant>
        <vt:i4>6619259</vt:i4>
      </vt:variant>
      <vt:variant>
        <vt:i4>18</vt:i4>
      </vt:variant>
      <vt:variant>
        <vt:i4>0</vt:i4>
      </vt:variant>
      <vt:variant>
        <vt:i4>5</vt:i4>
      </vt:variant>
      <vt:variant>
        <vt:lpwstr>https://cidilabs.instructure.com/courses/12453/pages/overview-page-headings</vt:lpwstr>
      </vt:variant>
      <vt:variant>
        <vt:lpwstr/>
      </vt:variant>
      <vt:variant>
        <vt:i4>4522052</vt:i4>
      </vt:variant>
      <vt:variant>
        <vt:i4>15</vt:i4>
      </vt:variant>
      <vt:variant>
        <vt:i4>0</vt:i4>
      </vt:variant>
      <vt:variant>
        <vt:i4>5</vt:i4>
      </vt:variant>
      <vt:variant>
        <vt:lpwstr>https://cidilabs.instructure.com/courses/12453/pages/overview-media-links</vt:lpwstr>
      </vt:variant>
      <vt:variant>
        <vt:lpwstr/>
      </vt:variant>
      <vt:variant>
        <vt:i4>6553644</vt:i4>
      </vt:variant>
      <vt:variant>
        <vt:i4>12</vt:i4>
      </vt:variant>
      <vt:variant>
        <vt:i4>0</vt:i4>
      </vt:variant>
      <vt:variant>
        <vt:i4>5</vt:i4>
      </vt:variant>
      <vt:variant>
        <vt:lpwstr>https://cidilabs.instructure.com/courses/12453/pages/overview-links</vt:lpwstr>
      </vt:variant>
      <vt:variant>
        <vt:lpwstr/>
      </vt:variant>
      <vt:variant>
        <vt:i4>2031683</vt:i4>
      </vt:variant>
      <vt:variant>
        <vt:i4>9</vt:i4>
      </vt:variant>
      <vt:variant>
        <vt:i4>0</vt:i4>
      </vt:variant>
      <vt:variant>
        <vt:i4>5</vt:i4>
      </vt:variant>
      <vt:variant>
        <vt:lpwstr>https://cidilabs.instructure.com/courses/12453/pages/overview-images</vt:lpwstr>
      </vt:variant>
      <vt:variant>
        <vt:lpwstr/>
      </vt:variant>
      <vt:variant>
        <vt:i4>393225</vt:i4>
      </vt:variant>
      <vt:variant>
        <vt:i4>6</vt:i4>
      </vt:variant>
      <vt:variant>
        <vt:i4>0</vt:i4>
      </vt:variant>
      <vt:variant>
        <vt:i4>5</vt:i4>
      </vt:variant>
      <vt:variant>
        <vt:lpwstr>https://cidilabs.instructure.com/courses/12453/pages/overview-embedded-media</vt:lpwstr>
      </vt:variant>
      <vt:variant>
        <vt:lpwstr/>
      </vt:variant>
      <vt:variant>
        <vt:i4>458754</vt:i4>
      </vt:variant>
      <vt:variant>
        <vt:i4>3</vt:i4>
      </vt:variant>
      <vt:variant>
        <vt:i4>0</vt:i4>
      </vt:variant>
      <vt:variant>
        <vt:i4>5</vt:i4>
      </vt:variant>
      <vt:variant>
        <vt:lpwstr>https://cidilabs.instructure.com/courses/12453/pages/overview-deprecated-html</vt:lpwstr>
      </vt:variant>
      <vt:variant>
        <vt:lpwstr/>
      </vt:variant>
      <vt:variant>
        <vt:i4>6684705</vt:i4>
      </vt:variant>
      <vt:variant>
        <vt:i4>0</vt:i4>
      </vt:variant>
      <vt:variant>
        <vt:i4>0</vt:i4>
      </vt:variant>
      <vt:variant>
        <vt:i4>5</vt:i4>
      </vt:variant>
      <vt:variant>
        <vt:lpwstr>https://cidilabs.instructure.com/courses/12453/pages/overview-color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Mariza Hernandez</dc:creator>
  <cp:keywords/>
  <dc:description/>
  <cp:lastModifiedBy>Adam Mitchell</cp:lastModifiedBy>
  <cp:revision>40</cp:revision>
  <dcterms:created xsi:type="dcterms:W3CDTF">2026-06-25T02:49:00Z</dcterms:created>
  <dcterms:modified xsi:type="dcterms:W3CDTF">2026-08-27T01:04:00Z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936fc91c-ea4f-4758-9dcd-50f52b520682</vt:lpwstr>
  </property>
  <property fmtid="{D5CDD505-2E9C-101B-9397-08002B2CF9AE}" pid="3" name="ContentTypeId">
    <vt:lpwstr>0x0101002A1F395C7D45674590B668A6FBB59E47</vt:lpwstr>
  </property>
  <property fmtid="{D5CDD505-2E9C-101B-9397-08002B2CF9AE}" pid="4" name="MediaServiceImageTags">
    <vt:lpwstr/>
  </property>
</Properties>
</file>