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842E55" w14:textId="59B39246" w:rsidR="00A72A58" w:rsidRPr="00DE346A" w:rsidRDefault="00A72A58" w:rsidP="00B104BC">
      <w:pPr>
        <w:shd w:val="clear" w:color="auto" w:fill="FFFFFF"/>
        <w:spacing w:after="0" w:line="240" w:lineRule="auto"/>
        <w:outlineLvl w:val="0"/>
        <w:rPr>
          <w:rFonts w:ascii="Calibri" w:eastAsia="Times New Roman" w:hAnsi="Calibri" w:cs="Calibri"/>
          <w:b/>
          <w:bCs/>
          <w:color w:val="333333"/>
          <w:kern w:val="0"/>
          <w:sz w:val="28"/>
          <w:szCs w:val="28"/>
          <w14:ligatures w14:val="none"/>
        </w:rPr>
      </w:pPr>
      <w:r w:rsidRPr="00DE346A">
        <w:rPr>
          <w:rFonts w:ascii="Calibri" w:eastAsia="Times New Roman" w:hAnsi="Calibri" w:cs="Calibri"/>
          <w:b/>
          <w:bCs/>
          <w:color w:val="333333"/>
          <w:kern w:val="36"/>
          <w:sz w:val="28"/>
          <w:szCs w:val="28"/>
          <w14:ligatures w14:val="none"/>
        </w:rPr>
        <w:t>President &amp; Provost Initiative: Faculty Research Awards in Inclusi</w:t>
      </w:r>
      <w:r w:rsidR="00581043" w:rsidRPr="00DE346A">
        <w:rPr>
          <w:rFonts w:ascii="Calibri" w:eastAsia="Times New Roman" w:hAnsi="Calibri" w:cs="Calibri"/>
          <w:b/>
          <w:bCs/>
          <w:color w:val="333333"/>
          <w:kern w:val="36"/>
          <w:sz w:val="28"/>
          <w:szCs w:val="28"/>
          <w14:ligatures w14:val="none"/>
        </w:rPr>
        <w:t>ve Excellence</w:t>
      </w:r>
    </w:p>
    <w:p w14:paraId="4BF25808" w14:textId="7AD526E1" w:rsidR="00A72A58" w:rsidRPr="00DE346A" w:rsidRDefault="00A72A58" w:rsidP="000C2EF1">
      <w:pPr>
        <w:shd w:val="clear" w:color="auto" w:fill="FFFFFF"/>
        <w:spacing w:after="120" w:line="240" w:lineRule="auto"/>
        <w:rPr>
          <w:rFonts w:ascii="Calibri" w:eastAsia="Times New Roman" w:hAnsi="Calibri" w:cs="Calibri"/>
          <w:color w:val="333333"/>
          <w:kern w:val="0"/>
          <w14:ligatures w14:val="none"/>
        </w:rPr>
      </w:pPr>
      <w:r w:rsidRPr="00DE346A">
        <w:rPr>
          <w:rFonts w:ascii="Calibri" w:eastAsia="Times New Roman" w:hAnsi="Calibri" w:cs="Calibri"/>
          <w:color w:val="333333"/>
          <w:kern w:val="0"/>
          <w14:ligatures w14:val="none"/>
        </w:rPr>
        <w:t xml:space="preserve">The University seeks proposals for Faculty Research Awards to promote </w:t>
      </w:r>
      <w:r w:rsidR="00120036" w:rsidRPr="00DE346A">
        <w:rPr>
          <w:rFonts w:ascii="Calibri" w:eastAsia="Times New Roman" w:hAnsi="Calibri" w:cs="Calibri"/>
          <w:color w:val="333333"/>
          <w:kern w:val="0"/>
          <w14:ligatures w14:val="none"/>
        </w:rPr>
        <w:t>I</w:t>
      </w:r>
      <w:r w:rsidR="0038202C" w:rsidRPr="00DE346A">
        <w:rPr>
          <w:rFonts w:ascii="Calibri" w:eastAsia="Times New Roman" w:hAnsi="Calibri" w:cs="Calibri"/>
          <w:color w:val="333333"/>
          <w:kern w:val="0"/>
          <w14:ligatures w14:val="none"/>
        </w:rPr>
        <w:t xml:space="preserve">nclusive </w:t>
      </w:r>
      <w:r w:rsidR="00120036" w:rsidRPr="00DE346A">
        <w:rPr>
          <w:rFonts w:ascii="Calibri" w:eastAsia="Times New Roman" w:hAnsi="Calibri" w:cs="Calibri"/>
          <w:color w:val="333333"/>
          <w:kern w:val="0"/>
          <w14:ligatures w14:val="none"/>
        </w:rPr>
        <w:t>E</w:t>
      </w:r>
      <w:r w:rsidR="0038202C" w:rsidRPr="00DE346A">
        <w:rPr>
          <w:rFonts w:ascii="Calibri" w:eastAsia="Times New Roman" w:hAnsi="Calibri" w:cs="Calibri"/>
          <w:color w:val="333333"/>
          <w:kern w:val="0"/>
          <w14:ligatures w14:val="none"/>
        </w:rPr>
        <w:t>xcellence</w:t>
      </w:r>
      <w:r w:rsidR="002F7A5E" w:rsidRPr="00DE346A">
        <w:rPr>
          <w:rFonts w:ascii="Calibri" w:eastAsia="Times New Roman" w:hAnsi="Calibri" w:cs="Calibri"/>
          <w:color w:val="333333"/>
          <w:kern w:val="0"/>
          <w14:ligatures w14:val="none"/>
        </w:rPr>
        <w:t xml:space="preserve"> (FRA-IE)</w:t>
      </w:r>
      <w:r w:rsidRPr="00DE346A">
        <w:rPr>
          <w:rFonts w:ascii="Calibri" w:eastAsia="Times New Roman" w:hAnsi="Calibri" w:cs="Calibri"/>
          <w:color w:val="333333"/>
          <w:kern w:val="0"/>
          <w14:ligatures w14:val="none"/>
        </w:rPr>
        <w:t xml:space="preserve">. Through this program, we encourage and accept proposals </w:t>
      </w:r>
      <w:r w:rsidR="00447CD7" w:rsidRPr="00DE346A">
        <w:rPr>
          <w:rFonts w:ascii="Calibri" w:eastAsia="Times New Roman" w:hAnsi="Calibri" w:cs="Calibri"/>
          <w:color w:val="333333"/>
          <w:kern w:val="0"/>
          <w14:ligatures w14:val="none"/>
        </w:rPr>
        <w:t>for projects that will</w:t>
      </w:r>
      <w:r w:rsidRPr="00DE346A">
        <w:rPr>
          <w:rFonts w:ascii="Calibri" w:eastAsia="Times New Roman" w:hAnsi="Calibri" w:cs="Calibri"/>
          <w:color w:val="333333"/>
          <w:kern w:val="0"/>
          <w14:ligatures w14:val="none"/>
        </w:rPr>
        <w:t xml:space="preserve"> investigate issues of </w:t>
      </w:r>
      <w:r w:rsidR="00447CD7" w:rsidRPr="00DE346A">
        <w:rPr>
          <w:rFonts w:ascii="Calibri" w:eastAsia="Times New Roman" w:hAnsi="Calibri" w:cs="Calibri"/>
          <w:color w:val="333333"/>
          <w:kern w:val="0"/>
          <w14:ligatures w14:val="none"/>
        </w:rPr>
        <w:t>inclusive excellence</w:t>
      </w:r>
      <w:r w:rsidRPr="00DE346A">
        <w:rPr>
          <w:rFonts w:ascii="Calibri" w:eastAsia="Times New Roman" w:hAnsi="Calibri" w:cs="Calibri"/>
          <w:color w:val="333333"/>
          <w:kern w:val="0"/>
          <w14:ligatures w14:val="none"/>
        </w:rPr>
        <w:t xml:space="preserve"> </w:t>
      </w:r>
      <w:r w:rsidR="00C04014" w:rsidRPr="00DE346A">
        <w:rPr>
          <w:rFonts w:ascii="Calibri" w:eastAsia="Times New Roman" w:hAnsi="Calibri" w:cs="Calibri"/>
          <w:color w:val="333333"/>
          <w:kern w:val="0"/>
          <w14:ligatures w14:val="none"/>
        </w:rPr>
        <w:t xml:space="preserve">that support student access and success </w:t>
      </w:r>
      <w:r w:rsidRPr="00DE346A">
        <w:rPr>
          <w:rFonts w:ascii="Calibri" w:eastAsia="Times New Roman" w:hAnsi="Calibri" w:cs="Calibri"/>
          <w:color w:val="333333"/>
          <w:kern w:val="0"/>
          <w14:ligatures w14:val="none"/>
        </w:rPr>
        <w:t xml:space="preserve">on the CSU Long Beach campus and/or </w:t>
      </w:r>
      <w:r w:rsidR="00C04014" w:rsidRPr="00DE346A">
        <w:rPr>
          <w:rFonts w:ascii="Calibri" w:eastAsia="Times New Roman" w:hAnsi="Calibri" w:cs="Calibri"/>
          <w:color w:val="333333"/>
          <w:kern w:val="0"/>
          <w14:ligatures w14:val="none"/>
        </w:rPr>
        <w:t xml:space="preserve">in </w:t>
      </w:r>
      <w:r w:rsidRPr="00DE346A">
        <w:rPr>
          <w:rFonts w:ascii="Calibri" w:eastAsia="Times New Roman" w:hAnsi="Calibri" w:cs="Calibri"/>
          <w:color w:val="333333"/>
          <w:kern w:val="0"/>
          <w14:ligatures w14:val="none"/>
        </w:rPr>
        <w:t>our immediate geographical region.</w:t>
      </w:r>
      <w:r w:rsidR="00F479BB" w:rsidRPr="00DE346A">
        <w:rPr>
          <w:rFonts w:ascii="Calibri" w:eastAsia="Times New Roman" w:hAnsi="Calibri" w:cs="Calibri"/>
          <w:color w:val="333333"/>
          <w:kern w:val="0"/>
          <w14:ligatures w14:val="none"/>
        </w:rPr>
        <w:t xml:space="preserve"> Proposed projects</w:t>
      </w:r>
      <w:r w:rsidR="008B09DF" w:rsidRPr="00DE346A">
        <w:rPr>
          <w:rFonts w:ascii="Calibri" w:eastAsia="Times New Roman" w:hAnsi="Calibri" w:cs="Calibri"/>
          <w:color w:val="333333"/>
          <w:kern w:val="0"/>
          <w14:ligatures w14:val="none"/>
        </w:rPr>
        <w:t xml:space="preserve"> should span AYs 202</w:t>
      </w:r>
      <w:r w:rsidR="007E5AED">
        <w:rPr>
          <w:rFonts w:ascii="Calibri" w:eastAsia="Times New Roman" w:hAnsi="Calibri" w:cs="Calibri"/>
          <w:color w:val="333333"/>
          <w:kern w:val="0"/>
          <w14:ligatures w14:val="none"/>
        </w:rPr>
        <w:t>6</w:t>
      </w:r>
      <w:r w:rsidR="008B09DF" w:rsidRPr="00DE346A">
        <w:rPr>
          <w:rFonts w:ascii="Calibri" w:eastAsia="Times New Roman" w:hAnsi="Calibri" w:cs="Calibri"/>
          <w:color w:val="333333"/>
          <w:kern w:val="0"/>
          <w14:ligatures w14:val="none"/>
        </w:rPr>
        <w:t>-</w:t>
      </w:r>
      <w:r w:rsidR="007E5AED">
        <w:rPr>
          <w:rFonts w:ascii="Calibri" w:eastAsia="Times New Roman" w:hAnsi="Calibri" w:cs="Calibri"/>
          <w:color w:val="333333"/>
          <w:kern w:val="0"/>
          <w14:ligatures w14:val="none"/>
        </w:rPr>
        <w:t>27</w:t>
      </w:r>
      <w:r w:rsidR="008B09DF" w:rsidRPr="00DE346A">
        <w:rPr>
          <w:rFonts w:ascii="Calibri" w:eastAsia="Times New Roman" w:hAnsi="Calibri" w:cs="Calibri"/>
          <w:color w:val="333333"/>
          <w:kern w:val="0"/>
          <w14:ligatures w14:val="none"/>
        </w:rPr>
        <w:t xml:space="preserve"> and </w:t>
      </w:r>
      <w:r w:rsidR="00231706" w:rsidRPr="00DE346A">
        <w:rPr>
          <w:rFonts w:ascii="Calibri" w:eastAsia="Times New Roman" w:hAnsi="Calibri" w:cs="Calibri"/>
          <w:color w:val="333333"/>
          <w:kern w:val="0"/>
          <w14:ligatures w14:val="none"/>
        </w:rPr>
        <w:t>20</w:t>
      </w:r>
      <w:r w:rsidR="008B09DF" w:rsidRPr="00DE346A">
        <w:rPr>
          <w:rFonts w:ascii="Calibri" w:eastAsia="Times New Roman" w:hAnsi="Calibri" w:cs="Calibri"/>
          <w:color w:val="333333"/>
          <w:kern w:val="0"/>
          <w14:ligatures w14:val="none"/>
        </w:rPr>
        <w:t>2</w:t>
      </w:r>
      <w:r w:rsidR="007E5AED">
        <w:rPr>
          <w:rFonts w:ascii="Calibri" w:eastAsia="Times New Roman" w:hAnsi="Calibri" w:cs="Calibri"/>
          <w:color w:val="333333"/>
          <w:kern w:val="0"/>
          <w14:ligatures w14:val="none"/>
        </w:rPr>
        <w:t>7</w:t>
      </w:r>
      <w:r w:rsidR="008B09DF" w:rsidRPr="00DE346A">
        <w:rPr>
          <w:rFonts w:ascii="Calibri" w:eastAsia="Times New Roman" w:hAnsi="Calibri" w:cs="Calibri"/>
          <w:color w:val="333333"/>
          <w:kern w:val="0"/>
          <w14:ligatures w14:val="none"/>
        </w:rPr>
        <w:t>-2</w:t>
      </w:r>
      <w:r w:rsidR="007E5AED">
        <w:rPr>
          <w:rFonts w:ascii="Calibri" w:eastAsia="Times New Roman" w:hAnsi="Calibri" w:cs="Calibri"/>
          <w:color w:val="333333"/>
          <w:kern w:val="0"/>
          <w14:ligatures w14:val="none"/>
        </w:rPr>
        <w:t>8</w:t>
      </w:r>
      <w:r w:rsidR="005A5D21" w:rsidRPr="00DE346A">
        <w:rPr>
          <w:rFonts w:ascii="Calibri" w:eastAsia="Times New Roman" w:hAnsi="Calibri" w:cs="Calibri"/>
          <w:color w:val="333333"/>
          <w:kern w:val="0"/>
          <w14:ligatures w14:val="none"/>
        </w:rPr>
        <w:t>, with research and development in year 1 and an implementation phase in yea</w:t>
      </w:r>
      <w:r w:rsidR="00FA7F8D" w:rsidRPr="00DE346A">
        <w:rPr>
          <w:rFonts w:ascii="Calibri" w:eastAsia="Times New Roman" w:hAnsi="Calibri" w:cs="Calibri"/>
          <w:color w:val="333333"/>
          <w:kern w:val="0"/>
          <w14:ligatures w14:val="none"/>
        </w:rPr>
        <w:t xml:space="preserve">r </w:t>
      </w:r>
      <w:r w:rsidR="002F103C" w:rsidRPr="00DE346A">
        <w:rPr>
          <w:rFonts w:ascii="Calibri" w:eastAsia="Times New Roman" w:hAnsi="Calibri" w:cs="Calibri"/>
          <w:color w:val="333333"/>
          <w:kern w:val="0"/>
          <w14:ligatures w14:val="none"/>
        </w:rPr>
        <w:t>two</w:t>
      </w:r>
      <w:r w:rsidR="00FA7F8D" w:rsidRPr="00DE346A">
        <w:rPr>
          <w:rFonts w:ascii="Calibri" w:eastAsia="Times New Roman" w:hAnsi="Calibri" w:cs="Calibri"/>
          <w:color w:val="333333"/>
          <w:kern w:val="0"/>
          <w14:ligatures w14:val="none"/>
        </w:rPr>
        <w:t>.</w:t>
      </w:r>
    </w:p>
    <w:p w14:paraId="3A459BCA" w14:textId="0BD4F43E" w:rsidR="0097460A" w:rsidRPr="00DE346A" w:rsidRDefault="0097460A" w:rsidP="00D01B32">
      <w:pPr>
        <w:shd w:val="clear" w:color="auto" w:fill="FFFFFF"/>
        <w:spacing w:after="120" w:line="240" w:lineRule="auto"/>
        <w:rPr>
          <w:rFonts w:ascii="Calibri" w:eastAsia="Times New Roman" w:hAnsi="Calibri" w:cs="Calibri"/>
          <w:color w:val="333333"/>
          <w:kern w:val="0"/>
          <w14:ligatures w14:val="none"/>
        </w:rPr>
      </w:pPr>
      <w:r w:rsidRPr="00DE346A">
        <w:rPr>
          <w:rFonts w:ascii="Calibri" w:eastAsia="Times New Roman" w:hAnsi="Calibri" w:cs="Calibri"/>
          <w:color w:val="333333"/>
          <w:kern w:val="0"/>
          <w14:ligatures w14:val="none"/>
        </w:rPr>
        <w:t xml:space="preserve">Inclusive Excellence is an institutional commitment to advancing equity, belonging, and academic achievement by intentionally integrating diverse perspectives, addressing systemic inequities, </w:t>
      </w:r>
      <w:r w:rsidR="00187929" w:rsidRPr="00DE346A">
        <w:rPr>
          <w:rFonts w:ascii="Calibri" w:eastAsia="Times New Roman" w:hAnsi="Calibri" w:cs="Calibri"/>
          <w:color w:val="333333"/>
          <w:kern w:val="0"/>
          <w14:ligatures w14:val="none"/>
        </w:rPr>
        <w:t xml:space="preserve">advancing sustainable practices and perspectives, </w:t>
      </w:r>
      <w:r w:rsidRPr="00DE346A">
        <w:rPr>
          <w:rFonts w:ascii="Calibri" w:eastAsia="Times New Roman" w:hAnsi="Calibri" w:cs="Calibri"/>
          <w:color w:val="333333"/>
          <w:kern w:val="0"/>
          <w14:ligatures w14:val="none"/>
        </w:rPr>
        <w:t>and aligning policies, practices, and resources to support the success of all members of the community. It is also a professional practice through which faculty enhance learning, innovation, and institutional effectiveness.</w:t>
      </w:r>
      <w:r w:rsidR="00D01B32" w:rsidRPr="00DE346A">
        <w:rPr>
          <w:rFonts w:ascii="Calibri" w:eastAsia="Times New Roman" w:hAnsi="Calibri" w:cs="Calibri"/>
          <w:color w:val="333333"/>
          <w:kern w:val="0"/>
          <w14:ligatures w14:val="none"/>
        </w:rPr>
        <w:t xml:space="preserve"> S</w:t>
      </w:r>
      <w:r w:rsidRPr="00DE346A">
        <w:rPr>
          <w:rFonts w:ascii="Calibri" w:eastAsia="Times New Roman" w:hAnsi="Calibri" w:cs="Calibri"/>
          <w:color w:val="333333"/>
          <w:kern w:val="0"/>
          <w14:ligatures w14:val="none"/>
        </w:rPr>
        <w:t>ustainability</w:t>
      </w:r>
      <w:r w:rsidR="00914CB5" w:rsidRPr="00DE346A">
        <w:rPr>
          <w:rFonts w:ascii="Calibri" w:eastAsia="Times New Roman" w:hAnsi="Calibri" w:cs="Calibri"/>
          <w:color w:val="333333"/>
          <w:kern w:val="0"/>
          <w14:ligatures w14:val="none"/>
        </w:rPr>
        <w:t xml:space="preserve"> i</w:t>
      </w:r>
      <w:r w:rsidRPr="00DE346A">
        <w:rPr>
          <w:rFonts w:ascii="Calibri" w:eastAsia="Times New Roman" w:hAnsi="Calibri" w:cs="Calibri"/>
          <w:color w:val="333333"/>
          <w:kern w:val="0"/>
          <w14:ligatures w14:val="none"/>
        </w:rPr>
        <w:t xml:space="preserve">s </w:t>
      </w:r>
      <w:r w:rsidR="00A65F34" w:rsidRPr="00DE346A">
        <w:rPr>
          <w:rFonts w:ascii="Calibri" w:eastAsia="Times New Roman" w:hAnsi="Calibri" w:cs="Calibri"/>
          <w:color w:val="333333"/>
          <w:kern w:val="0"/>
          <w14:ligatures w14:val="none"/>
        </w:rPr>
        <w:t>an</w:t>
      </w:r>
      <w:r w:rsidR="00D76738" w:rsidRPr="00DE346A">
        <w:rPr>
          <w:rFonts w:ascii="Calibri" w:eastAsia="Times New Roman" w:hAnsi="Calibri" w:cs="Calibri"/>
          <w:color w:val="333333"/>
          <w:kern w:val="0"/>
          <w14:ligatures w14:val="none"/>
        </w:rPr>
        <w:t xml:space="preserve"> </w:t>
      </w:r>
      <w:r w:rsidRPr="00DE346A">
        <w:rPr>
          <w:rFonts w:ascii="Calibri" w:eastAsia="Times New Roman" w:hAnsi="Calibri" w:cs="Calibri"/>
          <w:color w:val="333333"/>
          <w:kern w:val="0"/>
          <w14:ligatures w14:val="none"/>
        </w:rPr>
        <w:t xml:space="preserve">important dimension of inclusive excellence. It refers to the creation of resilient, equitable systems—social, environmental, and economic—that promote long-term well-being </w:t>
      </w:r>
      <w:r w:rsidR="00914CB5" w:rsidRPr="00DE346A">
        <w:rPr>
          <w:rFonts w:ascii="Calibri" w:eastAsia="Times New Roman" w:hAnsi="Calibri" w:cs="Calibri"/>
          <w:color w:val="333333"/>
          <w:kern w:val="0"/>
          <w14:ligatures w14:val="none"/>
        </w:rPr>
        <w:t>for people and the planet</w:t>
      </w:r>
      <w:r w:rsidR="00224F4F" w:rsidRPr="00DE346A">
        <w:rPr>
          <w:rFonts w:ascii="Calibri" w:eastAsia="Times New Roman" w:hAnsi="Calibri" w:cs="Calibri"/>
          <w:color w:val="333333"/>
          <w:kern w:val="0"/>
          <w14:ligatures w14:val="none"/>
        </w:rPr>
        <w:t xml:space="preserve"> while also</w:t>
      </w:r>
      <w:r w:rsidRPr="00DE346A">
        <w:rPr>
          <w:rFonts w:ascii="Calibri" w:eastAsia="Times New Roman" w:hAnsi="Calibri" w:cs="Calibri"/>
          <w:color w:val="333333"/>
          <w:kern w:val="0"/>
          <w14:ligatures w14:val="none"/>
        </w:rPr>
        <w:t xml:space="preserve"> distribut</w:t>
      </w:r>
      <w:r w:rsidR="00224F4F" w:rsidRPr="00DE346A">
        <w:rPr>
          <w:rFonts w:ascii="Calibri" w:eastAsia="Times New Roman" w:hAnsi="Calibri" w:cs="Calibri"/>
          <w:color w:val="333333"/>
          <w:kern w:val="0"/>
          <w14:ligatures w14:val="none"/>
        </w:rPr>
        <w:t xml:space="preserve">ing </w:t>
      </w:r>
      <w:r w:rsidRPr="00DE346A">
        <w:rPr>
          <w:rFonts w:ascii="Calibri" w:eastAsia="Times New Roman" w:hAnsi="Calibri" w:cs="Calibri"/>
          <w:color w:val="333333"/>
          <w:kern w:val="0"/>
          <w14:ligatures w14:val="none"/>
        </w:rPr>
        <w:t>opportunit</w:t>
      </w:r>
      <w:r w:rsidR="00224F4F" w:rsidRPr="00DE346A">
        <w:rPr>
          <w:rFonts w:ascii="Calibri" w:eastAsia="Times New Roman" w:hAnsi="Calibri" w:cs="Calibri"/>
          <w:color w:val="333333"/>
          <w:kern w:val="0"/>
          <w14:ligatures w14:val="none"/>
        </w:rPr>
        <w:t>ies</w:t>
      </w:r>
      <w:r w:rsidRPr="00DE346A">
        <w:rPr>
          <w:rFonts w:ascii="Calibri" w:eastAsia="Times New Roman" w:hAnsi="Calibri" w:cs="Calibri"/>
          <w:color w:val="333333"/>
          <w:kern w:val="0"/>
          <w14:ligatures w14:val="none"/>
        </w:rPr>
        <w:t xml:space="preserve"> fairly across present and future generations. Projects that address sustainability should do so through this equity-centered inclusive excellence framework.</w:t>
      </w:r>
    </w:p>
    <w:p w14:paraId="04E0E138" w14:textId="7C53DA02" w:rsidR="008B636A" w:rsidRPr="00DE346A" w:rsidRDefault="008B636A" w:rsidP="000C2EF1">
      <w:pPr>
        <w:shd w:val="clear" w:color="auto" w:fill="FFFFFF"/>
        <w:spacing w:after="120" w:line="240" w:lineRule="auto"/>
      </w:pPr>
      <w:r w:rsidRPr="00DE346A">
        <w:t>Inclusion</w:t>
      </w:r>
      <w:r w:rsidR="00F07DDB" w:rsidRPr="00DE346A">
        <w:t>/Inclusiveness</w:t>
      </w:r>
      <w:r w:rsidRPr="00DE346A">
        <w:t xml:space="preserve"> is an active, intentional, and ongoing engagement with diversity across the curriculum, co-curriculum and our communities to increase awareness, content knowledge, cognitive sophistication, and empathic understanding of the complex ways individuals interact within systems and institutions. </w:t>
      </w:r>
    </w:p>
    <w:p w14:paraId="664072FD" w14:textId="47B1E874" w:rsidR="008B636A" w:rsidRPr="00DE346A" w:rsidRDefault="008B636A" w:rsidP="000C2EF1">
      <w:pPr>
        <w:shd w:val="clear" w:color="auto" w:fill="FFFFFF"/>
        <w:spacing w:after="120" w:line="240" w:lineRule="auto"/>
      </w:pPr>
      <w:r w:rsidRPr="00DE346A">
        <w:rPr>
          <w:rFonts w:ascii="Arial" w:hAnsi="Arial" w:cs="Arial"/>
          <w:color w:val="222222"/>
          <w:sz w:val="20"/>
          <w:szCs w:val="20"/>
          <w:shd w:val="clear" w:color="auto" w:fill="FFFFFF"/>
        </w:rPr>
        <w:t>McNair, T. B., Bensimon, E. M., &amp; Malcom-Piqueux, L. (2020). </w:t>
      </w:r>
      <w:r w:rsidRPr="00DE346A"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From equity talk to equity walk: Expanding practitioner knowledge for racial justice in higher education</w:t>
      </w:r>
      <w:r w:rsidRPr="00DE346A">
        <w:rPr>
          <w:rFonts w:ascii="Arial" w:hAnsi="Arial" w:cs="Arial"/>
          <w:color w:val="222222"/>
          <w:sz w:val="20"/>
          <w:szCs w:val="20"/>
          <w:shd w:val="clear" w:color="auto" w:fill="FFFFFF"/>
        </w:rPr>
        <w:t>. John Wiley &amp; Sons.</w:t>
      </w:r>
    </w:p>
    <w:p w14:paraId="07DF758D" w14:textId="45914C57" w:rsidR="003127A9" w:rsidRPr="00DE346A" w:rsidRDefault="003127A9" w:rsidP="000C2EF1">
      <w:pPr>
        <w:shd w:val="clear" w:color="auto" w:fill="FFFFFF"/>
        <w:spacing w:after="120" w:line="240" w:lineRule="auto"/>
      </w:pPr>
      <w:r w:rsidRPr="00DE346A">
        <w:t>Inclusive Excellence</w:t>
      </w:r>
      <w:r w:rsidR="008B636A" w:rsidRPr="00DE346A">
        <w:t xml:space="preserve"> </w:t>
      </w:r>
      <w:r w:rsidRPr="00DE346A">
        <w:t xml:space="preserve">consists of four primary elements: 1. A focus on student intellectual and social development. 2. A purposeful development and utilization of resources to enhance student learning. 3. Attention to the cultural differences learners bring to the educational experience and that enhance the enterprise. 4. A welcoming community that engages all of its diversity in the service of student and organizational learning. </w:t>
      </w:r>
    </w:p>
    <w:p w14:paraId="000A897C" w14:textId="2BBFADE4" w:rsidR="003127A9" w:rsidRPr="00DE346A" w:rsidRDefault="003127A9" w:rsidP="000C2EF1">
      <w:pPr>
        <w:shd w:val="clear" w:color="auto" w:fill="FFFFFF"/>
        <w:spacing w:after="120" w:line="240" w:lineRule="auto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 w:rsidRPr="00DE346A">
        <w:rPr>
          <w:rFonts w:ascii="Arial" w:hAnsi="Arial" w:cs="Arial"/>
          <w:color w:val="222222"/>
          <w:sz w:val="20"/>
          <w:szCs w:val="20"/>
          <w:shd w:val="clear" w:color="auto" w:fill="FFFFFF"/>
        </w:rPr>
        <w:t>Bauman, G. L., Bustillos, L. T., Bensimon, E. M., Brown, M. C., &amp; Bartee, R. (2005). Achieving equitable educational outcomes with all students: The institution’s roles and responsibilities. </w:t>
      </w:r>
      <w:r w:rsidRPr="00DE346A"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Washington, DC: Association of American Colleges and Universities</w:t>
      </w:r>
      <w:r w:rsidRPr="00DE346A">
        <w:rPr>
          <w:rFonts w:ascii="Arial" w:hAnsi="Arial" w:cs="Arial"/>
          <w:color w:val="222222"/>
          <w:sz w:val="20"/>
          <w:szCs w:val="20"/>
          <w:shd w:val="clear" w:color="auto" w:fill="FFFFFF"/>
        </w:rPr>
        <w:t>.</w:t>
      </w:r>
    </w:p>
    <w:p w14:paraId="0F0458FF" w14:textId="5FBBFDD4" w:rsidR="00E3528D" w:rsidRPr="00DE346A" w:rsidRDefault="00A72A58" w:rsidP="000B286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333333"/>
          <w:kern w:val="0"/>
          <w14:ligatures w14:val="none"/>
        </w:rPr>
      </w:pPr>
      <w:r w:rsidRPr="00DE346A">
        <w:rPr>
          <w:rFonts w:ascii="Calibri" w:eastAsia="Times New Roman" w:hAnsi="Calibri" w:cs="Calibri"/>
          <w:color w:val="333333"/>
          <w:kern w:val="0"/>
          <w14:ligatures w14:val="none"/>
        </w:rPr>
        <w:t>The goals of the FRA-</w:t>
      </w:r>
      <w:r w:rsidR="009A7E8C" w:rsidRPr="00DE346A">
        <w:rPr>
          <w:rFonts w:ascii="Calibri" w:eastAsia="Times New Roman" w:hAnsi="Calibri" w:cs="Calibri"/>
          <w:color w:val="333333"/>
          <w:kern w:val="0"/>
          <w14:ligatures w14:val="none"/>
        </w:rPr>
        <w:t>I</w:t>
      </w:r>
      <w:r w:rsidRPr="00DE346A">
        <w:rPr>
          <w:rFonts w:ascii="Calibri" w:eastAsia="Times New Roman" w:hAnsi="Calibri" w:cs="Calibri"/>
          <w:color w:val="333333"/>
          <w:kern w:val="0"/>
          <w14:ligatures w14:val="none"/>
        </w:rPr>
        <w:t xml:space="preserve">E program </w:t>
      </w:r>
      <w:r w:rsidR="00582BC5" w:rsidRPr="00DE346A">
        <w:rPr>
          <w:rFonts w:ascii="Calibri" w:eastAsia="Times New Roman" w:hAnsi="Calibri" w:cs="Calibri"/>
          <w:color w:val="333333"/>
          <w:kern w:val="0"/>
          <w14:ligatures w14:val="none"/>
        </w:rPr>
        <w:t>are</w:t>
      </w:r>
      <w:r w:rsidR="00E3528D" w:rsidRPr="00DE346A">
        <w:rPr>
          <w:rFonts w:ascii="Calibri" w:eastAsia="Times New Roman" w:hAnsi="Calibri" w:cs="Calibri"/>
          <w:color w:val="333333"/>
          <w:kern w:val="0"/>
          <w14:ligatures w14:val="none"/>
        </w:rPr>
        <w:t>:</w:t>
      </w:r>
    </w:p>
    <w:p w14:paraId="5752BAD8" w14:textId="746878B3" w:rsidR="00AC5086" w:rsidRPr="00DE346A" w:rsidRDefault="00AC5086" w:rsidP="00AC5086">
      <w:pPr>
        <w:pStyle w:val="ListParagraph"/>
        <w:numPr>
          <w:ilvl w:val="0"/>
          <w:numId w:val="5"/>
        </w:numPr>
        <w:shd w:val="clear" w:color="auto" w:fill="FFFFFF"/>
        <w:rPr>
          <w:rFonts w:eastAsia="Times New Roman"/>
          <w:color w:val="333333"/>
        </w:rPr>
      </w:pPr>
      <w:r w:rsidRPr="00DE346A">
        <w:rPr>
          <w:rFonts w:eastAsia="Times New Roman"/>
          <w:color w:val="333333"/>
        </w:rPr>
        <w:t>shed light on how the campus approaches faculty, staff and student recruitment, retention</w:t>
      </w:r>
      <w:r w:rsidR="007032EF" w:rsidRPr="00DE346A">
        <w:rPr>
          <w:rFonts w:eastAsia="Times New Roman"/>
          <w:color w:val="333333"/>
        </w:rPr>
        <w:t>,</w:t>
      </w:r>
      <w:r w:rsidRPr="00DE346A">
        <w:rPr>
          <w:rFonts w:eastAsia="Times New Roman"/>
          <w:color w:val="333333"/>
        </w:rPr>
        <w:t xml:space="preserve"> and success </w:t>
      </w:r>
      <w:r w:rsidR="00E344B7" w:rsidRPr="00DE346A">
        <w:rPr>
          <w:rFonts w:eastAsia="Times New Roman"/>
          <w:color w:val="333333"/>
        </w:rPr>
        <w:t xml:space="preserve">within </w:t>
      </w:r>
      <w:r w:rsidR="00CA22DF" w:rsidRPr="00DE346A">
        <w:rPr>
          <w:rFonts w:eastAsia="Times New Roman"/>
          <w:color w:val="333333"/>
        </w:rPr>
        <w:t>equitable</w:t>
      </w:r>
      <w:r w:rsidR="00AF7C15" w:rsidRPr="00DE346A">
        <w:rPr>
          <w:rFonts w:eastAsia="Times New Roman"/>
          <w:color w:val="333333"/>
        </w:rPr>
        <w:t>,</w:t>
      </w:r>
      <w:r w:rsidR="00CA22DF" w:rsidRPr="00DE346A">
        <w:rPr>
          <w:rFonts w:eastAsia="Times New Roman"/>
          <w:color w:val="333333"/>
        </w:rPr>
        <w:t xml:space="preserve"> sustainable</w:t>
      </w:r>
      <w:r w:rsidR="00AF7C15" w:rsidRPr="00DE346A">
        <w:rPr>
          <w:rFonts w:eastAsia="Times New Roman"/>
          <w:color w:val="333333"/>
        </w:rPr>
        <w:t>, and just</w:t>
      </w:r>
      <w:r w:rsidR="00CA22DF" w:rsidRPr="00DE346A">
        <w:rPr>
          <w:rFonts w:eastAsia="Times New Roman"/>
          <w:color w:val="333333"/>
        </w:rPr>
        <w:t xml:space="preserve"> </w:t>
      </w:r>
      <w:r w:rsidR="002C3437" w:rsidRPr="00DE346A">
        <w:rPr>
          <w:rFonts w:eastAsia="Times New Roman"/>
          <w:color w:val="333333"/>
        </w:rPr>
        <w:t>systems</w:t>
      </w:r>
    </w:p>
    <w:p w14:paraId="1BD6D626" w14:textId="54403DF2" w:rsidR="00AC5086" w:rsidRPr="00DE346A" w:rsidRDefault="00AC5086" w:rsidP="00AC5086">
      <w:pPr>
        <w:pStyle w:val="ListParagraph"/>
        <w:numPr>
          <w:ilvl w:val="0"/>
          <w:numId w:val="5"/>
        </w:numPr>
        <w:shd w:val="clear" w:color="auto" w:fill="FFFFFF"/>
        <w:rPr>
          <w:rFonts w:eastAsia="Times New Roman"/>
          <w:color w:val="333333"/>
        </w:rPr>
      </w:pPr>
      <w:r w:rsidRPr="00DE346A">
        <w:rPr>
          <w:rFonts w:eastAsia="Times New Roman"/>
          <w:color w:val="333333"/>
        </w:rPr>
        <w:t>the valuation of teaching, scholarship</w:t>
      </w:r>
      <w:r w:rsidR="00120036" w:rsidRPr="00DE346A">
        <w:rPr>
          <w:rFonts w:eastAsia="Times New Roman"/>
          <w:color w:val="333333"/>
        </w:rPr>
        <w:t>,</w:t>
      </w:r>
      <w:r w:rsidRPr="00DE346A">
        <w:rPr>
          <w:rFonts w:eastAsia="Times New Roman"/>
          <w:color w:val="333333"/>
        </w:rPr>
        <w:t xml:space="preserve"> and service </w:t>
      </w:r>
      <w:r w:rsidR="002C3437" w:rsidRPr="00DE346A">
        <w:rPr>
          <w:rFonts w:eastAsia="Times New Roman"/>
          <w:color w:val="333333"/>
        </w:rPr>
        <w:t>that contribute to long-term social, environmental, and institutional sustainability</w:t>
      </w:r>
    </w:p>
    <w:p w14:paraId="1BE235F1" w14:textId="56893BEB" w:rsidR="00AC5086" w:rsidRPr="00DE346A" w:rsidRDefault="00AC5086" w:rsidP="00AC5086">
      <w:pPr>
        <w:pStyle w:val="ListParagraph"/>
        <w:numPr>
          <w:ilvl w:val="0"/>
          <w:numId w:val="5"/>
        </w:numPr>
        <w:shd w:val="clear" w:color="auto" w:fill="FFFFFF"/>
        <w:rPr>
          <w:rFonts w:eastAsia="Times New Roman"/>
          <w:color w:val="333333"/>
        </w:rPr>
      </w:pPr>
      <w:r w:rsidRPr="00DE346A">
        <w:rPr>
          <w:rFonts w:eastAsia="Times New Roman"/>
          <w:color w:val="333333"/>
        </w:rPr>
        <w:t xml:space="preserve">create knowledge that The Beach can contribute to broader national conversations around </w:t>
      </w:r>
      <w:r w:rsidR="00120036" w:rsidRPr="00DE346A">
        <w:rPr>
          <w:rFonts w:eastAsia="Times New Roman"/>
          <w:color w:val="333333"/>
        </w:rPr>
        <w:t>inclusive excellence</w:t>
      </w:r>
      <w:r w:rsidR="008C0AB9" w:rsidRPr="00DE346A">
        <w:rPr>
          <w:rFonts w:eastAsia="Times New Roman"/>
          <w:color w:val="333333"/>
        </w:rPr>
        <w:t xml:space="preserve"> and sustainability </w:t>
      </w:r>
      <w:r w:rsidRPr="00DE346A">
        <w:rPr>
          <w:rFonts w:eastAsia="Times New Roman"/>
          <w:color w:val="333333"/>
        </w:rPr>
        <w:t xml:space="preserve">in higher education </w:t>
      </w:r>
    </w:p>
    <w:p w14:paraId="6B83C9CF" w14:textId="14503105" w:rsidR="00A72A58" w:rsidRPr="00DE346A" w:rsidRDefault="00FA7F8D" w:rsidP="00462B5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333333"/>
          <w:kern w:val="0"/>
          <w14:ligatures w14:val="none"/>
        </w:rPr>
      </w:pPr>
      <w:r w:rsidRPr="00DE346A">
        <w:rPr>
          <w:rFonts w:ascii="Calibri" w:eastAsia="Times New Roman" w:hAnsi="Calibri" w:cs="Calibri"/>
          <w:color w:val="333333"/>
          <w:kern w:val="0"/>
          <w14:ligatures w14:val="none"/>
        </w:rPr>
        <w:t xml:space="preserve">The program </w:t>
      </w:r>
      <w:r w:rsidR="007731D7" w:rsidRPr="00DE346A">
        <w:rPr>
          <w:rFonts w:ascii="Calibri" w:eastAsia="Times New Roman" w:hAnsi="Calibri" w:cs="Calibri"/>
          <w:color w:val="333333"/>
          <w:kern w:val="0"/>
          <w14:ligatures w14:val="none"/>
        </w:rPr>
        <w:t xml:space="preserve">features </w:t>
      </w:r>
      <w:r w:rsidR="00A72A58" w:rsidRPr="00DE346A">
        <w:rPr>
          <w:rFonts w:ascii="Calibri" w:eastAsia="Times New Roman" w:hAnsi="Calibri" w:cs="Calibri"/>
          <w:color w:val="333333"/>
          <w:kern w:val="0"/>
          <w14:ligatures w14:val="none"/>
        </w:rPr>
        <w:t xml:space="preserve">reliance upon our significant Beach intellectual capital to interrogate campus processes, programming, practices, policies, and norms through </w:t>
      </w:r>
      <w:r w:rsidR="002F7A5E" w:rsidRPr="00DE346A">
        <w:rPr>
          <w:rFonts w:ascii="Calibri" w:eastAsia="Times New Roman" w:hAnsi="Calibri" w:cs="Calibri"/>
          <w:color w:val="333333"/>
          <w:kern w:val="0"/>
          <w14:ligatures w14:val="none"/>
        </w:rPr>
        <w:t>the</w:t>
      </w:r>
      <w:r w:rsidR="00A72A58" w:rsidRPr="00DE346A">
        <w:rPr>
          <w:rFonts w:ascii="Calibri" w:eastAsia="Times New Roman" w:hAnsi="Calibri" w:cs="Calibri"/>
          <w:color w:val="333333"/>
          <w:kern w:val="0"/>
          <w14:ligatures w14:val="none"/>
        </w:rPr>
        <w:t xml:space="preserve"> lens</w:t>
      </w:r>
      <w:r w:rsidR="002F7A5E" w:rsidRPr="00DE346A">
        <w:rPr>
          <w:rFonts w:ascii="Calibri" w:eastAsia="Times New Roman" w:hAnsi="Calibri" w:cs="Calibri"/>
          <w:color w:val="333333"/>
          <w:kern w:val="0"/>
          <w14:ligatures w14:val="none"/>
        </w:rPr>
        <w:t xml:space="preserve"> of inclusive excellence</w:t>
      </w:r>
      <w:r w:rsidR="00A72A58" w:rsidRPr="00DE346A">
        <w:rPr>
          <w:rFonts w:ascii="Calibri" w:eastAsia="Times New Roman" w:hAnsi="Calibri" w:cs="Calibri"/>
          <w:color w:val="333333"/>
          <w:kern w:val="0"/>
          <w14:ligatures w14:val="none"/>
        </w:rPr>
        <w:t xml:space="preserve">. </w:t>
      </w:r>
      <w:r w:rsidR="006F58DB" w:rsidRPr="00DE346A">
        <w:rPr>
          <w:rFonts w:ascii="Calibri" w:eastAsia="Times New Roman" w:hAnsi="Calibri" w:cs="Calibri"/>
          <w:color w:val="333333"/>
          <w:kern w:val="0"/>
          <w14:ligatures w14:val="none"/>
        </w:rPr>
        <w:t>The FRA-</w:t>
      </w:r>
      <w:r w:rsidR="00462B5D" w:rsidRPr="00DE346A">
        <w:rPr>
          <w:rFonts w:ascii="Calibri" w:eastAsia="Times New Roman" w:hAnsi="Calibri" w:cs="Calibri"/>
          <w:color w:val="333333"/>
          <w:kern w:val="0"/>
          <w14:ligatures w14:val="none"/>
        </w:rPr>
        <w:t>IE</w:t>
      </w:r>
      <w:r w:rsidR="006F58DB" w:rsidRPr="00DE346A">
        <w:rPr>
          <w:rFonts w:ascii="Calibri" w:eastAsia="Times New Roman" w:hAnsi="Calibri" w:cs="Calibri"/>
          <w:color w:val="333333"/>
          <w:kern w:val="0"/>
          <w14:ligatures w14:val="none"/>
        </w:rPr>
        <w:t xml:space="preserve"> </w:t>
      </w:r>
      <w:r w:rsidR="00A72A58" w:rsidRPr="00DE346A">
        <w:rPr>
          <w:rFonts w:ascii="Calibri" w:eastAsia="Times New Roman" w:hAnsi="Calibri" w:cs="Calibri"/>
          <w:color w:val="333333"/>
          <w:kern w:val="0"/>
          <w14:ligatures w14:val="none"/>
        </w:rPr>
        <w:t xml:space="preserve">program </w:t>
      </w:r>
      <w:r w:rsidR="00ED3594" w:rsidRPr="00DE346A">
        <w:rPr>
          <w:rFonts w:ascii="Calibri" w:eastAsia="Times New Roman" w:hAnsi="Calibri" w:cs="Calibri"/>
          <w:color w:val="333333"/>
          <w:kern w:val="0"/>
          <w14:ligatures w14:val="none"/>
        </w:rPr>
        <w:t>facilitates</w:t>
      </w:r>
      <w:r w:rsidR="00A72A58" w:rsidRPr="00DE346A">
        <w:rPr>
          <w:rFonts w:ascii="Calibri" w:eastAsia="Times New Roman" w:hAnsi="Calibri" w:cs="Calibri"/>
          <w:color w:val="333333"/>
          <w:kern w:val="0"/>
          <w14:ligatures w14:val="none"/>
        </w:rPr>
        <w:t xml:space="preserve"> explor</w:t>
      </w:r>
      <w:r w:rsidR="00ED3594" w:rsidRPr="00DE346A">
        <w:rPr>
          <w:rFonts w:ascii="Calibri" w:eastAsia="Times New Roman" w:hAnsi="Calibri" w:cs="Calibri"/>
          <w:color w:val="333333"/>
          <w:kern w:val="0"/>
          <w14:ligatures w14:val="none"/>
        </w:rPr>
        <w:t>ation of</w:t>
      </w:r>
      <w:r w:rsidR="00A72A58" w:rsidRPr="00DE346A">
        <w:rPr>
          <w:rFonts w:ascii="Calibri" w:eastAsia="Times New Roman" w:hAnsi="Calibri" w:cs="Calibri"/>
          <w:color w:val="333333"/>
          <w:kern w:val="0"/>
          <w14:ligatures w14:val="none"/>
        </w:rPr>
        <w:t xml:space="preserve"> ways for the Beach academic community </w:t>
      </w:r>
      <w:r w:rsidR="00ED3594" w:rsidRPr="00DE346A">
        <w:rPr>
          <w:rFonts w:ascii="Calibri" w:eastAsia="Times New Roman" w:hAnsi="Calibri" w:cs="Calibri"/>
          <w:color w:val="333333"/>
          <w:kern w:val="0"/>
          <w14:ligatures w14:val="none"/>
        </w:rPr>
        <w:t>can</w:t>
      </w:r>
      <w:r w:rsidR="00A72A58" w:rsidRPr="00DE346A">
        <w:rPr>
          <w:rFonts w:ascii="Calibri" w:eastAsia="Times New Roman" w:hAnsi="Calibri" w:cs="Calibri"/>
          <w:color w:val="333333"/>
          <w:kern w:val="0"/>
          <w14:ligatures w14:val="none"/>
        </w:rPr>
        <w:t xml:space="preserve"> engage in strategic partnerships within the greater Long Beach </w:t>
      </w:r>
      <w:r w:rsidR="00406DAC" w:rsidRPr="00DE346A">
        <w:rPr>
          <w:rFonts w:ascii="Calibri" w:eastAsia="Times New Roman" w:hAnsi="Calibri" w:cs="Calibri"/>
          <w:color w:val="333333"/>
          <w:kern w:val="0"/>
          <w14:ligatures w14:val="none"/>
        </w:rPr>
        <w:t>c</w:t>
      </w:r>
      <w:r w:rsidR="00A72A58" w:rsidRPr="00DE346A">
        <w:rPr>
          <w:rFonts w:ascii="Calibri" w:eastAsia="Times New Roman" w:hAnsi="Calibri" w:cs="Calibri"/>
          <w:color w:val="333333"/>
          <w:kern w:val="0"/>
          <w14:ligatures w14:val="none"/>
        </w:rPr>
        <w:t>ommunity for public good</w:t>
      </w:r>
      <w:r w:rsidR="004657E7" w:rsidRPr="00DE346A">
        <w:rPr>
          <w:rFonts w:ascii="Calibri" w:eastAsia="Times New Roman" w:hAnsi="Calibri" w:cs="Calibri"/>
          <w:color w:val="333333"/>
          <w:kern w:val="0"/>
          <w14:ligatures w14:val="none"/>
        </w:rPr>
        <w:t xml:space="preserve"> against the background of our diverse</w:t>
      </w:r>
      <w:r w:rsidR="009B77D5" w:rsidRPr="00DE346A">
        <w:rPr>
          <w:rFonts w:ascii="Calibri" w:eastAsia="Times New Roman" w:hAnsi="Calibri" w:cs="Calibri"/>
          <w:color w:val="333333"/>
          <w:kern w:val="0"/>
          <w14:ligatures w14:val="none"/>
        </w:rPr>
        <w:t xml:space="preserve"> </w:t>
      </w:r>
      <w:r w:rsidR="00F33B30" w:rsidRPr="00DE346A">
        <w:rPr>
          <w:rFonts w:ascii="Calibri" w:eastAsia="Times New Roman" w:hAnsi="Calibri" w:cs="Calibri"/>
          <w:color w:val="333333"/>
          <w:kern w:val="0"/>
          <w14:ligatures w14:val="none"/>
        </w:rPr>
        <w:t xml:space="preserve">campus and </w:t>
      </w:r>
      <w:r w:rsidR="009B77D5" w:rsidRPr="00DE346A">
        <w:rPr>
          <w:rFonts w:ascii="Calibri" w:eastAsia="Times New Roman" w:hAnsi="Calibri" w:cs="Calibri"/>
          <w:color w:val="333333"/>
          <w:kern w:val="0"/>
          <w14:ligatures w14:val="none"/>
        </w:rPr>
        <w:t>local population</w:t>
      </w:r>
      <w:r w:rsidR="00F33B30" w:rsidRPr="00DE346A">
        <w:rPr>
          <w:rFonts w:ascii="Calibri" w:eastAsia="Times New Roman" w:hAnsi="Calibri" w:cs="Calibri"/>
          <w:color w:val="333333"/>
          <w:kern w:val="0"/>
          <w14:ligatures w14:val="none"/>
        </w:rPr>
        <w:t>s</w:t>
      </w:r>
      <w:r w:rsidR="00A72A58" w:rsidRPr="00DE346A">
        <w:rPr>
          <w:rFonts w:ascii="Calibri" w:eastAsia="Times New Roman" w:hAnsi="Calibri" w:cs="Calibri"/>
          <w:color w:val="333333"/>
          <w:kern w:val="0"/>
          <w14:ligatures w14:val="none"/>
        </w:rPr>
        <w:t xml:space="preserve">. Results of the research should ultimately help stimulate evidence-based directions toward achieving our campus </w:t>
      </w:r>
      <w:r w:rsidR="00CC1D55" w:rsidRPr="00DE346A">
        <w:rPr>
          <w:rFonts w:ascii="Calibri" w:eastAsia="Times New Roman" w:hAnsi="Calibri" w:cs="Calibri"/>
          <w:color w:val="333333"/>
          <w:kern w:val="0"/>
          <w14:ligatures w14:val="none"/>
        </w:rPr>
        <w:t xml:space="preserve">inclusive excellence </w:t>
      </w:r>
      <w:r w:rsidR="00A72A58" w:rsidRPr="00DE346A">
        <w:rPr>
          <w:rFonts w:ascii="Calibri" w:eastAsia="Times New Roman" w:hAnsi="Calibri" w:cs="Calibri"/>
          <w:color w:val="333333"/>
          <w:kern w:val="0"/>
          <w14:ligatures w14:val="none"/>
        </w:rPr>
        <w:t xml:space="preserve">goals. </w:t>
      </w:r>
      <w:r w:rsidR="00424B4E" w:rsidRPr="00DE346A">
        <w:rPr>
          <w:rFonts w:ascii="Calibri" w:eastAsia="Times New Roman" w:hAnsi="Calibri" w:cs="Calibri"/>
          <w:color w:val="333333"/>
          <w:kern w:val="0"/>
          <w14:ligatures w14:val="none"/>
        </w:rPr>
        <w:t>Projects may also explore how sustainability-oriented policies, practices, partnerships, or pedagogies can advance inclusive excellence by promoting environmental justice, community well-being, workforce opportunity, and institutional resilience.</w:t>
      </w:r>
    </w:p>
    <w:p w14:paraId="2ACB288B" w14:textId="77777777" w:rsidR="00B575CD" w:rsidRPr="00DE346A" w:rsidRDefault="00B575CD" w:rsidP="00462B5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333333"/>
          <w:kern w:val="0"/>
          <w14:ligatures w14:val="none"/>
        </w:rPr>
      </w:pPr>
    </w:p>
    <w:p w14:paraId="5B2A95B7" w14:textId="0D60C06F" w:rsidR="00AC5086" w:rsidRPr="00DE346A" w:rsidRDefault="00A72A58" w:rsidP="00F33B3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333333"/>
          <w:kern w:val="0"/>
          <w14:ligatures w14:val="none"/>
        </w:rPr>
      </w:pPr>
      <w:r w:rsidRPr="00DE346A">
        <w:rPr>
          <w:rFonts w:ascii="Calibri" w:eastAsia="Times New Roman" w:hAnsi="Calibri" w:cs="Calibri"/>
          <w:b/>
          <w:bCs/>
          <w:caps/>
          <w:color w:val="333333"/>
          <w:kern w:val="0"/>
          <w14:ligatures w14:val="none"/>
        </w:rPr>
        <w:t>Project Themes</w:t>
      </w:r>
      <w:r w:rsidR="00AC5086" w:rsidRPr="00DE346A">
        <w:rPr>
          <w:rFonts w:ascii="Calibri" w:eastAsia="Times New Roman" w:hAnsi="Calibri" w:cs="Calibri"/>
          <w:b/>
          <w:bCs/>
          <w:caps/>
          <w:color w:val="333333"/>
          <w:kern w:val="0"/>
          <w14:ligatures w14:val="none"/>
        </w:rPr>
        <w:t xml:space="preserve"> </w:t>
      </w:r>
      <w:r w:rsidR="00AC5086" w:rsidRPr="00DE346A">
        <w:rPr>
          <w:rFonts w:ascii="Calibri" w:eastAsia="Times New Roman" w:hAnsi="Calibri" w:cs="Calibri"/>
          <w:color w:val="333333"/>
          <w:kern w:val="0"/>
          <w14:ligatures w14:val="none"/>
        </w:rPr>
        <w:t xml:space="preserve">Proposals with merit will be considered from across </w:t>
      </w:r>
      <w:r w:rsidR="002F103C" w:rsidRPr="00DE346A">
        <w:rPr>
          <w:rFonts w:ascii="Calibri" w:eastAsia="Times New Roman" w:hAnsi="Calibri" w:cs="Calibri"/>
          <w:color w:val="333333"/>
          <w:kern w:val="0"/>
          <w14:ligatures w14:val="none"/>
        </w:rPr>
        <w:t>four</w:t>
      </w:r>
      <w:r w:rsidR="00AC5086" w:rsidRPr="00DE346A">
        <w:rPr>
          <w:rFonts w:ascii="Calibri" w:eastAsia="Times New Roman" w:hAnsi="Calibri" w:cs="Calibri"/>
          <w:color w:val="333333"/>
          <w:kern w:val="0"/>
          <w14:ligatures w14:val="none"/>
        </w:rPr>
        <w:t xml:space="preserve"> themes. </w:t>
      </w:r>
      <w:r w:rsidR="00151E09" w:rsidRPr="00DE346A">
        <w:rPr>
          <w:rFonts w:ascii="Calibri" w:eastAsia="Times New Roman" w:hAnsi="Calibri" w:cs="Calibri"/>
          <w:color w:val="333333"/>
          <w:kern w:val="0"/>
          <w14:ligatures w14:val="none"/>
        </w:rPr>
        <w:t>Proposals across all themes may incorporate sustainability as a dimension of inclusive excellence, particularly where projects address equity, access, community impact, environmental justice, or long-term institutional and societal benefit.</w:t>
      </w:r>
    </w:p>
    <w:p w14:paraId="514913AB" w14:textId="2C645CFA" w:rsidR="00A72A58" w:rsidRPr="00DE346A" w:rsidRDefault="00F7141C" w:rsidP="00120954">
      <w:pPr>
        <w:numPr>
          <w:ilvl w:val="0"/>
          <w:numId w:val="1"/>
        </w:numPr>
        <w:shd w:val="clear" w:color="auto" w:fill="FCFCFC"/>
        <w:spacing w:after="100" w:afterAutospacing="1" w:line="240" w:lineRule="auto"/>
        <w:ind w:left="405"/>
        <w:rPr>
          <w:rFonts w:ascii="Calibri" w:eastAsia="Times New Roman" w:hAnsi="Calibri" w:cs="Calibri"/>
          <w:color w:val="333333"/>
          <w:kern w:val="0"/>
          <w14:ligatures w14:val="none"/>
        </w:rPr>
      </w:pPr>
      <w:r w:rsidRPr="00DE346A">
        <w:rPr>
          <w:rFonts w:ascii="Calibri" w:eastAsia="Times New Roman" w:hAnsi="Calibri" w:cs="Calibri"/>
          <w:color w:val="333333"/>
          <w:kern w:val="0"/>
          <w14:ligatures w14:val="none"/>
        </w:rPr>
        <w:lastRenderedPageBreak/>
        <w:t>IE</w:t>
      </w:r>
      <w:r w:rsidR="00A72A58" w:rsidRPr="00DE346A">
        <w:rPr>
          <w:rFonts w:ascii="Calibri" w:eastAsia="Times New Roman" w:hAnsi="Calibri" w:cs="Calibri"/>
          <w:color w:val="333333"/>
          <w:kern w:val="0"/>
          <w14:ligatures w14:val="none"/>
        </w:rPr>
        <w:t xml:space="preserve"> Campus Programming - describe development and evaluation of programming with high scalable potential to advance campus goals toward </w:t>
      </w:r>
      <w:r w:rsidR="00D900DA" w:rsidRPr="00DE346A">
        <w:rPr>
          <w:rFonts w:ascii="Calibri" w:eastAsia="Times New Roman" w:hAnsi="Calibri" w:cs="Calibri"/>
          <w:color w:val="333333"/>
          <w:kern w:val="0"/>
          <w14:ligatures w14:val="none"/>
        </w:rPr>
        <w:t xml:space="preserve">inclusive excellence and </w:t>
      </w:r>
      <w:r w:rsidR="00B129EF" w:rsidRPr="00DE346A">
        <w:rPr>
          <w:rFonts w:ascii="Calibri" w:eastAsia="Times New Roman" w:hAnsi="Calibri" w:cs="Calibri"/>
          <w:color w:val="333333"/>
          <w:kern w:val="0"/>
          <w14:ligatures w14:val="none"/>
        </w:rPr>
        <w:t>equitable</w:t>
      </w:r>
      <w:r w:rsidR="004463D7" w:rsidRPr="00DE346A">
        <w:rPr>
          <w:rFonts w:ascii="Calibri" w:eastAsia="Times New Roman" w:hAnsi="Calibri" w:cs="Calibri"/>
          <w:color w:val="333333"/>
          <w:kern w:val="0"/>
          <w14:ligatures w14:val="none"/>
        </w:rPr>
        <w:t xml:space="preserve"> </w:t>
      </w:r>
      <w:r w:rsidR="00F14690" w:rsidRPr="00DE346A">
        <w:rPr>
          <w:rFonts w:ascii="Calibri" w:eastAsia="Times New Roman" w:hAnsi="Calibri" w:cs="Calibri"/>
          <w:color w:val="333333"/>
          <w:kern w:val="0"/>
          <w14:ligatures w14:val="none"/>
        </w:rPr>
        <w:t>upward mobility</w:t>
      </w:r>
      <w:r w:rsidR="00A72A58" w:rsidRPr="00DE346A">
        <w:rPr>
          <w:rFonts w:ascii="Calibri" w:eastAsia="Times New Roman" w:hAnsi="Calibri" w:cs="Calibri"/>
          <w:color w:val="333333"/>
          <w:kern w:val="0"/>
          <w14:ligatures w14:val="none"/>
        </w:rPr>
        <w:t xml:space="preserve"> </w:t>
      </w:r>
      <w:r w:rsidR="00BF7A51" w:rsidRPr="00DE346A">
        <w:rPr>
          <w:rFonts w:ascii="Calibri" w:eastAsia="Times New Roman" w:hAnsi="Calibri" w:cs="Calibri"/>
          <w:color w:val="333333"/>
          <w:kern w:val="0"/>
          <w14:ligatures w14:val="none"/>
        </w:rPr>
        <w:t>through sustainable and scalable practices</w:t>
      </w:r>
    </w:p>
    <w:p w14:paraId="7B847004" w14:textId="11C44235" w:rsidR="00A72A58" w:rsidRPr="00DE346A" w:rsidRDefault="00F3188F" w:rsidP="00A72A58">
      <w:pPr>
        <w:numPr>
          <w:ilvl w:val="0"/>
          <w:numId w:val="1"/>
        </w:numPr>
        <w:shd w:val="clear" w:color="auto" w:fill="FCFCFC"/>
        <w:spacing w:before="100" w:beforeAutospacing="1" w:after="100" w:afterAutospacing="1" w:line="240" w:lineRule="auto"/>
        <w:ind w:left="405"/>
        <w:rPr>
          <w:rFonts w:ascii="Calibri" w:eastAsia="Times New Roman" w:hAnsi="Calibri" w:cs="Calibri"/>
          <w:color w:val="333333"/>
          <w:kern w:val="0"/>
          <w14:ligatures w14:val="none"/>
        </w:rPr>
      </w:pPr>
      <w:r w:rsidRPr="00DE346A">
        <w:rPr>
          <w:rFonts w:ascii="Calibri" w:eastAsia="Times New Roman" w:hAnsi="Calibri" w:cs="Calibri"/>
          <w:color w:val="333333"/>
          <w:kern w:val="0"/>
          <w14:ligatures w14:val="none"/>
        </w:rPr>
        <w:t>I</w:t>
      </w:r>
      <w:r w:rsidR="00A72A58" w:rsidRPr="00DE346A">
        <w:rPr>
          <w:rFonts w:ascii="Calibri" w:eastAsia="Times New Roman" w:hAnsi="Calibri" w:cs="Calibri"/>
          <w:color w:val="333333"/>
          <w:kern w:val="0"/>
          <w14:ligatures w14:val="none"/>
        </w:rPr>
        <w:t>E Campus Information - use institutional data or collect new data to unpack issues of inequit</w:t>
      </w:r>
      <w:r w:rsidR="00CC1D55" w:rsidRPr="00DE346A">
        <w:rPr>
          <w:rFonts w:ascii="Calibri" w:eastAsia="Times New Roman" w:hAnsi="Calibri" w:cs="Calibri"/>
          <w:color w:val="333333"/>
          <w:kern w:val="0"/>
          <w14:ligatures w14:val="none"/>
        </w:rPr>
        <w:t>ies</w:t>
      </w:r>
      <w:r w:rsidR="00A72A58" w:rsidRPr="00DE346A">
        <w:rPr>
          <w:rFonts w:ascii="Calibri" w:eastAsia="Times New Roman" w:hAnsi="Calibri" w:cs="Calibri"/>
          <w:color w:val="333333"/>
          <w:kern w:val="0"/>
          <w14:ligatures w14:val="none"/>
        </w:rPr>
        <w:t xml:space="preserve"> around student enrollment; persistence; engagement; course and degree completion patterns; Beach faculty, student and employee experiences, or gaps in institutional inclusiveness</w:t>
      </w:r>
    </w:p>
    <w:p w14:paraId="22CA550C" w14:textId="75E52D18" w:rsidR="00A72A58" w:rsidRPr="00DE346A" w:rsidRDefault="00F3188F" w:rsidP="00A72A58">
      <w:pPr>
        <w:numPr>
          <w:ilvl w:val="0"/>
          <w:numId w:val="1"/>
        </w:numPr>
        <w:shd w:val="clear" w:color="auto" w:fill="FCFCFC"/>
        <w:spacing w:before="100" w:beforeAutospacing="1" w:after="100" w:afterAutospacing="1" w:line="240" w:lineRule="auto"/>
        <w:ind w:left="405"/>
        <w:rPr>
          <w:rFonts w:ascii="Calibri" w:eastAsia="Times New Roman" w:hAnsi="Calibri" w:cs="Calibri"/>
          <w:color w:val="333333"/>
          <w:kern w:val="0"/>
          <w14:ligatures w14:val="none"/>
        </w:rPr>
      </w:pPr>
      <w:r w:rsidRPr="00DE346A">
        <w:rPr>
          <w:rFonts w:ascii="Calibri" w:eastAsia="Times New Roman" w:hAnsi="Calibri" w:cs="Calibri"/>
          <w:color w:val="333333"/>
          <w:kern w:val="0"/>
          <w14:ligatures w14:val="none"/>
        </w:rPr>
        <w:t>I</w:t>
      </w:r>
      <w:r w:rsidR="00A72A58" w:rsidRPr="00DE346A">
        <w:rPr>
          <w:rFonts w:ascii="Calibri" w:eastAsia="Times New Roman" w:hAnsi="Calibri" w:cs="Calibri"/>
          <w:color w:val="333333"/>
          <w:kern w:val="0"/>
          <w14:ligatures w14:val="none"/>
        </w:rPr>
        <w:t xml:space="preserve">E Scholarship Across Disciplines – engage in unique scholarship that examines </w:t>
      </w:r>
      <w:r w:rsidR="00412FEE" w:rsidRPr="00DE346A">
        <w:rPr>
          <w:rFonts w:ascii="Calibri" w:eastAsia="Times New Roman" w:hAnsi="Calibri" w:cs="Calibri"/>
          <w:color w:val="333333"/>
          <w:kern w:val="0"/>
          <w14:ligatures w14:val="none"/>
        </w:rPr>
        <w:t>inclusive excellence</w:t>
      </w:r>
      <w:r w:rsidR="00A72A58" w:rsidRPr="00DE346A">
        <w:rPr>
          <w:rFonts w:ascii="Calibri" w:eastAsia="Times New Roman" w:hAnsi="Calibri" w:cs="Calibri"/>
          <w:color w:val="333333"/>
          <w:kern w:val="0"/>
          <w14:ligatures w14:val="none"/>
        </w:rPr>
        <w:t xml:space="preserve"> processes, norms, </w:t>
      </w:r>
      <w:r w:rsidR="00412FEE" w:rsidRPr="00DE346A">
        <w:rPr>
          <w:rFonts w:ascii="Calibri" w:eastAsia="Times New Roman" w:hAnsi="Calibri" w:cs="Calibri"/>
          <w:color w:val="333333"/>
          <w:kern w:val="0"/>
          <w14:ligatures w14:val="none"/>
        </w:rPr>
        <w:t xml:space="preserve">and </w:t>
      </w:r>
      <w:r w:rsidR="00A72A58" w:rsidRPr="00DE346A">
        <w:rPr>
          <w:rFonts w:ascii="Calibri" w:eastAsia="Times New Roman" w:hAnsi="Calibri" w:cs="Calibri"/>
          <w:color w:val="333333"/>
          <w:kern w:val="0"/>
          <w14:ligatures w14:val="none"/>
        </w:rPr>
        <w:t>practices across disciplines</w:t>
      </w:r>
    </w:p>
    <w:p w14:paraId="472D701F" w14:textId="6A37E4AE" w:rsidR="00A72A58" w:rsidRPr="00DE346A" w:rsidRDefault="00412FEE" w:rsidP="00587B8C">
      <w:pPr>
        <w:numPr>
          <w:ilvl w:val="0"/>
          <w:numId w:val="1"/>
        </w:numPr>
        <w:shd w:val="clear" w:color="auto" w:fill="FCFCFC"/>
        <w:spacing w:before="100" w:beforeAutospacing="1" w:after="120" w:line="240" w:lineRule="auto"/>
        <w:ind w:left="405"/>
        <w:rPr>
          <w:rFonts w:ascii="Calibri" w:eastAsia="Times New Roman" w:hAnsi="Calibri" w:cs="Calibri"/>
          <w:color w:val="333333"/>
          <w:kern w:val="0"/>
          <w14:ligatures w14:val="none"/>
        </w:rPr>
      </w:pPr>
      <w:r w:rsidRPr="00DE346A">
        <w:rPr>
          <w:rFonts w:ascii="Calibri" w:eastAsia="Times New Roman" w:hAnsi="Calibri" w:cs="Calibri"/>
          <w:color w:val="333333"/>
          <w:kern w:val="0"/>
          <w14:ligatures w14:val="none"/>
        </w:rPr>
        <w:t>I</w:t>
      </w:r>
      <w:r w:rsidR="00A72A58" w:rsidRPr="00DE346A">
        <w:rPr>
          <w:rFonts w:ascii="Calibri" w:eastAsia="Times New Roman" w:hAnsi="Calibri" w:cs="Calibri"/>
          <w:color w:val="333333"/>
          <w:kern w:val="0"/>
          <w14:ligatures w14:val="none"/>
        </w:rPr>
        <w:t>E Partnerships – describe exploration, development</w:t>
      </w:r>
      <w:r w:rsidR="0079106D" w:rsidRPr="00DE346A">
        <w:rPr>
          <w:rFonts w:ascii="Calibri" w:eastAsia="Times New Roman" w:hAnsi="Calibri" w:cs="Calibri"/>
          <w:color w:val="333333"/>
          <w:kern w:val="0"/>
          <w14:ligatures w14:val="none"/>
        </w:rPr>
        <w:t>,</w:t>
      </w:r>
      <w:r w:rsidR="00A72A58" w:rsidRPr="00DE346A">
        <w:rPr>
          <w:rFonts w:ascii="Calibri" w:eastAsia="Times New Roman" w:hAnsi="Calibri" w:cs="Calibri"/>
          <w:color w:val="333333"/>
          <w:kern w:val="0"/>
          <w14:ligatures w14:val="none"/>
        </w:rPr>
        <w:t xml:space="preserve"> and evaluation of high promise partnership concepts with LBC and surrounding community entities toward promoting shared investment in various educational and entrepreneurial opportunities </w:t>
      </w:r>
      <w:r w:rsidR="004F4E3C" w:rsidRPr="00DE346A">
        <w:rPr>
          <w:rFonts w:ascii="Calibri" w:eastAsia="Times New Roman" w:hAnsi="Calibri" w:cs="Calibri"/>
          <w:color w:val="333333"/>
          <w:kern w:val="0"/>
          <w14:ligatures w14:val="none"/>
        </w:rPr>
        <w:t>that</w:t>
      </w:r>
      <w:r w:rsidR="00FA6FFB" w:rsidRPr="00DE346A">
        <w:rPr>
          <w:rFonts w:ascii="Calibri" w:eastAsia="Times New Roman" w:hAnsi="Calibri" w:cs="Calibri"/>
          <w:color w:val="333333"/>
          <w:kern w:val="0"/>
          <w14:ligatures w14:val="none"/>
        </w:rPr>
        <w:t xml:space="preserve"> promote equitable, sustainable outcomes for</w:t>
      </w:r>
      <w:r w:rsidR="00F577CA" w:rsidRPr="00DE346A">
        <w:rPr>
          <w:rFonts w:ascii="Calibri" w:eastAsia="Times New Roman" w:hAnsi="Calibri" w:cs="Calibri"/>
          <w:color w:val="333333"/>
          <w:kern w:val="0"/>
          <w14:ligatures w14:val="none"/>
        </w:rPr>
        <w:t xml:space="preserve"> a wide diversity of populations</w:t>
      </w:r>
    </w:p>
    <w:p w14:paraId="06B9F499" w14:textId="2DF87720" w:rsidR="00A72A58" w:rsidRPr="00DE346A" w:rsidRDefault="00A72A58" w:rsidP="00D745BD">
      <w:pPr>
        <w:shd w:val="clear" w:color="auto" w:fill="FFFFFF"/>
        <w:spacing w:after="120" w:line="240" w:lineRule="auto"/>
        <w:outlineLvl w:val="1"/>
        <w:rPr>
          <w:rFonts w:ascii="Calibri" w:eastAsia="Times New Roman" w:hAnsi="Calibri" w:cs="Calibri"/>
          <w:color w:val="333333"/>
          <w:kern w:val="0"/>
          <w14:ligatures w14:val="none"/>
        </w:rPr>
      </w:pPr>
      <w:r w:rsidRPr="00DE346A">
        <w:rPr>
          <w:rFonts w:ascii="Calibri" w:eastAsia="Times New Roman" w:hAnsi="Calibri" w:cs="Calibri"/>
          <w:b/>
          <w:bCs/>
          <w:caps/>
          <w:color w:val="333333"/>
          <w:kern w:val="0"/>
          <w14:ligatures w14:val="none"/>
        </w:rPr>
        <w:t>Review Process</w:t>
      </w:r>
      <w:r w:rsidR="00D745BD" w:rsidRPr="00DE346A">
        <w:rPr>
          <w:rFonts w:ascii="Calibri" w:eastAsia="Times New Roman" w:hAnsi="Calibri" w:cs="Calibri"/>
          <w:b/>
          <w:bCs/>
          <w:caps/>
          <w:color w:val="333333"/>
          <w:kern w:val="0"/>
          <w14:ligatures w14:val="none"/>
        </w:rPr>
        <w:t xml:space="preserve"> </w:t>
      </w:r>
      <w:r w:rsidRPr="00DE346A">
        <w:rPr>
          <w:rFonts w:ascii="Calibri" w:eastAsia="Times New Roman" w:hAnsi="Calibri" w:cs="Calibri"/>
          <w:color w:val="333333"/>
          <w:kern w:val="0"/>
          <w14:ligatures w14:val="none"/>
        </w:rPr>
        <w:t xml:space="preserve">Ten (10) awards of maximum $15,000 </w:t>
      </w:r>
      <w:r w:rsidR="004D05FC" w:rsidRPr="00DE346A">
        <w:rPr>
          <w:rFonts w:ascii="Calibri" w:eastAsia="Times New Roman" w:hAnsi="Calibri" w:cs="Calibri"/>
          <w:color w:val="333333"/>
          <w:kern w:val="0"/>
          <w14:ligatures w14:val="none"/>
        </w:rPr>
        <w:t>will be funded in this current competition</w:t>
      </w:r>
      <w:r w:rsidRPr="00DE346A">
        <w:rPr>
          <w:rFonts w:ascii="Calibri" w:eastAsia="Times New Roman" w:hAnsi="Calibri" w:cs="Calibri"/>
          <w:color w:val="333333"/>
          <w:kern w:val="0"/>
          <w14:ligatures w14:val="none"/>
        </w:rPr>
        <w:t>. Participants in this grant program must be a CSULB tenured</w:t>
      </w:r>
      <w:r w:rsidR="000F518A" w:rsidRPr="00DE346A">
        <w:rPr>
          <w:rFonts w:ascii="Calibri" w:eastAsia="Times New Roman" w:hAnsi="Calibri" w:cs="Calibri"/>
          <w:color w:val="333333"/>
          <w:kern w:val="0"/>
          <w14:ligatures w14:val="none"/>
        </w:rPr>
        <w:t xml:space="preserve"> or</w:t>
      </w:r>
      <w:r w:rsidRPr="00DE346A">
        <w:rPr>
          <w:rFonts w:ascii="Calibri" w:eastAsia="Times New Roman" w:hAnsi="Calibri" w:cs="Calibri"/>
          <w:color w:val="333333"/>
          <w:kern w:val="0"/>
          <w14:ligatures w14:val="none"/>
        </w:rPr>
        <w:t xml:space="preserve"> tenure-track</w:t>
      </w:r>
      <w:r w:rsidR="000F518A" w:rsidRPr="00DE346A">
        <w:rPr>
          <w:rFonts w:ascii="Calibri" w:eastAsia="Times New Roman" w:hAnsi="Calibri" w:cs="Calibri"/>
          <w:color w:val="333333"/>
          <w:kern w:val="0"/>
          <w14:ligatures w14:val="none"/>
        </w:rPr>
        <w:t xml:space="preserve"> </w:t>
      </w:r>
      <w:r w:rsidRPr="00DE346A">
        <w:rPr>
          <w:rFonts w:ascii="Calibri" w:eastAsia="Times New Roman" w:hAnsi="Calibri" w:cs="Calibri"/>
          <w:color w:val="333333"/>
          <w:kern w:val="0"/>
          <w14:ligatures w14:val="none"/>
        </w:rPr>
        <w:t>faculty member. Allowable expenses include faculty assigned time up to 6 WTUs</w:t>
      </w:r>
      <w:r w:rsidR="00DF4B59" w:rsidRPr="00DE346A">
        <w:rPr>
          <w:rFonts w:ascii="Calibri" w:eastAsia="Times New Roman" w:hAnsi="Calibri" w:cs="Calibri"/>
          <w:color w:val="333333"/>
          <w:kern w:val="0"/>
          <w14:ligatures w14:val="none"/>
        </w:rPr>
        <w:t xml:space="preserve"> (3 per year)</w:t>
      </w:r>
      <w:r w:rsidRPr="00DE346A">
        <w:rPr>
          <w:rFonts w:ascii="Calibri" w:eastAsia="Times New Roman" w:hAnsi="Calibri" w:cs="Calibri"/>
          <w:color w:val="333333"/>
          <w:kern w:val="0"/>
          <w14:ligatures w14:val="none"/>
        </w:rPr>
        <w:t>; materials and supplies; data services; publication costs; allowable travel. The award period is</w:t>
      </w:r>
      <w:r w:rsidR="002E079F" w:rsidRPr="00DE346A">
        <w:rPr>
          <w:rFonts w:ascii="Calibri" w:eastAsia="Times New Roman" w:hAnsi="Calibri" w:cs="Calibri"/>
          <w:color w:val="333333"/>
          <w:kern w:val="0"/>
          <w14:ligatures w14:val="none"/>
        </w:rPr>
        <w:t xml:space="preserve"> two</w:t>
      </w:r>
      <w:r w:rsidRPr="00DE346A">
        <w:rPr>
          <w:rFonts w:ascii="Calibri" w:eastAsia="Times New Roman" w:hAnsi="Calibri" w:cs="Calibri"/>
          <w:color w:val="333333"/>
          <w:kern w:val="0"/>
          <w14:ligatures w14:val="none"/>
        </w:rPr>
        <w:t xml:space="preserve"> academic year</w:t>
      </w:r>
      <w:r w:rsidR="00347B7D" w:rsidRPr="00DE346A">
        <w:rPr>
          <w:rFonts w:ascii="Calibri" w:eastAsia="Times New Roman" w:hAnsi="Calibri" w:cs="Calibri"/>
          <w:color w:val="333333"/>
          <w:kern w:val="0"/>
          <w14:ligatures w14:val="none"/>
        </w:rPr>
        <w:t>s</w:t>
      </w:r>
      <w:r w:rsidRPr="00DE346A">
        <w:rPr>
          <w:rFonts w:ascii="Calibri" w:eastAsia="Times New Roman" w:hAnsi="Calibri" w:cs="Calibri"/>
          <w:color w:val="333333"/>
          <w:kern w:val="0"/>
          <w14:ligatures w14:val="none"/>
        </w:rPr>
        <w:t>.</w:t>
      </w:r>
    </w:p>
    <w:p w14:paraId="26E93925" w14:textId="3EBE7573" w:rsidR="00A72A58" w:rsidRPr="00DE346A" w:rsidRDefault="00A72A58" w:rsidP="00587B8C">
      <w:pPr>
        <w:shd w:val="clear" w:color="auto" w:fill="FCFCFC"/>
        <w:spacing w:after="120" w:line="240" w:lineRule="auto"/>
        <w:rPr>
          <w:rFonts w:ascii="Calibri" w:eastAsia="Times New Roman" w:hAnsi="Calibri" w:cs="Calibri"/>
          <w:color w:val="333333"/>
          <w:kern w:val="0"/>
          <w14:ligatures w14:val="none"/>
        </w:rPr>
      </w:pPr>
      <w:r w:rsidRPr="00DE346A">
        <w:rPr>
          <w:rFonts w:ascii="Calibri" w:eastAsia="Times New Roman" w:hAnsi="Calibri" w:cs="Calibri"/>
          <w:color w:val="333333"/>
          <w:kern w:val="0"/>
          <w14:ligatures w14:val="none"/>
        </w:rPr>
        <w:t>Each academic college will develop and administer the proposal review process for FRA-</w:t>
      </w:r>
      <w:r w:rsidR="00376216" w:rsidRPr="00DE346A">
        <w:rPr>
          <w:rFonts w:ascii="Calibri" w:eastAsia="Times New Roman" w:hAnsi="Calibri" w:cs="Calibri"/>
          <w:color w:val="333333"/>
          <w:kern w:val="0"/>
          <w14:ligatures w14:val="none"/>
        </w:rPr>
        <w:t>I</w:t>
      </w:r>
      <w:r w:rsidRPr="00DE346A">
        <w:rPr>
          <w:rFonts w:ascii="Calibri" w:eastAsia="Times New Roman" w:hAnsi="Calibri" w:cs="Calibri"/>
          <w:color w:val="333333"/>
          <w:kern w:val="0"/>
          <w14:ligatures w14:val="none"/>
        </w:rPr>
        <w:t>E. One FRA-</w:t>
      </w:r>
      <w:r w:rsidR="00376216" w:rsidRPr="00DE346A">
        <w:rPr>
          <w:rFonts w:ascii="Calibri" w:eastAsia="Times New Roman" w:hAnsi="Calibri" w:cs="Calibri"/>
          <w:color w:val="333333"/>
          <w:kern w:val="0"/>
          <w14:ligatures w14:val="none"/>
        </w:rPr>
        <w:t>I</w:t>
      </w:r>
      <w:r w:rsidRPr="00DE346A">
        <w:rPr>
          <w:rFonts w:ascii="Calibri" w:eastAsia="Times New Roman" w:hAnsi="Calibri" w:cs="Calibri"/>
          <w:color w:val="333333"/>
          <w:kern w:val="0"/>
          <w14:ligatures w14:val="none"/>
        </w:rPr>
        <w:t>E award will be granted to Business, Education, Engineering, Natural Sciences and Mathematics, the Arts</w:t>
      </w:r>
      <w:r w:rsidR="00FE04C9" w:rsidRPr="00DE346A">
        <w:rPr>
          <w:rFonts w:ascii="Calibri" w:eastAsia="Times New Roman" w:hAnsi="Calibri" w:cs="Calibri"/>
          <w:color w:val="333333"/>
          <w:kern w:val="0"/>
          <w14:ligatures w14:val="none"/>
        </w:rPr>
        <w:t>,</w:t>
      </w:r>
      <w:r w:rsidRPr="00DE346A">
        <w:rPr>
          <w:rFonts w:ascii="Calibri" w:eastAsia="Times New Roman" w:hAnsi="Calibri" w:cs="Calibri"/>
          <w:color w:val="333333"/>
          <w:kern w:val="0"/>
          <w14:ligatures w14:val="none"/>
        </w:rPr>
        <w:t xml:space="preserve"> and the University Library. </w:t>
      </w:r>
      <w:r w:rsidR="00B41E25" w:rsidRPr="00DE346A">
        <w:rPr>
          <w:rFonts w:ascii="Calibri" w:eastAsia="Times New Roman" w:hAnsi="Calibri" w:cs="Calibri"/>
          <w:color w:val="333333"/>
          <w:kern w:val="0"/>
          <w14:ligatures w14:val="none"/>
        </w:rPr>
        <w:t xml:space="preserve">Two </w:t>
      </w:r>
      <w:r w:rsidRPr="00DE346A">
        <w:rPr>
          <w:rFonts w:ascii="Calibri" w:eastAsia="Times New Roman" w:hAnsi="Calibri" w:cs="Calibri"/>
          <w:color w:val="333333"/>
          <w:kern w:val="0"/>
          <w14:ligatures w14:val="none"/>
        </w:rPr>
        <w:t>FRA-</w:t>
      </w:r>
      <w:r w:rsidR="004F660F" w:rsidRPr="00DE346A">
        <w:rPr>
          <w:rFonts w:ascii="Calibri" w:eastAsia="Times New Roman" w:hAnsi="Calibri" w:cs="Calibri"/>
          <w:color w:val="333333"/>
          <w:kern w:val="0"/>
          <w14:ligatures w14:val="none"/>
        </w:rPr>
        <w:t>I</w:t>
      </w:r>
      <w:r w:rsidRPr="00DE346A">
        <w:rPr>
          <w:rFonts w:ascii="Calibri" w:eastAsia="Times New Roman" w:hAnsi="Calibri" w:cs="Calibri"/>
          <w:color w:val="333333"/>
          <w:kern w:val="0"/>
          <w14:ligatures w14:val="none"/>
        </w:rPr>
        <w:t>E award</w:t>
      </w:r>
      <w:r w:rsidR="00B41E25" w:rsidRPr="00DE346A">
        <w:rPr>
          <w:rFonts w:ascii="Calibri" w:eastAsia="Times New Roman" w:hAnsi="Calibri" w:cs="Calibri"/>
          <w:color w:val="333333"/>
          <w:kern w:val="0"/>
          <w14:ligatures w14:val="none"/>
        </w:rPr>
        <w:t>s</w:t>
      </w:r>
      <w:r w:rsidRPr="00DE346A">
        <w:rPr>
          <w:rFonts w:ascii="Calibri" w:eastAsia="Times New Roman" w:hAnsi="Calibri" w:cs="Calibri"/>
          <w:color w:val="333333"/>
          <w:kern w:val="0"/>
          <w14:ligatures w14:val="none"/>
        </w:rPr>
        <w:t xml:space="preserve"> will be provided to Liberal Arts and Health and Human Services </w:t>
      </w:r>
      <w:r w:rsidR="00CC1D55" w:rsidRPr="00DE346A">
        <w:rPr>
          <w:rFonts w:ascii="Calibri" w:eastAsia="Times New Roman" w:hAnsi="Calibri" w:cs="Calibri"/>
          <w:color w:val="333333"/>
          <w:kern w:val="0"/>
          <w14:ligatures w14:val="none"/>
        </w:rPr>
        <w:t>in consideration for their larger</w:t>
      </w:r>
      <w:r w:rsidR="00C73F43" w:rsidRPr="00DE346A">
        <w:rPr>
          <w:rFonts w:ascii="Calibri" w:eastAsia="Times New Roman" w:hAnsi="Calibri" w:cs="Calibri"/>
          <w:color w:val="333333"/>
          <w:kern w:val="0"/>
          <w14:ligatures w14:val="none"/>
        </w:rPr>
        <w:t xml:space="preserve"> </w:t>
      </w:r>
      <w:r w:rsidRPr="00DE346A">
        <w:rPr>
          <w:rFonts w:ascii="Calibri" w:eastAsia="Times New Roman" w:hAnsi="Calibri" w:cs="Calibri"/>
          <w:color w:val="333333"/>
          <w:kern w:val="0"/>
          <w14:ligatures w14:val="none"/>
        </w:rPr>
        <w:t>FTEF.</w:t>
      </w:r>
    </w:p>
    <w:p w14:paraId="5C4216AF" w14:textId="7A8C2F03" w:rsidR="00A72A58" w:rsidRPr="00DE346A" w:rsidRDefault="00A72A58" w:rsidP="00587B8C">
      <w:pPr>
        <w:shd w:val="clear" w:color="auto" w:fill="FCFCFC"/>
        <w:spacing w:after="120" w:line="240" w:lineRule="auto"/>
        <w:rPr>
          <w:rFonts w:ascii="Calibri" w:eastAsia="Times New Roman" w:hAnsi="Calibri" w:cs="Calibri"/>
          <w:color w:val="333333"/>
          <w:kern w:val="0"/>
          <w14:ligatures w14:val="none"/>
        </w:rPr>
      </w:pPr>
      <w:r w:rsidRPr="00DE346A">
        <w:rPr>
          <w:rFonts w:ascii="Calibri" w:eastAsia="Times New Roman" w:hAnsi="Calibri" w:cs="Calibri"/>
          <w:color w:val="333333"/>
          <w:kern w:val="0"/>
          <w14:ligatures w14:val="none"/>
        </w:rPr>
        <w:t xml:space="preserve">It is strongly recommended that each college review committee consists of a diverse group of faculty with representation of </w:t>
      </w:r>
      <w:r w:rsidR="001F3859" w:rsidRPr="00DE346A">
        <w:rPr>
          <w:rFonts w:ascii="Calibri" w:eastAsia="Times New Roman" w:hAnsi="Calibri" w:cs="Calibri"/>
          <w:color w:val="333333"/>
          <w:kern w:val="0"/>
          <w14:ligatures w14:val="none"/>
        </w:rPr>
        <w:t xml:space="preserve">across </w:t>
      </w:r>
      <w:r w:rsidRPr="00DE346A">
        <w:rPr>
          <w:rFonts w:ascii="Calibri" w:eastAsia="Times New Roman" w:hAnsi="Calibri" w:cs="Calibri"/>
          <w:color w:val="333333"/>
          <w:kern w:val="0"/>
          <w14:ligatures w14:val="none"/>
        </w:rPr>
        <w:t>professorial rank</w:t>
      </w:r>
      <w:r w:rsidR="001F3859" w:rsidRPr="00DE346A">
        <w:rPr>
          <w:rFonts w:ascii="Calibri" w:eastAsia="Times New Roman" w:hAnsi="Calibri" w:cs="Calibri"/>
          <w:color w:val="333333"/>
          <w:kern w:val="0"/>
          <w14:ligatures w14:val="none"/>
        </w:rPr>
        <w:t>s</w:t>
      </w:r>
      <w:r w:rsidRPr="00DE346A">
        <w:rPr>
          <w:rFonts w:ascii="Calibri" w:eastAsia="Times New Roman" w:hAnsi="Calibri" w:cs="Calibri"/>
          <w:color w:val="333333"/>
          <w:kern w:val="0"/>
          <w14:ligatures w14:val="none"/>
        </w:rPr>
        <w:t xml:space="preserve">, </w:t>
      </w:r>
      <w:r w:rsidR="002E079F" w:rsidRPr="00DE346A">
        <w:rPr>
          <w:rFonts w:ascii="Calibri" w:eastAsia="Times New Roman" w:hAnsi="Calibri" w:cs="Calibri"/>
          <w:color w:val="333333"/>
          <w:kern w:val="0"/>
          <w14:ligatures w14:val="none"/>
        </w:rPr>
        <w:t xml:space="preserve">as well as across </w:t>
      </w:r>
      <w:r w:rsidRPr="00DE346A">
        <w:rPr>
          <w:rFonts w:ascii="Calibri" w:eastAsia="Times New Roman" w:hAnsi="Calibri" w:cs="Calibri"/>
          <w:color w:val="333333"/>
          <w:kern w:val="0"/>
          <w14:ligatures w14:val="none"/>
        </w:rPr>
        <w:t>race</w:t>
      </w:r>
      <w:r w:rsidR="001F3859" w:rsidRPr="00DE346A">
        <w:rPr>
          <w:rFonts w:ascii="Calibri" w:eastAsia="Times New Roman" w:hAnsi="Calibri" w:cs="Calibri"/>
          <w:color w:val="333333"/>
          <w:kern w:val="0"/>
          <w14:ligatures w14:val="none"/>
        </w:rPr>
        <w:t>s</w:t>
      </w:r>
      <w:r w:rsidRPr="00DE346A">
        <w:rPr>
          <w:rFonts w:ascii="Calibri" w:eastAsia="Times New Roman" w:hAnsi="Calibri" w:cs="Calibri"/>
          <w:color w:val="333333"/>
          <w:kern w:val="0"/>
          <w14:ligatures w14:val="none"/>
        </w:rPr>
        <w:t xml:space="preserve"> and ethnicit</w:t>
      </w:r>
      <w:r w:rsidR="001F3859" w:rsidRPr="00DE346A">
        <w:rPr>
          <w:rFonts w:ascii="Calibri" w:eastAsia="Times New Roman" w:hAnsi="Calibri" w:cs="Calibri"/>
          <w:color w:val="333333"/>
          <w:kern w:val="0"/>
          <w14:ligatures w14:val="none"/>
        </w:rPr>
        <w:t>ies</w:t>
      </w:r>
      <w:r w:rsidRPr="00DE346A">
        <w:rPr>
          <w:rFonts w:ascii="Calibri" w:eastAsia="Times New Roman" w:hAnsi="Calibri" w:cs="Calibri"/>
          <w:color w:val="333333"/>
          <w:kern w:val="0"/>
          <w14:ligatures w14:val="none"/>
        </w:rPr>
        <w:t>, and gender</w:t>
      </w:r>
      <w:r w:rsidR="001F3859" w:rsidRPr="00DE346A">
        <w:rPr>
          <w:rFonts w:ascii="Calibri" w:eastAsia="Times New Roman" w:hAnsi="Calibri" w:cs="Calibri"/>
          <w:color w:val="333333"/>
          <w:kern w:val="0"/>
          <w14:ligatures w14:val="none"/>
        </w:rPr>
        <w:t>s</w:t>
      </w:r>
      <w:r w:rsidRPr="00DE346A">
        <w:rPr>
          <w:rFonts w:ascii="Calibri" w:eastAsia="Times New Roman" w:hAnsi="Calibri" w:cs="Calibri"/>
          <w:color w:val="333333"/>
          <w:kern w:val="0"/>
          <w14:ligatures w14:val="none"/>
        </w:rPr>
        <w:t xml:space="preserve">. They must be committed to advancing the campus </w:t>
      </w:r>
      <w:r w:rsidR="000F3505" w:rsidRPr="00DE346A">
        <w:rPr>
          <w:rFonts w:ascii="Calibri" w:eastAsia="Times New Roman" w:hAnsi="Calibri" w:cs="Calibri"/>
          <w:color w:val="333333"/>
          <w:kern w:val="0"/>
          <w14:ligatures w14:val="none"/>
        </w:rPr>
        <w:t>inclusive excellence</w:t>
      </w:r>
      <w:r w:rsidRPr="00DE346A">
        <w:rPr>
          <w:rFonts w:ascii="Calibri" w:eastAsia="Times New Roman" w:hAnsi="Calibri" w:cs="Calibri"/>
          <w:color w:val="333333"/>
          <w:kern w:val="0"/>
          <w14:ligatures w14:val="none"/>
        </w:rPr>
        <w:t xml:space="preserve"> goals.</w:t>
      </w:r>
    </w:p>
    <w:p w14:paraId="6E6D1409" w14:textId="6D979758" w:rsidR="00A72A58" w:rsidRPr="00DE346A" w:rsidRDefault="007C1E12" w:rsidP="00A72A58">
      <w:pPr>
        <w:shd w:val="clear" w:color="auto" w:fill="FCFCFC"/>
        <w:spacing w:after="0" w:line="240" w:lineRule="auto"/>
        <w:rPr>
          <w:rFonts w:ascii="Calibri" w:eastAsia="Times New Roman" w:hAnsi="Calibri" w:cs="Calibri"/>
          <w:color w:val="333333"/>
          <w:kern w:val="0"/>
          <w14:ligatures w14:val="none"/>
        </w:rPr>
      </w:pPr>
      <w:r w:rsidRPr="00DE346A">
        <w:rPr>
          <w:rFonts w:ascii="Calibri" w:eastAsia="Times New Roman" w:hAnsi="Calibri" w:cs="Calibri"/>
          <w:color w:val="333333"/>
          <w:kern w:val="0"/>
          <w14:ligatures w14:val="none"/>
        </w:rPr>
        <w:t xml:space="preserve">The timeline for the </w:t>
      </w:r>
      <w:r w:rsidR="00027B51" w:rsidRPr="00DE346A">
        <w:rPr>
          <w:rFonts w:ascii="Calibri" w:eastAsia="Times New Roman" w:hAnsi="Calibri" w:cs="Calibri"/>
          <w:color w:val="333333"/>
          <w:kern w:val="0"/>
          <w14:ligatures w14:val="none"/>
        </w:rPr>
        <w:t>competition: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5"/>
        <w:gridCol w:w="8185"/>
      </w:tblGrid>
      <w:tr w:rsidR="00EB4D32" w:rsidRPr="00DE346A" w14:paraId="1534E087" w14:textId="77777777" w:rsidTr="00B626E2">
        <w:trPr>
          <w:trHeight w:val="62"/>
        </w:trPr>
        <w:tc>
          <w:tcPr>
            <w:tcW w:w="1885" w:type="dxa"/>
          </w:tcPr>
          <w:p w14:paraId="4F3EACC7" w14:textId="03734EA4" w:rsidR="00EB4D32" w:rsidRPr="00DE346A" w:rsidRDefault="006863FC" w:rsidP="002D35A6">
            <w:pPr>
              <w:shd w:val="clear" w:color="auto" w:fill="FCFCFC"/>
              <w:rPr>
                <w:rFonts w:ascii="Calibri" w:eastAsia="Times New Roman" w:hAnsi="Calibri" w:cs="Calibri"/>
                <w:b/>
                <w:bCs/>
                <w:color w:val="333333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333333"/>
                <w:kern w:val="0"/>
                <w14:ligatures w14:val="none"/>
              </w:rPr>
              <w:t>1</w:t>
            </w:r>
            <w:r w:rsidR="004F2D1A">
              <w:rPr>
                <w:rFonts w:ascii="Calibri" w:eastAsia="Times New Roman" w:hAnsi="Calibri" w:cs="Calibri"/>
                <w:b/>
                <w:bCs/>
                <w:color w:val="333333"/>
                <w:kern w:val="0"/>
                <w14:ligatures w14:val="none"/>
              </w:rPr>
              <w:t>7</w:t>
            </w:r>
            <w:r w:rsidR="005F57B1" w:rsidRPr="00DE346A">
              <w:rPr>
                <w:rFonts w:ascii="Calibri" w:eastAsia="Times New Roman" w:hAnsi="Calibri" w:cs="Calibri"/>
                <w:b/>
                <w:bCs/>
                <w:color w:val="333333"/>
                <w:kern w:val="0"/>
                <w14:ligatures w14:val="none"/>
              </w:rPr>
              <w:t xml:space="preserve"> </w:t>
            </w:r>
            <w:r w:rsidR="005B50B9" w:rsidRPr="00DE346A">
              <w:rPr>
                <w:rFonts w:ascii="Calibri" w:eastAsia="Times New Roman" w:hAnsi="Calibri" w:cs="Calibri"/>
                <w:b/>
                <w:bCs/>
                <w:color w:val="333333"/>
                <w:kern w:val="0"/>
                <w14:ligatures w14:val="none"/>
              </w:rPr>
              <w:t xml:space="preserve">March </w:t>
            </w:r>
            <w:r w:rsidR="005F57B1" w:rsidRPr="00DE346A">
              <w:rPr>
                <w:rFonts w:ascii="Calibri" w:eastAsia="Times New Roman" w:hAnsi="Calibri" w:cs="Calibri"/>
                <w:b/>
                <w:bCs/>
                <w:color w:val="333333"/>
                <w:kern w:val="0"/>
                <w14:ligatures w14:val="none"/>
              </w:rPr>
              <w:t>20</w:t>
            </w:r>
            <w:r w:rsidR="005E3D85" w:rsidRPr="00DE346A">
              <w:rPr>
                <w:rFonts w:ascii="Calibri" w:eastAsia="Times New Roman" w:hAnsi="Calibri" w:cs="Calibri"/>
                <w:b/>
                <w:bCs/>
                <w:color w:val="333333"/>
                <w:kern w:val="0"/>
                <w14:ligatures w14:val="none"/>
              </w:rPr>
              <w:t>2</w:t>
            </w:r>
            <w:r w:rsidR="00B626E2" w:rsidRPr="00DE346A">
              <w:rPr>
                <w:rFonts w:ascii="Calibri" w:eastAsia="Times New Roman" w:hAnsi="Calibri" w:cs="Calibri"/>
                <w:b/>
                <w:bCs/>
                <w:color w:val="333333"/>
                <w:kern w:val="0"/>
                <w14:ligatures w14:val="none"/>
              </w:rPr>
              <w:t>6</w:t>
            </w:r>
          </w:p>
        </w:tc>
        <w:tc>
          <w:tcPr>
            <w:tcW w:w="8185" w:type="dxa"/>
          </w:tcPr>
          <w:p w14:paraId="24F63AA7" w14:textId="377EBE0D" w:rsidR="00EB4D32" w:rsidRPr="00DE346A" w:rsidRDefault="005E3D85" w:rsidP="002D35A6">
            <w:pPr>
              <w:shd w:val="clear" w:color="auto" w:fill="FCFCFC"/>
              <w:rPr>
                <w:rFonts w:ascii="Calibri" w:eastAsia="Times New Roman" w:hAnsi="Calibri" w:cs="Calibri"/>
                <w:color w:val="333333"/>
                <w:kern w:val="0"/>
                <w:sz w:val="18"/>
                <w:szCs w:val="18"/>
                <w14:ligatures w14:val="none"/>
              </w:rPr>
            </w:pPr>
            <w:r w:rsidRPr="00DE346A">
              <w:rPr>
                <w:rFonts w:ascii="Calibri" w:eastAsia="Times New Roman" w:hAnsi="Calibri" w:cs="Calibri"/>
                <w:color w:val="333333"/>
                <w:kern w:val="0"/>
                <w:sz w:val="18"/>
                <w:szCs w:val="18"/>
                <w14:ligatures w14:val="none"/>
              </w:rPr>
              <w:t>RFP released to faculty</w:t>
            </w:r>
          </w:p>
        </w:tc>
      </w:tr>
      <w:tr w:rsidR="00EB4D32" w:rsidRPr="00DE346A" w14:paraId="12FC2A7D" w14:textId="77777777" w:rsidTr="00B626E2">
        <w:trPr>
          <w:trHeight w:val="61"/>
        </w:trPr>
        <w:tc>
          <w:tcPr>
            <w:tcW w:w="1885" w:type="dxa"/>
          </w:tcPr>
          <w:p w14:paraId="4AE67700" w14:textId="0B065F80" w:rsidR="00EB4D32" w:rsidRPr="00DE346A" w:rsidRDefault="006B06DD" w:rsidP="002D35A6">
            <w:pPr>
              <w:shd w:val="clear" w:color="auto" w:fill="FCFCFC"/>
              <w:rPr>
                <w:rFonts w:ascii="Calibri" w:eastAsia="Times New Roman" w:hAnsi="Calibri" w:cs="Calibri"/>
                <w:b/>
                <w:bCs/>
                <w:color w:val="333333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333333"/>
                <w:kern w:val="0"/>
                <w14:ligatures w14:val="none"/>
              </w:rPr>
              <w:t>1</w:t>
            </w:r>
            <w:r w:rsidR="005B50B9" w:rsidRPr="00DE346A">
              <w:rPr>
                <w:rFonts w:ascii="Calibri" w:eastAsia="Times New Roman" w:hAnsi="Calibri" w:cs="Calibri"/>
                <w:b/>
                <w:bCs/>
                <w:color w:val="333333"/>
                <w:kern w:val="0"/>
                <w14:ligatures w14:val="none"/>
              </w:rPr>
              <w:t>3</w:t>
            </w:r>
            <w:r w:rsidR="006C7B45" w:rsidRPr="00DE346A">
              <w:rPr>
                <w:rFonts w:ascii="Calibri" w:eastAsia="Times New Roman" w:hAnsi="Calibri" w:cs="Calibri"/>
                <w:b/>
                <w:bCs/>
                <w:color w:val="333333"/>
                <w:kern w:val="0"/>
                <w14:ligatures w14:val="none"/>
              </w:rPr>
              <w:t xml:space="preserve"> April</w:t>
            </w:r>
            <w:r w:rsidR="007504C6" w:rsidRPr="00DE346A">
              <w:rPr>
                <w:rFonts w:ascii="Calibri" w:eastAsia="Times New Roman" w:hAnsi="Calibri" w:cs="Calibri"/>
                <w:b/>
                <w:bCs/>
                <w:color w:val="333333"/>
                <w:kern w:val="0"/>
                <w14:ligatures w14:val="none"/>
              </w:rPr>
              <w:t xml:space="preserve"> </w:t>
            </w:r>
            <w:r w:rsidR="005E3D85" w:rsidRPr="00DE346A">
              <w:rPr>
                <w:rFonts w:ascii="Calibri" w:eastAsia="Times New Roman" w:hAnsi="Calibri" w:cs="Calibri"/>
                <w:b/>
                <w:bCs/>
                <w:color w:val="333333"/>
                <w:kern w:val="0"/>
                <w14:ligatures w14:val="none"/>
              </w:rPr>
              <w:t>202</w:t>
            </w:r>
            <w:r w:rsidR="00B626E2" w:rsidRPr="00DE346A">
              <w:rPr>
                <w:rFonts w:ascii="Calibri" w:eastAsia="Times New Roman" w:hAnsi="Calibri" w:cs="Calibri"/>
                <w:b/>
                <w:bCs/>
                <w:color w:val="333333"/>
                <w:kern w:val="0"/>
                <w14:ligatures w14:val="none"/>
              </w:rPr>
              <w:t>6</w:t>
            </w:r>
          </w:p>
        </w:tc>
        <w:tc>
          <w:tcPr>
            <w:tcW w:w="8185" w:type="dxa"/>
          </w:tcPr>
          <w:p w14:paraId="66A2EA1C" w14:textId="0BBAD82D" w:rsidR="00EB4D32" w:rsidRPr="00DE346A" w:rsidRDefault="00C955D1" w:rsidP="002D35A6">
            <w:pPr>
              <w:shd w:val="clear" w:color="auto" w:fill="FCFCFC"/>
              <w:rPr>
                <w:rFonts w:ascii="Calibri" w:eastAsia="Times New Roman" w:hAnsi="Calibri" w:cs="Calibri"/>
                <w:color w:val="FF0000"/>
                <w:kern w:val="0"/>
                <w:sz w:val="18"/>
                <w:szCs w:val="18"/>
                <w14:ligatures w14:val="none"/>
              </w:rPr>
            </w:pPr>
            <w:r w:rsidRPr="00DE346A">
              <w:rPr>
                <w:rFonts w:ascii="Calibri" w:eastAsia="Times New Roman" w:hAnsi="Calibri" w:cs="Calibri"/>
                <w:color w:val="333333"/>
                <w:kern w:val="0"/>
                <w:sz w:val="18"/>
                <w:szCs w:val="18"/>
                <w14:ligatures w14:val="none"/>
              </w:rPr>
              <w:t xml:space="preserve">Faculty submission deadline; </w:t>
            </w:r>
            <w:r w:rsidR="004F0935" w:rsidRPr="00DE346A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 xml:space="preserve">check with your college office for their </w:t>
            </w:r>
            <w:r w:rsidRPr="00DE346A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submi</w:t>
            </w:r>
            <w:r w:rsidR="004F0935" w:rsidRPr="00DE346A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8"/>
                <w:szCs w:val="18"/>
                <w14:ligatures w14:val="none"/>
              </w:rPr>
              <w:t>ssion process</w:t>
            </w:r>
            <w:r w:rsidR="004F0935" w:rsidRPr="00DE346A">
              <w:rPr>
                <w:rFonts w:ascii="Calibri" w:eastAsia="Times New Roman" w:hAnsi="Calibri" w:cs="Calibri"/>
                <w:color w:val="333333"/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</w:tr>
      <w:tr w:rsidR="00EB4D32" w:rsidRPr="00DE346A" w14:paraId="07D5F2AF" w14:textId="77777777" w:rsidTr="00B626E2">
        <w:trPr>
          <w:trHeight w:val="61"/>
        </w:trPr>
        <w:tc>
          <w:tcPr>
            <w:tcW w:w="1885" w:type="dxa"/>
          </w:tcPr>
          <w:p w14:paraId="3ED5070B" w14:textId="56A34F73" w:rsidR="00EB4D32" w:rsidRPr="00DE346A" w:rsidRDefault="002C62D9" w:rsidP="002D35A6">
            <w:pPr>
              <w:shd w:val="clear" w:color="auto" w:fill="FCFCFC"/>
              <w:rPr>
                <w:rFonts w:ascii="Calibri" w:eastAsia="Times New Roman" w:hAnsi="Calibri" w:cs="Calibri"/>
                <w:b/>
                <w:bCs/>
                <w:color w:val="333333"/>
                <w:kern w:val="0"/>
                <w14:ligatures w14:val="none"/>
              </w:rPr>
            </w:pPr>
            <w:r w:rsidRPr="00DE346A">
              <w:rPr>
                <w:rFonts w:ascii="Calibri" w:eastAsia="Times New Roman" w:hAnsi="Calibri" w:cs="Calibri"/>
                <w:b/>
                <w:bCs/>
                <w:color w:val="333333"/>
                <w:kern w:val="0"/>
                <w14:ligatures w14:val="none"/>
              </w:rPr>
              <w:t>2</w:t>
            </w:r>
            <w:r w:rsidR="006B3CB1">
              <w:rPr>
                <w:rFonts w:ascii="Calibri" w:eastAsia="Times New Roman" w:hAnsi="Calibri" w:cs="Calibri"/>
                <w:b/>
                <w:bCs/>
                <w:color w:val="333333"/>
                <w:kern w:val="0"/>
                <w14:ligatures w14:val="none"/>
              </w:rPr>
              <w:t>7</w:t>
            </w:r>
            <w:r w:rsidR="007B2F26" w:rsidRPr="00DE346A">
              <w:rPr>
                <w:rFonts w:ascii="Calibri" w:eastAsia="Times New Roman" w:hAnsi="Calibri" w:cs="Calibri"/>
                <w:b/>
                <w:bCs/>
                <w:color w:val="333333"/>
                <w:kern w:val="0"/>
                <w14:ligatures w14:val="none"/>
              </w:rPr>
              <w:t xml:space="preserve"> </w:t>
            </w:r>
            <w:r w:rsidRPr="00DE346A">
              <w:rPr>
                <w:rFonts w:ascii="Calibri" w:eastAsia="Times New Roman" w:hAnsi="Calibri" w:cs="Calibri"/>
                <w:b/>
                <w:bCs/>
                <w:color w:val="333333"/>
                <w:kern w:val="0"/>
                <w14:ligatures w14:val="none"/>
              </w:rPr>
              <w:t>April</w:t>
            </w:r>
            <w:r w:rsidR="007B2F26" w:rsidRPr="00DE346A">
              <w:rPr>
                <w:rFonts w:ascii="Calibri" w:eastAsia="Times New Roman" w:hAnsi="Calibri" w:cs="Calibri"/>
                <w:b/>
                <w:bCs/>
                <w:color w:val="333333"/>
                <w:kern w:val="0"/>
                <w14:ligatures w14:val="none"/>
              </w:rPr>
              <w:t xml:space="preserve"> 202</w:t>
            </w:r>
            <w:r w:rsidR="00B90148" w:rsidRPr="00DE346A">
              <w:rPr>
                <w:rFonts w:ascii="Calibri" w:eastAsia="Times New Roman" w:hAnsi="Calibri" w:cs="Calibri"/>
                <w:b/>
                <w:bCs/>
                <w:color w:val="333333"/>
                <w:kern w:val="0"/>
                <w14:ligatures w14:val="none"/>
              </w:rPr>
              <w:t>6</w:t>
            </w:r>
          </w:p>
        </w:tc>
        <w:tc>
          <w:tcPr>
            <w:tcW w:w="8185" w:type="dxa"/>
          </w:tcPr>
          <w:p w14:paraId="6EF6A99E" w14:textId="4498B2F9" w:rsidR="00EB4D32" w:rsidRPr="00DE346A" w:rsidRDefault="00B42226" w:rsidP="002D35A6">
            <w:pPr>
              <w:shd w:val="clear" w:color="auto" w:fill="FCFCFC"/>
              <w:rPr>
                <w:rFonts w:ascii="Calibri" w:eastAsia="Times New Roman" w:hAnsi="Calibri" w:cs="Calibri"/>
                <w:color w:val="333333"/>
                <w:kern w:val="0"/>
                <w:sz w:val="18"/>
                <w:szCs w:val="18"/>
                <w14:ligatures w14:val="none"/>
              </w:rPr>
            </w:pPr>
            <w:r w:rsidRPr="00DE346A">
              <w:rPr>
                <w:rFonts w:ascii="Calibri" w:eastAsia="Times New Roman" w:hAnsi="Calibri" w:cs="Calibri"/>
                <w:color w:val="333333"/>
                <w:kern w:val="0"/>
                <w:sz w:val="18"/>
                <w:szCs w:val="18"/>
                <w14:ligatures w14:val="none"/>
              </w:rPr>
              <w:t>College review completed; colleges</w:t>
            </w:r>
            <w:r w:rsidR="00491AA8" w:rsidRPr="00DE346A">
              <w:rPr>
                <w:rFonts w:ascii="Calibri" w:eastAsia="Times New Roman" w:hAnsi="Calibri" w:cs="Calibri"/>
                <w:color w:val="333333"/>
                <w:kern w:val="0"/>
                <w:sz w:val="18"/>
                <w:szCs w:val="18"/>
                <w14:ligatures w14:val="none"/>
              </w:rPr>
              <w:t xml:space="preserve"> submit selected proposal</w:t>
            </w:r>
            <w:r w:rsidR="00B626E2" w:rsidRPr="00DE346A">
              <w:rPr>
                <w:rFonts w:ascii="Calibri" w:eastAsia="Times New Roman" w:hAnsi="Calibri" w:cs="Calibri"/>
                <w:color w:val="333333"/>
                <w:kern w:val="0"/>
                <w:sz w:val="18"/>
                <w:szCs w:val="18"/>
                <w14:ligatures w14:val="none"/>
              </w:rPr>
              <w:t>s</w:t>
            </w:r>
            <w:r w:rsidR="00491AA8" w:rsidRPr="00DE346A">
              <w:rPr>
                <w:rFonts w:ascii="Calibri" w:eastAsia="Times New Roman" w:hAnsi="Calibri" w:cs="Calibri"/>
                <w:color w:val="333333"/>
                <w:kern w:val="0"/>
                <w:sz w:val="18"/>
                <w:szCs w:val="18"/>
                <w14:ligatures w14:val="none"/>
              </w:rPr>
              <w:t xml:space="preserve"> to </w:t>
            </w:r>
            <w:hyperlink r:id="rId8" w:history="1">
              <w:r w:rsidR="00B6366C" w:rsidRPr="0049181A">
                <w:rPr>
                  <w:rStyle w:val="Hyperlink"/>
                  <w:rFonts w:ascii="Calibri" w:eastAsia="Times New Roman" w:hAnsi="Calibri" w:cs="Calibri"/>
                  <w:kern w:val="0"/>
                  <w:sz w:val="18"/>
                  <w:szCs w:val="18"/>
                  <w14:ligatures w14:val="none"/>
                </w:rPr>
                <w:t>ORED@c</w:t>
              </w:r>
              <w:r w:rsidR="00B6366C" w:rsidRPr="0049181A">
                <w:rPr>
                  <w:rStyle w:val="Hyperlink"/>
                  <w:sz w:val="18"/>
                  <w:szCs w:val="18"/>
                </w:rPr>
                <w:t>sulb</w:t>
              </w:r>
              <w:r w:rsidR="00B6366C" w:rsidRPr="0049181A">
                <w:rPr>
                  <w:rStyle w:val="Hyperlink"/>
                  <w:rFonts w:ascii="Calibri" w:eastAsia="Times New Roman" w:hAnsi="Calibri" w:cs="Calibri"/>
                  <w:kern w:val="0"/>
                  <w:sz w:val="18"/>
                  <w:szCs w:val="18"/>
                  <w14:ligatures w14:val="none"/>
                </w:rPr>
                <w:t>.edu</w:t>
              </w:r>
            </w:hyperlink>
            <w:r w:rsidR="00FE2221" w:rsidRPr="00DE346A">
              <w:rPr>
                <w:rFonts w:ascii="Calibri" w:eastAsia="Times New Roman" w:hAnsi="Calibri" w:cs="Calibri"/>
                <w:color w:val="333333"/>
                <w:kern w:val="0"/>
                <w:sz w:val="18"/>
                <w:szCs w:val="18"/>
                <w14:ligatures w14:val="none"/>
              </w:rPr>
              <w:t xml:space="preserve"> </w:t>
            </w:r>
            <w:r w:rsidR="001F3CB6" w:rsidRPr="00DE346A">
              <w:rPr>
                <w:rFonts w:ascii="Calibri" w:eastAsia="Times New Roman" w:hAnsi="Calibri" w:cs="Calibri"/>
                <w:color w:val="333333"/>
                <w:kern w:val="0"/>
                <w:sz w:val="18"/>
                <w:szCs w:val="18"/>
                <w14:ligatures w14:val="none"/>
              </w:rPr>
              <w:t>Attn:</w:t>
            </w:r>
            <w:r w:rsidR="001F67E6" w:rsidRPr="00DE346A">
              <w:rPr>
                <w:rFonts w:ascii="Calibri" w:eastAsia="Times New Roman" w:hAnsi="Calibri" w:cs="Calibri"/>
                <w:color w:val="333333"/>
                <w:kern w:val="0"/>
                <w:sz w:val="18"/>
                <w:szCs w:val="18"/>
                <w14:ligatures w14:val="none"/>
              </w:rPr>
              <w:t xml:space="preserve"> </w:t>
            </w:r>
            <w:r w:rsidR="001F3CB6" w:rsidRPr="00DE346A">
              <w:rPr>
                <w:rFonts w:ascii="Calibri" w:eastAsia="Times New Roman" w:hAnsi="Calibri" w:cs="Calibri"/>
                <w:color w:val="333333"/>
                <w:kern w:val="0"/>
                <w:sz w:val="18"/>
                <w:szCs w:val="18"/>
                <w14:ligatures w14:val="none"/>
              </w:rPr>
              <w:t>FRA-IE</w:t>
            </w:r>
          </w:p>
        </w:tc>
      </w:tr>
      <w:tr w:rsidR="00EB4D32" w:rsidRPr="00DE346A" w14:paraId="6A61843C" w14:textId="77777777" w:rsidTr="00B626E2">
        <w:trPr>
          <w:trHeight w:val="61"/>
        </w:trPr>
        <w:tc>
          <w:tcPr>
            <w:tcW w:w="1885" w:type="dxa"/>
          </w:tcPr>
          <w:p w14:paraId="13697D26" w14:textId="7423CDEC" w:rsidR="00EB4D32" w:rsidRPr="00DE346A" w:rsidRDefault="006B3CB1" w:rsidP="002D35A6">
            <w:pPr>
              <w:shd w:val="clear" w:color="auto" w:fill="FCFCFC"/>
              <w:rPr>
                <w:rFonts w:ascii="Calibri" w:eastAsia="Times New Roman" w:hAnsi="Calibri" w:cs="Calibri"/>
                <w:b/>
                <w:bCs/>
                <w:color w:val="333333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333333"/>
                <w:kern w:val="0"/>
                <w14:ligatures w14:val="none"/>
              </w:rPr>
              <w:t>4</w:t>
            </w:r>
            <w:r w:rsidR="00475467" w:rsidRPr="00DE346A">
              <w:rPr>
                <w:rFonts w:ascii="Calibri" w:eastAsia="Times New Roman" w:hAnsi="Calibri" w:cs="Calibri"/>
                <w:b/>
                <w:bCs/>
                <w:color w:val="333333"/>
                <w:kern w:val="0"/>
                <w14:ligatures w14:val="none"/>
              </w:rPr>
              <w:t xml:space="preserve"> May 202</w:t>
            </w:r>
            <w:r w:rsidR="00B90148" w:rsidRPr="00DE346A">
              <w:rPr>
                <w:rFonts w:ascii="Calibri" w:eastAsia="Times New Roman" w:hAnsi="Calibri" w:cs="Calibri"/>
                <w:b/>
                <w:bCs/>
                <w:color w:val="333333"/>
                <w:kern w:val="0"/>
                <w14:ligatures w14:val="none"/>
              </w:rPr>
              <w:t>6</w:t>
            </w:r>
          </w:p>
        </w:tc>
        <w:tc>
          <w:tcPr>
            <w:tcW w:w="8185" w:type="dxa"/>
          </w:tcPr>
          <w:p w14:paraId="35CBE6C9" w14:textId="10306B08" w:rsidR="00EB4D32" w:rsidRPr="00DE346A" w:rsidRDefault="00103F24" w:rsidP="002D35A6">
            <w:pPr>
              <w:shd w:val="clear" w:color="auto" w:fill="FCFCFC"/>
              <w:rPr>
                <w:rFonts w:ascii="Calibri" w:eastAsia="Times New Roman" w:hAnsi="Calibri" w:cs="Calibri"/>
                <w:color w:val="333333"/>
                <w:kern w:val="0"/>
                <w:sz w:val="18"/>
                <w:szCs w:val="18"/>
                <w14:ligatures w14:val="none"/>
              </w:rPr>
            </w:pPr>
            <w:r w:rsidRPr="00DE346A">
              <w:rPr>
                <w:rFonts w:ascii="Calibri" w:eastAsia="Times New Roman" w:hAnsi="Calibri" w:cs="Calibri"/>
                <w:color w:val="333333"/>
                <w:kern w:val="0"/>
                <w:sz w:val="18"/>
                <w:szCs w:val="18"/>
                <w14:ligatures w14:val="none"/>
              </w:rPr>
              <w:t>Awards announced; period of award</w:t>
            </w:r>
            <w:r w:rsidR="00C61130" w:rsidRPr="00DE346A">
              <w:rPr>
                <w:rFonts w:ascii="Calibri" w:eastAsia="Times New Roman" w:hAnsi="Calibri" w:cs="Calibri"/>
                <w:color w:val="333333"/>
                <w:kern w:val="0"/>
                <w:sz w:val="18"/>
                <w:szCs w:val="18"/>
                <w14:ligatures w14:val="none"/>
              </w:rPr>
              <w:t xml:space="preserve"> 1 July 202</w:t>
            </w:r>
            <w:r w:rsidR="006E1519" w:rsidRPr="00DE346A">
              <w:rPr>
                <w:rFonts w:ascii="Calibri" w:eastAsia="Times New Roman" w:hAnsi="Calibri" w:cs="Calibri"/>
                <w:color w:val="333333"/>
                <w:kern w:val="0"/>
                <w:sz w:val="18"/>
                <w:szCs w:val="18"/>
                <w14:ligatures w14:val="none"/>
              </w:rPr>
              <w:t>6</w:t>
            </w:r>
            <w:r w:rsidR="00C61130" w:rsidRPr="00DE346A">
              <w:rPr>
                <w:rFonts w:ascii="Calibri" w:eastAsia="Times New Roman" w:hAnsi="Calibri" w:cs="Calibri"/>
                <w:color w:val="333333"/>
                <w:kern w:val="0"/>
                <w:sz w:val="18"/>
                <w:szCs w:val="18"/>
                <w14:ligatures w14:val="none"/>
              </w:rPr>
              <w:t xml:space="preserve"> – 30 June 202</w:t>
            </w:r>
            <w:r w:rsidR="006E1519" w:rsidRPr="00DE346A">
              <w:rPr>
                <w:rFonts w:ascii="Calibri" w:eastAsia="Times New Roman" w:hAnsi="Calibri" w:cs="Calibri"/>
                <w:color w:val="333333"/>
                <w:kern w:val="0"/>
                <w:sz w:val="18"/>
                <w:szCs w:val="18"/>
                <w14:ligatures w14:val="none"/>
              </w:rPr>
              <w:t>8</w:t>
            </w:r>
          </w:p>
        </w:tc>
      </w:tr>
    </w:tbl>
    <w:p w14:paraId="77962DA9" w14:textId="77777777" w:rsidR="00387409" w:rsidRPr="00DE346A" w:rsidRDefault="00387409" w:rsidP="00A72A58">
      <w:pPr>
        <w:shd w:val="clear" w:color="auto" w:fill="FCFCFC"/>
        <w:spacing w:after="0" w:line="240" w:lineRule="auto"/>
        <w:rPr>
          <w:rFonts w:ascii="Calibri" w:eastAsia="Times New Roman" w:hAnsi="Calibri" w:cs="Calibri"/>
          <w:color w:val="333333"/>
          <w:kern w:val="0"/>
          <w14:ligatures w14:val="none"/>
        </w:rPr>
      </w:pPr>
    </w:p>
    <w:p w14:paraId="3308F55A" w14:textId="32983A20" w:rsidR="00A72A58" w:rsidRPr="00DE346A" w:rsidRDefault="00A72A58" w:rsidP="00D745BD">
      <w:pPr>
        <w:shd w:val="clear" w:color="auto" w:fill="FFFFFF"/>
        <w:spacing w:after="0" w:line="240" w:lineRule="auto"/>
        <w:outlineLvl w:val="1"/>
        <w:rPr>
          <w:rFonts w:ascii="Calibri" w:eastAsia="Times New Roman" w:hAnsi="Calibri" w:cs="Calibri"/>
          <w:color w:val="333333"/>
          <w:kern w:val="0"/>
          <w14:ligatures w14:val="none"/>
        </w:rPr>
      </w:pPr>
      <w:r w:rsidRPr="00DE346A">
        <w:rPr>
          <w:rFonts w:ascii="Calibri" w:eastAsia="Times New Roman" w:hAnsi="Calibri" w:cs="Calibri"/>
          <w:b/>
          <w:bCs/>
          <w:caps/>
          <w:color w:val="333333"/>
          <w:kern w:val="0"/>
          <w14:ligatures w14:val="none"/>
        </w:rPr>
        <w:t>Proposal Guidelines</w:t>
      </w:r>
      <w:r w:rsidR="00D745BD" w:rsidRPr="00DE346A">
        <w:rPr>
          <w:rFonts w:ascii="Calibri" w:eastAsia="Times New Roman" w:hAnsi="Calibri" w:cs="Calibri"/>
          <w:b/>
          <w:bCs/>
          <w:caps/>
          <w:color w:val="333333"/>
          <w:kern w:val="0"/>
          <w14:ligatures w14:val="none"/>
        </w:rPr>
        <w:t xml:space="preserve"> </w:t>
      </w:r>
      <w:r w:rsidRPr="00DE346A">
        <w:rPr>
          <w:rFonts w:ascii="Calibri" w:eastAsia="Times New Roman" w:hAnsi="Calibri" w:cs="Calibri"/>
          <w:color w:val="333333"/>
          <w:kern w:val="0"/>
          <w14:ligatures w14:val="none"/>
        </w:rPr>
        <w:t>Proposals will be limited to five (5) narrative pages with the following proposal components:</w:t>
      </w:r>
    </w:p>
    <w:p w14:paraId="79B939A2" w14:textId="77777777" w:rsidR="00A72A58" w:rsidRPr="00DE346A" w:rsidRDefault="00A72A58" w:rsidP="00813DEA">
      <w:pPr>
        <w:numPr>
          <w:ilvl w:val="0"/>
          <w:numId w:val="2"/>
        </w:numPr>
        <w:shd w:val="clear" w:color="auto" w:fill="FCFCFC"/>
        <w:spacing w:after="100" w:afterAutospacing="1" w:line="240" w:lineRule="auto"/>
        <w:ind w:left="405"/>
        <w:rPr>
          <w:rFonts w:ascii="Calibri" w:eastAsia="Times New Roman" w:hAnsi="Calibri" w:cs="Calibri"/>
          <w:color w:val="333333"/>
          <w:kern w:val="0"/>
          <w14:ligatures w14:val="none"/>
        </w:rPr>
      </w:pPr>
      <w:r w:rsidRPr="00DE346A">
        <w:rPr>
          <w:rFonts w:ascii="Calibri" w:eastAsia="Times New Roman" w:hAnsi="Calibri" w:cs="Calibri"/>
          <w:color w:val="333333"/>
          <w:kern w:val="0"/>
          <w14:ligatures w14:val="none"/>
        </w:rPr>
        <w:t>Project Title</w:t>
      </w:r>
    </w:p>
    <w:p w14:paraId="51E5080B" w14:textId="207FACAA" w:rsidR="00A72A58" w:rsidRPr="00DE346A" w:rsidRDefault="00A72A58" w:rsidP="00A72A58">
      <w:pPr>
        <w:numPr>
          <w:ilvl w:val="0"/>
          <w:numId w:val="2"/>
        </w:numPr>
        <w:shd w:val="clear" w:color="auto" w:fill="FCFCFC"/>
        <w:spacing w:before="100" w:beforeAutospacing="1" w:after="100" w:afterAutospacing="1" w:line="240" w:lineRule="auto"/>
        <w:ind w:left="405"/>
        <w:rPr>
          <w:rFonts w:ascii="Calibri" w:eastAsia="Times New Roman" w:hAnsi="Calibri" w:cs="Calibri"/>
          <w:color w:val="333333"/>
          <w:kern w:val="0"/>
          <w14:ligatures w14:val="none"/>
        </w:rPr>
      </w:pPr>
      <w:r w:rsidRPr="00DE346A">
        <w:rPr>
          <w:rFonts w:ascii="Calibri" w:eastAsia="Times New Roman" w:hAnsi="Calibri" w:cs="Calibri"/>
          <w:color w:val="333333"/>
          <w:kern w:val="0"/>
          <w14:ligatures w14:val="none"/>
        </w:rPr>
        <w:t>FRA-</w:t>
      </w:r>
      <w:r w:rsidR="00AF78BC" w:rsidRPr="00DE346A">
        <w:rPr>
          <w:rFonts w:ascii="Calibri" w:eastAsia="Times New Roman" w:hAnsi="Calibri" w:cs="Calibri"/>
          <w:color w:val="333333"/>
          <w:kern w:val="0"/>
          <w14:ligatures w14:val="none"/>
        </w:rPr>
        <w:t>I</w:t>
      </w:r>
      <w:r w:rsidRPr="00DE346A">
        <w:rPr>
          <w:rFonts w:ascii="Calibri" w:eastAsia="Times New Roman" w:hAnsi="Calibri" w:cs="Calibri"/>
          <w:color w:val="333333"/>
          <w:kern w:val="0"/>
          <w14:ligatures w14:val="none"/>
        </w:rPr>
        <w:t>E Theme # (1 – 4</w:t>
      </w:r>
      <w:r w:rsidR="00AF78BC" w:rsidRPr="00DE346A">
        <w:rPr>
          <w:rFonts w:ascii="Calibri" w:eastAsia="Times New Roman" w:hAnsi="Calibri" w:cs="Calibri"/>
          <w:color w:val="333333"/>
          <w:kern w:val="0"/>
          <w14:ligatures w14:val="none"/>
        </w:rPr>
        <w:t xml:space="preserve"> as listed above</w:t>
      </w:r>
      <w:r w:rsidRPr="00DE346A">
        <w:rPr>
          <w:rFonts w:ascii="Calibri" w:eastAsia="Times New Roman" w:hAnsi="Calibri" w:cs="Calibri"/>
          <w:color w:val="333333"/>
          <w:kern w:val="0"/>
          <w14:ligatures w14:val="none"/>
        </w:rPr>
        <w:t>)</w:t>
      </w:r>
    </w:p>
    <w:p w14:paraId="5A726224" w14:textId="77777777" w:rsidR="00A72A58" w:rsidRPr="00DE346A" w:rsidRDefault="00A72A58" w:rsidP="00A72A58">
      <w:pPr>
        <w:numPr>
          <w:ilvl w:val="0"/>
          <w:numId w:val="2"/>
        </w:numPr>
        <w:shd w:val="clear" w:color="auto" w:fill="FCFCFC"/>
        <w:spacing w:before="100" w:beforeAutospacing="1" w:after="100" w:afterAutospacing="1" w:line="240" w:lineRule="auto"/>
        <w:ind w:left="405"/>
        <w:rPr>
          <w:rFonts w:ascii="Calibri" w:eastAsia="Times New Roman" w:hAnsi="Calibri" w:cs="Calibri"/>
          <w:color w:val="333333"/>
          <w:kern w:val="0"/>
          <w14:ligatures w14:val="none"/>
        </w:rPr>
      </w:pPr>
      <w:r w:rsidRPr="00DE346A">
        <w:rPr>
          <w:rFonts w:ascii="Calibri" w:eastAsia="Times New Roman" w:hAnsi="Calibri" w:cs="Calibri"/>
          <w:color w:val="333333"/>
          <w:kern w:val="0"/>
          <w14:ligatures w14:val="none"/>
        </w:rPr>
        <w:t>Introduction/Background</w:t>
      </w:r>
    </w:p>
    <w:p w14:paraId="712BD83D" w14:textId="1EDFFE60" w:rsidR="00A72A58" w:rsidRPr="00DE346A" w:rsidRDefault="00A72A58" w:rsidP="00A72A58">
      <w:pPr>
        <w:numPr>
          <w:ilvl w:val="1"/>
          <w:numId w:val="2"/>
        </w:numPr>
        <w:shd w:val="clear" w:color="auto" w:fill="FCFCFC"/>
        <w:spacing w:before="100" w:beforeAutospacing="1" w:after="100" w:afterAutospacing="1" w:line="240" w:lineRule="auto"/>
        <w:ind w:left="1125"/>
        <w:rPr>
          <w:rFonts w:ascii="Calibri" w:eastAsia="Times New Roman" w:hAnsi="Calibri" w:cs="Calibri"/>
          <w:color w:val="333333"/>
          <w:kern w:val="0"/>
          <w14:ligatures w14:val="none"/>
        </w:rPr>
      </w:pPr>
      <w:r w:rsidRPr="00DE346A">
        <w:rPr>
          <w:rFonts w:ascii="Calibri" w:eastAsia="Times New Roman" w:hAnsi="Calibri" w:cs="Calibri"/>
          <w:color w:val="333333"/>
          <w:kern w:val="0"/>
          <w14:ligatures w14:val="none"/>
        </w:rPr>
        <w:t xml:space="preserve">Significance - Please describe the problem that your project </w:t>
      </w:r>
      <w:r w:rsidR="005A7559" w:rsidRPr="00DE346A">
        <w:rPr>
          <w:rFonts w:ascii="Calibri" w:eastAsia="Times New Roman" w:hAnsi="Calibri" w:cs="Calibri"/>
          <w:color w:val="333333"/>
          <w:kern w:val="0"/>
          <w14:ligatures w14:val="none"/>
        </w:rPr>
        <w:t>will</w:t>
      </w:r>
      <w:r w:rsidRPr="00DE346A">
        <w:rPr>
          <w:rFonts w:ascii="Calibri" w:eastAsia="Times New Roman" w:hAnsi="Calibri" w:cs="Calibri"/>
          <w:color w:val="333333"/>
          <w:kern w:val="0"/>
          <w14:ligatures w14:val="none"/>
        </w:rPr>
        <w:t xml:space="preserve"> address. </w:t>
      </w:r>
      <w:r w:rsidR="00466AA5" w:rsidRPr="00DE346A">
        <w:rPr>
          <w:rFonts w:ascii="Calibri" w:eastAsia="Times New Roman" w:hAnsi="Calibri" w:cs="Calibri"/>
          <w:color w:val="333333"/>
          <w:kern w:val="0"/>
          <w14:ligatures w14:val="none"/>
        </w:rPr>
        <w:t>If possible, i</w:t>
      </w:r>
      <w:r w:rsidRPr="00DE346A">
        <w:rPr>
          <w:rFonts w:ascii="Calibri" w:eastAsia="Times New Roman" w:hAnsi="Calibri" w:cs="Calibri"/>
          <w:color w:val="333333"/>
          <w:kern w:val="0"/>
          <w14:ligatures w14:val="none"/>
        </w:rPr>
        <w:t>nclude support information such as data, evidence-based practices that demonstrate the need for the project.</w:t>
      </w:r>
    </w:p>
    <w:p w14:paraId="3A13A235" w14:textId="787B4144" w:rsidR="00A72A58" w:rsidRPr="00DE346A" w:rsidRDefault="00A72A58" w:rsidP="00A72A58">
      <w:pPr>
        <w:numPr>
          <w:ilvl w:val="1"/>
          <w:numId w:val="2"/>
        </w:numPr>
        <w:shd w:val="clear" w:color="auto" w:fill="FCFCFC"/>
        <w:spacing w:before="100" w:beforeAutospacing="1" w:after="100" w:afterAutospacing="1" w:line="240" w:lineRule="auto"/>
        <w:ind w:left="1125"/>
        <w:rPr>
          <w:rFonts w:ascii="Calibri" w:eastAsia="Times New Roman" w:hAnsi="Calibri" w:cs="Calibri"/>
          <w:color w:val="333333"/>
          <w:kern w:val="0"/>
          <w14:ligatures w14:val="none"/>
        </w:rPr>
      </w:pPr>
      <w:r w:rsidRPr="00DE346A">
        <w:rPr>
          <w:rFonts w:ascii="Calibri" w:eastAsia="Times New Roman" w:hAnsi="Calibri" w:cs="Calibri"/>
          <w:color w:val="333333"/>
          <w:kern w:val="0"/>
          <w14:ligatures w14:val="none"/>
        </w:rPr>
        <w:t xml:space="preserve">Project </w:t>
      </w:r>
      <w:r w:rsidR="00DC12D4" w:rsidRPr="00DE346A">
        <w:rPr>
          <w:rFonts w:ascii="Calibri" w:eastAsia="Times New Roman" w:hAnsi="Calibri" w:cs="Calibri"/>
          <w:color w:val="333333"/>
          <w:kern w:val="0"/>
          <w14:ligatures w14:val="none"/>
        </w:rPr>
        <w:t>G</w:t>
      </w:r>
      <w:r w:rsidRPr="00DE346A">
        <w:rPr>
          <w:rFonts w:ascii="Calibri" w:eastAsia="Times New Roman" w:hAnsi="Calibri" w:cs="Calibri"/>
          <w:color w:val="333333"/>
          <w:kern w:val="0"/>
          <w14:ligatures w14:val="none"/>
        </w:rPr>
        <w:t xml:space="preserve">oal/s and </w:t>
      </w:r>
      <w:r w:rsidR="00DC12D4" w:rsidRPr="00DE346A">
        <w:rPr>
          <w:rFonts w:ascii="Calibri" w:eastAsia="Times New Roman" w:hAnsi="Calibri" w:cs="Calibri"/>
          <w:color w:val="333333"/>
          <w:kern w:val="0"/>
          <w14:ligatures w14:val="none"/>
        </w:rPr>
        <w:t>O</w:t>
      </w:r>
      <w:r w:rsidRPr="00DE346A">
        <w:rPr>
          <w:rFonts w:ascii="Calibri" w:eastAsia="Times New Roman" w:hAnsi="Calibri" w:cs="Calibri"/>
          <w:color w:val="333333"/>
          <w:kern w:val="0"/>
          <w14:ligatures w14:val="none"/>
        </w:rPr>
        <w:t>utcome/s - Please present measurable goal/s for the proposed project.</w:t>
      </w:r>
    </w:p>
    <w:p w14:paraId="5CEA97E8" w14:textId="21C1C92E" w:rsidR="00E912EE" w:rsidRPr="00DE346A" w:rsidRDefault="00A41DBC" w:rsidP="00A72A58">
      <w:pPr>
        <w:numPr>
          <w:ilvl w:val="1"/>
          <w:numId w:val="2"/>
        </w:numPr>
        <w:shd w:val="clear" w:color="auto" w:fill="FCFCFC"/>
        <w:spacing w:before="100" w:beforeAutospacing="1" w:after="100" w:afterAutospacing="1" w:line="240" w:lineRule="auto"/>
        <w:ind w:left="1125"/>
        <w:rPr>
          <w:rFonts w:ascii="Calibri" w:eastAsia="Times New Roman" w:hAnsi="Calibri" w:cs="Calibri"/>
          <w:color w:val="333333"/>
          <w:kern w:val="0"/>
          <w14:ligatures w14:val="none"/>
        </w:rPr>
      </w:pPr>
      <w:r w:rsidRPr="00DE346A">
        <w:rPr>
          <w:rFonts w:ascii="Calibri" w:eastAsia="Times New Roman" w:hAnsi="Calibri" w:cs="Calibri"/>
          <w:color w:val="333333"/>
          <w:kern w:val="0"/>
          <w14:ligatures w14:val="none"/>
        </w:rPr>
        <w:t xml:space="preserve">Indicate whether your </w:t>
      </w:r>
      <w:r w:rsidR="007810F5" w:rsidRPr="00DE346A">
        <w:rPr>
          <w:rFonts w:ascii="Calibri" w:eastAsia="Times New Roman" w:hAnsi="Calibri" w:cs="Calibri"/>
          <w:color w:val="333333"/>
          <w:kern w:val="0"/>
          <w14:ligatures w14:val="none"/>
        </w:rPr>
        <w:t xml:space="preserve">project’s </w:t>
      </w:r>
      <w:r w:rsidRPr="00DE346A">
        <w:rPr>
          <w:rFonts w:ascii="Calibri" w:eastAsia="Times New Roman" w:hAnsi="Calibri" w:cs="Calibri"/>
          <w:color w:val="333333"/>
          <w:kern w:val="0"/>
          <w14:ligatures w14:val="none"/>
        </w:rPr>
        <w:t>primary focus is diversity/equity/inclusion</w:t>
      </w:r>
      <w:r w:rsidR="007810F5" w:rsidRPr="00DE346A">
        <w:rPr>
          <w:rFonts w:ascii="Calibri" w:eastAsia="Times New Roman" w:hAnsi="Calibri" w:cs="Calibri"/>
          <w:color w:val="333333"/>
          <w:kern w:val="0"/>
          <w14:ligatures w14:val="none"/>
        </w:rPr>
        <w:t xml:space="preserve"> </w:t>
      </w:r>
      <w:r w:rsidR="007810F5" w:rsidRPr="00DE346A">
        <w:rPr>
          <w:rFonts w:ascii="Calibri" w:eastAsia="Times New Roman" w:hAnsi="Calibri" w:cs="Calibri"/>
          <w:b/>
          <w:bCs/>
          <w:i/>
          <w:iCs/>
          <w:color w:val="333333"/>
          <w:kern w:val="0"/>
          <w14:ligatures w14:val="none"/>
        </w:rPr>
        <w:t>or</w:t>
      </w:r>
      <w:r w:rsidR="007810F5" w:rsidRPr="00DE346A">
        <w:rPr>
          <w:rFonts w:ascii="Calibri" w:eastAsia="Times New Roman" w:hAnsi="Calibri" w:cs="Calibri"/>
          <w:color w:val="333333"/>
          <w:kern w:val="0"/>
          <w14:ligatures w14:val="none"/>
        </w:rPr>
        <w:t xml:space="preserve"> sustainability </w:t>
      </w:r>
      <w:r w:rsidR="007810F5" w:rsidRPr="00DE346A">
        <w:rPr>
          <w:rFonts w:ascii="Calibri" w:eastAsia="Times New Roman" w:hAnsi="Calibri" w:cs="Calibri"/>
          <w:b/>
          <w:bCs/>
          <w:i/>
          <w:iCs/>
          <w:color w:val="333333"/>
          <w:kern w:val="0"/>
          <w14:ligatures w14:val="none"/>
        </w:rPr>
        <w:t>or</w:t>
      </w:r>
      <w:r w:rsidR="007810F5" w:rsidRPr="00DE346A">
        <w:rPr>
          <w:rFonts w:ascii="Calibri" w:eastAsia="Times New Roman" w:hAnsi="Calibri" w:cs="Calibri"/>
          <w:color w:val="333333"/>
          <w:kern w:val="0"/>
          <w14:ligatures w14:val="none"/>
        </w:rPr>
        <w:t xml:space="preserve"> if the projects</w:t>
      </w:r>
      <w:r w:rsidR="000E37A0" w:rsidRPr="00DE346A">
        <w:rPr>
          <w:rFonts w:ascii="Calibri" w:eastAsia="Times New Roman" w:hAnsi="Calibri" w:cs="Calibri"/>
          <w:color w:val="333333"/>
          <w:kern w:val="0"/>
          <w14:ligatures w14:val="none"/>
        </w:rPr>
        <w:t xml:space="preserve"> addresses both equally.</w:t>
      </w:r>
    </w:p>
    <w:p w14:paraId="1E42A372" w14:textId="20C32028" w:rsidR="00A72A58" w:rsidRPr="00DE346A" w:rsidRDefault="00A72A58" w:rsidP="00F634BA">
      <w:pPr>
        <w:numPr>
          <w:ilvl w:val="0"/>
          <w:numId w:val="2"/>
        </w:numPr>
        <w:shd w:val="clear" w:color="auto" w:fill="FCFCFC"/>
        <w:spacing w:before="100" w:beforeAutospacing="1" w:after="0" w:line="240" w:lineRule="auto"/>
        <w:ind w:left="405"/>
        <w:rPr>
          <w:rFonts w:ascii="Calibri" w:eastAsia="Times New Roman" w:hAnsi="Calibri" w:cs="Calibri"/>
          <w:color w:val="333333"/>
          <w:kern w:val="0"/>
          <w14:ligatures w14:val="none"/>
        </w:rPr>
      </w:pPr>
      <w:r w:rsidRPr="00DE346A">
        <w:rPr>
          <w:rFonts w:ascii="Calibri" w:eastAsia="Times New Roman" w:hAnsi="Calibri" w:cs="Calibri"/>
          <w:color w:val="333333"/>
          <w:kern w:val="0"/>
          <w14:ligatures w14:val="none"/>
        </w:rPr>
        <w:t>Methodology - Please provide a brief overview of the project plan, including proposed approach and/or activities</w:t>
      </w:r>
      <w:r w:rsidR="00CC1D55" w:rsidRPr="00DE346A">
        <w:rPr>
          <w:rFonts w:ascii="Calibri" w:eastAsia="Times New Roman" w:hAnsi="Calibri" w:cs="Calibri"/>
          <w:color w:val="333333"/>
          <w:kern w:val="0"/>
          <w14:ligatures w14:val="none"/>
        </w:rPr>
        <w:t xml:space="preserve"> and implementation plan</w:t>
      </w:r>
      <w:r w:rsidRPr="00DE346A">
        <w:rPr>
          <w:rFonts w:ascii="Calibri" w:eastAsia="Times New Roman" w:hAnsi="Calibri" w:cs="Calibri"/>
          <w:color w:val="333333"/>
          <w:kern w:val="0"/>
          <w14:ligatures w14:val="none"/>
        </w:rPr>
        <w:t>.</w:t>
      </w:r>
    </w:p>
    <w:p w14:paraId="7D851E3B" w14:textId="70BD06C4" w:rsidR="00A72A58" w:rsidRPr="00DE346A" w:rsidRDefault="00A72A58" w:rsidP="00840DE3">
      <w:pPr>
        <w:numPr>
          <w:ilvl w:val="0"/>
          <w:numId w:val="3"/>
        </w:numPr>
        <w:shd w:val="clear" w:color="auto" w:fill="FCFCFC"/>
        <w:spacing w:after="100" w:afterAutospacing="1" w:line="240" w:lineRule="auto"/>
        <w:ind w:left="405"/>
        <w:rPr>
          <w:rFonts w:ascii="Calibri" w:eastAsia="Times New Roman" w:hAnsi="Calibri" w:cs="Calibri"/>
          <w:color w:val="333333"/>
          <w:kern w:val="0"/>
          <w14:ligatures w14:val="none"/>
        </w:rPr>
      </w:pPr>
      <w:r w:rsidRPr="00DE346A">
        <w:rPr>
          <w:rFonts w:ascii="Calibri" w:eastAsia="Times New Roman" w:hAnsi="Calibri" w:cs="Calibri"/>
          <w:color w:val="333333"/>
          <w:kern w:val="0"/>
          <w14:ligatures w14:val="none"/>
        </w:rPr>
        <w:t xml:space="preserve">Addressing </w:t>
      </w:r>
      <w:r w:rsidR="00CC1D55" w:rsidRPr="00DE346A">
        <w:rPr>
          <w:rFonts w:ascii="Calibri" w:eastAsia="Times New Roman" w:hAnsi="Calibri" w:cs="Calibri"/>
          <w:color w:val="333333"/>
          <w:kern w:val="0"/>
          <w14:ligatures w14:val="none"/>
        </w:rPr>
        <w:t>Inclusive Excellence</w:t>
      </w:r>
      <w:r w:rsidRPr="00DE346A">
        <w:rPr>
          <w:rFonts w:ascii="Calibri" w:eastAsia="Times New Roman" w:hAnsi="Calibri" w:cs="Calibri"/>
          <w:color w:val="333333"/>
          <w:kern w:val="0"/>
          <w14:ligatures w14:val="none"/>
        </w:rPr>
        <w:t xml:space="preserve"> </w:t>
      </w:r>
      <w:r w:rsidR="00F634BA" w:rsidRPr="00DE346A">
        <w:rPr>
          <w:rFonts w:ascii="Calibri" w:eastAsia="Times New Roman" w:hAnsi="Calibri" w:cs="Calibri"/>
          <w:color w:val="333333"/>
          <w:kern w:val="0"/>
          <w14:ligatures w14:val="none"/>
        </w:rPr>
        <w:t>I</w:t>
      </w:r>
      <w:r w:rsidRPr="00DE346A">
        <w:rPr>
          <w:rFonts w:ascii="Calibri" w:eastAsia="Times New Roman" w:hAnsi="Calibri" w:cs="Calibri"/>
          <w:color w:val="333333"/>
          <w:kern w:val="0"/>
          <w14:ligatures w14:val="none"/>
        </w:rPr>
        <w:t>ssues - Please provide a brief narrative</w:t>
      </w:r>
      <w:r w:rsidR="002B5F87" w:rsidRPr="00DE346A">
        <w:t xml:space="preserve"> </w:t>
      </w:r>
      <w:r w:rsidR="002B5F87" w:rsidRPr="00DE346A">
        <w:rPr>
          <w:rFonts w:ascii="Calibri" w:eastAsia="Times New Roman" w:hAnsi="Calibri" w:cs="Calibri"/>
          <w:color w:val="333333"/>
          <w:kern w:val="0"/>
          <w14:ligatures w14:val="none"/>
        </w:rPr>
        <w:t xml:space="preserve">describing the anticipated impact of the project outcomes, including how the project advances inclusive excellence </w:t>
      </w:r>
      <w:r w:rsidR="003364DE" w:rsidRPr="00DE346A">
        <w:rPr>
          <w:rFonts w:ascii="Calibri" w:eastAsia="Times New Roman" w:hAnsi="Calibri" w:cs="Calibri"/>
          <w:color w:val="333333"/>
          <w:kern w:val="0"/>
          <w14:ligatures w14:val="none"/>
        </w:rPr>
        <w:t>or</w:t>
      </w:r>
      <w:r w:rsidR="002B5F87" w:rsidRPr="00DE346A">
        <w:rPr>
          <w:rFonts w:ascii="Calibri" w:eastAsia="Times New Roman" w:hAnsi="Calibri" w:cs="Calibri"/>
          <w:color w:val="333333"/>
          <w:kern w:val="0"/>
          <w14:ligatures w14:val="none"/>
        </w:rPr>
        <w:t xml:space="preserve"> contributes to sustainable, equitable, and resilient systems that support long-term student success, community well-being, or institutional effectiveness</w:t>
      </w:r>
      <w:r w:rsidR="00A86C02" w:rsidRPr="00DE346A">
        <w:rPr>
          <w:rFonts w:ascii="Calibri" w:eastAsia="Times New Roman" w:hAnsi="Calibri" w:cs="Calibri"/>
          <w:color w:val="333333"/>
          <w:kern w:val="0"/>
          <w14:ligatures w14:val="none"/>
        </w:rPr>
        <w:t>,</w:t>
      </w:r>
      <w:r w:rsidRPr="00DE346A">
        <w:rPr>
          <w:rFonts w:ascii="Calibri" w:eastAsia="Times New Roman" w:hAnsi="Calibri" w:cs="Calibri"/>
          <w:color w:val="333333"/>
          <w:kern w:val="0"/>
          <w14:ligatures w14:val="none"/>
        </w:rPr>
        <w:t xml:space="preserve"> </w:t>
      </w:r>
      <w:r w:rsidR="00A86C02" w:rsidRPr="00DE346A">
        <w:rPr>
          <w:rFonts w:ascii="Calibri" w:eastAsia="Times New Roman" w:hAnsi="Calibri" w:cs="Calibri"/>
          <w:color w:val="333333"/>
          <w:kern w:val="0"/>
          <w14:ligatures w14:val="none"/>
        </w:rPr>
        <w:t>and how they</w:t>
      </w:r>
      <w:r w:rsidR="00010DF1" w:rsidRPr="00DE346A">
        <w:rPr>
          <w:rFonts w:ascii="Calibri" w:eastAsia="Times New Roman" w:hAnsi="Calibri" w:cs="Calibri"/>
          <w:color w:val="333333"/>
          <w:kern w:val="0"/>
          <w14:ligatures w14:val="none"/>
        </w:rPr>
        <w:t xml:space="preserve"> will </w:t>
      </w:r>
      <w:r w:rsidRPr="00DE346A">
        <w:rPr>
          <w:rFonts w:ascii="Calibri" w:eastAsia="Times New Roman" w:hAnsi="Calibri" w:cs="Calibri"/>
          <w:color w:val="333333"/>
          <w:kern w:val="0"/>
          <w14:ligatures w14:val="none"/>
        </w:rPr>
        <w:t>advance the FRA-</w:t>
      </w:r>
      <w:r w:rsidR="00AF78BC" w:rsidRPr="00DE346A">
        <w:rPr>
          <w:rFonts w:ascii="Calibri" w:eastAsia="Times New Roman" w:hAnsi="Calibri" w:cs="Calibri"/>
          <w:color w:val="333333"/>
          <w:kern w:val="0"/>
          <w14:ligatures w14:val="none"/>
        </w:rPr>
        <w:t>I</w:t>
      </w:r>
      <w:r w:rsidRPr="00DE346A">
        <w:rPr>
          <w:rFonts w:ascii="Calibri" w:eastAsia="Times New Roman" w:hAnsi="Calibri" w:cs="Calibri"/>
          <w:color w:val="333333"/>
          <w:kern w:val="0"/>
          <w14:ligatures w14:val="none"/>
        </w:rPr>
        <w:t>E theme selected for the proposal.</w:t>
      </w:r>
    </w:p>
    <w:p w14:paraId="76E5CB1F" w14:textId="07434EB5" w:rsidR="00A72A58" w:rsidRPr="00DE346A" w:rsidRDefault="00A72A58" w:rsidP="001027C2">
      <w:pPr>
        <w:numPr>
          <w:ilvl w:val="0"/>
          <w:numId w:val="3"/>
        </w:numPr>
        <w:shd w:val="clear" w:color="auto" w:fill="FCFCFC"/>
        <w:spacing w:after="100" w:afterAutospacing="1" w:line="240" w:lineRule="auto"/>
        <w:ind w:left="405"/>
        <w:rPr>
          <w:rFonts w:ascii="Calibri" w:eastAsia="Times New Roman" w:hAnsi="Calibri" w:cs="Calibri"/>
          <w:color w:val="333333"/>
          <w:kern w:val="0"/>
          <w14:ligatures w14:val="none"/>
        </w:rPr>
      </w:pPr>
      <w:r w:rsidRPr="00DE346A">
        <w:rPr>
          <w:rFonts w:ascii="Calibri" w:eastAsia="Times New Roman" w:hAnsi="Calibri" w:cs="Calibri"/>
          <w:color w:val="333333"/>
          <w:kern w:val="0"/>
          <w14:ligatures w14:val="none"/>
        </w:rPr>
        <w:lastRenderedPageBreak/>
        <w:t>Sustainability After Project Period</w:t>
      </w:r>
      <w:r w:rsidR="00852F76" w:rsidRPr="00DE346A">
        <w:t xml:space="preserve"> </w:t>
      </w:r>
      <w:r w:rsidR="00852F76" w:rsidRPr="00DE346A">
        <w:rPr>
          <w:rFonts w:ascii="Calibri" w:eastAsia="Times New Roman" w:hAnsi="Calibri" w:cs="Calibri"/>
          <w:color w:val="333333"/>
          <w:kern w:val="0"/>
          <w14:ligatures w14:val="none"/>
        </w:rPr>
        <w:t>– Sustainability within the FRA-IE framework refers not only to project continuation, but also to the extent to which outcomes promote equitable access, long-term impact, institutional learning, and community benefit.</w:t>
      </w:r>
      <w:r w:rsidR="001C55EB" w:rsidRPr="00DE346A">
        <w:rPr>
          <w:rFonts w:ascii="Calibri" w:eastAsia="Times New Roman" w:hAnsi="Calibri" w:cs="Calibri"/>
          <w:color w:val="333333"/>
          <w:kern w:val="0"/>
          <w14:ligatures w14:val="none"/>
        </w:rPr>
        <w:t xml:space="preserve"> Please </w:t>
      </w:r>
      <w:r w:rsidR="009D41AF" w:rsidRPr="00DE346A">
        <w:rPr>
          <w:rFonts w:ascii="Calibri" w:eastAsia="Times New Roman" w:hAnsi="Calibri" w:cs="Calibri"/>
          <w:color w:val="333333"/>
          <w:kern w:val="0"/>
          <w14:ligatures w14:val="none"/>
        </w:rPr>
        <w:t>comment on:</w:t>
      </w:r>
    </w:p>
    <w:p w14:paraId="68AE50AE" w14:textId="5C9F3438" w:rsidR="00A72A58" w:rsidRPr="00DE346A" w:rsidRDefault="00A72A58" w:rsidP="00840DE3">
      <w:pPr>
        <w:numPr>
          <w:ilvl w:val="1"/>
          <w:numId w:val="3"/>
        </w:numPr>
        <w:shd w:val="clear" w:color="auto" w:fill="FCFCFC"/>
        <w:spacing w:after="100" w:afterAutospacing="1" w:line="240" w:lineRule="auto"/>
        <w:ind w:left="1125"/>
        <w:rPr>
          <w:rFonts w:ascii="Calibri" w:eastAsia="Times New Roman" w:hAnsi="Calibri" w:cs="Calibri"/>
          <w:color w:val="333333"/>
          <w:kern w:val="0"/>
          <w14:ligatures w14:val="none"/>
        </w:rPr>
      </w:pPr>
      <w:r w:rsidRPr="00DE346A">
        <w:rPr>
          <w:rFonts w:ascii="Calibri" w:eastAsia="Times New Roman" w:hAnsi="Calibri" w:cs="Calibri"/>
          <w:color w:val="333333"/>
          <w:kern w:val="0"/>
          <w14:ligatures w14:val="none"/>
        </w:rPr>
        <w:t xml:space="preserve">Potential for </w:t>
      </w:r>
      <w:r w:rsidR="00010DF1" w:rsidRPr="00DE346A">
        <w:rPr>
          <w:rFonts w:ascii="Calibri" w:eastAsia="Times New Roman" w:hAnsi="Calibri" w:cs="Calibri"/>
          <w:color w:val="333333"/>
          <w:kern w:val="0"/>
          <w14:ligatures w14:val="none"/>
        </w:rPr>
        <w:t>E</w:t>
      </w:r>
      <w:r w:rsidRPr="00DE346A">
        <w:rPr>
          <w:rFonts w:ascii="Calibri" w:eastAsia="Times New Roman" w:hAnsi="Calibri" w:cs="Calibri"/>
          <w:color w:val="333333"/>
          <w:kern w:val="0"/>
          <w14:ligatures w14:val="none"/>
        </w:rPr>
        <w:t xml:space="preserve">xternal </w:t>
      </w:r>
      <w:r w:rsidR="00010DF1" w:rsidRPr="00DE346A">
        <w:rPr>
          <w:rFonts w:ascii="Calibri" w:eastAsia="Times New Roman" w:hAnsi="Calibri" w:cs="Calibri"/>
          <w:color w:val="333333"/>
          <w:kern w:val="0"/>
          <w14:ligatures w14:val="none"/>
        </w:rPr>
        <w:t>F</w:t>
      </w:r>
      <w:r w:rsidRPr="00DE346A">
        <w:rPr>
          <w:rFonts w:ascii="Calibri" w:eastAsia="Times New Roman" w:hAnsi="Calibri" w:cs="Calibri"/>
          <w:color w:val="333333"/>
          <w:kern w:val="0"/>
          <w14:ligatures w14:val="none"/>
        </w:rPr>
        <w:t>unding - 1) Briefly describe the potential for project out</w:t>
      </w:r>
      <w:r w:rsidR="005C0245" w:rsidRPr="00DE346A">
        <w:rPr>
          <w:rFonts w:ascii="Calibri" w:eastAsia="Times New Roman" w:hAnsi="Calibri" w:cs="Calibri"/>
          <w:color w:val="333333"/>
          <w:kern w:val="0"/>
          <w14:ligatures w14:val="none"/>
        </w:rPr>
        <w:t>put</w:t>
      </w:r>
      <w:r w:rsidRPr="00DE346A">
        <w:rPr>
          <w:rFonts w:ascii="Calibri" w:eastAsia="Times New Roman" w:hAnsi="Calibri" w:cs="Calibri"/>
          <w:color w:val="333333"/>
          <w:kern w:val="0"/>
          <w14:ligatures w14:val="none"/>
        </w:rPr>
        <w:t xml:space="preserve">s to serve as preliminary data or other foundation </w:t>
      </w:r>
      <w:r w:rsidR="009D41AF" w:rsidRPr="00DE346A">
        <w:rPr>
          <w:rFonts w:ascii="Calibri" w:eastAsia="Times New Roman" w:hAnsi="Calibri" w:cs="Calibri"/>
          <w:color w:val="333333"/>
          <w:kern w:val="0"/>
          <w14:ligatures w14:val="none"/>
        </w:rPr>
        <w:t>for</w:t>
      </w:r>
      <w:r w:rsidRPr="00DE346A">
        <w:rPr>
          <w:rFonts w:ascii="Calibri" w:eastAsia="Times New Roman" w:hAnsi="Calibri" w:cs="Calibri"/>
          <w:color w:val="333333"/>
          <w:kern w:val="0"/>
          <w14:ligatures w14:val="none"/>
        </w:rPr>
        <w:t xml:space="preserve"> external funding initiatives or 2) </w:t>
      </w:r>
      <w:r w:rsidR="00CC3B5B" w:rsidRPr="00DE346A">
        <w:rPr>
          <w:rFonts w:ascii="Calibri" w:eastAsia="Times New Roman" w:hAnsi="Calibri" w:cs="Calibri"/>
          <w:color w:val="333333"/>
          <w:kern w:val="0"/>
          <w14:ligatures w14:val="none"/>
        </w:rPr>
        <w:t xml:space="preserve">explain why </w:t>
      </w:r>
      <w:r w:rsidRPr="00DE346A">
        <w:rPr>
          <w:rFonts w:ascii="Calibri" w:eastAsia="Times New Roman" w:hAnsi="Calibri" w:cs="Calibri"/>
          <w:color w:val="333333"/>
          <w:kern w:val="0"/>
          <w14:ligatures w14:val="none"/>
        </w:rPr>
        <w:t>not applicable.</w:t>
      </w:r>
    </w:p>
    <w:p w14:paraId="025A1D20" w14:textId="1D056FF5" w:rsidR="00A72A58" w:rsidRPr="00DE346A" w:rsidRDefault="00A72A58" w:rsidP="00840DE3">
      <w:pPr>
        <w:numPr>
          <w:ilvl w:val="1"/>
          <w:numId w:val="3"/>
        </w:numPr>
        <w:shd w:val="clear" w:color="auto" w:fill="FCFCFC"/>
        <w:spacing w:after="100" w:afterAutospacing="1" w:line="240" w:lineRule="auto"/>
        <w:ind w:left="1125"/>
        <w:rPr>
          <w:rFonts w:ascii="Calibri" w:eastAsia="Times New Roman" w:hAnsi="Calibri" w:cs="Calibri"/>
          <w:color w:val="333333"/>
          <w:kern w:val="0"/>
          <w14:ligatures w14:val="none"/>
        </w:rPr>
      </w:pPr>
      <w:r w:rsidRPr="00DE346A">
        <w:rPr>
          <w:rFonts w:ascii="Calibri" w:eastAsia="Times New Roman" w:hAnsi="Calibri" w:cs="Calibri"/>
          <w:color w:val="333333"/>
          <w:kern w:val="0"/>
          <w14:ligatures w14:val="none"/>
        </w:rPr>
        <w:t xml:space="preserve">Potential </w:t>
      </w:r>
      <w:r w:rsidR="005C0245" w:rsidRPr="00DE346A">
        <w:rPr>
          <w:rFonts w:ascii="Calibri" w:eastAsia="Times New Roman" w:hAnsi="Calibri" w:cs="Calibri"/>
          <w:color w:val="333333"/>
          <w:kern w:val="0"/>
          <w14:ligatures w14:val="none"/>
        </w:rPr>
        <w:t>I</w:t>
      </w:r>
      <w:r w:rsidRPr="00DE346A">
        <w:rPr>
          <w:rFonts w:ascii="Calibri" w:eastAsia="Times New Roman" w:hAnsi="Calibri" w:cs="Calibri"/>
          <w:color w:val="333333"/>
          <w:kern w:val="0"/>
          <w14:ligatures w14:val="none"/>
        </w:rPr>
        <w:t xml:space="preserve">nstitutional </w:t>
      </w:r>
      <w:r w:rsidR="005C0245" w:rsidRPr="00DE346A">
        <w:rPr>
          <w:rFonts w:ascii="Calibri" w:eastAsia="Times New Roman" w:hAnsi="Calibri" w:cs="Calibri"/>
          <w:color w:val="333333"/>
          <w:kern w:val="0"/>
          <w14:ligatures w14:val="none"/>
        </w:rPr>
        <w:t>S</w:t>
      </w:r>
      <w:r w:rsidRPr="00DE346A">
        <w:rPr>
          <w:rFonts w:ascii="Calibri" w:eastAsia="Times New Roman" w:hAnsi="Calibri" w:cs="Calibri"/>
          <w:color w:val="333333"/>
          <w:kern w:val="0"/>
          <w14:ligatures w14:val="none"/>
        </w:rPr>
        <w:t xml:space="preserve">calability - 1) Briefly describe the potential for scaled campus implementation, including resources, personnel, infrastructure etc. to support success or 2) </w:t>
      </w:r>
      <w:r w:rsidR="00CC3B5B" w:rsidRPr="00DE346A">
        <w:rPr>
          <w:rFonts w:ascii="Calibri" w:eastAsia="Times New Roman" w:hAnsi="Calibri" w:cs="Calibri"/>
          <w:color w:val="333333"/>
          <w:kern w:val="0"/>
          <w14:ligatures w14:val="none"/>
        </w:rPr>
        <w:t xml:space="preserve">explain why </w:t>
      </w:r>
      <w:r w:rsidRPr="00DE346A">
        <w:rPr>
          <w:rFonts w:ascii="Calibri" w:eastAsia="Times New Roman" w:hAnsi="Calibri" w:cs="Calibri"/>
          <w:color w:val="333333"/>
          <w:kern w:val="0"/>
          <w14:ligatures w14:val="none"/>
        </w:rPr>
        <w:t>not applicable.</w:t>
      </w:r>
    </w:p>
    <w:p w14:paraId="10637F5D" w14:textId="77777777" w:rsidR="00813DEA" w:rsidRPr="00DE346A" w:rsidRDefault="00A72A58" w:rsidP="00813DEA">
      <w:pPr>
        <w:numPr>
          <w:ilvl w:val="0"/>
          <w:numId w:val="3"/>
        </w:numPr>
        <w:shd w:val="clear" w:color="auto" w:fill="FCFCFC"/>
        <w:spacing w:after="100" w:afterAutospacing="1" w:line="240" w:lineRule="auto"/>
        <w:ind w:left="405"/>
        <w:rPr>
          <w:rFonts w:ascii="Calibri" w:eastAsia="Times New Roman" w:hAnsi="Calibri" w:cs="Calibri"/>
          <w:color w:val="333333"/>
          <w:kern w:val="0"/>
          <w14:ligatures w14:val="none"/>
        </w:rPr>
      </w:pPr>
      <w:r w:rsidRPr="00DE346A">
        <w:rPr>
          <w:rFonts w:ascii="Calibri" w:eastAsia="Times New Roman" w:hAnsi="Calibri" w:cs="Calibri"/>
          <w:color w:val="333333"/>
          <w:kern w:val="0"/>
          <w14:ligatures w14:val="none"/>
        </w:rPr>
        <w:t xml:space="preserve">Budget and </w:t>
      </w:r>
      <w:r w:rsidR="005256B5" w:rsidRPr="00DE346A">
        <w:rPr>
          <w:rFonts w:ascii="Calibri" w:eastAsia="Times New Roman" w:hAnsi="Calibri" w:cs="Calibri"/>
          <w:color w:val="333333"/>
          <w:kern w:val="0"/>
          <w14:ligatures w14:val="none"/>
        </w:rPr>
        <w:t>B</w:t>
      </w:r>
      <w:r w:rsidRPr="00DE346A">
        <w:rPr>
          <w:rFonts w:ascii="Calibri" w:eastAsia="Times New Roman" w:hAnsi="Calibri" w:cs="Calibri"/>
          <w:color w:val="333333"/>
          <w:kern w:val="0"/>
          <w14:ligatures w14:val="none"/>
        </w:rPr>
        <w:t xml:space="preserve">udget </w:t>
      </w:r>
      <w:r w:rsidR="005256B5" w:rsidRPr="00DE346A">
        <w:rPr>
          <w:rFonts w:ascii="Calibri" w:eastAsia="Times New Roman" w:hAnsi="Calibri" w:cs="Calibri"/>
          <w:color w:val="333333"/>
          <w:kern w:val="0"/>
          <w14:ligatures w14:val="none"/>
        </w:rPr>
        <w:t>J</w:t>
      </w:r>
      <w:r w:rsidRPr="00DE346A">
        <w:rPr>
          <w:rFonts w:ascii="Calibri" w:eastAsia="Times New Roman" w:hAnsi="Calibri" w:cs="Calibri"/>
          <w:color w:val="333333"/>
          <w:kern w:val="0"/>
          <w14:ligatures w14:val="none"/>
        </w:rPr>
        <w:t>ustification</w:t>
      </w:r>
    </w:p>
    <w:p w14:paraId="76676D7D" w14:textId="77777777" w:rsidR="00862C9E" w:rsidRPr="00DE346A" w:rsidRDefault="00862C9E" w:rsidP="00862C9E">
      <w:pPr>
        <w:numPr>
          <w:ilvl w:val="1"/>
          <w:numId w:val="3"/>
        </w:numPr>
        <w:shd w:val="clear" w:color="auto" w:fill="FCFCFC"/>
        <w:spacing w:after="100" w:afterAutospacing="1" w:line="240" w:lineRule="auto"/>
        <w:ind w:left="1125"/>
        <w:rPr>
          <w:rFonts w:ascii="Calibri" w:eastAsia="Times New Roman" w:hAnsi="Calibri" w:cs="Calibri"/>
          <w:color w:val="333333"/>
          <w:kern w:val="0"/>
          <w14:ligatures w14:val="none"/>
        </w:rPr>
      </w:pPr>
      <w:hyperlink r:id="rId9" w:history="1">
        <w:r w:rsidRPr="00DE346A">
          <w:rPr>
            <w:rStyle w:val="Hyperlink"/>
            <w:rFonts w:ascii="Calibri" w:eastAsia="Times New Roman" w:hAnsi="Calibri" w:cs="Calibri"/>
            <w:kern w:val="0"/>
            <w14:ligatures w14:val="none"/>
          </w:rPr>
          <w:t>Proposal Budget Template-FRA-IE</w:t>
        </w:r>
      </w:hyperlink>
      <w:r w:rsidRPr="00DE346A">
        <w:rPr>
          <w:rFonts w:ascii="Calibri" w:eastAsia="Times New Roman" w:hAnsi="Calibri" w:cs="Calibri"/>
          <w:color w:val="333333"/>
          <w:kern w:val="0"/>
          <w14:ligatures w14:val="none"/>
        </w:rPr>
        <w:t> </w:t>
      </w:r>
    </w:p>
    <w:p w14:paraId="1BE6A460" w14:textId="77777777" w:rsidR="00CC3B5B" w:rsidRPr="00DE346A" w:rsidRDefault="00CC3B5B" w:rsidP="00CC3B5B">
      <w:pPr>
        <w:numPr>
          <w:ilvl w:val="1"/>
          <w:numId w:val="3"/>
        </w:numPr>
        <w:shd w:val="clear" w:color="auto" w:fill="FCFCFC"/>
        <w:spacing w:after="100" w:afterAutospacing="1" w:line="240" w:lineRule="auto"/>
        <w:ind w:left="1125"/>
        <w:rPr>
          <w:rFonts w:ascii="Calibri" w:eastAsia="Times New Roman" w:hAnsi="Calibri" w:cs="Calibri"/>
          <w:color w:val="333333"/>
          <w:kern w:val="0"/>
          <w14:ligatures w14:val="none"/>
        </w:rPr>
      </w:pPr>
      <w:r w:rsidRPr="00DE346A">
        <w:rPr>
          <w:rFonts w:ascii="Calibri" w:eastAsia="Times New Roman" w:hAnsi="Calibri" w:cs="Calibri"/>
          <w:color w:val="333333"/>
          <w:kern w:val="0"/>
          <w14:ligatures w14:val="none"/>
        </w:rPr>
        <w:t>Complete the budget using the template and combine it with your proposal into a single pdf document.</w:t>
      </w:r>
    </w:p>
    <w:p w14:paraId="56493D71" w14:textId="45741D83" w:rsidR="00D900DA" w:rsidRPr="00DE346A" w:rsidRDefault="00D900DA" w:rsidP="00A72A58">
      <w:pPr>
        <w:pStyle w:val="Heading2"/>
        <w:shd w:val="clear" w:color="auto" w:fill="FFFFFF"/>
        <w:spacing w:before="0" w:beforeAutospacing="0" w:after="120" w:afterAutospacing="0"/>
        <w:rPr>
          <w:rFonts w:ascii="Calibri" w:hAnsi="Calibri" w:cs="Calibri"/>
          <w:caps/>
          <w:color w:val="333333"/>
          <w:sz w:val="22"/>
          <w:szCs w:val="22"/>
        </w:rPr>
      </w:pPr>
      <w:r w:rsidRPr="00DE346A">
        <w:rPr>
          <w:rFonts w:ascii="Calibri" w:hAnsi="Calibri" w:cs="Calibri"/>
          <w:caps/>
          <w:color w:val="333333"/>
          <w:sz w:val="22"/>
          <w:szCs w:val="22"/>
        </w:rPr>
        <w:t>first</w:t>
      </w:r>
      <w:r w:rsidR="0014301D" w:rsidRPr="00DE346A">
        <w:rPr>
          <w:rFonts w:ascii="Calibri" w:hAnsi="Calibri" w:cs="Calibri"/>
          <w:caps/>
          <w:color w:val="333333"/>
          <w:sz w:val="22"/>
          <w:szCs w:val="22"/>
        </w:rPr>
        <w:t>-</w:t>
      </w:r>
      <w:r w:rsidRPr="00DE346A">
        <w:rPr>
          <w:rFonts w:ascii="Calibri" w:hAnsi="Calibri" w:cs="Calibri"/>
          <w:caps/>
          <w:color w:val="333333"/>
          <w:sz w:val="22"/>
          <w:szCs w:val="22"/>
        </w:rPr>
        <w:t>year report submission</w:t>
      </w:r>
    </w:p>
    <w:p w14:paraId="633A3782" w14:textId="2D61B1CA" w:rsidR="00D900DA" w:rsidRPr="00DE346A" w:rsidRDefault="00FA55CA" w:rsidP="00A72A58">
      <w:pPr>
        <w:pStyle w:val="Heading2"/>
        <w:shd w:val="clear" w:color="auto" w:fill="FFFFFF"/>
        <w:spacing w:before="0" w:beforeAutospacing="0" w:after="120" w:afterAutospacing="0"/>
        <w:rPr>
          <w:rFonts w:asciiTheme="minorHAnsi" w:hAnsiTheme="minorHAnsi" w:cstheme="minorHAnsi"/>
          <w:b w:val="0"/>
          <w:bCs w:val="0"/>
          <w:caps/>
          <w:color w:val="333333"/>
          <w:sz w:val="22"/>
          <w:szCs w:val="22"/>
        </w:rPr>
      </w:pPr>
      <w:r w:rsidRPr="00DE346A">
        <w:rPr>
          <w:rFonts w:asciiTheme="minorHAnsi" w:hAnsiTheme="minorHAnsi" w:cstheme="minorHAnsi"/>
          <w:b w:val="0"/>
          <w:bCs w:val="0"/>
          <w:color w:val="333333"/>
          <w:sz w:val="22"/>
          <w:szCs w:val="22"/>
        </w:rPr>
        <w:t xml:space="preserve">A </w:t>
      </w:r>
      <w:r w:rsidR="00930B6B" w:rsidRPr="00DE346A">
        <w:rPr>
          <w:rFonts w:asciiTheme="minorHAnsi" w:hAnsiTheme="minorHAnsi" w:cstheme="minorHAnsi"/>
          <w:b w:val="0"/>
          <w:bCs w:val="0"/>
          <w:color w:val="333333"/>
          <w:sz w:val="22"/>
          <w:szCs w:val="22"/>
        </w:rPr>
        <w:t>first</w:t>
      </w:r>
      <w:r w:rsidR="0014301D" w:rsidRPr="00DE346A">
        <w:rPr>
          <w:rFonts w:asciiTheme="minorHAnsi" w:hAnsiTheme="minorHAnsi" w:cstheme="minorHAnsi"/>
          <w:b w:val="0"/>
          <w:bCs w:val="0"/>
          <w:color w:val="333333"/>
          <w:sz w:val="22"/>
          <w:szCs w:val="22"/>
        </w:rPr>
        <w:t>-year status</w:t>
      </w:r>
      <w:r w:rsidRPr="00DE346A">
        <w:rPr>
          <w:rFonts w:asciiTheme="minorHAnsi" w:hAnsiTheme="minorHAnsi" w:cstheme="minorHAnsi"/>
          <w:b w:val="0"/>
          <w:bCs w:val="0"/>
          <w:color w:val="333333"/>
          <w:sz w:val="22"/>
          <w:szCs w:val="22"/>
        </w:rPr>
        <w:t xml:space="preserve"> report is due on</w:t>
      </w:r>
      <w:r w:rsidR="00611B07" w:rsidRPr="00DE346A">
        <w:rPr>
          <w:rFonts w:asciiTheme="minorHAnsi" w:hAnsiTheme="minorHAnsi" w:cstheme="minorHAnsi"/>
          <w:b w:val="0"/>
          <w:bCs w:val="0"/>
          <w:color w:val="333333"/>
          <w:sz w:val="22"/>
          <w:szCs w:val="22"/>
        </w:rPr>
        <w:t xml:space="preserve"> 30</w:t>
      </w:r>
      <w:r w:rsidR="00CF50EF" w:rsidRPr="00DE346A">
        <w:rPr>
          <w:rFonts w:asciiTheme="minorHAnsi" w:hAnsiTheme="minorHAnsi" w:cstheme="minorHAnsi"/>
          <w:b w:val="0"/>
          <w:bCs w:val="0"/>
          <w:color w:val="333333"/>
          <w:sz w:val="22"/>
          <w:szCs w:val="22"/>
        </w:rPr>
        <w:t xml:space="preserve"> </w:t>
      </w:r>
      <w:r w:rsidRPr="00DE346A">
        <w:rPr>
          <w:rFonts w:asciiTheme="minorHAnsi" w:hAnsiTheme="minorHAnsi" w:cstheme="minorHAnsi"/>
          <w:b w:val="0"/>
          <w:bCs w:val="0"/>
          <w:color w:val="333333"/>
          <w:sz w:val="22"/>
          <w:szCs w:val="22"/>
        </w:rPr>
        <w:t>October 202</w:t>
      </w:r>
      <w:r w:rsidR="00611B07" w:rsidRPr="00DE346A">
        <w:rPr>
          <w:rFonts w:asciiTheme="minorHAnsi" w:hAnsiTheme="minorHAnsi" w:cstheme="minorHAnsi"/>
          <w:b w:val="0"/>
          <w:bCs w:val="0"/>
          <w:color w:val="333333"/>
          <w:sz w:val="22"/>
          <w:szCs w:val="22"/>
        </w:rPr>
        <w:t>7</w:t>
      </w:r>
      <w:r w:rsidRPr="00DE346A">
        <w:rPr>
          <w:rFonts w:asciiTheme="minorHAnsi" w:hAnsiTheme="minorHAnsi" w:cstheme="minorHAnsi"/>
          <w:b w:val="0"/>
          <w:bCs w:val="0"/>
          <w:color w:val="333333"/>
          <w:sz w:val="22"/>
          <w:szCs w:val="22"/>
        </w:rPr>
        <w:t xml:space="preserve"> to </w:t>
      </w:r>
      <w:bookmarkStart w:id="0" w:name="_Hlk224293446"/>
      <w:r w:rsidR="00C507E5" w:rsidRPr="00977670">
        <w:rPr>
          <w:rFonts w:asciiTheme="minorHAnsi" w:hAnsiTheme="minorHAnsi" w:cstheme="minorHAnsi"/>
          <w:b w:val="0"/>
          <w:bCs w:val="0"/>
          <w:sz w:val="22"/>
          <w:szCs w:val="22"/>
        </w:rPr>
        <w:fldChar w:fldCharType="begin"/>
      </w:r>
      <w:r w:rsidR="00C507E5" w:rsidRPr="00977670">
        <w:rPr>
          <w:rFonts w:asciiTheme="minorHAnsi" w:hAnsiTheme="minorHAnsi" w:cstheme="minorHAnsi"/>
          <w:b w:val="0"/>
          <w:bCs w:val="0"/>
          <w:sz w:val="22"/>
          <w:szCs w:val="22"/>
        </w:rPr>
        <w:instrText>HYPERLINK "mailto:ORED-Grants@CSULB.edu"</w:instrText>
      </w:r>
      <w:r w:rsidR="00C507E5" w:rsidRPr="00977670">
        <w:rPr>
          <w:rFonts w:asciiTheme="minorHAnsi" w:hAnsiTheme="minorHAnsi" w:cstheme="minorHAnsi"/>
          <w:b w:val="0"/>
          <w:bCs w:val="0"/>
          <w:sz w:val="22"/>
          <w:szCs w:val="22"/>
        </w:rPr>
      </w:r>
      <w:r w:rsidR="00C507E5" w:rsidRPr="00977670">
        <w:rPr>
          <w:rFonts w:asciiTheme="minorHAnsi" w:hAnsiTheme="minorHAnsi" w:cstheme="minorHAnsi"/>
          <w:b w:val="0"/>
          <w:bCs w:val="0"/>
          <w:sz w:val="22"/>
          <w:szCs w:val="22"/>
        </w:rPr>
        <w:fldChar w:fldCharType="separate"/>
      </w:r>
      <w:r w:rsidR="00C507E5" w:rsidRPr="00977670">
        <w:rPr>
          <w:rStyle w:val="Hyperlink"/>
          <w:rFonts w:asciiTheme="minorHAnsi" w:hAnsiTheme="minorHAnsi" w:cstheme="minorHAnsi"/>
          <w:b w:val="0"/>
          <w:bCs w:val="0"/>
          <w:sz w:val="22"/>
          <w:szCs w:val="22"/>
        </w:rPr>
        <w:t>ORED@csulb.edu</w:t>
      </w:r>
      <w:r w:rsidR="00C507E5" w:rsidRPr="00977670">
        <w:rPr>
          <w:rFonts w:asciiTheme="minorHAnsi" w:hAnsiTheme="minorHAnsi" w:cstheme="minorHAnsi"/>
          <w:b w:val="0"/>
          <w:bCs w:val="0"/>
          <w:sz w:val="22"/>
          <w:szCs w:val="22"/>
        </w:rPr>
        <w:fldChar w:fldCharType="end"/>
      </w:r>
      <w:bookmarkEnd w:id="0"/>
      <w:r w:rsidRPr="00DE346A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Attn</w:t>
      </w:r>
      <w:r w:rsidRPr="00DE346A">
        <w:rPr>
          <w:rFonts w:asciiTheme="minorHAnsi" w:hAnsiTheme="minorHAnsi" w:cstheme="minorHAnsi"/>
          <w:b w:val="0"/>
          <w:bCs w:val="0"/>
          <w:i/>
          <w:iCs/>
          <w:sz w:val="22"/>
          <w:szCs w:val="22"/>
        </w:rPr>
        <w:t>:</w:t>
      </w:r>
      <w:r w:rsidRPr="00DE346A">
        <w:rPr>
          <w:rFonts w:asciiTheme="minorHAnsi" w:hAnsiTheme="minorHAnsi" w:cstheme="minorHAnsi"/>
          <w:b w:val="0"/>
          <w:bCs w:val="0"/>
          <w:color w:val="333333"/>
          <w:sz w:val="22"/>
          <w:szCs w:val="22"/>
        </w:rPr>
        <w:t xml:space="preserve"> </w:t>
      </w:r>
      <w:r w:rsidR="00E52F74" w:rsidRPr="00DE346A">
        <w:rPr>
          <w:rFonts w:asciiTheme="minorHAnsi" w:hAnsiTheme="minorHAnsi" w:cstheme="minorHAnsi"/>
          <w:b w:val="0"/>
          <w:bCs w:val="0"/>
          <w:color w:val="333333"/>
          <w:sz w:val="22"/>
          <w:szCs w:val="22"/>
        </w:rPr>
        <w:t>FRA-IE</w:t>
      </w:r>
      <w:r w:rsidRPr="00DE346A">
        <w:rPr>
          <w:rFonts w:asciiTheme="minorHAnsi" w:hAnsiTheme="minorHAnsi" w:cstheme="minorHAnsi"/>
          <w:b w:val="0"/>
          <w:bCs w:val="0"/>
          <w:color w:val="333333"/>
          <w:sz w:val="22"/>
          <w:szCs w:val="22"/>
        </w:rPr>
        <w:t>. There is no required format or template.</w:t>
      </w:r>
    </w:p>
    <w:p w14:paraId="7F424E67" w14:textId="0A3960F5" w:rsidR="00A72A58" w:rsidRPr="00DE346A" w:rsidRDefault="00A72A58" w:rsidP="00A72A58">
      <w:pPr>
        <w:pStyle w:val="Heading2"/>
        <w:shd w:val="clear" w:color="auto" w:fill="FFFFFF"/>
        <w:spacing w:before="0" w:beforeAutospacing="0" w:after="120" w:afterAutospacing="0"/>
        <w:rPr>
          <w:rFonts w:ascii="Calibri" w:hAnsi="Calibri" w:cs="Calibri"/>
          <w:caps/>
          <w:color w:val="333333"/>
          <w:sz w:val="22"/>
          <w:szCs w:val="22"/>
        </w:rPr>
      </w:pPr>
      <w:r w:rsidRPr="00DE346A">
        <w:rPr>
          <w:rFonts w:ascii="Calibri" w:hAnsi="Calibri" w:cs="Calibri"/>
          <w:caps/>
          <w:color w:val="333333"/>
          <w:sz w:val="22"/>
          <w:szCs w:val="22"/>
        </w:rPr>
        <w:t>Final Report Submission</w:t>
      </w:r>
    </w:p>
    <w:p w14:paraId="20C300FF" w14:textId="19BD7A55" w:rsidR="00A852E5" w:rsidRPr="00DE346A" w:rsidRDefault="00E55983" w:rsidP="00A72A58">
      <w:pPr>
        <w:pStyle w:val="NormalWeb"/>
        <w:shd w:val="clear" w:color="auto" w:fill="FCFCFC"/>
        <w:spacing w:before="0" w:beforeAutospacing="0" w:after="0" w:afterAutospacing="0"/>
        <w:rPr>
          <w:rFonts w:ascii="Calibri" w:hAnsi="Calibri" w:cs="Calibri"/>
          <w:color w:val="333333"/>
          <w:sz w:val="22"/>
          <w:szCs w:val="22"/>
        </w:rPr>
      </w:pPr>
      <w:bookmarkStart w:id="1" w:name="_Hlk192852486"/>
      <w:bookmarkStart w:id="2" w:name="_Hlk192754225"/>
      <w:r w:rsidRPr="00DE346A">
        <w:rPr>
          <w:rFonts w:ascii="Calibri" w:hAnsi="Calibri" w:cs="Calibri"/>
          <w:color w:val="333333"/>
          <w:sz w:val="22"/>
          <w:szCs w:val="22"/>
        </w:rPr>
        <w:t>A fi</w:t>
      </w:r>
      <w:r w:rsidR="00A72A58" w:rsidRPr="00DE346A">
        <w:rPr>
          <w:rFonts w:ascii="Calibri" w:hAnsi="Calibri" w:cs="Calibri"/>
          <w:color w:val="333333"/>
          <w:sz w:val="22"/>
          <w:szCs w:val="22"/>
        </w:rPr>
        <w:t xml:space="preserve">nal </w:t>
      </w:r>
      <w:r w:rsidRPr="00DE346A">
        <w:rPr>
          <w:rFonts w:ascii="Calibri" w:hAnsi="Calibri" w:cs="Calibri"/>
          <w:color w:val="333333"/>
          <w:sz w:val="22"/>
          <w:szCs w:val="22"/>
        </w:rPr>
        <w:t>r</w:t>
      </w:r>
      <w:r w:rsidR="00A72A58" w:rsidRPr="00DE346A">
        <w:rPr>
          <w:rFonts w:ascii="Calibri" w:hAnsi="Calibri" w:cs="Calibri"/>
          <w:color w:val="333333"/>
          <w:sz w:val="22"/>
          <w:szCs w:val="22"/>
        </w:rPr>
        <w:t xml:space="preserve">eport is due on </w:t>
      </w:r>
      <w:r w:rsidR="00CF50EF" w:rsidRPr="00DE346A">
        <w:rPr>
          <w:rFonts w:ascii="Calibri" w:hAnsi="Calibri" w:cs="Calibri"/>
          <w:color w:val="333333"/>
          <w:sz w:val="22"/>
          <w:szCs w:val="22"/>
        </w:rPr>
        <w:t>2</w:t>
      </w:r>
      <w:r w:rsidR="00F77BC2" w:rsidRPr="00DE346A">
        <w:rPr>
          <w:rFonts w:ascii="Calibri" w:hAnsi="Calibri" w:cs="Calibri"/>
          <w:color w:val="333333"/>
          <w:sz w:val="22"/>
          <w:szCs w:val="22"/>
        </w:rPr>
        <w:t>9</w:t>
      </w:r>
      <w:r w:rsidR="00CF50EF" w:rsidRPr="00DE346A">
        <w:rPr>
          <w:rFonts w:ascii="Calibri" w:hAnsi="Calibri" w:cs="Calibri"/>
          <w:color w:val="333333"/>
          <w:sz w:val="22"/>
          <w:szCs w:val="22"/>
        </w:rPr>
        <w:t xml:space="preserve"> </w:t>
      </w:r>
      <w:r w:rsidR="00A72A58" w:rsidRPr="00DE346A">
        <w:rPr>
          <w:rFonts w:ascii="Calibri" w:hAnsi="Calibri" w:cs="Calibri"/>
          <w:color w:val="333333"/>
          <w:sz w:val="22"/>
          <w:szCs w:val="22"/>
        </w:rPr>
        <w:t>October</w:t>
      </w:r>
      <w:r w:rsidR="00266E80" w:rsidRPr="00DE346A">
        <w:rPr>
          <w:rFonts w:ascii="Calibri" w:hAnsi="Calibri" w:cs="Calibri"/>
          <w:color w:val="333333"/>
          <w:sz w:val="22"/>
          <w:szCs w:val="22"/>
        </w:rPr>
        <w:t xml:space="preserve"> 202</w:t>
      </w:r>
      <w:r w:rsidR="00F77BC2" w:rsidRPr="00DE346A">
        <w:rPr>
          <w:rFonts w:ascii="Calibri" w:hAnsi="Calibri" w:cs="Calibri"/>
          <w:color w:val="333333"/>
          <w:sz w:val="22"/>
          <w:szCs w:val="22"/>
        </w:rPr>
        <w:t>8</w:t>
      </w:r>
      <w:r w:rsidR="00A72A58" w:rsidRPr="00DE346A">
        <w:rPr>
          <w:rFonts w:ascii="Calibri" w:hAnsi="Calibri" w:cs="Calibri"/>
          <w:color w:val="333333"/>
          <w:sz w:val="22"/>
          <w:szCs w:val="22"/>
        </w:rPr>
        <w:t xml:space="preserve"> to </w:t>
      </w:r>
      <w:hyperlink r:id="rId10" w:history="1">
        <w:r w:rsidR="00977670" w:rsidRPr="00977670">
          <w:rPr>
            <w:rStyle w:val="Hyperlink"/>
            <w:rFonts w:asciiTheme="minorHAnsi" w:hAnsiTheme="minorHAnsi" w:cstheme="minorHAnsi"/>
            <w:sz w:val="22"/>
            <w:szCs w:val="22"/>
          </w:rPr>
          <w:t>ORED@csulb.edu</w:t>
        </w:r>
      </w:hyperlink>
      <w:r w:rsidR="00596783" w:rsidRPr="00DE346A">
        <w:rPr>
          <w:rFonts w:ascii="Calibri" w:hAnsi="Calibri" w:cs="Calibri"/>
        </w:rPr>
        <w:t xml:space="preserve"> Attn</w:t>
      </w:r>
      <w:r w:rsidR="00596783" w:rsidRPr="00DE346A">
        <w:rPr>
          <w:rFonts w:ascii="Calibri" w:hAnsi="Calibri" w:cs="Calibri"/>
          <w:i/>
          <w:iCs/>
        </w:rPr>
        <w:t>:</w:t>
      </w:r>
      <w:r w:rsidR="009A678F" w:rsidRPr="00DE346A">
        <w:rPr>
          <w:rFonts w:ascii="Calibri" w:hAnsi="Calibri" w:cs="Calibri"/>
          <w:color w:val="333333"/>
          <w:sz w:val="22"/>
          <w:szCs w:val="22"/>
        </w:rPr>
        <w:t xml:space="preserve"> </w:t>
      </w:r>
      <w:r w:rsidR="00E52F74" w:rsidRPr="00DE346A">
        <w:rPr>
          <w:rFonts w:ascii="Calibri" w:hAnsi="Calibri" w:cs="Calibri"/>
          <w:color w:val="333333"/>
          <w:sz w:val="22"/>
          <w:szCs w:val="22"/>
        </w:rPr>
        <w:t>FRA-IE</w:t>
      </w:r>
      <w:r w:rsidR="00596783" w:rsidRPr="00DE346A">
        <w:rPr>
          <w:rFonts w:ascii="Calibri" w:hAnsi="Calibri" w:cs="Calibri"/>
          <w:color w:val="333333"/>
          <w:sz w:val="22"/>
          <w:szCs w:val="22"/>
        </w:rPr>
        <w:t xml:space="preserve">. </w:t>
      </w:r>
      <w:r w:rsidR="00A72A58" w:rsidRPr="00DE346A">
        <w:rPr>
          <w:rFonts w:ascii="Calibri" w:hAnsi="Calibri" w:cs="Calibri"/>
          <w:color w:val="333333"/>
          <w:sz w:val="22"/>
          <w:szCs w:val="22"/>
        </w:rPr>
        <w:t>There is no required format or template.</w:t>
      </w:r>
      <w:bookmarkEnd w:id="1"/>
      <w:r w:rsidR="00BC058D" w:rsidRPr="00DE346A">
        <w:rPr>
          <w:rFonts w:ascii="Calibri" w:hAnsi="Calibri" w:cs="Calibri"/>
          <w:color w:val="333333"/>
          <w:sz w:val="22"/>
          <w:szCs w:val="22"/>
        </w:rPr>
        <w:t xml:space="preserve"> </w:t>
      </w:r>
    </w:p>
    <w:bookmarkEnd w:id="2"/>
    <w:p w14:paraId="614423EA" w14:textId="513ED68D" w:rsidR="008618C1" w:rsidRPr="00DE346A" w:rsidRDefault="0071693F" w:rsidP="00FD5A46">
      <w:pPr>
        <w:spacing w:before="240"/>
        <w:rPr>
          <w:rFonts w:ascii="Calibri" w:eastAsia="Times New Roman" w:hAnsi="Calibri" w:cs="Calibri"/>
          <w:b/>
          <w:bCs/>
          <w:color w:val="333333"/>
          <w:kern w:val="0"/>
          <w:sz w:val="24"/>
          <w:szCs w:val="24"/>
          <w14:ligatures w14:val="none"/>
        </w:rPr>
      </w:pPr>
      <w:r w:rsidRPr="00DE346A">
        <w:rPr>
          <w:rFonts w:ascii="Calibri" w:eastAsia="Times New Roman" w:hAnsi="Calibri" w:cs="Calibri"/>
          <w:b/>
          <w:bCs/>
          <w:color w:val="333333"/>
          <w:kern w:val="0"/>
          <w:sz w:val="24"/>
          <w:szCs w:val="24"/>
          <w14:ligatures w14:val="none"/>
        </w:rPr>
        <w:t xml:space="preserve">Please submit any questions or concerns to </w:t>
      </w:r>
      <w:hyperlink r:id="rId11" w:history="1">
        <w:r w:rsidR="003879D2" w:rsidRPr="003879D2">
          <w:rPr>
            <w:rStyle w:val="Hyperlink"/>
            <w:rFonts w:eastAsia="Times New Roman" w:cstheme="minorHAnsi"/>
            <w:kern w:val="0"/>
            <w14:ligatures w14:val="none"/>
          </w:rPr>
          <w:t>ORED@c</w:t>
        </w:r>
        <w:r w:rsidR="003879D2" w:rsidRPr="003879D2">
          <w:rPr>
            <w:rStyle w:val="Hyperlink"/>
            <w:rFonts w:cstheme="minorHAnsi"/>
          </w:rPr>
          <w:t>sulb</w:t>
        </w:r>
        <w:r w:rsidR="003879D2" w:rsidRPr="003879D2">
          <w:rPr>
            <w:rStyle w:val="Hyperlink"/>
            <w:rFonts w:eastAsia="Times New Roman" w:cstheme="minorHAnsi"/>
            <w:kern w:val="0"/>
            <w14:ligatures w14:val="none"/>
          </w:rPr>
          <w:t>.edu</w:t>
        </w:r>
      </w:hyperlink>
      <w:r w:rsidR="00D72708" w:rsidRPr="00DE346A">
        <w:rPr>
          <w:rFonts w:ascii="Calibri" w:eastAsia="Times New Roman" w:hAnsi="Calibri" w:cs="Calibri"/>
          <w:b/>
          <w:bCs/>
          <w:color w:val="333333"/>
          <w:kern w:val="0"/>
          <w:sz w:val="24"/>
          <w:szCs w:val="24"/>
          <w14:ligatures w14:val="none"/>
        </w:rPr>
        <w:t xml:space="preserve"> Attn: FRA-IE</w:t>
      </w:r>
      <w:r w:rsidR="00C31EF9" w:rsidRPr="00DE346A">
        <w:rPr>
          <w:rFonts w:ascii="Calibri" w:eastAsia="Times New Roman" w:hAnsi="Calibri" w:cs="Calibri"/>
          <w:b/>
          <w:bCs/>
          <w:color w:val="333333"/>
          <w:kern w:val="0"/>
          <w:sz w:val="24"/>
          <w:szCs w:val="24"/>
          <w14:ligatures w14:val="none"/>
        </w:rPr>
        <w:t>.</w:t>
      </w:r>
    </w:p>
    <w:p w14:paraId="6F8F84F6" w14:textId="40785BDC" w:rsidR="00F77BC2" w:rsidRPr="00DE346A" w:rsidRDefault="00F77BC2"/>
    <w:sectPr w:rsidR="00F77BC2" w:rsidRPr="00DE346A" w:rsidSect="00311ABF">
      <w:headerReference w:type="default" r:id="rId12"/>
      <w:pgSz w:w="12240" w:h="15840"/>
      <w:pgMar w:top="1080" w:right="950" w:bottom="1080" w:left="95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11655B" w14:textId="77777777" w:rsidR="004774F3" w:rsidRDefault="004774F3" w:rsidP="00606823">
      <w:pPr>
        <w:spacing w:after="0" w:line="240" w:lineRule="auto"/>
      </w:pPr>
      <w:r>
        <w:separator/>
      </w:r>
    </w:p>
  </w:endnote>
  <w:endnote w:type="continuationSeparator" w:id="0">
    <w:p w14:paraId="5F7E2D17" w14:textId="77777777" w:rsidR="004774F3" w:rsidRDefault="004774F3" w:rsidP="006068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07A5AC" w14:textId="77777777" w:rsidR="004774F3" w:rsidRDefault="004774F3" w:rsidP="00606823">
      <w:pPr>
        <w:spacing w:after="0" w:line="240" w:lineRule="auto"/>
      </w:pPr>
      <w:r>
        <w:separator/>
      </w:r>
    </w:p>
  </w:footnote>
  <w:footnote w:type="continuationSeparator" w:id="0">
    <w:p w14:paraId="496DF1EE" w14:textId="77777777" w:rsidR="004774F3" w:rsidRDefault="004774F3" w:rsidP="006068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2591124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EE4A3E8" w14:textId="22CFFBD5" w:rsidR="005460EF" w:rsidRDefault="005460EF" w:rsidP="005460EF">
        <w:r w:rsidRPr="00531924">
          <w:rPr>
            <w:rFonts w:ascii="Arial" w:eastAsia="Arial" w:hAnsi="Arial" w:cs="Arial"/>
            <w:b/>
            <w:bCs/>
            <w:color w:val="FFC000"/>
            <w:sz w:val="28"/>
            <w:szCs w:val="28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</w:rPr>
          <w:t>CALIFORNIA</w:t>
        </w:r>
        <w:r w:rsidRPr="00531924">
          <w:rPr>
            <w:rFonts w:ascii="Arial" w:eastAsia="Arial" w:hAnsi="Arial" w:cs="Arial"/>
            <w:b/>
            <w:bCs/>
            <w:color w:val="FFC000"/>
            <w:spacing w:val="29"/>
            <w:sz w:val="28"/>
            <w:szCs w:val="28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</w:rPr>
          <w:t xml:space="preserve"> </w:t>
        </w:r>
        <w:r w:rsidRPr="00531924">
          <w:rPr>
            <w:rFonts w:ascii="Arial" w:eastAsia="Arial" w:hAnsi="Arial" w:cs="Arial"/>
            <w:b/>
            <w:bCs/>
            <w:color w:val="FFC000"/>
            <w:sz w:val="28"/>
            <w:szCs w:val="28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</w:rPr>
          <w:t>STATE</w:t>
        </w:r>
        <w:r w:rsidRPr="00531924">
          <w:rPr>
            <w:rFonts w:ascii="Arial" w:eastAsia="Arial" w:hAnsi="Arial" w:cs="Arial"/>
            <w:b/>
            <w:bCs/>
            <w:color w:val="FFC000"/>
            <w:spacing w:val="12"/>
            <w:sz w:val="28"/>
            <w:szCs w:val="28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</w:rPr>
          <w:t xml:space="preserve"> </w:t>
        </w:r>
        <w:r w:rsidRPr="00531924">
          <w:rPr>
            <w:rFonts w:ascii="Arial" w:eastAsia="Arial" w:hAnsi="Arial" w:cs="Arial"/>
            <w:b/>
            <w:bCs/>
            <w:color w:val="FFC000"/>
            <w:sz w:val="28"/>
            <w:szCs w:val="28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</w:rPr>
          <w:t>UNIVERSITY, LONG</w:t>
        </w:r>
        <w:r w:rsidRPr="00531924">
          <w:rPr>
            <w:rFonts w:ascii="Arial" w:eastAsia="Arial" w:hAnsi="Arial" w:cs="Arial"/>
            <w:b/>
            <w:bCs/>
            <w:color w:val="FFC000"/>
            <w:spacing w:val="67"/>
            <w:sz w:val="28"/>
            <w:szCs w:val="28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</w:rPr>
          <w:t xml:space="preserve"> </w:t>
        </w:r>
        <w:r w:rsidRPr="00531924">
          <w:rPr>
            <w:rFonts w:ascii="Arial" w:eastAsia="Arial" w:hAnsi="Arial" w:cs="Arial"/>
            <w:b/>
            <w:bCs/>
            <w:color w:val="FFC000"/>
            <w:sz w:val="28"/>
            <w:szCs w:val="28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</w:rPr>
          <w:t>BEACH</w:t>
        </w:r>
        <w:r w:rsidR="00C23185">
          <w:rPr>
            <w:rFonts w:ascii="Arial" w:eastAsia="Arial" w:hAnsi="Arial" w:cs="Arial"/>
            <w:b/>
            <w:bCs/>
            <w:color w:val="FFC000"/>
            <w:sz w:val="28"/>
            <w:szCs w:val="28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</w:rPr>
          <w:tab/>
        </w:r>
        <w:r w:rsidR="00C23185">
          <w:rPr>
            <w:rFonts w:ascii="Arial" w:eastAsia="Arial" w:hAnsi="Arial" w:cs="Arial"/>
            <w:b/>
            <w:bCs/>
            <w:color w:val="FFC000"/>
            <w:sz w:val="28"/>
            <w:szCs w:val="28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</w:rPr>
          <w:tab/>
        </w:r>
        <w:r w:rsidR="00C23185">
          <w:rPr>
            <w:rFonts w:ascii="Arial" w:eastAsia="Arial" w:hAnsi="Arial" w:cs="Arial"/>
            <w:b/>
            <w:bCs/>
            <w:color w:val="FFC000"/>
            <w:sz w:val="28"/>
            <w:szCs w:val="28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</w:rPr>
          <w:tab/>
        </w:r>
        <w:r w:rsidR="00C23185">
          <w:rPr>
            <w:rFonts w:ascii="Arial" w:eastAsia="Arial" w:hAnsi="Arial" w:cs="Arial"/>
            <w:b/>
            <w:bCs/>
            <w:color w:val="FFC000"/>
            <w:sz w:val="28"/>
            <w:szCs w:val="28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</w:rPr>
          <w:tab/>
        </w:r>
        <w:r w:rsidR="00C23185">
          <w:rPr>
            <w:rFonts w:ascii="Arial" w:eastAsia="Arial" w:hAnsi="Arial" w:cs="Arial"/>
            <w:b/>
            <w:bCs/>
            <w:color w:val="FFC000"/>
            <w:sz w:val="28"/>
            <w:szCs w:val="28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</w:rP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50ABE39" w14:textId="77777777" w:rsidR="005460EF" w:rsidRDefault="005460E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B7229"/>
    <w:multiLevelType w:val="multilevel"/>
    <w:tmpl w:val="CC543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622428"/>
    <w:multiLevelType w:val="multilevel"/>
    <w:tmpl w:val="9EC22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DF428B"/>
    <w:multiLevelType w:val="multilevel"/>
    <w:tmpl w:val="234CA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C07AD3"/>
    <w:multiLevelType w:val="multilevel"/>
    <w:tmpl w:val="9170F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425795"/>
    <w:multiLevelType w:val="multilevel"/>
    <w:tmpl w:val="64D6E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DE06BC"/>
    <w:multiLevelType w:val="hybridMultilevel"/>
    <w:tmpl w:val="31AC15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F45AF2"/>
    <w:multiLevelType w:val="multilevel"/>
    <w:tmpl w:val="8684ED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85C6FF4"/>
    <w:multiLevelType w:val="multilevel"/>
    <w:tmpl w:val="6DD60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BDF66E6"/>
    <w:multiLevelType w:val="multilevel"/>
    <w:tmpl w:val="8D86C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F065BBD"/>
    <w:multiLevelType w:val="multilevel"/>
    <w:tmpl w:val="30C44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8160F7B"/>
    <w:multiLevelType w:val="multilevel"/>
    <w:tmpl w:val="27042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C4309D0"/>
    <w:multiLevelType w:val="multilevel"/>
    <w:tmpl w:val="294E0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09B484E"/>
    <w:multiLevelType w:val="multilevel"/>
    <w:tmpl w:val="5796A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2B71BE9"/>
    <w:multiLevelType w:val="multilevel"/>
    <w:tmpl w:val="EA1610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AB54694"/>
    <w:multiLevelType w:val="multilevel"/>
    <w:tmpl w:val="ACE67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E5A1B03"/>
    <w:multiLevelType w:val="hybridMultilevel"/>
    <w:tmpl w:val="04CAF3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75704625">
    <w:abstractNumId w:val="6"/>
  </w:num>
  <w:num w:numId="2" w16cid:durableId="908030857">
    <w:abstractNumId w:val="4"/>
  </w:num>
  <w:num w:numId="3" w16cid:durableId="413547964">
    <w:abstractNumId w:val="3"/>
  </w:num>
  <w:num w:numId="4" w16cid:durableId="1876652738">
    <w:abstractNumId w:val="5"/>
  </w:num>
  <w:num w:numId="5" w16cid:durableId="1868368896">
    <w:abstractNumId w:val="15"/>
  </w:num>
  <w:num w:numId="6" w16cid:durableId="1093432744">
    <w:abstractNumId w:val="7"/>
  </w:num>
  <w:num w:numId="7" w16cid:durableId="1772780186">
    <w:abstractNumId w:val="14"/>
  </w:num>
  <w:num w:numId="8" w16cid:durableId="186676339">
    <w:abstractNumId w:val="8"/>
  </w:num>
  <w:num w:numId="9" w16cid:durableId="1873302228">
    <w:abstractNumId w:val="12"/>
  </w:num>
  <w:num w:numId="10" w16cid:durableId="1712537900">
    <w:abstractNumId w:val="11"/>
  </w:num>
  <w:num w:numId="11" w16cid:durableId="1262301878">
    <w:abstractNumId w:val="1"/>
  </w:num>
  <w:num w:numId="12" w16cid:durableId="306861027">
    <w:abstractNumId w:val="0"/>
  </w:num>
  <w:num w:numId="13" w16cid:durableId="293415143">
    <w:abstractNumId w:val="10"/>
  </w:num>
  <w:num w:numId="14" w16cid:durableId="370034844">
    <w:abstractNumId w:val="9"/>
  </w:num>
  <w:num w:numId="15" w16cid:durableId="186875365">
    <w:abstractNumId w:val="13"/>
  </w:num>
  <w:num w:numId="16" w16cid:durableId="1236942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A58"/>
    <w:rsid w:val="00010DF1"/>
    <w:rsid w:val="00016017"/>
    <w:rsid w:val="00027B51"/>
    <w:rsid w:val="0004522F"/>
    <w:rsid w:val="00052164"/>
    <w:rsid w:val="000545B4"/>
    <w:rsid w:val="0008496F"/>
    <w:rsid w:val="00091354"/>
    <w:rsid w:val="000A0AEC"/>
    <w:rsid w:val="000B286C"/>
    <w:rsid w:val="000C2EF1"/>
    <w:rsid w:val="000D5B47"/>
    <w:rsid w:val="000E37A0"/>
    <w:rsid w:val="000F3505"/>
    <w:rsid w:val="000F518A"/>
    <w:rsid w:val="00101B32"/>
    <w:rsid w:val="001027C2"/>
    <w:rsid w:val="00103F24"/>
    <w:rsid w:val="00106E67"/>
    <w:rsid w:val="00116C0D"/>
    <w:rsid w:val="00120036"/>
    <w:rsid w:val="00120954"/>
    <w:rsid w:val="00132666"/>
    <w:rsid w:val="0014301D"/>
    <w:rsid w:val="00151E09"/>
    <w:rsid w:val="00153BDC"/>
    <w:rsid w:val="001555D9"/>
    <w:rsid w:val="00187929"/>
    <w:rsid w:val="0019730F"/>
    <w:rsid w:val="001B78F9"/>
    <w:rsid w:val="001C0B56"/>
    <w:rsid w:val="001C55EB"/>
    <w:rsid w:val="001E2813"/>
    <w:rsid w:val="001F2102"/>
    <w:rsid w:val="001F3859"/>
    <w:rsid w:val="001F3CB6"/>
    <w:rsid w:val="001F67E6"/>
    <w:rsid w:val="002126D6"/>
    <w:rsid w:val="00223E7C"/>
    <w:rsid w:val="00224F4F"/>
    <w:rsid w:val="00226664"/>
    <w:rsid w:val="00227528"/>
    <w:rsid w:val="00231706"/>
    <w:rsid w:val="0026085D"/>
    <w:rsid w:val="00266E80"/>
    <w:rsid w:val="00267122"/>
    <w:rsid w:val="002A4E16"/>
    <w:rsid w:val="002B5F87"/>
    <w:rsid w:val="002B63B7"/>
    <w:rsid w:val="002C10D9"/>
    <w:rsid w:val="002C3437"/>
    <w:rsid w:val="002C62D9"/>
    <w:rsid w:val="002C7755"/>
    <w:rsid w:val="002D27E2"/>
    <w:rsid w:val="002D6A30"/>
    <w:rsid w:val="002E079F"/>
    <w:rsid w:val="002E7719"/>
    <w:rsid w:val="002F103C"/>
    <w:rsid w:val="002F7A5E"/>
    <w:rsid w:val="00311ABF"/>
    <w:rsid w:val="003127A9"/>
    <w:rsid w:val="00317BB9"/>
    <w:rsid w:val="003233B6"/>
    <w:rsid w:val="003271B9"/>
    <w:rsid w:val="003345F4"/>
    <w:rsid w:val="003364DE"/>
    <w:rsid w:val="00340071"/>
    <w:rsid w:val="00347B7D"/>
    <w:rsid w:val="00352A0D"/>
    <w:rsid w:val="003545BB"/>
    <w:rsid w:val="003550C4"/>
    <w:rsid w:val="00356C52"/>
    <w:rsid w:val="00376216"/>
    <w:rsid w:val="0038202C"/>
    <w:rsid w:val="00387409"/>
    <w:rsid w:val="003879D2"/>
    <w:rsid w:val="003A3400"/>
    <w:rsid w:val="003B1B96"/>
    <w:rsid w:val="003D1072"/>
    <w:rsid w:val="003D3D48"/>
    <w:rsid w:val="003E3D12"/>
    <w:rsid w:val="00406DAC"/>
    <w:rsid w:val="00412FEE"/>
    <w:rsid w:val="004238E4"/>
    <w:rsid w:val="00424B4E"/>
    <w:rsid w:val="00435994"/>
    <w:rsid w:val="004463D7"/>
    <w:rsid w:val="00447CD7"/>
    <w:rsid w:val="00462B5D"/>
    <w:rsid w:val="004657E7"/>
    <w:rsid w:val="00466AA5"/>
    <w:rsid w:val="00475467"/>
    <w:rsid w:val="004774F3"/>
    <w:rsid w:val="00491AA8"/>
    <w:rsid w:val="00493B14"/>
    <w:rsid w:val="004A73A1"/>
    <w:rsid w:val="004C7E98"/>
    <w:rsid w:val="004D05FC"/>
    <w:rsid w:val="004D56BD"/>
    <w:rsid w:val="004E057E"/>
    <w:rsid w:val="004F0935"/>
    <w:rsid w:val="004F2D1A"/>
    <w:rsid w:val="004F3E18"/>
    <w:rsid w:val="004F4E3C"/>
    <w:rsid w:val="004F660F"/>
    <w:rsid w:val="0050678F"/>
    <w:rsid w:val="005074EA"/>
    <w:rsid w:val="005174A2"/>
    <w:rsid w:val="005213C6"/>
    <w:rsid w:val="005256B5"/>
    <w:rsid w:val="00531924"/>
    <w:rsid w:val="0053356D"/>
    <w:rsid w:val="005460EF"/>
    <w:rsid w:val="0056082A"/>
    <w:rsid w:val="00572543"/>
    <w:rsid w:val="00573C80"/>
    <w:rsid w:val="00581043"/>
    <w:rsid w:val="00582BC5"/>
    <w:rsid w:val="00587B8C"/>
    <w:rsid w:val="00596783"/>
    <w:rsid w:val="00597DE2"/>
    <w:rsid w:val="005A5D21"/>
    <w:rsid w:val="005A7559"/>
    <w:rsid w:val="005B50B9"/>
    <w:rsid w:val="005C0245"/>
    <w:rsid w:val="005C7906"/>
    <w:rsid w:val="005E3D85"/>
    <w:rsid w:val="005F57B1"/>
    <w:rsid w:val="00606823"/>
    <w:rsid w:val="00611B07"/>
    <w:rsid w:val="00634902"/>
    <w:rsid w:val="00637B02"/>
    <w:rsid w:val="00662A9F"/>
    <w:rsid w:val="006863FC"/>
    <w:rsid w:val="006A6EC5"/>
    <w:rsid w:val="006B06DD"/>
    <w:rsid w:val="006B3CB1"/>
    <w:rsid w:val="006B6A5F"/>
    <w:rsid w:val="006C7B45"/>
    <w:rsid w:val="006D5267"/>
    <w:rsid w:val="006E1519"/>
    <w:rsid w:val="006F58DB"/>
    <w:rsid w:val="006F6ADC"/>
    <w:rsid w:val="007032EF"/>
    <w:rsid w:val="007161F7"/>
    <w:rsid w:val="0071693F"/>
    <w:rsid w:val="00723621"/>
    <w:rsid w:val="00724C59"/>
    <w:rsid w:val="007408E4"/>
    <w:rsid w:val="00743031"/>
    <w:rsid w:val="007504C6"/>
    <w:rsid w:val="007520BA"/>
    <w:rsid w:val="007564BE"/>
    <w:rsid w:val="007731D7"/>
    <w:rsid w:val="007810F5"/>
    <w:rsid w:val="0079106D"/>
    <w:rsid w:val="007A0B95"/>
    <w:rsid w:val="007A5939"/>
    <w:rsid w:val="007A6AC3"/>
    <w:rsid w:val="007A772C"/>
    <w:rsid w:val="007B10B6"/>
    <w:rsid w:val="007B2F26"/>
    <w:rsid w:val="007C1E12"/>
    <w:rsid w:val="007E4F2B"/>
    <w:rsid w:val="007E5AED"/>
    <w:rsid w:val="007F2D5F"/>
    <w:rsid w:val="007F43AE"/>
    <w:rsid w:val="00812605"/>
    <w:rsid w:val="00813DEA"/>
    <w:rsid w:val="00817E76"/>
    <w:rsid w:val="00822A1B"/>
    <w:rsid w:val="00840DE3"/>
    <w:rsid w:val="00852F76"/>
    <w:rsid w:val="008618C1"/>
    <w:rsid w:val="00862C9E"/>
    <w:rsid w:val="0087401A"/>
    <w:rsid w:val="00875333"/>
    <w:rsid w:val="008934C0"/>
    <w:rsid w:val="008943C9"/>
    <w:rsid w:val="0089469D"/>
    <w:rsid w:val="008A6F5D"/>
    <w:rsid w:val="008B09DF"/>
    <w:rsid w:val="008B187C"/>
    <w:rsid w:val="008B60FA"/>
    <w:rsid w:val="008B636A"/>
    <w:rsid w:val="008C0AB9"/>
    <w:rsid w:val="008C789E"/>
    <w:rsid w:val="00914CB5"/>
    <w:rsid w:val="00930B6B"/>
    <w:rsid w:val="0093620D"/>
    <w:rsid w:val="00955E31"/>
    <w:rsid w:val="00964DF5"/>
    <w:rsid w:val="00966BA9"/>
    <w:rsid w:val="00972CAC"/>
    <w:rsid w:val="0097460A"/>
    <w:rsid w:val="00977670"/>
    <w:rsid w:val="0098183A"/>
    <w:rsid w:val="0098676B"/>
    <w:rsid w:val="009A678F"/>
    <w:rsid w:val="009A7E8C"/>
    <w:rsid w:val="009B77D5"/>
    <w:rsid w:val="009D41AF"/>
    <w:rsid w:val="009D6227"/>
    <w:rsid w:val="009F7AB3"/>
    <w:rsid w:val="00A045AA"/>
    <w:rsid w:val="00A15564"/>
    <w:rsid w:val="00A214AC"/>
    <w:rsid w:val="00A31ED2"/>
    <w:rsid w:val="00A41DBC"/>
    <w:rsid w:val="00A42234"/>
    <w:rsid w:val="00A442E0"/>
    <w:rsid w:val="00A65F34"/>
    <w:rsid w:val="00A72A58"/>
    <w:rsid w:val="00A852E5"/>
    <w:rsid w:val="00A86C02"/>
    <w:rsid w:val="00AC0FAC"/>
    <w:rsid w:val="00AC5086"/>
    <w:rsid w:val="00AC6D4D"/>
    <w:rsid w:val="00AD0DA9"/>
    <w:rsid w:val="00AF78BC"/>
    <w:rsid w:val="00AF7C15"/>
    <w:rsid w:val="00B104BC"/>
    <w:rsid w:val="00B129EF"/>
    <w:rsid w:val="00B14509"/>
    <w:rsid w:val="00B152DE"/>
    <w:rsid w:val="00B36C90"/>
    <w:rsid w:val="00B41E25"/>
    <w:rsid w:val="00B42226"/>
    <w:rsid w:val="00B575CD"/>
    <w:rsid w:val="00B626E2"/>
    <w:rsid w:val="00B6366C"/>
    <w:rsid w:val="00B67A94"/>
    <w:rsid w:val="00B82D69"/>
    <w:rsid w:val="00B90148"/>
    <w:rsid w:val="00BA3F1B"/>
    <w:rsid w:val="00BB5C2B"/>
    <w:rsid w:val="00BC058D"/>
    <w:rsid w:val="00BC0E54"/>
    <w:rsid w:val="00BC653E"/>
    <w:rsid w:val="00BD5EC5"/>
    <w:rsid w:val="00BE19F0"/>
    <w:rsid w:val="00BF5102"/>
    <w:rsid w:val="00BF7A51"/>
    <w:rsid w:val="00C02871"/>
    <w:rsid w:val="00C04014"/>
    <w:rsid w:val="00C13322"/>
    <w:rsid w:val="00C23185"/>
    <w:rsid w:val="00C25947"/>
    <w:rsid w:val="00C31EF9"/>
    <w:rsid w:val="00C42F2F"/>
    <w:rsid w:val="00C507E5"/>
    <w:rsid w:val="00C518E3"/>
    <w:rsid w:val="00C61130"/>
    <w:rsid w:val="00C67B54"/>
    <w:rsid w:val="00C70C84"/>
    <w:rsid w:val="00C73F43"/>
    <w:rsid w:val="00C81530"/>
    <w:rsid w:val="00C95220"/>
    <w:rsid w:val="00C955D1"/>
    <w:rsid w:val="00CA22DF"/>
    <w:rsid w:val="00CB0D1B"/>
    <w:rsid w:val="00CC1D55"/>
    <w:rsid w:val="00CC3B5B"/>
    <w:rsid w:val="00CC72F8"/>
    <w:rsid w:val="00CE6750"/>
    <w:rsid w:val="00CF50EF"/>
    <w:rsid w:val="00D01B32"/>
    <w:rsid w:val="00D041C7"/>
    <w:rsid w:val="00D05CEC"/>
    <w:rsid w:val="00D17CDD"/>
    <w:rsid w:val="00D20029"/>
    <w:rsid w:val="00D337E7"/>
    <w:rsid w:val="00D72708"/>
    <w:rsid w:val="00D745BD"/>
    <w:rsid w:val="00D76738"/>
    <w:rsid w:val="00D900DA"/>
    <w:rsid w:val="00D94325"/>
    <w:rsid w:val="00DA0C18"/>
    <w:rsid w:val="00DC12D4"/>
    <w:rsid w:val="00DE346A"/>
    <w:rsid w:val="00DF4B59"/>
    <w:rsid w:val="00E2096C"/>
    <w:rsid w:val="00E344B7"/>
    <w:rsid w:val="00E3528D"/>
    <w:rsid w:val="00E52F74"/>
    <w:rsid w:val="00E55983"/>
    <w:rsid w:val="00E720A8"/>
    <w:rsid w:val="00E730EE"/>
    <w:rsid w:val="00E912EE"/>
    <w:rsid w:val="00EA3DC7"/>
    <w:rsid w:val="00EA7DC2"/>
    <w:rsid w:val="00EB029F"/>
    <w:rsid w:val="00EB4D32"/>
    <w:rsid w:val="00EB65E5"/>
    <w:rsid w:val="00EC0719"/>
    <w:rsid w:val="00ED3594"/>
    <w:rsid w:val="00F0489A"/>
    <w:rsid w:val="00F07DDB"/>
    <w:rsid w:val="00F14690"/>
    <w:rsid w:val="00F17CA3"/>
    <w:rsid w:val="00F3188F"/>
    <w:rsid w:val="00F33B30"/>
    <w:rsid w:val="00F37C75"/>
    <w:rsid w:val="00F47136"/>
    <w:rsid w:val="00F479BB"/>
    <w:rsid w:val="00F577CA"/>
    <w:rsid w:val="00F634BA"/>
    <w:rsid w:val="00F7141C"/>
    <w:rsid w:val="00F77BC2"/>
    <w:rsid w:val="00F82798"/>
    <w:rsid w:val="00FA55CA"/>
    <w:rsid w:val="00FA6E3D"/>
    <w:rsid w:val="00FA6FFB"/>
    <w:rsid w:val="00FA7F8D"/>
    <w:rsid w:val="00FC3A3E"/>
    <w:rsid w:val="00FD5A46"/>
    <w:rsid w:val="00FE04C9"/>
    <w:rsid w:val="00FE2221"/>
    <w:rsid w:val="00FF1432"/>
    <w:rsid w:val="00FF1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D0CD6F"/>
  <w15:chartTrackingRefBased/>
  <w15:docId w15:val="{9BF55786-EEEA-452B-9E7D-43B53B228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72A5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paragraph" w:styleId="Heading2">
    <w:name w:val="heading 2"/>
    <w:basedOn w:val="Normal"/>
    <w:link w:val="Heading2Char"/>
    <w:uiPriority w:val="9"/>
    <w:qFormat/>
    <w:rsid w:val="00A72A5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43C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6">
    <w:name w:val="heading 6"/>
    <w:basedOn w:val="Normal"/>
    <w:link w:val="Heading6Char"/>
    <w:uiPriority w:val="9"/>
    <w:qFormat/>
    <w:rsid w:val="00A72A58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kern w:val="0"/>
      <w:sz w:val="15"/>
      <w:szCs w:val="15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2A58"/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A72A58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rsid w:val="00A72A58"/>
    <w:rPr>
      <w:rFonts w:ascii="Times New Roman" w:eastAsia="Times New Roman" w:hAnsi="Times New Roman" w:cs="Times New Roman"/>
      <w:b/>
      <w:bCs/>
      <w:kern w:val="0"/>
      <w:sz w:val="15"/>
      <w:szCs w:val="15"/>
      <w14:ligatures w14:val="none"/>
    </w:rPr>
  </w:style>
  <w:style w:type="paragraph" w:styleId="NormalWeb">
    <w:name w:val="Normal (Web)"/>
    <w:basedOn w:val="Normal"/>
    <w:uiPriority w:val="99"/>
    <w:unhideWhenUsed/>
    <w:rsid w:val="00A72A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A72A58"/>
    <w:rPr>
      <w:b/>
      <w:bCs/>
    </w:rPr>
  </w:style>
  <w:style w:type="character" w:styleId="Hyperlink">
    <w:name w:val="Hyperlink"/>
    <w:basedOn w:val="DefaultParagraphFont"/>
    <w:uiPriority w:val="99"/>
    <w:unhideWhenUsed/>
    <w:rsid w:val="00A72A5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40071"/>
    <w:pPr>
      <w:spacing w:after="0" w:line="240" w:lineRule="auto"/>
      <w:ind w:left="720"/>
    </w:pPr>
    <w:rPr>
      <w:rFonts w:ascii="Calibri" w:hAnsi="Calibri" w:cs="Calibri"/>
      <w:kern w:val="0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59678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068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6823"/>
  </w:style>
  <w:style w:type="paragraph" w:styleId="Footer">
    <w:name w:val="footer"/>
    <w:basedOn w:val="Normal"/>
    <w:link w:val="FooterChar"/>
    <w:uiPriority w:val="99"/>
    <w:unhideWhenUsed/>
    <w:rsid w:val="006068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6823"/>
  </w:style>
  <w:style w:type="paragraph" w:styleId="Revision">
    <w:name w:val="Revision"/>
    <w:hidden/>
    <w:uiPriority w:val="99"/>
    <w:semiHidden/>
    <w:rsid w:val="00CC1D55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CC1D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C1D5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C1D5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1D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1D55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7F43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semiHidden/>
    <w:rsid w:val="008943C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862C9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8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49093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884779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395804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533711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36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1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406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393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555311">
                      <w:marLeft w:val="-315"/>
                      <w:marRight w:val="-3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5736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6603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377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8774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10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2929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93626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2896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7429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795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0653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39766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42202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649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457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4577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905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8349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83916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5463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1379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6534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3840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25670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3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17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38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603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356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0261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727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0401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612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49723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78438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15820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245474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707505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7088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323172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440365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106831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021781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111952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769571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228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16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688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657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96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48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691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361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369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1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343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13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168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016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2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7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88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16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604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870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809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6468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4135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6174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68949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22819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6148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576392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060733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104056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784162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889498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156043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367345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760844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118168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797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97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984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RED@csulb.ed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ORED-Grants@CSULB.ed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ORED-Grants@CSULB.ed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sulb-my.sharepoint.com/:x:/g/personal/barbara_taylor_csulb_edu/EdcrJSr98E9FsUaxSGwF1aMBTi7eXGc22GXxyJc0CXiu8A?e=LDPAO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3647A5-31A0-4FDB-9C3A-9285BD3D0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1388</Words>
  <Characters>7916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Taylor</dc:creator>
  <cp:keywords/>
  <dc:description/>
  <cp:lastModifiedBy>Sarah Trexler-brandon</cp:lastModifiedBy>
  <cp:revision>5</cp:revision>
  <dcterms:created xsi:type="dcterms:W3CDTF">2026-03-13T18:25:00Z</dcterms:created>
  <dcterms:modified xsi:type="dcterms:W3CDTF">2026-03-17T16:36:00Z</dcterms:modified>
</cp:coreProperties>
</file>