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6D95" w14:textId="6A5409B8" w:rsidR="00C01F6C" w:rsidRDefault="00F668A7" w:rsidP="00DC0C2B">
      <w:pPr>
        <w:pStyle w:val="Heading1"/>
      </w:pPr>
      <w:r>
        <w:t xml:space="preserve">Accessible </w:t>
      </w:r>
      <w:r w:rsidRPr="00DC0C2B">
        <w:t>Syllabus</w:t>
      </w:r>
      <w:r>
        <w:t xml:space="preserve"> Template</w:t>
      </w:r>
      <w:r w:rsidR="00DF60AD">
        <w:t xml:space="preserve"> Instructions</w:t>
      </w:r>
    </w:p>
    <w:p w14:paraId="4EE569B4" w14:textId="101FD79D" w:rsidR="00F668A7" w:rsidRDefault="00F668A7" w:rsidP="00F668A7">
      <w:pPr>
        <w:pStyle w:val="CalloutBox"/>
        <w:rPr>
          <w:b/>
          <w:bCs/>
        </w:rPr>
      </w:pPr>
      <w:r w:rsidRPr="00F668A7">
        <w:rPr>
          <w:b/>
          <w:bCs/>
        </w:rPr>
        <w:t>Delete this entire cover page before distributing the syllabus to students.</w:t>
      </w:r>
    </w:p>
    <w:p w14:paraId="443040F1" w14:textId="76745C24" w:rsidR="00F668A7" w:rsidRDefault="006B6533" w:rsidP="00DC0C2B">
      <w:pPr>
        <w:pStyle w:val="Heading2"/>
      </w:pPr>
      <w:r>
        <w:t xml:space="preserve">How </w:t>
      </w:r>
      <w:r w:rsidR="00C73DD9">
        <w:t>to Use This Template</w:t>
      </w:r>
    </w:p>
    <w:p w14:paraId="39978F56" w14:textId="77777777" w:rsidR="0017762D" w:rsidRDefault="0017762D" w:rsidP="0017762D">
      <w:pPr>
        <w:pStyle w:val="ListParagraph"/>
        <w:numPr>
          <w:ilvl w:val="0"/>
          <w:numId w:val="8"/>
        </w:numPr>
      </w:pPr>
      <w:r>
        <w:t>Replace each bracketed [placeholder] with your course's information.</w:t>
      </w:r>
    </w:p>
    <w:p w14:paraId="06629F3A" w14:textId="77777777" w:rsidR="0017762D" w:rsidRDefault="0017762D" w:rsidP="0017762D">
      <w:pPr>
        <w:pStyle w:val="ListParagraph"/>
        <w:numPr>
          <w:ilvl w:val="0"/>
          <w:numId w:val="8"/>
        </w:numPr>
      </w:pPr>
      <w:r>
        <w:t>Delete sections marked "delete if not applicable" that don't apply to your course.</w:t>
      </w:r>
    </w:p>
    <w:p w14:paraId="10832467" w14:textId="5127BC80" w:rsidR="0017762D" w:rsidRDefault="0017762D" w:rsidP="0017762D">
      <w:pPr>
        <w:pStyle w:val="ListParagraph"/>
        <w:numPr>
          <w:ilvl w:val="0"/>
          <w:numId w:val="8"/>
        </w:numPr>
      </w:pPr>
      <w:r>
        <w:t xml:space="preserve">Keep using Word's Heading styles and real </w:t>
      </w:r>
      <w:r w:rsidR="004146DF">
        <w:t>bullet</w:t>
      </w:r>
      <w:r>
        <w:t>/numbered lists (already set up throughout) rather than manual bold/resizing</w:t>
      </w:r>
      <w:r w:rsidR="004146DF">
        <w:t>.</w:t>
      </w:r>
      <w:r>
        <w:t xml:space="preserve"> </w:t>
      </w:r>
      <w:r w:rsidR="004146DF">
        <w:t>T</w:t>
      </w:r>
      <w:r>
        <w:t>his keeps the document navigable for screen readers.</w:t>
      </w:r>
    </w:p>
    <w:p w14:paraId="12183CF7" w14:textId="1DE307F6" w:rsidR="0017762D" w:rsidRDefault="0017762D" w:rsidP="0017762D">
      <w:pPr>
        <w:pStyle w:val="ListParagraph"/>
        <w:numPr>
          <w:ilvl w:val="0"/>
          <w:numId w:val="8"/>
        </w:numPr>
      </w:pPr>
      <w:r>
        <w:t>Use descriptive link text if you add any links (e.g., "</w:t>
      </w:r>
      <w:hyperlink r:id="rId11" w:history="1">
        <w:r w:rsidRPr="0017762D">
          <w:rPr>
            <w:rStyle w:val="Hyperlink"/>
          </w:rPr>
          <w:t>CSULB Financial Aid</w:t>
        </w:r>
      </w:hyperlink>
      <w:r>
        <w:t>," not "click here").</w:t>
      </w:r>
    </w:p>
    <w:p w14:paraId="1EAD792F" w14:textId="76E45742" w:rsidR="005254BF" w:rsidRDefault="0017762D" w:rsidP="0017762D">
      <w:pPr>
        <w:pStyle w:val="ListParagraph"/>
        <w:numPr>
          <w:ilvl w:val="0"/>
          <w:numId w:val="8"/>
        </w:numPr>
      </w:pPr>
      <w:r>
        <w:t>Once your syllabus is complete, delete this cover page</w:t>
      </w:r>
      <w:r w:rsidR="005254BF">
        <w:t>.</w:t>
      </w:r>
    </w:p>
    <w:p w14:paraId="7D2D0BBC" w14:textId="59435600" w:rsidR="00B97DE5" w:rsidRDefault="00B97DE5" w:rsidP="00B97DE5">
      <w:pPr>
        <w:pStyle w:val="Heading2"/>
      </w:pPr>
      <w:r>
        <w:t>Saving and Sharing This Syllabus</w:t>
      </w:r>
    </w:p>
    <w:p w14:paraId="47E4DA2E" w14:textId="77777777" w:rsidR="000C4498" w:rsidRDefault="000C4498" w:rsidP="000C4498">
      <w:pPr>
        <w:pStyle w:val="ListParagraph"/>
        <w:numPr>
          <w:ilvl w:val="0"/>
          <w:numId w:val="12"/>
        </w:numPr>
      </w:pPr>
      <w:r w:rsidRPr="00805301">
        <w:rPr>
          <w:b/>
          <w:bCs/>
        </w:rPr>
        <w:t>Run the Accessibility Checker:</w:t>
      </w:r>
      <w:r>
        <w:t xml:space="preserve"> Review tab &gt; Check Accessibility. Resolve any errors before sharing the file.</w:t>
      </w:r>
    </w:p>
    <w:p w14:paraId="324FBB6A" w14:textId="1FE87D9D" w:rsidR="00EE1D37" w:rsidRDefault="00EE1D37" w:rsidP="000C4498">
      <w:pPr>
        <w:pStyle w:val="ListParagraph"/>
        <w:numPr>
          <w:ilvl w:val="0"/>
          <w:numId w:val="12"/>
        </w:numPr>
      </w:pPr>
      <w:r w:rsidRPr="00805301">
        <w:rPr>
          <w:b/>
          <w:bCs/>
        </w:rPr>
        <w:t>Update the document title metadata:</w:t>
      </w:r>
      <w:r w:rsidRPr="00EE1D37">
        <w:t xml:space="preserve"> Go to File &gt; Info. In the right-hand panel, find the Title field under "Properties" (you may need to click "Show All Properties" to see it). Replace it with your specific course and term</w:t>
      </w:r>
      <w:r>
        <w:t>, (</w:t>
      </w:r>
      <w:r w:rsidRPr="00EE1D37">
        <w:t>e.g., "PSYC 100 Syllabus Fall 2026"</w:t>
      </w:r>
      <w:r>
        <w:t>),</w:t>
      </w:r>
      <w:r w:rsidRPr="00EE1D37">
        <w:t xml:space="preserve"> not the file name</w:t>
      </w:r>
      <w:r>
        <w:t>.</w:t>
      </w:r>
    </w:p>
    <w:p w14:paraId="09239601" w14:textId="01A1ABFD" w:rsidR="000C4498" w:rsidRDefault="00F232C6" w:rsidP="000C4498">
      <w:pPr>
        <w:pStyle w:val="ListParagraph"/>
        <w:numPr>
          <w:ilvl w:val="0"/>
          <w:numId w:val="12"/>
        </w:numPr>
      </w:pPr>
      <w:r>
        <w:t>Share</w:t>
      </w:r>
      <w:r w:rsidR="000C4498">
        <w:t xml:space="preserve"> this</w:t>
      </w:r>
      <w:r>
        <w:t xml:space="preserve"> syllabus</w:t>
      </w:r>
      <w:r w:rsidR="000C4498">
        <w:t xml:space="preserve"> as a .docx </w:t>
      </w:r>
      <w:r>
        <w:t>file,</w:t>
      </w:r>
      <w:r w:rsidR="000C4498">
        <w:t xml:space="preserve"> when possible</w:t>
      </w:r>
      <w:r>
        <w:t>,</w:t>
      </w:r>
      <w:r w:rsidR="000C4498">
        <w:t xml:space="preserve"> Word files retain heading structure that screen readers can read directly.</w:t>
      </w:r>
    </w:p>
    <w:p w14:paraId="75CF363C" w14:textId="4A35B312" w:rsidR="00692E85" w:rsidRPr="00B97DE5" w:rsidRDefault="00692E85" w:rsidP="000C4498">
      <w:pPr>
        <w:pStyle w:val="ListParagraph"/>
        <w:numPr>
          <w:ilvl w:val="0"/>
          <w:numId w:val="12"/>
        </w:numPr>
      </w:pPr>
      <w:r>
        <w:t>Use a clear, descriptive file name (e.g., “PSYC100-Syllabus-Fall2026.docx”)</w:t>
      </w:r>
    </w:p>
    <w:p w14:paraId="36179370" w14:textId="77777777" w:rsidR="00B72583" w:rsidRDefault="00B72583" w:rsidP="00DC0C2B">
      <w:pPr>
        <w:pStyle w:val="Heading2"/>
      </w:pPr>
      <w:r>
        <w:t xml:space="preserve">Custom Styles </w:t>
      </w:r>
      <w:r w:rsidRPr="00DC0C2B">
        <w:t>Available</w:t>
      </w:r>
      <w:r>
        <w:t xml:space="preserve"> in This Template</w:t>
      </w:r>
    </w:p>
    <w:p w14:paraId="4180130B" w14:textId="77777777" w:rsidR="00B72583" w:rsidRDefault="00B72583" w:rsidP="00B72583">
      <w:r>
        <w:t>These styles are available in the Styles gallery (Home tab) for use anywhere in this document:</w:t>
      </w:r>
    </w:p>
    <w:p w14:paraId="6967614A" w14:textId="77777777" w:rsidR="00B72583" w:rsidRDefault="00B72583" w:rsidP="00DC0C2B">
      <w:pPr>
        <w:pStyle w:val="Heading3"/>
      </w:pPr>
      <w:r w:rsidRPr="00DC0C2B">
        <w:lastRenderedPageBreak/>
        <w:t>Callout</w:t>
      </w:r>
      <w:r>
        <w:t xml:space="preserve"> Box</w:t>
      </w:r>
    </w:p>
    <w:p w14:paraId="3E0C3AFC" w14:textId="20CD9997" w:rsidR="00B72583" w:rsidRDefault="00B72583" w:rsidP="009541D4">
      <w:pPr>
        <w:pStyle w:val="CalloutBox"/>
      </w:pPr>
      <w:r>
        <w:t>This is the "Callout Box" paragraph style</w:t>
      </w:r>
      <w:r w:rsidR="009541D4">
        <w:t xml:space="preserve">, </w:t>
      </w:r>
      <w:r>
        <w:t>use it to highlight important notices, deadlines, or reminders.</w:t>
      </w:r>
    </w:p>
    <w:p w14:paraId="763FACFC" w14:textId="77777777" w:rsidR="00B72583" w:rsidRDefault="00B72583" w:rsidP="00DC0C2B">
      <w:pPr>
        <w:pStyle w:val="Heading3"/>
      </w:pPr>
      <w:r>
        <w:t xml:space="preserve">Text </w:t>
      </w:r>
      <w:r w:rsidRPr="00DC0C2B">
        <w:t>Emphasis</w:t>
      </w:r>
      <w:r>
        <w:t xml:space="preserve"> Styles</w:t>
      </w:r>
    </w:p>
    <w:p w14:paraId="03DC3EC7" w14:textId="64958268" w:rsidR="00B72583" w:rsidRDefault="00B72583" w:rsidP="00B72583">
      <w:r>
        <w:t>Sample text using</w:t>
      </w:r>
      <w:r w:rsidR="00E500A2">
        <w:t xml:space="preserve"> </w:t>
      </w:r>
      <w:r w:rsidRPr="009002C1">
        <w:rPr>
          <w:rStyle w:val="EmphasisRed"/>
        </w:rPr>
        <w:t>Emphasis Red</w:t>
      </w:r>
      <w:r>
        <w:t xml:space="preserve">, </w:t>
      </w:r>
      <w:r w:rsidRPr="009002C1">
        <w:rPr>
          <w:rStyle w:val="EmphasisGold"/>
        </w:rPr>
        <w:t>Emphasis Gold</w:t>
      </w:r>
      <w:r>
        <w:t xml:space="preserve">, and </w:t>
      </w:r>
      <w:r w:rsidRPr="009002C1">
        <w:rPr>
          <w:rStyle w:val="EmphasisTeal"/>
        </w:rPr>
        <w:t>Emphasis Teal</w:t>
      </w:r>
      <w:r>
        <w:t xml:space="preserve"> character styles</w:t>
      </w:r>
      <w:r w:rsidR="009002C1">
        <w:t>.</w:t>
      </w:r>
      <w:r>
        <w:t xml:space="preserve"> </w:t>
      </w:r>
      <w:r w:rsidR="009002C1">
        <w:t>A</w:t>
      </w:r>
      <w:r>
        <w:t xml:space="preserve">pply these </w:t>
      </w:r>
      <w:r w:rsidR="009002C1">
        <w:t xml:space="preserve">styles </w:t>
      </w:r>
      <w:r>
        <w:t>to individual words or phrases you want to call out inline.</w:t>
      </w:r>
    </w:p>
    <w:p w14:paraId="33611C41" w14:textId="77777777" w:rsidR="00B72583" w:rsidRDefault="00B72583" w:rsidP="00DC0C2B">
      <w:pPr>
        <w:pStyle w:val="Heading3"/>
      </w:pPr>
      <w:r w:rsidRPr="00DC0C2B">
        <w:t>Table</w:t>
      </w:r>
      <w:r>
        <w:t xml:space="preserve"> Style</w:t>
      </w:r>
    </w:p>
    <w:p w14:paraId="2F85B9CA" w14:textId="5B89A875" w:rsidR="00B72583" w:rsidRDefault="00B72583" w:rsidP="00B72583">
      <w:r>
        <w:t>The "</w:t>
      </w:r>
      <w:r w:rsidR="003534F7">
        <w:t>CSULB Gold Table</w:t>
      </w:r>
      <w:r>
        <w:t>" table style is available for any table you add</w:t>
      </w:r>
      <w:r w:rsidR="002C3991">
        <w:t>.</w:t>
      </w:r>
      <w:r>
        <w:t xml:space="preserve"> </w:t>
      </w:r>
      <w:r w:rsidR="002C3991">
        <w:t>A</w:t>
      </w:r>
      <w:r>
        <w:t xml:space="preserve">pply </w:t>
      </w:r>
      <w:r w:rsidR="002C3991">
        <w:t>this style</w:t>
      </w:r>
      <w:r>
        <w:t xml:space="preserve"> via Table Design &gt; Table Styles.</w:t>
      </w:r>
    </w:p>
    <w:tbl>
      <w:tblPr>
        <w:tblStyle w:val="AccessibleGoldTable"/>
        <w:tblW w:w="0" w:type="auto"/>
        <w:tblLook w:val="04E0" w:firstRow="1" w:lastRow="1" w:firstColumn="1" w:lastColumn="0" w:noHBand="0" w:noVBand="1"/>
      </w:tblPr>
      <w:tblGrid>
        <w:gridCol w:w="2448"/>
        <w:gridCol w:w="2448"/>
      </w:tblGrid>
      <w:tr w:rsidR="004B5D2D" w14:paraId="4858BB78" w14:textId="77777777" w:rsidTr="00757DF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448" w:type="dxa"/>
          </w:tcPr>
          <w:p w14:paraId="66C10839" w14:textId="6651A03E" w:rsidR="004B5D2D" w:rsidRDefault="004B5D2D" w:rsidP="00B72583">
            <w:r>
              <w:t>Column A</w:t>
            </w:r>
            <w:r w:rsidR="004D1B32">
              <w:t xml:space="preserve"> Heading</w:t>
            </w:r>
          </w:p>
        </w:tc>
        <w:tc>
          <w:tcPr>
            <w:tcW w:w="2448" w:type="dxa"/>
          </w:tcPr>
          <w:p w14:paraId="1665541E" w14:textId="6BA0A8CB" w:rsidR="004B5D2D" w:rsidRDefault="004B5D2D" w:rsidP="00B72583">
            <w:pPr>
              <w:cnfStyle w:val="100000000000" w:firstRow="1" w:lastRow="0" w:firstColumn="0" w:lastColumn="0" w:oddVBand="0" w:evenVBand="0" w:oddHBand="0" w:evenHBand="0" w:firstRowFirstColumn="0" w:firstRowLastColumn="0" w:lastRowFirstColumn="0" w:lastRowLastColumn="0"/>
            </w:pPr>
            <w:r>
              <w:t>Column B</w:t>
            </w:r>
            <w:r w:rsidR="00935B36">
              <w:t xml:space="preserve"> Heading</w:t>
            </w:r>
          </w:p>
        </w:tc>
      </w:tr>
      <w:tr w:rsidR="004B5D2D" w14:paraId="3FC91943" w14:textId="77777777" w:rsidTr="00757DF2">
        <w:trPr>
          <w:trHeight w:val="432"/>
        </w:trPr>
        <w:tc>
          <w:tcPr>
            <w:cnfStyle w:val="001000000000" w:firstRow="0" w:lastRow="0" w:firstColumn="1" w:lastColumn="0" w:oddVBand="0" w:evenVBand="0" w:oddHBand="0" w:evenHBand="0" w:firstRowFirstColumn="0" w:firstRowLastColumn="0" w:lastRowFirstColumn="0" w:lastRowLastColumn="0"/>
            <w:tcW w:w="2448" w:type="dxa"/>
          </w:tcPr>
          <w:p w14:paraId="0F1CC9C2" w14:textId="7BE47A34" w:rsidR="004B5D2D" w:rsidRDefault="004D1B32" w:rsidP="00B72583">
            <w:r>
              <w:t>Row 1 Heading</w:t>
            </w:r>
          </w:p>
        </w:tc>
        <w:tc>
          <w:tcPr>
            <w:tcW w:w="2448" w:type="dxa"/>
          </w:tcPr>
          <w:p w14:paraId="5E74BED0" w14:textId="505B01DA" w:rsidR="004B5D2D" w:rsidRDefault="004B5D2D" w:rsidP="00B72583">
            <w:pPr>
              <w:cnfStyle w:val="000000000000" w:firstRow="0" w:lastRow="0" w:firstColumn="0" w:lastColumn="0" w:oddVBand="0" w:evenVBand="0" w:oddHBand="0" w:evenHBand="0" w:firstRowFirstColumn="0" w:firstRowLastColumn="0" w:lastRowFirstColumn="0" w:lastRowLastColumn="0"/>
            </w:pPr>
            <w:r>
              <w:t>Sample</w:t>
            </w:r>
          </w:p>
        </w:tc>
      </w:tr>
      <w:tr w:rsidR="004B5D2D" w14:paraId="5C3C323E" w14:textId="77777777" w:rsidTr="00757DF2">
        <w:trPr>
          <w:cnfStyle w:val="010000000000" w:firstRow="0" w:lastRow="1"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448" w:type="dxa"/>
          </w:tcPr>
          <w:p w14:paraId="4997092D" w14:textId="5AB4C0D3" w:rsidR="004B5D2D" w:rsidRDefault="004B5D2D" w:rsidP="00B72583">
            <w:r>
              <w:t>Total</w:t>
            </w:r>
          </w:p>
        </w:tc>
        <w:tc>
          <w:tcPr>
            <w:tcW w:w="2448" w:type="dxa"/>
          </w:tcPr>
          <w:p w14:paraId="4247EC2C" w14:textId="38562935" w:rsidR="004B5D2D" w:rsidRDefault="00F60300" w:rsidP="00B72583">
            <w:pPr>
              <w:cnfStyle w:val="010000000000" w:firstRow="0" w:lastRow="1" w:firstColumn="0" w:lastColumn="0" w:oddVBand="0" w:evenVBand="0" w:oddHBand="0" w:evenHBand="0" w:firstRowFirstColumn="0" w:firstRowLastColumn="0" w:lastRowFirstColumn="0" w:lastRowLastColumn="0"/>
            </w:pPr>
            <w:r w:rsidRPr="00F60300">
              <w:t>—</w:t>
            </w:r>
          </w:p>
        </w:tc>
      </w:tr>
    </w:tbl>
    <w:p w14:paraId="62C6F4B0" w14:textId="732C6FBE" w:rsidR="00B72583" w:rsidRDefault="00B72583" w:rsidP="00DC0C2B">
      <w:pPr>
        <w:pStyle w:val="Heading2"/>
      </w:pPr>
      <w:r>
        <w:t>Policy References</w:t>
      </w:r>
    </w:p>
    <w:p w14:paraId="05A5EECA" w14:textId="4B1FE607" w:rsidR="00B72583" w:rsidRDefault="00B72583" w:rsidP="003534F7">
      <w:pPr>
        <w:pStyle w:val="ListParagraph"/>
        <w:numPr>
          <w:ilvl w:val="0"/>
          <w:numId w:val="11"/>
        </w:numPr>
      </w:pPr>
      <w:hyperlink r:id="rId12" w:history="1">
        <w:r w:rsidRPr="003534F7">
          <w:rPr>
            <w:rStyle w:val="Hyperlink"/>
          </w:rPr>
          <w:t>PS 11-07: Course Syllabi and Standard Course Outlines</w:t>
        </w:r>
      </w:hyperlink>
    </w:p>
    <w:p w14:paraId="345AC0B0" w14:textId="65E37549" w:rsidR="00DB6F28" w:rsidRDefault="00DB6F28" w:rsidP="00DB6F28">
      <w:pPr>
        <w:pStyle w:val="ListParagraph"/>
        <w:numPr>
          <w:ilvl w:val="1"/>
          <w:numId w:val="11"/>
        </w:numPr>
      </w:pPr>
      <w:hyperlink r:id="rId13" w:history="1">
        <w:r>
          <w:rPr>
            <w:rStyle w:val="Hyperlink"/>
          </w:rPr>
          <w:t>Standard Course Outline (SCO) Example</w:t>
        </w:r>
      </w:hyperlink>
    </w:p>
    <w:p w14:paraId="49C66F9C" w14:textId="21C867CC" w:rsidR="00B72583" w:rsidRDefault="00B72583" w:rsidP="003534F7">
      <w:pPr>
        <w:pStyle w:val="ListParagraph"/>
        <w:numPr>
          <w:ilvl w:val="0"/>
          <w:numId w:val="11"/>
        </w:numPr>
      </w:pPr>
      <w:hyperlink r:id="rId14" w:history="1">
        <w:r w:rsidRPr="003534F7">
          <w:rPr>
            <w:rStyle w:val="Hyperlink"/>
          </w:rPr>
          <w:t>PS 14-15: Faculty Office Hours</w:t>
        </w:r>
      </w:hyperlink>
    </w:p>
    <w:p w14:paraId="59D32E41" w14:textId="2042BB01" w:rsidR="00C73DD9" w:rsidRDefault="00B72583" w:rsidP="003534F7">
      <w:pPr>
        <w:pStyle w:val="ListParagraph"/>
        <w:numPr>
          <w:ilvl w:val="0"/>
          <w:numId w:val="11"/>
        </w:numPr>
      </w:pPr>
      <w:hyperlink r:id="rId15" w:history="1">
        <w:r w:rsidRPr="003534F7">
          <w:rPr>
            <w:rStyle w:val="Hyperlink"/>
          </w:rPr>
          <w:t>PS 12-03: Final Course Grades, Grading Procedures, and Final Assessments</w:t>
        </w:r>
      </w:hyperlink>
    </w:p>
    <w:p w14:paraId="70444A01" w14:textId="77777777" w:rsidR="00E0116B" w:rsidRDefault="00B97C89" w:rsidP="00B364B5">
      <w:pPr>
        <w:pStyle w:val="ListParagraph"/>
        <w:numPr>
          <w:ilvl w:val="0"/>
          <w:numId w:val="11"/>
        </w:numPr>
      </w:pPr>
      <w:hyperlink r:id="rId16" w:history="1">
        <w:r>
          <w:rPr>
            <w:rStyle w:val="Hyperlink"/>
          </w:rPr>
          <w:t>PS 17-17: Attendance Policy</w:t>
        </w:r>
      </w:hyperlink>
    </w:p>
    <w:p w14:paraId="51D3EA89" w14:textId="77777777" w:rsidR="00E0116B" w:rsidRPr="00E0116B" w:rsidRDefault="00E0116B" w:rsidP="00E0116B">
      <w:pPr>
        <w:pStyle w:val="CalloutBox"/>
        <w:rPr>
          <w:b/>
          <w:bCs/>
        </w:rPr>
      </w:pPr>
      <w:r w:rsidRPr="00E0116B">
        <w:rPr>
          <w:b/>
          <w:bCs/>
        </w:rPr>
        <w:t>Delete this entire cover page before distributing the syllabus to students</w:t>
      </w:r>
    </w:p>
    <w:p w14:paraId="75DEF348" w14:textId="441E19E3" w:rsidR="00C01F6C" w:rsidRPr="00B364B5" w:rsidRDefault="00C01F6C" w:rsidP="00E0116B">
      <w:r w:rsidRPr="00B364B5">
        <w:br w:type="page"/>
      </w:r>
    </w:p>
    <w:p w14:paraId="04925AFD" w14:textId="5B3E877A" w:rsidR="00533D9D" w:rsidRPr="00B364B5" w:rsidRDefault="00DF30D6" w:rsidP="00DC0C2B">
      <w:pPr>
        <w:pStyle w:val="Heading1"/>
      </w:pPr>
      <w:r w:rsidRPr="00B364B5">
        <w:lastRenderedPageBreak/>
        <w:t>[COURSE PREFIX &amp; NUMBER]</w:t>
      </w:r>
      <w:r w:rsidR="00533D9D" w:rsidRPr="00B364B5">
        <w:t xml:space="preserve">: </w:t>
      </w:r>
      <w:r w:rsidR="005C383B" w:rsidRPr="00B364B5">
        <w:t>[Course Title]</w:t>
      </w:r>
    </w:p>
    <w:p w14:paraId="30BB4639" w14:textId="51796CE1" w:rsidR="00E8378A" w:rsidRDefault="00BE6AAB" w:rsidP="00E8378A">
      <w:pPr>
        <w:pStyle w:val="Subtitle"/>
        <w:rPr>
          <w:b/>
          <w:bCs/>
        </w:rPr>
      </w:pPr>
      <w:r w:rsidRPr="00BE6AAB">
        <w:t>[</w:t>
      </w:r>
      <w:r w:rsidR="007B61E3">
        <w:t>Semester/Term Year] Syllabus</w:t>
      </w:r>
    </w:p>
    <w:p w14:paraId="15A8DFE0" w14:textId="2B9FE906" w:rsidR="00533D9D" w:rsidRDefault="00C650E8" w:rsidP="00DC0C2B">
      <w:pPr>
        <w:pStyle w:val="Heading2"/>
      </w:pPr>
      <w:r w:rsidRPr="00DC0C2B">
        <w:t>Instructor</w:t>
      </w:r>
      <w:r>
        <w:t xml:space="preserve"> Information</w:t>
      </w:r>
    </w:p>
    <w:p w14:paraId="4355AB64" w14:textId="15DF944B" w:rsidR="00797FAE" w:rsidRPr="00797FAE" w:rsidRDefault="00797FAE" w:rsidP="00BE6AAB">
      <w:pPr>
        <w:rPr>
          <w:rStyle w:val="Strong"/>
        </w:rPr>
      </w:pPr>
      <w:r w:rsidRPr="00797FAE">
        <w:rPr>
          <w:rStyle w:val="Strong"/>
        </w:rPr>
        <w:t xml:space="preserve">Instructor: </w:t>
      </w:r>
      <w:r w:rsidRPr="00797FAE">
        <w:t xml:space="preserve">[Instructor </w:t>
      </w:r>
      <w:r w:rsidR="00912659">
        <w:t>n</w:t>
      </w:r>
      <w:r w:rsidRPr="00797FAE">
        <w:t>ame]</w:t>
      </w:r>
    </w:p>
    <w:p w14:paraId="449DC0E3" w14:textId="1A244F16" w:rsidR="00A50C6B" w:rsidRDefault="00A50C6B" w:rsidP="00BE6AAB">
      <w:r w:rsidRPr="00A50C6B">
        <w:rPr>
          <w:rStyle w:val="Strong"/>
        </w:rPr>
        <w:t>Office:</w:t>
      </w:r>
      <w:r>
        <w:t xml:space="preserve"> [Building</w:t>
      </w:r>
      <w:r w:rsidR="00912659">
        <w:t xml:space="preserve"> and r</w:t>
      </w:r>
      <w:r>
        <w:t xml:space="preserve">oom </w:t>
      </w:r>
      <w:r w:rsidR="00912659">
        <w:t>n</w:t>
      </w:r>
      <w:r>
        <w:t>umber]</w:t>
      </w:r>
    </w:p>
    <w:p w14:paraId="2C468C7B" w14:textId="02ACFA11" w:rsidR="00912659" w:rsidRPr="00797FAE" w:rsidRDefault="00912659" w:rsidP="00BE6AAB">
      <w:pPr>
        <w:rPr>
          <w:rStyle w:val="Strong"/>
        </w:rPr>
      </w:pPr>
      <w:r w:rsidRPr="00912659">
        <w:rPr>
          <w:b/>
          <w:bCs/>
        </w:rPr>
        <w:t>Office Phone:</w:t>
      </w:r>
      <w:r>
        <w:t xml:space="preserve"> [Phone number]</w:t>
      </w:r>
    </w:p>
    <w:p w14:paraId="6F9B8F18" w14:textId="13F698CB" w:rsidR="007B61E3" w:rsidRPr="00BE6AAB" w:rsidRDefault="007B61E3" w:rsidP="00BE6AAB">
      <w:pPr>
        <w:rPr>
          <w:rStyle w:val="Strong"/>
          <w:b w:val="0"/>
          <w:bCs w:val="0"/>
        </w:rPr>
      </w:pPr>
      <w:r w:rsidRPr="00797FAE">
        <w:rPr>
          <w:rStyle w:val="Strong"/>
        </w:rPr>
        <w:t>Email:</w:t>
      </w:r>
      <w:r w:rsidRPr="00797FAE">
        <w:t xml:space="preserve"> [</w:t>
      </w:r>
      <w:r w:rsidR="00AD27A1">
        <w:t>CSULB email address</w:t>
      </w:r>
      <w:r w:rsidRPr="00797FAE">
        <w:t>]</w:t>
      </w:r>
    </w:p>
    <w:p w14:paraId="4B213B5B" w14:textId="77777777" w:rsidR="00AD33C6" w:rsidRDefault="00A742C4" w:rsidP="00DC0C2B">
      <w:pPr>
        <w:pStyle w:val="Heading3"/>
      </w:pPr>
      <w:r w:rsidRPr="00AD3D64">
        <w:t>Office Hours</w:t>
      </w:r>
    </w:p>
    <w:p w14:paraId="6C0A8F3C" w14:textId="00A05737" w:rsidR="00ED7E43" w:rsidRDefault="00A73030" w:rsidP="00BE6AAB">
      <w:r w:rsidRPr="00A73030">
        <w:rPr>
          <w:rStyle w:val="Strong"/>
        </w:rPr>
        <w:t>In-Person</w:t>
      </w:r>
      <w:r w:rsidR="00AD5B6B" w:rsidRPr="00A73030">
        <w:rPr>
          <w:rStyle w:val="Strong"/>
        </w:rPr>
        <w:t xml:space="preserve"> Hour(s):</w:t>
      </w:r>
      <w:r w:rsidR="00AD5B6B">
        <w:t xml:space="preserve"> </w:t>
      </w:r>
      <w:r w:rsidR="00A17B65">
        <w:t>[</w:t>
      </w:r>
      <w:r w:rsidR="00AD5B6B" w:rsidRPr="00AD5B6B">
        <w:t xml:space="preserve">State the day, time, and location of your required weekly face-to-face office </w:t>
      </w:r>
      <w:r w:rsidR="008F4A31" w:rsidRPr="00AD5B6B">
        <w:t>hou</w:t>
      </w:r>
      <w:r w:rsidR="008F4A31">
        <w:t>rs</w:t>
      </w:r>
      <w:r>
        <w:t>. T</w:t>
      </w:r>
      <w:r w:rsidR="00AD5B6B" w:rsidRPr="00AD5B6B">
        <w:t>his cannot be listed as 'by appointment only']</w:t>
      </w:r>
    </w:p>
    <w:p w14:paraId="48CEFB75" w14:textId="3F23B3F5" w:rsidR="00E422B2" w:rsidRDefault="00E422B2" w:rsidP="00BE6AAB">
      <w:r w:rsidRPr="008B35EC">
        <w:rPr>
          <w:rStyle w:val="Strong"/>
        </w:rPr>
        <w:t>Additional Office Hours (if any):</w:t>
      </w:r>
      <w:r>
        <w:t xml:space="preserve"> </w:t>
      </w:r>
      <w:r w:rsidR="00995D2C" w:rsidRPr="00995D2C">
        <w:t>[Describe any additional face-to-face, synchronous online, by-appointment, and/or asynchronous hours]</w:t>
      </w:r>
    </w:p>
    <w:p w14:paraId="62C74C9E" w14:textId="57BBA2C8" w:rsidR="004E0F67" w:rsidRDefault="004E0F67" w:rsidP="00BE6AAB">
      <w:r w:rsidRPr="00AD3D64">
        <w:rPr>
          <w:b/>
          <w:bCs/>
        </w:rPr>
        <w:t>Statement of Electronic Availability:</w:t>
      </w:r>
      <w:r>
        <w:t xml:space="preserve"> </w:t>
      </w:r>
      <w:r w:rsidR="00E82809" w:rsidRPr="00E82809">
        <w:t>[State your expected response time for email or asynchronous contact]</w:t>
      </w:r>
    </w:p>
    <w:p w14:paraId="4269999D" w14:textId="4369845D" w:rsidR="00C650E8" w:rsidRDefault="00C650E8" w:rsidP="00DC0C2B">
      <w:pPr>
        <w:pStyle w:val="Heading2"/>
      </w:pPr>
      <w:r>
        <w:t xml:space="preserve">Course </w:t>
      </w:r>
      <w:r w:rsidR="001269DC" w:rsidRPr="00DC0C2B">
        <w:t>Details</w:t>
      </w:r>
    </w:p>
    <w:p w14:paraId="6C8CABD7" w14:textId="2F129BBC" w:rsidR="00C3278A" w:rsidRPr="00C3278A" w:rsidRDefault="00C3278A" w:rsidP="002309D8">
      <w:pPr>
        <w:rPr>
          <w:rStyle w:val="Strong"/>
          <w:b w:val="0"/>
          <w:bCs w:val="0"/>
        </w:rPr>
      </w:pPr>
      <w:r>
        <w:rPr>
          <w:rStyle w:val="Strong"/>
        </w:rPr>
        <w:t>Term:</w:t>
      </w:r>
      <w:r w:rsidRPr="00C3278A">
        <w:rPr>
          <w:rStyle w:val="Strong"/>
          <w:b w:val="0"/>
          <w:bCs w:val="0"/>
        </w:rPr>
        <w:t xml:space="preserve"> [e.g., Fall 2026]</w:t>
      </w:r>
    </w:p>
    <w:p w14:paraId="1D838B92" w14:textId="16311132" w:rsidR="00C650E8" w:rsidRPr="002309D8" w:rsidRDefault="00C650E8" w:rsidP="002309D8">
      <w:r w:rsidRPr="00DD67D2">
        <w:rPr>
          <w:rStyle w:val="Strong"/>
        </w:rPr>
        <w:t>Meeting Days</w:t>
      </w:r>
      <w:r w:rsidR="00E4451B" w:rsidRPr="00DD67D2">
        <w:rPr>
          <w:rStyle w:val="Strong"/>
        </w:rPr>
        <w:t xml:space="preserve"> and T</w:t>
      </w:r>
      <w:r w:rsidR="002A77ED" w:rsidRPr="00DD67D2">
        <w:rPr>
          <w:rStyle w:val="Strong"/>
        </w:rPr>
        <w:t>i</w:t>
      </w:r>
      <w:r w:rsidR="00E4451B" w:rsidRPr="00DD67D2">
        <w:rPr>
          <w:rStyle w:val="Strong"/>
        </w:rPr>
        <w:t>me</w:t>
      </w:r>
      <w:r w:rsidR="0093406A" w:rsidRPr="00DD67D2">
        <w:rPr>
          <w:rStyle w:val="Strong"/>
        </w:rPr>
        <w:t>s</w:t>
      </w:r>
      <w:r w:rsidR="002309D8">
        <w:t>:</w:t>
      </w:r>
      <w:r w:rsidR="002A77ED">
        <w:t xml:space="preserve"> [</w:t>
      </w:r>
      <w:r w:rsidR="00C3278A">
        <w:t>e.g., MW</w:t>
      </w:r>
      <w:r w:rsidR="000E00B4">
        <w:t xml:space="preserve"> 10:00-11:15 AM</w:t>
      </w:r>
      <w:r w:rsidR="002A77ED">
        <w:t>]</w:t>
      </w:r>
    </w:p>
    <w:p w14:paraId="70B54244" w14:textId="1B3FFAC0" w:rsidR="00C650E8" w:rsidRDefault="00C650E8" w:rsidP="002309D8">
      <w:r w:rsidRPr="00DD67D2">
        <w:rPr>
          <w:rStyle w:val="Strong"/>
        </w:rPr>
        <w:t>Location</w:t>
      </w:r>
      <w:r w:rsidR="00834E31" w:rsidRPr="00DD67D2">
        <w:rPr>
          <w:rStyle w:val="Strong"/>
        </w:rPr>
        <w:t>:</w:t>
      </w:r>
      <w:r w:rsidR="00834E31">
        <w:t xml:space="preserve"> </w:t>
      </w:r>
      <w:r w:rsidR="00834E31" w:rsidRPr="00797FAE">
        <w:t xml:space="preserve">[Building </w:t>
      </w:r>
      <w:r w:rsidR="00674640">
        <w:t xml:space="preserve">and room number, or </w:t>
      </w:r>
      <w:r w:rsidR="00C4055B">
        <w:t>o</w:t>
      </w:r>
      <w:r w:rsidR="00674640">
        <w:t>nline</w:t>
      </w:r>
      <w:r w:rsidR="00C4055B">
        <w:t xml:space="preserve"> modality</w:t>
      </w:r>
      <w:r w:rsidR="00834E31" w:rsidRPr="00797FAE">
        <w:t>]</w:t>
      </w:r>
    </w:p>
    <w:p w14:paraId="3EF25E34" w14:textId="00169EC2" w:rsidR="003A3D6D" w:rsidRDefault="003A3D6D" w:rsidP="00DC0C2B">
      <w:pPr>
        <w:pStyle w:val="Heading2"/>
      </w:pPr>
      <w:r w:rsidRPr="00DC0C2B">
        <w:t>Course</w:t>
      </w:r>
      <w:r>
        <w:t xml:space="preserve"> Description</w:t>
      </w:r>
      <w:r w:rsidR="002911CB">
        <w:t xml:space="preserve"> and Learning Outcomes</w:t>
      </w:r>
    </w:p>
    <w:p w14:paraId="0EF6A33E" w14:textId="5460B842" w:rsidR="003537BB" w:rsidRDefault="003537BB" w:rsidP="00510048">
      <w:r>
        <w:t>[</w:t>
      </w:r>
      <w:r w:rsidR="00B519E4">
        <w:t>Provide the o</w:t>
      </w:r>
      <w:r w:rsidR="005F2216">
        <w:t>fficial c</w:t>
      </w:r>
      <w:r w:rsidR="005B536B">
        <w:t xml:space="preserve">ourse </w:t>
      </w:r>
      <w:r w:rsidR="00510048">
        <w:t>description from the</w:t>
      </w:r>
      <w:r>
        <w:t xml:space="preserve"> </w:t>
      </w:r>
      <w:hyperlink r:id="rId17" w:history="1">
        <w:r w:rsidR="00776396" w:rsidRPr="00776396">
          <w:rPr>
            <w:rStyle w:val="Hyperlink"/>
          </w:rPr>
          <w:t>CSULB Course Catalog</w:t>
        </w:r>
      </w:hyperlink>
      <w:r w:rsidR="00510048">
        <w:t>]</w:t>
      </w:r>
    </w:p>
    <w:p w14:paraId="41AACBA8" w14:textId="29869455" w:rsidR="002E283A" w:rsidRPr="002E283A" w:rsidRDefault="00FF2AC4" w:rsidP="00DC0C2B">
      <w:pPr>
        <w:pStyle w:val="Heading3"/>
      </w:pPr>
      <w:r>
        <w:t xml:space="preserve">Student </w:t>
      </w:r>
      <w:r w:rsidRPr="00DC0C2B">
        <w:t>Learning</w:t>
      </w:r>
      <w:r>
        <w:t xml:space="preserve"> Outcomes</w:t>
      </w:r>
      <w:r w:rsidR="003D0A90">
        <w:t xml:space="preserve"> (SLO)</w:t>
      </w:r>
    </w:p>
    <w:p w14:paraId="7C624A63" w14:textId="12999882" w:rsidR="00FF2AC4" w:rsidRDefault="00D44D40" w:rsidP="00FF2AC4">
      <w:r>
        <w:t>Upon successful completion of this course</w:t>
      </w:r>
      <w:r w:rsidR="00FF2AC4">
        <w:t>, students will be able to:</w:t>
      </w:r>
    </w:p>
    <w:p w14:paraId="61CCBC5D" w14:textId="2A64E89E" w:rsidR="00FF2AC4" w:rsidRDefault="00FF2AC4" w:rsidP="00FF2AC4">
      <w:pPr>
        <w:pStyle w:val="ListParagraph"/>
        <w:numPr>
          <w:ilvl w:val="0"/>
          <w:numId w:val="3"/>
        </w:numPr>
      </w:pPr>
      <w:r>
        <w:t>[</w:t>
      </w:r>
      <w:r w:rsidR="00F35FB8">
        <w:t>Student Learning Outcome 1</w:t>
      </w:r>
      <w:r>
        <w:t>]</w:t>
      </w:r>
    </w:p>
    <w:p w14:paraId="06631421" w14:textId="06026329" w:rsidR="00FF2AC4" w:rsidRDefault="00FF2AC4" w:rsidP="00FF2AC4">
      <w:pPr>
        <w:pStyle w:val="ListParagraph"/>
        <w:numPr>
          <w:ilvl w:val="0"/>
          <w:numId w:val="3"/>
        </w:numPr>
      </w:pPr>
      <w:r>
        <w:t>[</w:t>
      </w:r>
      <w:r w:rsidR="00F35FB8">
        <w:t>Student Learning Outcome 2]</w:t>
      </w:r>
    </w:p>
    <w:p w14:paraId="27CE3902" w14:textId="5EA0887B" w:rsidR="00FF2AC4" w:rsidRPr="00FF2AC4" w:rsidRDefault="00FF2AC4" w:rsidP="00FF2AC4">
      <w:pPr>
        <w:pStyle w:val="ListParagraph"/>
        <w:numPr>
          <w:ilvl w:val="0"/>
          <w:numId w:val="3"/>
        </w:numPr>
      </w:pPr>
      <w:r>
        <w:lastRenderedPageBreak/>
        <w:t>[</w:t>
      </w:r>
      <w:r w:rsidR="00F35FB8">
        <w:t>Student Learning Outcome 3]</w:t>
      </w:r>
    </w:p>
    <w:p w14:paraId="43F49B52" w14:textId="7E2BDC29" w:rsidR="00B37EB6" w:rsidRDefault="005055A6" w:rsidP="00DC0C2B">
      <w:pPr>
        <w:pStyle w:val="Heading2"/>
      </w:pPr>
      <w:r>
        <w:t>Course</w:t>
      </w:r>
      <w:r w:rsidR="00B37EB6">
        <w:t xml:space="preserve"> </w:t>
      </w:r>
      <w:r w:rsidR="00B37EB6" w:rsidRPr="00DC0C2B">
        <w:t>Materials</w:t>
      </w:r>
      <w:r w:rsidR="00F14163">
        <w:t xml:space="preserve">, </w:t>
      </w:r>
      <w:r w:rsidR="00FF2AC4">
        <w:t>Fees</w:t>
      </w:r>
      <w:r w:rsidR="00F14163">
        <w:t>, and Resources</w:t>
      </w:r>
    </w:p>
    <w:p w14:paraId="2BE975BA" w14:textId="4B757C89" w:rsidR="005E3EE6" w:rsidRDefault="005055A6" w:rsidP="00DC0C2B">
      <w:pPr>
        <w:pStyle w:val="Heading3"/>
      </w:pPr>
      <w:r>
        <w:t xml:space="preserve">Required </w:t>
      </w:r>
      <w:r w:rsidR="00CC4A11">
        <w:t>Text</w:t>
      </w:r>
      <w:r>
        <w:t>(s)</w:t>
      </w:r>
    </w:p>
    <w:p w14:paraId="4846FD83" w14:textId="07E25E65" w:rsidR="002854AC" w:rsidRDefault="000761D8" w:rsidP="005331F8">
      <w:pPr>
        <w:pStyle w:val="ListParagraph"/>
        <w:numPr>
          <w:ilvl w:val="0"/>
          <w:numId w:val="4"/>
        </w:numPr>
      </w:pPr>
      <w:r w:rsidRPr="000761D8">
        <w:t>[</w:t>
      </w:r>
      <w:r w:rsidR="005055A6">
        <w:t>Title, author, edition, ISBN</w:t>
      </w:r>
      <w:r w:rsidRPr="000761D8">
        <w:t>]</w:t>
      </w:r>
    </w:p>
    <w:p w14:paraId="0A0CD8AA" w14:textId="1C696820" w:rsidR="002854AC" w:rsidRDefault="002854AC" w:rsidP="002854AC">
      <w:pPr>
        <w:pStyle w:val="ListParagraph"/>
        <w:numPr>
          <w:ilvl w:val="0"/>
          <w:numId w:val="4"/>
        </w:numPr>
      </w:pPr>
      <w:r w:rsidRPr="000761D8">
        <w:t>[</w:t>
      </w:r>
      <w:r>
        <w:t>Additional required text, if any</w:t>
      </w:r>
      <w:r w:rsidRPr="000761D8">
        <w:t>]</w:t>
      </w:r>
    </w:p>
    <w:p w14:paraId="67E5C2F1" w14:textId="78C8BEA7" w:rsidR="005E3EE6" w:rsidRDefault="000761D8" w:rsidP="00DC0C2B">
      <w:pPr>
        <w:pStyle w:val="Heading3"/>
      </w:pPr>
      <w:r w:rsidRPr="00DC0C2B">
        <w:t>Additional</w:t>
      </w:r>
      <w:r>
        <w:t xml:space="preserve"> </w:t>
      </w:r>
      <w:r w:rsidRPr="000F61FD">
        <w:t>Materials</w:t>
      </w:r>
    </w:p>
    <w:p w14:paraId="4FC1FD1C" w14:textId="6B5FB329" w:rsidR="000761D8" w:rsidRDefault="00C21763" w:rsidP="00C21763">
      <w:pPr>
        <w:pStyle w:val="ListParagraph"/>
        <w:numPr>
          <w:ilvl w:val="0"/>
          <w:numId w:val="4"/>
        </w:numPr>
      </w:pPr>
      <w:r w:rsidRPr="00C21763">
        <w:t>[</w:t>
      </w:r>
      <w:r w:rsidR="004453AC">
        <w:t>Software, equipment, or other required materials</w:t>
      </w:r>
      <w:r w:rsidR="003A75A8">
        <w:t>]</w:t>
      </w:r>
    </w:p>
    <w:p w14:paraId="4A2C9412" w14:textId="6BA95B2D" w:rsidR="004453AC" w:rsidRDefault="004453AC" w:rsidP="00C21763">
      <w:pPr>
        <w:pStyle w:val="ListParagraph"/>
        <w:numPr>
          <w:ilvl w:val="0"/>
          <w:numId w:val="4"/>
        </w:numPr>
      </w:pPr>
      <w:r>
        <w:t>[Additional item, if any]</w:t>
      </w:r>
    </w:p>
    <w:p w14:paraId="0C38576D" w14:textId="4A81BA45" w:rsidR="00C21763" w:rsidRDefault="00C21763" w:rsidP="00DC0C2B">
      <w:pPr>
        <w:pStyle w:val="Heading3"/>
      </w:pPr>
      <w:r w:rsidRPr="00C21763">
        <w:t xml:space="preserve">Course </w:t>
      </w:r>
      <w:r w:rsidRPr="00DC0C2B">
        <w:t>Fee</w:t>
      </w:r>
      <w:r w:rsidR="005055A6" w:rsidRPr="00DC0C2B">
        <w:t>s</w:t>
      </w:r>
    </w:p>
    <w:p w14:paraId="57F1C9EA" w14:textId="0765896D" w:rsidR="00C21763" w:rsidRPr="000761D8" w:rsidRDefault="00C21763" w:rsidP="00C21763">
      <w:r w:rsidRPr="00C21763">
        <w:t>[</w:t>
      </w:r>
      <w:r w:rsidR="003A75A8">
        <w:t>State the fee amount and its purpose, or indicate that no additional course fee applies</w:t>
      </w:r>
      <w:r w:rsidRPr="00C21763">
        <w:t>]</w:t>
      </w:r>
    </w:p>
    <w:p w14:paraId="5AC9A053" w14:textId="612EC1BF" w:rsidR="00543293" w:rsidRDefault="009C30D1" w:rsidP="009C30D1">
      <w:pPr>
        <w:pStyle w:val="Heading3"/>
      </w:pPr>
      <w:r>
        <w:t>Resources</w:t>
      </w:r>
    </w:p>
    <w:p w14:paraId="3162C57A" w14:textId="6B7E3A03" w:rsidR="00543293" w:rsidRPr="00036028" w:rsidRDefault="00647FE1" w:rsidP="00543293">
      <w:r>
        <w:t>[</w:t>
      </w:r>
      <w:r w:rsidRPr="00647FE1">
        <w:t>Other information essential to the course, for example safety information, information about accessing online resources, information about assignments that must be accomplished at off-campus locations (e.g., field trips or service learning)</w:t>
      </w:r>
      <w:r>
        <w:t>]</w:t>
      </w:r>
    </w:p>
    <w:p w14:paraId="7B390BD7" w14:textId="0C98417D" w:rsidR="00927B1D" w:rsidRDefault="00927B1D" w:rsidP="00DC0C2B">
      <w:pPr>
        <w:pStyle w:val="Heading2"/>
      </w:pPr>
      <w:r>
        <w:t xml:space="preserve">Course </w:t>
      </w:r>
      <w:r w:rsidRPr="00DC0C2B">
        <w:t>Schedule</w:t>
      </w:r>
    </w:p>
    <w:tbl>
      <w:tblPr>
        <w:tblStyle w:val="AccessibleGoldTable"/>
        <w:tblW w:w="9360" w:type="dxa"/>
        <w:tblLook w:val="04A0" w:firstRow="1" w:lastRow="0" w:firstColumn="1" w:lastColumn="0" w:noHBand="0" w:noVBand="1"/>
      </w:tblPr>
      <w:tblGrid>
        <w:gridCol w:w="1075"/>
        <w:gridCol w:w="3605"/>
        <w:gridCol w:w="3240"/>
        <w:gridCol w:w="1440"/>
      </w:tblGrid>
      <w:tr w:rsidR="00927B1D" w:rsidRPr="005D013F" w14:paraId="193D80C0" w14:textId="77777777" w:rsidTr="00E24A1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5" w:type="dxa"/>
          </w:tcPr>
          <w:p w14:paraId="56884192" w14:textId="77777777" w:rsidR="00927B1D" w:rsidRPr="005D013F" w:rsidRDefault="00927B1D" w:rsidP="005D013F">
            <w:r w:rsidRPr="005D013F">
              <w:t>Week</w:t>
            </w:r>
          </w:p>
        </w:tc>
        <w:tc>
          <w:tcPr>
            <w:tcW w:w="3605" w:type="dxa"/>
          </w:tcPr>
          <w:p w14:paraId="444871A7" w14:textId="1AFE9BB3" w:rsidR="00927B1D" w:rsidRPr="005D013F" w:rsidRDefault="00927B1D" w:rsidP="005D013F">
            <w:pPr>
              <w:cnfStyle w:val="100000000000" w:firstRow="1" w:lastRow="0" w:firstColumn="0" w:lastColumn="0" w:oddVBand="0" w:evenVBand="0" w:oddHBand="0" w:evenHBand="0" w:firstRowFirstColumn="0" w:firstRowLastColumn="0" w:lastRowFirstColumn="0" w:lastRowLastColumn="0"/>
            </w:pPr>
            <w:r w:rsidRPr="005D013F">
              <w:t>Topics</w:t>
            </w:r>
            <w:r w:rsidR="00770E4A">
              <w:t xml:space="preserve"> (SLO #)</w:t>
            </w:r>
          </w:p>
        </w:tc>
        <w:tc>
          <w:tcPr>
            <w:tcW w:w="3240" w:type="dxa"/>
          </w:tcPr>
          <w:p w14:paraId="2A3CF7EC" w14:textId="77777777" w:rsidR="00927B1D" w:rsidRPr="005D013F" w:rsidRDefault="00927B1D" w:rsidP="005D013F">
            <w:pPr>
              <w:cnfStyle w:val="100000000000" w:firstRow="1" w:lastRow="0" w:firstColumn="0" w:lastColumn="0" w:oddVBand="0" w:evenVBand="0" w:oddHBand="0" w:evenHBand="0" w:firstRowFirstColumn="0" w:firstRowLastColumn="0" w:lastRowFirstColumn="0" w:lastRowLastColumn="0"/>
            </w:pPr>
            <w:r w:rsidRPr="005D013F">
              <w:t>Readings and Assignments</w:t>
            </w:r>
          </w:p>
        </w:tc>
        <w:tc>
          <w:tcPr>
            <w:tcW w:w="1440" w:type="dxa"/>
          </w:tcPr>
          <w:p w14:paraId="7FFFF3EB" w14:textId="77777777" w:rsidR="00927B1D" w:rsidRPr="005D013F" w:rsidRDefault="00927B1D" w:rsidP="005D013F">
            <w:pPr>
              <w:cnfStyle w:val="100000000000" w:firstRow="1" w:lastRow="0" w:firstColumn="0" w:lastColumn="0" w:oddVBand="0" w:evenVBand="0" w:oddHBand="0" w:evenHBand="0" w:firstRowFirstColumn="0" w:firstRowLastColumn="0" w:lastRowFirstColumn="0" w:lastRowLastColumn="0"/>
            </w:pPr>
            <w:r w:rsidRPr="005D013F">
              <w:t>Due Dates</w:t>
            </w:r>
          </w:p>
        </w:tc>
      </w:tr>
      <w:tr w:rsidR="00927B1D" w:rsidRPr="005D013F" w14:paraId="72BDAB61"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6780FB52" w14:textId="77777777" w:rsidR="00927B1D" w:rsidRPr="005D013F" w:rsidRDefault="00927B1D" w:rsidP="005D013F">
            <w:r w:rsidRPr="005D013F">
              <w:t>1</w:t>
            </w:r>
          </w:p>
        </w:tc>
        <w:tc>
          <w:tcPr>
            <w:tcW w:w="3605" w:type="dxa"/>
          </w:tcPr>
          <w:p w14:paraId="5A36741F"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r w:rsidRPr="005D013F">
              <w:t>[Include SLO #]</w:t>
            </w:r>
          </w:p>
        </w:tc>
        <w:tc>
          <w:tcPr>
            <w:tcW w:w="3240" w:type="dxa"/>
          </w:tcPr>
          <w:p w14:paraId="7611A259"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1D8E2F6A"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37F9DD9B"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71649914" w14:textId="77777777" w:rsidR="00927B1D" w:rsidRPr="005D013F" w:rsidRDefault="00927B1D" w:rsidP="005D013F">
            <w:r w:rsidRPr="005D013F">
              <w:t>2</w:t>
            </w:r>
          </w:p>
        </w:tc>
        <w:tc>
          <w:tcPr>
            <w:tcW w:w="3605" w:type="dxa"/>
          </w:tcPr>
          <w:p w14:paraId="3B518363"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412A2ED4"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0A5347E5"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4FA966E9"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07B74CBE" w14:textId="77777777" w:rsidR="00927B1D" w:rsidRPr="005D013F" w:rsidRDefault="00927B1D" w:rsidP="005D013F">
            <w:r w:rsidRPr="005D013F">
              <w:t>3</w:t>
            </w:r>
          </w:p>
        </w:tc>
        <w:tc>
          <w:tcPr>
            <w:tcW w:w="3605" w:type="dxa"/>
          </w:tcPr>
          <w:p w14:paraId="1E07C8CD"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2BAF27A8"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799120EF"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780F741D"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30DDDCAD" w14:textId="77777777" w:rsidR="00927B1D" w:rsidRPr="005D013F" w:rsidRDefault="00927B1D" w:rsidP="005D013F">
            <w:r w:rsidRPr="005D013F">
              <w:t>4</w:t>
            </w:r>
          </w:p>
        </w:tc>
        <w:tc>
          <w:tcPr>
            <w:tcW w:w="3605" w:type="dxa"/>
          </w:tcPr>
          <w:p w14:paraId="4A679F21"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04509D5E"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23B1D39A"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5718FC48"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03E66D15" w14:textId="77777777" w:rsidR="00927B1D" w:rsidRPr="005D013F" w:rsidRDefault="00927B1D" w:rsidP="005D013F">
            <w:r w:rsidRPr="005D013F">
              <w:lastRenderedPageBreak/>
              <w:t>5</w:t>
            </w:r>
          </w:p>
        </w:tc>
        <w:tc>
          <w:tcPr>
            <w:tcW w:w="3605" w:type="dxa"/>
          </w:tcPr>
          <w:p w14:paraId="39F36B83"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4A7052DC"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5227ACB2"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356D24FA"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74934B44" w14:textId="77777777" w:rsidR="00927B1D" w:rsidRPr="005D013F" w:rsidRDefault="00927B1D" w:rsidP="005D013F">
            <w:r w:rsidRPr="005D013F">
              <w:t>6</w:t>
            </w:r>
          </w:p>
        </w:tc>
        <w:tc>
          <w:tcPr>
            <w:tcW w:w="3605" w:type="dxa"/>
          </w:tcPr>
          <w:p w14:paraId="51BB6C3C"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1E340F71"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4E412D21"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67574328"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37306A6E" w14:textId="77777777" w:rsidR="00927B1D" w:rsidRPr="005D013F" w:rsidRDefault="00927B1D" w:rsidP="005D013F">
            <w:r w:rsidRPr="005D013F">
              <w:t>7</w:t>
            </w:r>
          </w:p>
        </w:tc>
        <w:tc>
          <w:tcPr>
            <w:tcW w:w="3605" w:type="dxa"/>
          </w:tcPr>
          <w:p w14:paraId="576FCF1B"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77693425"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1A025A84"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610996B5"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19B84122" w14:textId="77777777" w:rsidR="00927B1D" w:rsidRPr="005D013F" w:rsidRDefault="00927B1D" w:rsidP="005D013F">
            <w:r w:rsidRPr="005D013F">
              <w:t>8</w:t>
            </w:r>
          </w:p>
        </w:tc>
        <w:tc>
          <w:tcPr>
            <w:tcW w:w="3605" w:type="dxa"/>
          </w:tcPr>
          <w:p w14:paraId="4CA76288"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4C7BE98D"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48BBA083"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02FF2ABD"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47E784C8" w14:textId="77777777" w:rsidR="00927B1D" w:rsidRPr="005D013F" w:rsidRDefault="00927B1D" w:rsidP="005D013F">
            <w:r w:rsidRPr="005D013F">
              <w:t>9</w:t>
            </w:r>
          </w:p>
        </w:tc>
        <w:tc>
          <w:tcPr>
            <w:tcW w:w="3605" w:type="dxa"/>
          </w:tcPr>
          <w:p w14:paraId="17DDBD22"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30AD77FA"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09E07542"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4C3B8A26"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12174C43" w14:textId="77777777" w:rsidR="00927B1D" w:rsidRPr="005D013F" w:rsidRDefault="00927B1D" w:rsidP="005D013F">
            <w:r w:rsidRPr="005D013F">
              <w:t>10</w:t>
            </w:r>
          </w:p>
        </w:tc>
        <w:tc>
          <w:tcPr>
            <w:tcW w:w="3605" w:type="dxa"/>
          </w:tcPr>
          <w:p w14:paraId="22D55147"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6C9BDE57"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32ADAFBC"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1DE4291F"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232FBF41" w14:textId="77777777" w:rsidR="00927B1D" w:rsidRPr="005D013F" w:rsidRDefault="00927B1D" w:rsidP="005D013F">
            <w:r w:rsidRPr="005D013F">
              <w:t>11</w:t>
            </w:r>
          </w:p>
        </w:tc>
        <w:tc>
          <w:tcPr>
            <w:tcW w:w="3605" w:type="dxa"/>
          </w:tcPr>
          <w:p w14:paraId="79C8E638"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2B34E8BB"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27D1277A"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051BC9F8"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550A4DC5" w14:textId="77777777" w:rsidR="00927B1D" w:rsidRPr="005D013F" w:rsidRDefault="00927B1D" w:rsidP="005D013F">
            <w:r w:rsidRPr="005D013F">
              <w:t>12</w:t>
            </w:r>
          </w:p>
        </w:tc>
        <w:tc>
          <w:tcPr>
            <w:tcW w:w="3605" w:type="dxa"/>
          </w:tcPr>
          <w:p w14:paraId="075671A9"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1A5313DF"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002E23B0"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061D80EA"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161FD6F6" w14:textId="77777777" w:rsidR="00927B1D" w:rsidRPr="005D013F" w:rsidRDefault="00927B1D" w:rsidP="005D013F">
            <w:r w:rsidRPr="005D013F">
              <w:t>13</w:t>
            </w:r>
          </w:p>
        </w:tc>
        <w:tc>
          <w:tcPr>
            <w:tcW w:w="3605" w:type="dxa"/>
          </w:tcPr>
          <w:p w14:paraId="5E864F21"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61967BA4"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65123238"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31DC2BA5"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34E73A12" w14:textId="77777777" w:rsidR="00927B1D" w:rsidRPr="005D013F" w:rsidRDefault="00927B1D" w:rsidP="005D013F">
            <w:r w:rsidRPr="005D013F">
              <w:t>14</w:t>
            </w:r>
          </w:p>
        </w:tc>
        <w:tc>
          <w:tcPr>
            <w:tcW w:w="3605" w:type="dxa"/>
          </w:tcPr>
          <w:p w14:paraId="25AB8CB2"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41415F6E"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03F6E5D7"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45B05F24"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668317CE" w14:textId="77777777" w:rsidR="00927B1D" w:rsidRPr="005D013F" w:rsidRDefault="00927B1D" w:rsidP="005D013F">
            <w:r w:rsidRPr="005D013F">
              <w:t>15</w:t>
            </w:r>
          </w:p>
        </w:tc>
        <w:tc>
          <w:tcPr>
            <w:tcW w:w="3605" w:type="dxa"/>
          </w:tcPr>
          <w:p w14:paraId="4E3522E3"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67882B44"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6DF0B082"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08790C6D"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1A3EC1EB" w14:textId="77777777" w:rsidR="00927B1D" w:rsidRPr="005D013F" w:rsidRDefault="00927B1D" w:rsidP="005D013F">
            <w:r w:rsidRPr="005D013F">
              <w:t>16</w:t>
            </w:r>
          </w:p>
        </w:tc>
        <w:tc>
          <w:tcPr>
            <w:tcW w:w="3605" w:type="dxa"/>
          </w:tcPr>
          <w:p w14:paraId="74A2260A"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3240" w:type="dxa"/>
          </w:tcPr>
          <w:p w14:paraId="0B9A4D64"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c>
          <w:tcPr>
            <w:tcW w:w="1440" w:type="dxa"/>
          </w:tcPr>
          <w:p w14:paraId="39979D44"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r w:rsidR="00927B1D" w:rsidRPr="005D013F" w14:paraId="55544C93" w14:textId="77777777" w:rsidTr="00E24A17">
        <w:trPr>
          <w:trHeight w:val="720"/>
        </w:trPr>
        <w:tc>
          <w:tcPr>
            <w:cnfStyle w:val="001000000000" w:firstRow="0" w:lastRow="0" w:firstColumn="1" w:lastColumn="0" w:oddVBand="0" w:evenVBand="0" w:oddHBand="0" w:evenHBand="0" w:firstRowFirstColumn="0" w:firstRowLastColumn="0" w:lastRowFirstColumn="0" w:lastRowLastColumn="0"/>
            <w:tcW w:w="1075" w:type="dxa"/>
          </w:tcPr>
          <w:p w14:paraId="26DE7975" w14:textId="77777777" w:rsidR="00927B1D" w:rsidRPr="005D013F" w:rsidRDefault="00927B1D" w:rsidP="005D013F">
            <w:r w:rsidRPr="005D013F">
              <w:t>Finals Week</w:t>
            </w:r>
          </w:p>
        </w:tc>
        <w:tc>
          <w:tcPr>
            <w:tcW w:w="3605" w:type="dxa"/>
          </w:tcPr>
          <w:p w14:paraId="3FE63866" w14:textId="56B29822" w:rsidR="00927B1D" w:rsidRPr="005D013F" w:rsidRDefault="00F60300" w:rsidP="005D013F">
            <w:pPr>
              <w:cnfStyle w:val="000000000000" w:firstRow="0" w:lastRow="0" w:firstColumn="0" w:lastColumn="0" w:oddVBand="0" w:evenVBand="0" w:oddHBand="0" w:evenHBand="0" w:firstRowFirstColumn="0" w:firstRowLastColumn="0" w:lastRowFirstColumn="0" w:lastRowLastColumn="0"/>
            </w:pPr>
            <w:r w:rsidRPr="00F60300">
              <w:t>—</w:t>
            </w:r>
          </w:p>
        </w:tc>
        <w:tc>
          <w:tcPr>
            <w:tcW w:w="3240" w:type="dxa"/>
          </w:tcPr>
          <w:p w14:paraId="7E0E720C" w14:textId="77423E8D" w:rsidR="00927B1D" w:rsidRPr="005D013F" w:rsidRDefault="00F60300" w:rsidP="005D013F">
            <w:pPr>
              <w:cnfStyle w:val="000000000000" w:firstRow="0" w:lastRow="0" w:firstColumn="0" w:lastColumn="0" w:oddVBand="0" w:evenVBand="0" w:oddHBand="0" w:evenHBand="0" w:firstRowFirstColumn="0" w:firstRowLastColumn="0" w:lastRowFirstColumn="0" w:lastRowLastColumn="0"/>
            </w:pPr>
            <w:r w:rsidRPr="00F60300">
              <w:t>—</w:t>
            </w:r>
          </w:p>
        </w:tc>
        <w:tc>
          <w:tcPr>
            <w:tcW w:w="1440" w:type="dxa"/>
          </w:tcPr>
          <w:p w14:paraId="0B3A4421" w14:textId="77777777" w:rsidR="00927B1D" w:rsidRPr="005D013F" w:rsidRDefault="00927B1D" w:rsidP="005D013F">
            <w:pPr>
              <w:cnfStyle w:val="000000000000" w:firstRow="0" w:lastRow="0" w:firstColumn="0" w:lastColumn="0" w:oddVBand="0" w:evenVBand="0" w:oddHBand="0" w:evenHBand="0" w:firstRowFirstColumn="0" w:firstRowLastColumn="0" w:lastRowFirstColumn="0" w:lastRowLastColumn="0"/>
            </w:pPr>
          </w:p>
        </w:tc>
      </w:tr>
    </w:tbl>
    <w:p w14:paraId="1E0A9226" w14:textId="77777777" w:rsidR="00927B1D" w:rsidRPr="00854AD2" w:rsidRDefault="00927B1D" w:rsidP="00927B1D"/>
    <w:p w14:paraId="0ED9834F" w14:textId="533108A2" w:rsidR="00051856" w:rsidRPr="00145DB9" w:rsidRDefault="006E470C" w:rsidP="00DC0C2B">
      <w:pPr>
        <w:pStyle w:val="Heading2"/>
      </w:pPr>
      <w:r w:rsidRPr="00DC0C2B">
        <w:lastRenderedPageBreak/>
        <w:t>As</w:t>
      </w:r>
      <w:r w:rsidR="00051856" w:rsidRPr="00DC0C2B">
        <w:t>s</w:t>
      </w:r>
      <w:r w:rsidRPr="00DC0C2B">
        <w:t>ignments</w:t>
      </w:r>
      <w:r>
        <w:t xml:space="preserve"> and Grading</w:t>
      </w:r>
    </w:p>
    <w:p w14:paraId="47DDD329" w14:textId="72A1CA43" w:rsidR="00553E8B" w:rsidRDefault="00553E8B" w:rsidP="00051856">
      <w:pPr>
        <w:pStyle w:val="Heading3"/>
      </w:pPr>
      <w:r>
        <w:t>Evaluation Components</w:t>
      </w:r>
    </w:p>
    <w:p w14:paraId="14209FB4" w14:textId="7575EBA3" w:rsidR="00051856" w:rsidRDefault="00714ACE" w:rsidP="00553E8B">
      <w:pPr>
        <w:pStyle w:val="Heading4"/>
      </w:pPr>
      <w:r>
        <w:t>[</w:t>
      </w:r>
      <w:r w:rsidR="00051856" w:rsidRPr="00145DB9">
        <w:t>Assessment Component 1</w:t>
      </w:r>
      <w:r>
        <w:t>]</w:t>
      </w:r>
    </w:p>
    <w:p w14:paraId="31D9AE2E" w14:textId="6FF7A509" w:rsidR="00E02412" w:rsidRDefault="00C6396E" w:rsidP="00E02412">
      <w:r w:rsidRPr="00C6396E">
        <w:rPr>
          <w:rStyle w:val="Strong"/>
        </w:rPr>
        <w:t>SLO(s) Assessed</w:t>
      </w:r>
      <w:r w:rsidR="00E02412" w:rsidRPr="00AD0CFE">
        <w:rPr>
          <w:rStyle w:val="Strong"/>
        </w:rPr>
        <w:t>:</w:t>
      </w:r>
      <w:r w:rsidR="00E02412">
        <w:t xml:space="preserve"> [e.g., SLO #</w:t>
      </w:r>
      <w:r w:rsidR="004308C6">
        <w:t>1</w:t>
      </w:r>
      <w:r w:rsidR="00E02412">
        <w:t>]</w:t>
      </w:r>
    </w:p>
    <w:p w14:paraId="021C8E9A" w14:textId="765E2130" w:rsidR="006E470C" w:rsidRPr="00DA11A0" w:rsidRDefault="00E02412" w:rsidP="00DA11A0">
      <w:r w:rsidRPr="00AD0CFE">
        <w:rPr>
          <w:rStyle w:val="Strong"/>
        </w:rPr>
        <w:t>Description and Evaluation Criteria:</w:t>
      </w:r>
      <w:r>
        <w:t xml:space="preserve"> </w:t>
      </w:r>
      <w:r w:rsidR="006E470C" w:rsidRPr="00DA11A0">
        <w:t xml:space="preserve">[Provide detailed information on the requirements for each evaluation component (e.g., assignment, paper, exam), how each evaluation component will be assigned, due dates and/or exam dates, mode of submission, if the assignment is a group or individual assignment, extra credit assignments, etc. What are students expected to do in this assignment (e.g., problem sets, short answer responses, multiple-choice questions, etc.)? How does this assignment connect to the learning objectives of the course? How will students submit this assignment (e.g., online or during class)? Will students complete the assignment individually or in-groups? Note that according to </w:t>
      </w:r>
      <w:hyperlink r:id="rId18">
        <w:r w:rsidR="006E470C" w:rsidRPr="00DA11A0">
          <w:rPr>
            <w:rStyle w:val="Hyperlink"/>
          </w:rPr>
          <w:t>PS 12-03</w:t>
        </w:r>
      </w:hyperlink>
      <w:r w:rsidR="006E470C" w:rsidRPr="00DA11A0">
        <w:t>, final course grades shall be based on at least three evaluation components</w:t>
      </w:r>
      <w:r w:rsidR="00BA40D8" w:rsidRPr="00DA11A0">
        <w:t>.</w:t>
      </w:r>
      <w:r w:rsidR="00DD60AF">
        <w:t>]</w:t>
      </w:r>
    </w:p>
    <w:p w14:paraId="429B6CF2" w14:textId="1A9A5CE9" w:rsidR="00051856" w:rsidRDefault="00714ACE" w:rsidP="0070799B">
      <w:pPr>
        <w:pStyle w:val="Heading4"/>
      </w:pPr>
      <w:r>
        <w:t>[</w:t>
      </w:r>
      <w:r w:rsidR="00051856" w:rsidRPr="00145DB9">
        <w:t>Assessment Component 2</w:t>
      </w:r>
      <w:r>
        <w:t>]</w:t>
      </w:r>
    </w:p>
    <w:p w14:paraId="78A1724B" w14:textId="6D0F0B66" w:rsidR="00130BAF" w:rsidRDefault="00C6396E" w:rsidP="00130BAF">
      <w:r w:rsidRPr="00C6396E">
        <w:rPr>
          <w:rStyle w:val="Strong"/>
        </w:rPr>
        <w:t>SLO(s) Assessed</w:t>
      </w:r>
      <w:r w:rsidR="00130BAF" w:rsidRPr="00AD0CFE">
        <w:rPr>
          <w:rStyle w:val="Strong"/>
        </w:rPr>
        <w:t>:</w:t>
      </w:r>
      <w:r w:rsidR="00130BAF">
        <w:t xml:space="preserve"> [e.g., SLO #</w:t>
      </w:r>
      <w:r w:rsidR="00D14E3B">
        <w:t>2</w:t>
      </w:r>
      <w:r w:rsidR="00130BAF">
        <w:t>]</w:t>
      </w:r>
    </w:p>
    <w:p w14:paraId="0A99B14F" w14:textId="6A3DAFC1" w:rsidR="00130BAF" w:rsidRPr="00130BAF" w:rsidRDefault="00130BAF" w:rsidP="00130BAF">
      <w:r w:rsidRPr="00AD0CFE">
        <w:rPr>
          <w:rStyle w:val="Strong"/>
        </w:rPr>
        <w:t>Description and Evaluation Criteria</w:t>
      </w:r>
      <w:r w:rsidR="00AD0CFE" w:rsidRPr="00AD0CFE">
        <w:rPr>
          <w:rStyle w:val="Strong"/>
        </w:rPr>
        <w:t>:</w:t>
      </w:r>
      <w:r w:rsidR="00AD0CFE">
        <w:t xml:space="preserve"> [What the assessment is, its format, submission mode, individual vs. group, and how it will be scored]</w:t>
      </w:r>
      <w:r>
        <w:t xml:space="preserve"> </w:t>
      </w:r>
    </w:p>
    <w:p w14:paraId="5FAF4E5D" w14:textId="51BED374" w:rsidR="00051856" w:rsidRDefault="00714ACE" w:rsidP="0070799B">
      <w:pPr>
        <w:pStyle w:val="Heading4"/>
      </w:pPr>
      <w:r>
        <w:t>[</w:t>
      </w:r>
      <w:r w:rsidR="00051856" w:rsidRPr="00145DB9">
        <w:t>Assessment Component 3</w:t>
      </w:r>
      <w:r>
        <w:t>]</w:t>
      </w:r>
    </w:p>
    <w:p w14:paraId="758DE9E8" w14:textId="406C83A8" w:rsidR="00D14E3B" w:rsidRDefault="00C6396E" w:rsidP="00D14E3B">
      <w:r w:rsidRPr="00C6396E">
        <w:rPr>
          <w:rStyle w:val="Strong"/>
        </w:rPr>
        <w:t>SLO(s) Assessed</w:t>
      </w:r>
      <w:r w:rsidR="00D14E3B" w:rsidRPr="00AD0CFE">
        <w:rPr>
          <w:rStyle w:val="Strong"/>
        </w:rPr>
        <w:t>:</w:t>
      </w:r>
      <w:r w:rsidR="00D14E3B">
        <w:t xml:space="preserve"> [e.g., SLO #3]</w:t>
      </w:r>
    </w:p>
    <w:p w14:paraId="3F06739B" w14:textId="346B6ACF" w:rsidR="00D14E3B" w:rsidRPr="00D14E3B" w:rsidRDefault="00D14E3B" w:rsidP="00D14E3B">
      <w:r w:rsidRPr="00AD0CFE">
        <w:rPr>
          <w:rStyle w:val="Strong"/>
        </w:rPr>
        <w:t>Description and Evaluation Criteria:</w:t>
      </w:r>
      <w:r>
        <w:t xml:space="preserve"> [What the assessment is, its format, submission mode, individual vs. group, and how it will be scored] </w:t>
      </w:r>
    </w:p>
    <w:p w14:paraId="300D7E22" w14:textId="5D7C91A7" w:rsidR="00BC20F9" w:rsidRDefault="00714ACE" w:rsidP="0070799B">
      <w:pPr>
        <w:pStyle w:val="Heading4"/>
      </w:pPr>
      <w:r>
        <w:t>[</w:t>
      </w:r>
      <w:r w:rsidR="00BC20F9">
        <w:t>Final Assessment</w:t>
      </w:r>
      <w:r>
        <w:t>]</w:t>
      </w:r>
    </w:p>
    <w:p w14:paraId="78501FB9" w14:textId="64834F20" w:rsidR="00D14E3B" w:rsidRPr="004308C6" w:rsidRDefault="00C6396E" w:rsidP="00BC20F9">
      <w:r w:rsidRPr="00C6396E">
        <w:rPr>
          <w:rStyle w:val="Strong"/>
        </w:rPr>
        <w:t>SLO(s) Assessed</w:t>
      </w:r>
      <w:r w:rsidR="00D14E3B" w:rsidRPr="004308C6">
        <w:rPr>
          <w:rStyle w:val="Strong"/>
        </w:rPr>
        <w:t>:</w:t>
      </w:r>
      <w:r w:rsidR="00D14E3B" w:rsidRPr="004308C6">
        <w:t xml:space="preserve"> [e.g., SLO #</w:t>
      </w:r>
      <w:r w:rsidR="004308C6" w:rsidRPr="004308C6">
        <w:t>4</w:t>
      </w:r>
      <w:r w:rsidR="00D14E3B" w:rsidRPr="004308C6">
        <w:t>]</w:t>
      </w:r>
    </w:p>
    <w:p w14:paraId="3B3B70C7" w14:textId="48352169" w:rsidR="00BC20F9" w:rsidRPr="00BC20F9" w:rsidRDefault="00D14E3B" w:rsidP="00BC20F9">
      <w:r w:rsidRPr="00E02412">
        <w:rPr>
          <w:rStyle w:val="Strong"/>
        </w:rPr>
        <w:t>Format and Schedule:</w:t>
      </w:r>
      <w:r w:rsidR="00E02412">
        <w:t xml:space="preserve"> </w:t>
      </w:r>
      <w:r w:rsidR="007C2296">
        <w:t>[</w:t>
      </w:r>
      <w:r w:rsidR="00BC20F9">
        <w:t>Format</w:t>
      </w:r>
      <w:r w:rsidR="00684C26">
        <w:t xml:space="preserve"> (e.g., exam, presentation, paper) and date / time per the </w:t>
      </w:r>
      <w:hyperlink r:id="rId19" w:history="1">
        <w:r w:rsidR="00684C26" w:rsidRPr="00224283">
          <w:rPr>
            <w:rStyle w:val="Hyperlink"/>
          </w:rPr>
          <w:t>University Final Exam Schedule</w:t>
        </w:r>
      </w:hyperlink>
      <w:r w:rsidR="00684C26">
        <w:t>, or note if this is a Distance Learning course</w:t>
      </w:r>
      <w:r w:rsidR="00BC20F9">
        <w:t>]</w:t>
      </w:r>
    </w:p>
    <w:p w14:paraId="318FD9B8" w14:textId="73146D58" w:rsidR="002F41A2" w:rsidRPr="003C45CF" w:rsidRDefault="002F41A2" w:rsidP="0070799B">
      <w:pPr>
        <w:pStyle w:val="Heading3"/>
      </w:pPr>
      <w:r w:rsidRPr="0070799B">
        <w:t>Grading</w:t>
      </w:r>
      <w:r>
        <w:t xml:space="preserve"> Components </w:t>
      </w:r>
      <w:r w:rsidR="00CA28E5">
        <w:t>and</w:t>
      </w:r>
      <w:r>
        <w:t xml:space="preserve"> Weight</w:t>
      </w:r>
    </w:p>
    <w:tbl>
      <w:tblPr>
        <w:tblStyle w:val="AccessibleGoldTable"/>
        <w:tblW w:w="5000" w:type="pct"/>
        <w:tblLook w:val="04E0" w:firstRow="1" w:lastRow="1" w:firstColumn="1" w:lastColumn="0" w:noHBand="0" w:noVBand="1"/>
      </w:tblPr>
      <w:tblGrid>
        <w:gridCol w:w="4010"/>
        <w:gridCol w:w="2468"/>
        <w:gridCol w:w="1434"/>
        <w:gridCol w:w="1438"/>
      </w:tblGrid>
      <w:tr w:rsidR="002F41A2" w:rsidRPr="00A130C6" w14:paraId="7D9A5F54" w14:textId="77777777" w:rsidTr="00031E5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44" w:type="pct"/>
          </w:tcPr>
          <w:p w14:paraId="76A03372" w14:textId="77777777" w:rsidR="002F41A2" w:rsidRPr="00A130C6" w:rsidRDefault="002F41A2" w:rsidP="00A130C6">
            <w:r w:rsidRPr="00A130C6">
              <w:t>Grading Component</w:t>
            </w:r>
          </w:p>
        </w:tc>
        <w:tc>
          <w:tcPr>
            <w:tcW w:w="1320" w:type="pct"/>
          </w:tcPr>
          <w:p w14:paraId="7AE280D1" w14:textId="77777777" w:rsidR="002F41A2" w:rsidRPr="00A130C6" w:rsidRDefault="002F41A2" w:rsidP="00A130C6">
            <w:pPr>
              <w:cnfStyle w:val="100000000000" w:firstRow="1" w:lastRow="0" w:firstColumn="0" w:lastColumn="0" w:oddVBand="0" w:evenVBand="0" w:oddHBand="0" w:evenHBand="0" w:firstRowFirstColumn="0" w:firstRowLastColumn="0" w:lastRowFirstColumn="0" w:lastRowLastColumn="0"/>
            </w:pPr>
            <w:r w:rsidRPr="00A130C6">
              <w:t>Due Date</w:t>
            </w:r>
          </w:p>
        </w:tc>
        <w:tc>
          <w:tcPr>
            <w:tcW w:w="767" w:type="pct"/>
          </w:tcPr>
          <w:p w14:paraId="5E74BB0C" w14:textId="77777777" w:rsidR="002F41A2" w:rsidRPr="00A130C6" w:rsidRDefault="002F41A2" w:rsidP="00A130C6">
            <w:pPr>
              <w:cnfStyle w:val="100000000000" w:firstRow="1" w:lastRow="0" w:firstColumn="0" w:lastColumn="0" w:oddVBand="0" w:evenVBand="0" w:oddHBand="0" w:evenHBand="0" w:firstRowFirstColumn="0" w:firstRowLastColumn="0" w:lastRowFirstColumn="0" w:lastRowLastColumn="0"/>
            </w:pPr>
            <w:r w:rsidRPr="00A130C6">
              <w:t>Points</w:t>
            </w:r>
          </w:p>
        </w:tc>
        <w:tc>
          <w:tcPr>
            <w:tcW w:w="769" w:type="pct"/>
          </w:tcPr>
          <w:p w14:paraId="3F38B591" w14:textId="77777777" w:rsidR="002F41A2" w:rsidRPr="00A130C6" w:rsidRDefault="002F41A2" w:rsidP="00A130C6">
            <w:pPr>
              <w:cnfStyle w:val="100000000000" w:firstRow="1" w:lastRow="0" w:firstColumn="0" w:lastColumn="0" w:oddVBand="0" w:evenVBand="0" w:oddHBand="0" w:evenHBand="0" w:firstRowFirstColumn="0" w:firstRowLastColumn="0" w:lastRowFirstColumn="0" w:lastRowLastColumn="0"/>
            </w:pPr>
            <w:r w:rsidRPr="00A130C6">
              <w:t>Weight</w:t>
            </w:r>
          </w:p>
        </w:tc>
      </w:tr>
      <w:tr w:rsidR="002F41A2" w:rsidRPr="00A130C6" w14:paraId="2F629D28" w14:textId="77777777" w:rsidTr="00031E5C">
        <w:trPr>
          <w:trHeight w:val="432"/>
        </w:trPr>
        <w:tc>
          <w:tcPr>
            <w:cnfStyle w:val="001000000000" w:firstRow="0" w:lastRow="0" w:firstColumn="1" w:lastColumn="0" w:oddVBand="0" w:evenVBand="0" w:oddHBand="0" w:evenHBand="0" w:firstRowFirstColumn="0" w:firstRowLastColumn="0" w:lastRowFirstColumn="0" w:lastRowLastColumn="0"/>
            <w:tcW w:w="2144" w:type="pct"/>
          </w:tcPr>
          <w:p w14:paraId="264809AF" w14:textId="6998DAC7" w:rsidR="002F41A2" w:rsidRPr="00A130C6" w:rsidRDefault="00497438" w:rsidP="00A130C6">
            <w:r w:rsidRPr="00A130C6">
              <w:t>[Component, e.g., Exams]</w:t>
            </w:r>
          </w:p>
        </w:tc>
        <w:tc>
          <w:tcPr>
            <w:tcW w:w="1320" w:type="pct"/>
          </w:tcPr>
          <w:p w14:paraId="34A85544"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p>
        </w:tc>
        <w:tc>
          <w:tcPr>
            <w:tcW w:w="767" w:type="pct"/>
          </w:tcPr>
          <w:p w14:paraId="38DBF19D"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50</w:t>
            </w:r>
          </w:p>
        </w:tc>
        <w:tc>
          <w:tcPr>
            <w:tcW w:w="769" w:type="pct"/>
          </w:tcPr>
          <w:p w14:paraId="68D0DAB1"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25%</w:t>
            </w:r>
          </w:p>
        </w:tc>
      </w:tr>
      <w:tr w:rsidR="002F41A2" w:rsidRPr="00A130C6" w14:paraId="2A201B95" w14:textId="77777777" w:rsidTr="00031E5C">
        <w:trPr>
          <w:trHeight w:val="432"/>
        </w:trPr>
        <w:tc>
          <w:tcPr>
            <w:cnfStyle w:val="001000000000" w:firstRow="0" w:lastRow="0" w:firstColumn="1" w:lastColumn="0" w:oddVBand="0" w:evenVBand="0" w:oddHBand="0" w:evenHBand="0" w:firstRowFirstColumn="0" w:firstRowLastColumn="0" w:lastRowFirstColumn="0" w:lastRowLastColumn="0"/>
            <w:tcW w:w="2144" w:type="pct"/>
          </w:tcPr>
          <w:p w14:paraId="7533CDBC" w14:textId="445764C8" w:rsidR="002F41A2" w:rsidRPr="00A130C6" w:rsidRDefault="00497438" w:rsidP="00A130C6">
            <w:r w:rsidRPr="00A130C6">
              <w:t>[Component, e.g., Assignments]</w:t>
            </w:r>
          </w:p>
        </w:tc>
        <w:tc>
          <w:tcPr>
            <w:tcW w:w="1320" w:type="pct"/>
          </w:tcPr>
          <w:p w14:paraId="5F68AD11"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p>
        </w:tc>
        <w:tc>
          <w:tcPr>
            <w:tcW w:w="767" w:type="pct"/>
          </w:tcPr>
          <w:p w14:paraId="4DC4441C"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50</w:t>
            </w:r>
          </w:p>
        </w:tc>
        <w:tc>
          <w:tcPr>
            <w:tcW w:w="769" w:type="pct"/>
          </w:tcPr>
          <w:p w14:paraId="7D75C554"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25%</w:t>
            </w:r>
          </w:p>
        </w:tc>
      </w:tr>
      <w:tr w:rsidR="002F41A2" w:rsidRPr="00A130C6" w14:paraId="67465B06" w14:textId="77777777" w:rsidTr="00031E5C">
        <w:trPr>
          <w:trHeight w:val="432"/>
        </w:trPr>
        <w:tc>
          <w:tcPr>
            <w:cnfStyle w:val="001000000000" w:firstRow="0" w:lastRow="0" w:firstColumn="1" w:lastColumn="0" w:oddVBand="0" w:evenVBand="0" w:oddHBand="0" w:evenHBand="0" w:firstRowFirstColumn="0" w:firstRowLastColumn="0" w:lastRowFirstColumn="0" w:lastRowLastColumn="0"/>
            <w:tcW w:w="2144" w:type="pct"/>
          </w:tcPr>
          <w:p w14:paraId="2CCEE48B" w14:textId="6C17AD4F" w:rsidR="002F41A2" w:rsidRPr="00A130C6" w:rsidRDefault="00497438" w:rsidP="00A130C6">
            <w:r w:rsidRPr="00A130C6">
              <w:t>[Component, e.g., Participation]</w:t>
            </w:r>
          </w:p>
        </w:tc>
        <w:tc>
          <w:tcPr>
            <w:tcW w:w="1320" w:type="pct"/>
          </w:tcPr>
          <w:p w14:paraId="182271EE"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p>
        </w:tc>
        <w:tc>
          <w:tcPr>
            <w:tcW w:w="767" w:type="pct"/>
          </w:tcPr>
          <w:p w14:paraId="7C796B3C"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50</w:t>
            </w:r>
          </w:p>
        </w:tc>
        <w:tc>
          <w:tcPr>
            <w:tcW w:w="769" w:type="pct"/>
          </w:tcPr>
          <w:p w14:paraId="5913CA57"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25%</w:t>
            </w:r>
          </w:p>
        </w:tc>
      </w:tr>
      <w:tr w:rsidR="002F41A2" w:rsidRPr="00A130C6" w14:paraId="2CF13C9A" w14:textId="77777777" w:rsidTr="00031E5C">
        <w:trPr>
          <w:trHeight w:val="432"/>
        </w:trPr>
        <w:tc>
          <w:tcPr>
            <w:cnfStyle w:val="001000000000" w:firstRow="0" w:lastRow="0" w:firstColumn="1" w:lastColumn="0" w:oddVBand="0" w:evenVBand="0" w:oddHBand="0" w:evenHBand="0" w:firstRowFirstColumn="0" w:firstRowLastColumn="0" w:lastRowFirstColumn="0" w:lastRowLastColumn="0"/>
            <w:tcW w:w="2144" w:type="pct"/>
          </w:tcPr>
          <w:p w14:paraId="111ED2D8" w14:textId="307A6460" w:rsidR="002F41A2" w:rsidRPr="00A130C6" w:rsidRDefault="00031E5C" w:rsidP="00A130C6">
            <w:r w:rsidRPr="00A130C6">
              <w:t xml:space="preserve">[Component, e.g., </w:t>
            </w:r>
            <w:r w:rsidR="00131F5D">
              <w:t>Final Exam</w:t>
            </w:r>
            <w:r w:rsidRPr="00A130C6">
              <w:t>]</w:t>
            </w:r>
          </w:p>
        </w:tc>
        <w:tc>
          <w:tcPr>
            <w:tcW w:w="1320" w:type="pct"/>
          </w:tcPr>
          <w:p w14:paraId="668B5DE4"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p>
        </w:tc>
        <w:tc>
          <w:tcPr>
            <w:tcW w:w="767" w:type="pct"/>
          </w:tcPr>
          <w:p w14:paraId="0B9DE13A"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50</w:t>
            </w:r>
          </w:p>
        </w:tc>
        <w:tc>
          <w:tcPr>
            <w:tcW w:w="769" w:type="pct"/>
          </w:tcPr>
          <w:p w14:paraId="42D6290A"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25%</w:t>
            </w:r>
          </w:p>
        </w:tc>
      </w:tr>
      <w:tr w:rsidR="002F41A2" w:rsidRPr="00A130C6" w14:paraId="3FD7FE3C" w14:textId="77777777" w:rsidTr="00031E5C">
        <w:trPr>
          <w:cnfStyle w:val="010000000000" w:firstRow="0" w:lastRow="1"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44" w:type="pct"/>
          </w:tcPr>
          <w:p w14:paraId="3DAE9CDD" w14:textId="77777777" w:rsidR="002F41A2" w:rsidRPr="00A130C6" w:rsidRDefault="002F41A2" w:rsidP="00A130C6">
            <w:r w:rsidRPr="00A130C6">
              <w:lastRenderedPageBreak/>
              <w:t>Total</w:t>
            </w:r>
          </w:p>
        </w:tc>
        <w:tc>
          <w:tcPr>
            <w:tcW w:w="1320" w:type="pct"/>
          </w:tcPr>
          <w:p w14:paraId="6EC4979C" w14:textId="2496CF73" w:rsidR="002F41A2" w:rsidRPr="00A130C6" w:rsidRDefault="008643E5" w:rsidP="00A130C6">
            <w:pPr>
              <w:cnfStyle w:val="010000000000" w:firstRow="0" w:lastRow="1" w:firstColumn="0" w:lastColumn="0" w:oddVBand="0" w:evenVBand="0" w:oddHBand="0" w:evenHBand="0" w:firstRowFirstColumn="0" w:firstRowLastColumn="0" w:lastRowFirstColumn="0" w:lastRowLastColumn="0"/>
            </w:pPr>
            <w:r w:rsidRPr="008643E5">
              <w:t>—</w:t>
            </w:r>
          </w:p>
        </w:tc>
        <w:tc>
          <w:tcPr>
            <w:tcW w:w="767" w:type="pct"/>
          </w:tcPr>
          <w:p w14:paraId="06F926E6" w14:textId="77777777" w:rsidR="002F41A2" w:rsidRPr="00A130C6" w:rsidRDefault="002F41A2" w:rsidP="00A130C6">
            <w:pPr>
              <w:cnfStyle w:val="010000000000" w:firstRow="0" w:lastRow="1" w:firstColumn="0" w:lastColumn="0" w:oddVBand="0" w:evenVBand="0" w:oddHBand="0" w:evenHBand="0" w:firstRowFirstColumn="0" w:firstRowLastColumn="0" w:lastRowFirstColumn="0" w:lastRowLastColumn="0"/>
            </w:pPr>
            <w:r w:rsidRPr="00A130C6">
              <w:t>100</w:t>
            </w:r>
          </w:p>
        </w:tc>
        <w:tc>
          <w:tcPr>
            <w:tcW w:w="769" w:type="pct"/>
          </w:tcPr>
          <w:p w14:paraId="1F55F656" w14:textId="4DA53F85" w:rsidR="002F41A2" w:rsidRPr="00A130C6" w:rsidRDefault="00243464" w:rsidP="00A130C6">
            <w:pPr>
              <w:cnfStyle w:val="010000000000" w:firstRow="0" w:lastRow="1" w:firstColumn="0" w:lastColumn="0" w:oddVBand="0" w:evenVBand="0" w:oddHBand="0" w:evenHBand="0" w:firstRowFirstColumn="0" w:firstRowLastColumn="0" w:lastRowFirstColumn="0" w:lastRowLastColumn="0"/>
            </w:pPr>
            <w:r>
              <w:t>100%</w:t>
            </w:r>
          </w:p>
        </w:tc>
      </w:tr>
    </w:tbl>
    <w:p w14:paraId="6BEE3D0E" w14:textId="77777777" w:rsidR="002F41A2" w:rsidRPr="00FA414D" w:rsidRDefault="002F41A2" w:rsidP="0070799B">
      <w:pPr>
        <w:pStyle w:val="Heading3"/>
      </w:pPr>
      <w:r w:rsidRPr="0070799B">
        <w:t>Grading</w:t>
      </w:r>
      <w:r>
        <w:t xml:space="preserve"> Scale</w:t>
      </w:r>
    </w:p>
    <w:tbl>
      <w:tblPr>
        <w:tblStyle w:val="AccessibleGoldTable"/>
        <w:tblW w:w="0" w:type="auto"/>
        <w:tblLook w:val="04A0" w:firstRow="1" w:lastRow="0" w:firstColumn="1" w:lastColumn="0" w:noHBand="0" w:noVBand="1"/>
      </w:tblPr>
      <w:tblGrid>
        <w:gridCol w:w="1008"/>
        <w:gridCol w:w="2160"/>
      </w:tblGrid>
      <w:tr w:rsidR="002F41A2" w:rsidRPr="00A130C6" w14:paraId="1AAFCBB9"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08" w:type="dxa"/>
          </w:tcPr>
          <w:p w14:paraId="2DA941B1" w14:textId="77777777" w:rsidR="002F41A2" w:rsidRPr="00A130C6" w:rsidRDefault="002F41A2" w:rsidP="00A130C6">
            <w:r w:rsidRPr="00A130C6">
              <w:t>Grade</w:t>
            </w:r>
          </w:p>
        </w:tc>
        <w:tc>
          <w:tcPr>
            <w:tcW w:w="2160" w:type="dxa"/>
          </w:tcPr>
          <w:p w14:paraId="5149E3AA" w14:textId="77777777" w:rsidR="002F41A2" w:rsidRPr="00A130C6" w:rsidRDefault="002F41A2" w:rsidP="00A130C6">
            <w:pPr>
              <w:cnfStyle w:val="100000000000" w:firstRow="1" w:lastRow="0" w:firstColumn="0" w:lastColumn="0" w:oddVBand="0" w:evenVBand="0" w:oddHBand="0" w:evenHBand="0" w:firstRowFirstColumn="0" w:firstRowLastColumn="0" w:lastRowFirstColumn="0" w:lastRowLastColumn="0"/>
            </w:pPr>
            <w:r w:rsidRPr="00A130C6">
              <w:t>Percentage Range</w:t>
            </w:r>
          </w:p>
        </w:tc>
      </w:tr>
      <w:tr w:rsidR="002F41A2" w:rsidRPr="00A130C6" w14:paraId="0B776BA2" w14:textId="77777777">
        <w:trPr>
          <w:trHeight w:val="432"/>
        </w:trPr>
        <w:tc>
          <w:tcPr>
            <w:cnfStyle w:val="001000000000" w:firstRow="0" w:lastRow="0" w:firstColumn="1" w:lastColumn="0" w:oddVBand="0" w:evenVBand="0" w:oddHBand="0" w:evenHBand="0" w:firstRowFirstColumn="0" w:firstRowLastColumn="0" w:lastRowFirstColumn="0" w:lastRowLastColumn="0"/>
            <w:tcW w:w="1008" w:type="dxa"/>
          </w:tcPr>
          <w:p w14:paraId="65273F50" w14:textId="77777777" w:rsidR="002F41A2" w:rsidRPr="00A130C6" w:rsidRDefault="002F41A2" w:rsidP="00A130C6">
            <w:r w:rsidRPr="00A130C6">
              <w:t>A</w:t>
            </w:r>
          </w:p>
        </w:tc>
        <w:tc>
          <w:tcPr>
            <w:tcW w:w="2160" w:type="dxa"/>
          </w:tcPr>
          <w:p w14:paraId="2DB4C85D" w14:textId="12100C49"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9</w:t>
            </w:r>
            <w:r w:rsidR="00C02C61">
              <w:t>0</w:t>
            </w:r>
            <w:r w:rsidRPr="00A130C6">
              <w:t xml:space="preserve"> – 100%</w:t>
            </w:r>
          </w:p>
        </w:tc>
      </w:tr>
      <w:tr w:rsidR="002F41A2" w:rsidRPr="00A130C6" w14:paraId="05801468" w14:textId="77777777">
        <w:trPr>
          <w:trHeight w:val="432"/>
        </w:trPr>
        <w:tc>
          <w:tcPr>
            <w:cnfStyle w:val="001000000000" w:firstRow="0" w:lastRow="0" w:firstColumn="1" w:lastColumn="0" w:oddVBand="0" w:evenVBand="0" w:oddHBand="0" w:evenHBand="0" w:firstRowFirstColumn="0" w:firstRowLastColumn="0" w:lastRowFirstColumn="0" w:lastRowLastColumn="0"/>
            <w:tcW w:w="1008" w:type="dxa"/>
          </w:tcPr>
          <w:p w14:paraId="1A1D4705" w14:textId="77777777" w:rsidR="002F41A2" w:rsidRPr="00A130C6" w:rsidRDefault="002F41A2" w:rsidP="00A130C6">
            <w:r w:rsidRPr="00A130C6">
              <w:t>B</w:t>
            </w:r>
          </w:p>
        </w:tc>
        <w:tc>
          <w:tcPr>
            <w:tcW w:w="2160" w:type="dxa"/>
          </w:tcPr>
          <w:p w14:paraId="703A3E97" w14:textId="703F51FF"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8</w:t>
            </w:r>
            <w:r w:rsidR="002435F0">
              <w:t>0</w:t>
            </w:r>
            <w:r w:rsidRPr="00A130C6">
              <w:t xml:space="preserve"> – 8</w:t>
            </w:r>
            <w:r w:rsidR="002435F0">
              <w:t>9</w:t>
            </w:r>
            <w:r w:rsidRPr="00A130C6">
              <w:t>%</w:t>
            </w:r>
          </w:p>
        </w:tc>
      </w:tr>
      <w:tr w:rsidR="002F41A2" w:rsidRPr="00A130C6" w14:paraId="5BC211F4" w14:textId="77777777">
        <w:trPr>
          <w:trHeight w:val="432"/>
        </w:trPr>
        <w:tc>
          <w:tcPr>
            <w:cnfStyle w:val="001000000000" w:firstRow="0" w:lastRow="0" w:firstColumn="1" w:lastColumn="0" w:oddVBand="0" w:evenVBand="0" w:oddHBand="0" w:evenHBand="0" w:firstRowFirstColumn="0" w:firstRowLastColumn="0" w:lastRowFirstColumn="0" w:lastRowLastColumn="0"/>
            <w:tcW w:w="1008" w:type="dxa"/>
          </w:tcPr>
          <w:p w14:paraId="1332608C" w14:textId="77777777" w:rsidR="002F41A2" w:rsidRPr="00A130C6" w:rsidRDefault="002F41A2" w:rsidP="00A130C6">
            <w:r w:rsidRPr="00A130C6">
              <w:t>C</w:t>
            </w:r>
          </w:p>
        </w:tc>
        <w:tc>
          <w:tcPr>
            <w:tcW w:w="2160" w:type="dxa"/>
          </w:tcPr>
          <w:p w14:paraId="0EAE9CCD" w14:textId="630ADD7D"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70 – 7</w:t>
            </w:r>
            <w:r w:rsidR="002435F0">
              <w:t>9</w:t>
            </w:r>
            <w:r w:rsidRPr="00A130C6">
              <w:t>%</w:t>
            </w:r>
          </w:p>
        </w:tc>
      </w:tr>
      <w:tr w:rsidR="002F41A2" w:rsidRPr="00A130C6" w14:paraId="5D1D7B20" w14:textId="77777777">
        <w:trPr>
          <w:trHeight w:val="432"/>
        </w:trPr>
        <w:tc>
          <w:tcPr>
            <w:cnfStyle w:val="001000000000" w:firstRow="0" w:lastRow="0" w:firstColumn="1" w:lastColumn="0" w:oddVBand="0" w:evenVBand="0" w:oddHBand="0" w:evenHBand="0" w:firstRowFirstColumn="0" w:firstRowLastColumn="0" w:lastRowFirstColumn="0" w:lastRowLastColumn="0"/>
            <w:tcW w:w="1008" w:type="dxa"/>
          </w:tcPr>
          <w:p w14:paraId="3F37A14C" w14:textId="77777777" w:rsidR="002F41A2" w:rsidRPr="00A130C6" w:rsidRDefault="002F41A2" w:rsidP="00A130C6">
            <w:r w:rsidRPr="00A130C6">
              <w:t>D</w:t>
            </w:r>
          </w:p>
        </w:tc>
        <w:tc>
          <w:tcPr>
            <w:tcW w:w="2160" w:type="dxa"/>
          </w:tcPr>
          <w:p w14:paraId="5433AA6A" w14:textId="1F31DB46"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60 – 6</w:t>
            </w:r>
            <w:r w:rsidR="00751B61">
              <w:t>9</w:t>
            </w:r>
            <w:r w:rsidRPr="00A130C6">
              <w:t>%</w:t>
            </w:r>
          </w:p>
        </w:tc>
      </w:tr>
      <w:tr w:rsidR="002F41A2" w:rsidRPr="00A130C6" w14:paraId="73FFC29E" w14:textId="77777777">
        <w:trPr>
          <w:trHeight w:val="432"/>
        </w:trPr>
        <w:tc>
          <w:tcPr>
            <w:cnfStyle w:val="001000000000" w:firstRow="0" w:lastRow="0" w:firstColumn="1" w:lastColumn="0" w:oddVBand="0" w:evenVBand="0" w:oddHBand="0" w:evenHBand="0" w:firstRowFirstColumn="0" w:firstRowLastColumn="0" w:lastRowFirstColumn="0" w:lastRowLastColumn="0"/>
            <w:tcW w:w="1008" w:type="dxa"/>
          </w:tcPr>
          <w:p w14:paraId="4F095390" w14:textId="77777777" w:rsidR="002F41A2" w:rsidRPr="00A130C6" w:rsidRDefault="002F41A2" w:rsidP="00A130C6">
            <w:r w:rsidRPr="00A130C6">
              <w:t>F</w:t>
            </w:r>
          </w:p>
        </w:tc>
        <w:tc>
          <w:tcPr>
            <w:tcW w:w="2160" w:type="dxa"/>
          </w:tcPr>
          <w:p w14:paraId="33D7AC75" w14:textId="77777777" w:rsidR="002F41A2" w:rsidRPr="00A130C6" w:rsidRDefault="002F41A2" w:rsidP="00A130C6">
            <w:pPr>
              <w:cnfStyle w:val="000000000000" w:firstRow="0" w:lastRow="0" w:firstColumn="0" w:lastColumn="0" w:oddVBand="0" w:evenVBand="0" w:oddHBand="0" w:evenHBand="0" w:firstRowFirstColumn="0" w:firstRowLastColumn="0" w:lastRowFirstColumn="0" w:lastRowLastColumn="0"/>
            </w:pPr>
            <w:r w:rsidRPr="00A130C6">
              <w:t>59% and below</w:t>
            </w:r>
          </w:p>
        </w:tc>
      </w:tr>
    </w:tbl>
    <w:p w14:paraId="578C3BC9" w14:textId="73259F20" w:rsidR="00B03DEC" w:rsidRDefault="0003189E" w:rsidP="00DC0C2B">
      <w:pPr>
        <w:pStyle w:val="Heading2"/>
      </w:pPr>
      <w:r w:rsidRPr="00DC0C2B">
        <w:t>Student</w:t>
      </w:r>
      <w:r>
        <w:t xml:space="preserve"> Support and Accommodation</w:t>
      </w:r>
    </w:p>
    <w:p w14:paraId="166488C9" w14:textId="77777777" w:rsidR="0003189E" w:rsidRPr="008033D1" w:rsidRDefault="0003189E" w:rsidP="00DC0C2B">
      <w:pPr>
        <w:pStyle w:val="Heading3"/>
      </w:pPr>
      <w:r>
        <w:t>Disability Accommodations</w:t>
      </w:r>
    </w:p>
    <w:p w14:paraId="29E047FC" w14:textId="77777777" w:rsidR="0003189E" w:rsidRDefault="0003189E" w:rsidP="0003189E">
      <w:r w:rsidRPr="00533D9D">
        <w:t xml:space="preserve">Students with disabilities who require reasonable academic </w:t>
      </w:r>
      <w:proofErr w:type="gramStart"/>
      <w:r w:rsidRPr="00533D9D">
        <w:t>accommodations</w:t>
      </w:r>
      <w:proofErr w:type="gramEnd"/>
      <w:r w:rsidRPr="00533D9D">
        <w:t xml:space="preserve"> are strongly encouraged to register with the </w:t>
      </w:r>
      <w:hyperlink r:id="rId20" w:history="1">
        <w:r w:rsidRPr="00533D9D">
          <w:rPr>
            <w:rStyle w:val="Hyperlink"/>
          </w:rPr>
          <w:t>Bob Murphy Access Center (BMAC)</w:t>
        </w:r>
      </w:hyperlink>
      <w:r w:rsidRPr="00533D9D">
        <w:t xml:space="preserve"> each semester. Students must submit supporting disability documentation to BMAC and provide faculty of any BMAC verification of accommodations as early in the semester as possible. BMAC </w:t>
      </w:r>
      <w:proofErr w:type="gramStart"/>
      <w:r w:rsidRPr="00533D9D">
        <w:t>is located in</w:t>
      </w:r>
      <w:proofErr w:type="gramEnd"/>
      <w:r w:rsidRPr="00533D9D">
        <w:t xml:space="preserve"> the Shakarian Student Success Center, Room 110 and can be reached by phone at (562) 985-4501 or via email at </w:t>
      </w:r>
      <w:hyperlink r:id="rId21" w:history="1">
        <w:r w:rsidRPr="00533D9D">
          <w:rPr>
            <w:rStyle w:val="Hyperlink"/>
          </w:rPr>
          <w:t>BMAC@csulb.edu</w:t>
        </w:r>
      </w:hyperlink>
      <w:r w:rsidRPr="00533D9D">
        <w:t xml:space="preserve">. Students who identify </w:t>
      </w:r>
      <w:proofErr w:type="gramStart"/>
      <w:r w:rsidRPr="00533D9D">
        <w:t>as</w:t>
      </w:r>
      <w:proofErr w:type="gramEnd"/>
      <w:r w:rsidRPr="00533D9D">
        <w:t xml:space="preserve"> pregnant may also register with BMAC to access pregnancy-specific rights, academic modifications, and resource referrals. Pregnancy is covered under Title IX, which is a federal law, and students may contact the </w:t>
      </w:r>
      <w:hyperlink r:id="rId22" w:history="1">
        <w:r w:rsidRPr="00533D9D">
          <w:rPr>
            <w:rStyle w:val="Hyperlink"/>
          </w:rPr>
          <w:t>Title IX Coordinator</w:t>
        </w:r>
      </w:hyperlink>
      <w:r w:rsidRPr="00533D9D">
        <w:t xml:space="preserve">, Larisa Hamada, at </w:t>
      </w:r>
      <w:hyperlink r:id="rId23" w:history="1">
        <w:r w:rsidRPr="00533D9D">
          <w:rPr>
            <w:rStyle w:val="Hyperlink"/>
          </w:rPr>
          <w:t>OEC@csulb.edu</w:t>
        </w:r>
      </w:hyperlink>
      <w:r w:rsidRPr="00533D9D">
        <w:t xml:space="preserve"> regarding their legal rights.</w:t>
      </w:r>
    </w:p>
    <w:p w14:paraId="340C1A05" w14:textId="36129345" w:rsidR="00D73B4A" w:rsidRPr="00676EC2" w:rsidRDefault="00D73B4A" w:rsidP="00DC0C2B">
      <w:pPr>
        <w:pStyle w:val="Heading3"/>
      </w:pPr>
      <w:r w:rsidRPr="00676EC2">
        <w:t xml:space="preserve">Academic </w:t>
      </w:r>
      <w:r w:rsidRPr="00DC0C2B">
        <w:t>Support</w:t>
      </w:r>
      <w:r w:rsidRPr="00676EC2">
        <w:t xml:space="preserve"> </w:t>
      </w:r>
      <w:r w:rsidR="003F72DD">
        <w:t>and</w:t>
      </w:r>
      <w:r w:rsidRPr="00676EC2">
        <w:t xml:space="preserve"> Equity  </w:t>
      </w:r>
    </w:p>
    <w:p w14:paraId="19FF9431" w14:textId="7717634E" w:rsidR="00D73B4A" w:rsidRPr="00E47CB0" w:rsidRDefault="00181AD8" w:rsidP="00E47CB0">
      <w:pPr>
        <w:pStyle w:val="ListParagraph"/>
        <w:numPr>
          <w:ilvl w:val="0"/>
          <w:numId w:val="4"/>
        </w:numPr>
      </w:pPr>
      <w:hyperlink r:id="rId24" w:history="1">
        <w:r>
          <w:rPr>
            <w:rStyle w:val="Hyperlink"/>
          </w:rPr>
          <w:t>Bob Murphy Access Center (BMAC)</w:t>
        </w:r>
      </w:hyperlink>
    </w:p>
    <w:p w14:paraId="7CE4EB5F" w14:textId="2D872E93" w:rsidR="00D73B4A" w:rsidRPr="00E47CB0" w:rsidRDefault="00D73B4A" w:rsidP="00E47CB0">
      <w:pPr>
        <w:pStyle w:val="ListParagraph"/>
        <w:numPr>
          <w:ilvl w:val="0"/>
          <w:numId w:val="4"/>
        </w:numPr>
      </w:pPr>
      <w:hyperlink r:id="rId25" w:history="1">
        <w:r w:rsidRPr="00E47CB0">
          <w:rPr>
            <w:rStyle w:val="Hyperlink"/>
          </w:rPr>
          <w:t>Division of Student Affairs</w:t>
        </w:r>
      </w:hyperlink>
      <w:r w:rsidRPr="00E47CB0">
        <w:t xml:space="preserve"> </w:t>
      </w:r>
      <w:r w:rsidR="00181AD8">
        <w:t>(</w:t>
      </w:r>
      <w:r w:rsidRPr="00E47CB0">
        <w:t>Support Programs &amp; Services)</w:t>
      </w:r>
    </w:p>
    <w:p w14:paraId="752697F7" w14:textId="37A6E4AB" w:rsidR="00D73B4A" w:rsidRPr="00E47CB0" w:rsidRDefault="00181AD8" w:rsidP="00E47CB0">
      <w:pPr>
        <w:pStyle w:val="ListParagraph"/>
        <w:numPr>
          <w:ilvl w:val="0"/>
          <w:numId w:val="4"/>
        </w:numPr>
      </w:pPr>
      <w:hyperlink r:id="rId26" w:history="1">
        <w:r>
          <w:rPr>
            <w:rStyle w:val="Hyperlink"/>
          </w:rPr>
          <w:t>Office of Equity and Compliance (OEC)</w:t>
        </w:r>
      </w:hyperlink>
    </w:p>
    <w:p w14:paraId="64A0D3B1" w14:textId="66BE1D3D" w:rsidR="00D73B4A" w:rsidRPr="00E47CB0" w:rsidRDefault="00181AD8" w:rsidP="00E47CB0">
      <w:pPr>
        <w:pStyle w:val="ListParagraph"/>
        <w:numPr>
          <w:ilvl w:val="0"/>
          <w:numId w:val="4"/>
        </w:numPr>
      </w:pPr>
      <w:hyperlink r:id="rId27">
        <w:r>
          <w:rPr>
            <w:rStyle w:val="Hyperlink"/>
          </w:rPr>
          <w:t>Academic Technology Support (ATS)</w:t>
        </w:r>
      </w:hyperlink>
    </w:p>
    <w:p w14:paraId="7ECBDDCB" w14:textId="6957CEB6" w:rsidR="00D73B4A" w:rsidRPr="00E47CB0" w:rsidRDefault="00181AD8" w:rsidP="00E47CB0">
      <w:pPr>
        <w:pStyle w:val="ListParagraph"/>
        <w:numPr>
          <w:ilvl w:val="0"/>
          <w:numId w:val="4"/>
        </w:numPr>
      </w:pPr>
      <w:hyperlink r:id="rId28">
        <w:r>
          <w:rPr>
            <w:rStyle w:val="Hyperlink"/>
          </w:rPr>
          <w:t>Financial Aid and Scholarships</w:t>
        </w:r>
      </w:hyperlink>
    </w:p>
    <w:p w14:paraId="6E08B9BE" w14:textId="77777777" w:rsidR="00D73B4A" w:rsidRPr="00E47CB0" w:rsidRDefault="00D73B4A" w:rsidP="00E47CB0">
      <w:pPr>
        <w:pStyle w:val="ListParagraph"/>
        <w:numPr>
          <w:ilvl w:val="0"/>
          <w:numId w:val="4"/>
        </w:numPr>
      </w:pPr>
      <w:hyperlink r:id="rId29">
        <w:r w:rsidRPr="00E47CB0">
          <w:rPr>
            <w:rStyle w:val="Hyperlink"/>
          </w:rPr>
          <w:t>Learning Center</w:t>
        </w:r>
      </w:hyperlink>
      <w:r w:rsidRPr="00E47CB0">
        <w:t xml:space="preserve"> (Tutoring &amp; Academic Coaching) </w:t>
      </w:r>
    </w:p>
    <w:p w14:paraId="5FCA97BF" w14:textId="77777777" w:rsidR="00D73B4A" w:rsidRPr="00E47CB0" w:rsidRDefault="00D73B4A" w:rsidP="00E47CB0">
      <w:pPr>
        <w:pStyle w:val="ListParagraph"/>
        <w:numPr>
          <w:ilvl w:val="0"/>
          <w:numId w:val="4"/>
        </w:numPr>
      </w:pPr>
      <w:hyperlink r:id="rId30">
        <w:r w:rsidRPr="00E47CB0">
          <w:rPr>
            <w:rStyle w:val="Hyperlink"/>
          </w:rPr>
          <w:t>University Writing Center</w:t>
        </w:r>
      </w:hyperlink>
    </w:p>
    <w:p w14:paraId="16DBDBC8" w14:textId="59976A43" w:rsidR="00D73B4A" w:rsidRPr="00987160" w:rsidRDefault="00D73B4A" w:rsidP="00987160">
      <w:pPr>
        <w:pStyle w:val="ListParagraph"/>
        <w:numPr>
          <w:ilvl w:val="0"/>
          <w:numId w:val="4"/>
        </w:numPr>
      </w:pPr>
      <w:hyperlink r:id="rId31">
        <w:r w:rsidRPr="00E47CB0">
          <w:rPr>
            <w:rStyle w:val="Hyperlink"/>
          </w:rPr>
          <w:t>Graduate Center</w:t>
        </w:r>
      </w:hyperlink>
      <w:r w:rsidRPr="00E47CB0">
        <w:t xml:space="preserve"> </w:t>
      </w:r>
    </w:p>
    <w:p w14:paraId="0B8B3897" w14:textId="77777777" w:rsidR="00D73B4A" w:rsidRPr="00813F61" w:rsidRDefault="00D73B4A" w:rsidP="00DC0C2B">
      <w:pPr>
        <w:pStyle w:val="Heading3"/>
      </w:pPr>
      <w:r w:rsidRPr="00813F61">
        <w:t xml:space="preserve">Safety and Wellness </w:t>
      </w:r>
    </w:p>
    <w:p w14:paraId="7706B46C" w14:textId="7ED5FDEB" w:rsidR="00D73B4A" w:rsidRPr="00F856DC" w:rsidRDefault="00D73B4A" w:rsidP="00F856DC">
      <w:pPr>
        <w:pStyle w:val="ListParagraph"/>
        <w:numPr>
          <w:ilvl w:val="0"/>
          <w:numId w:val="6"/>
        </w:numPr>
      </w:pPr>
      <w:hyperlink r:id="rId32">
        <w:r w:rsidRPr="00F856DC">
          <w:rPr>
            <w:rStyle w:val="Hyperlink"/>
          </w:rPr>
          <w:t xml:space="preserve">Beach Wellness </w:t>
        </w:r>
      </w:hyperlink>
    </w:p>
    <w:p w14:paraId="57447C95" w14:textId="77777777" w:rsidR="00D73B4A" w:rsidRPr="00F856DC" w:rsidRDefault="00D73B4A" w:rsidP="00F856DC">
      <w:pPr>
        <w:pStyle w:val="ListParagraph"/>
        <w:numPr>
          <w:ilvl w:val="0"/>
          <w:numId w:val="6"/>
        </w:numPr>
      </w:pPr>
      <w:hyperlink r:id="rId33">
        <w:r w:rsidRPr="00F856DC">
          <w:rPr>
            <w:rStyle w:val="Hyperlink"/>
          </w:rPr>
          <w:t>Basic Needs</w:t>
        </w:r>
      </w:hyperlink>
      <w:r w:rsidRPr="00F856DC">
        <w:t xml:space="preserve"> and </w:t>
      </w:r>
      <w:hyperlink r:id="rId34">
        <w:r w:rsidRPr="00F856DC">
          <w:rPr>
            <w:rStyle w:val="Hyperlink"/>
          </w:rPr>
          <w:t>Poverty, Food Insecurity, Homeless Resources</w:t>
        </w:r>
      </w:hyperlink>
    </w:p>
    <w:p w14:paraId="796C48F3" w14:textId="77777777" w:rsidR="00D73B4A" w:rsidRPr="00F856DC" w:rsidRDefault="00D73B4A" w:rsidP="00F856DC">
      <w:pPr>
        <w:pStyle w:val="ListParagraph"/>
        <w:numPr>
          <w:ilvl w:val="0"/>
          <w:numId w:val="6"/>
        </w:numPr>
      </w:pPr>
      <w:r w:rsidRPr="00305224">
        <w:rPr>
          <w:rStyle w:val="Strong"/>
        </w:rPr>
        <w:t>Beach Crisis Response Line:</w:t>
      </w:r>
      <w:r w:rsidRPr="00F856DC">
        <w:t xml:space="preserve"> Text BEACH to 741741 or call 562-985-4001</w:t>
      </w:r>
    </w:p>
    <w:p w14:paraId="4A3796E6" w14:textId="785CDA3C" w:rsidR="00D73B4A" w:rsidRPr="00F856DC" w:rsidRDefault="00305224" w:rsidP="00F856DC">
      <w:pPr>
        <w:pStyle w:val="ListParagraph"/>
        <w:numPr>
          <w:ilvl w:val="0"/>
          <w:numId w:val="6"/>
        </w:numPr>
      </w:pPr>
      <w:hyperlink r:id="rId35">
        <w:r>
          <w:rPr>
            <w:rStyle w:val="Hyperlink"/>
          </w:rPr>
          <w:t>Campus Assessment, Response &amp; Evaluation for Students (CARES)</w:t>
        </w:r>
      </w:hyperlink>
    </w:p>
    <w:p w14:paraId="51A4E2E0" w14:textId="518803DD" w:rsidR="00D73B4A" w:rsidRPr="00F856DC" w:rsidRDefault="0083027F" w:rsidP="00F856DC">
      <w:pPr>
        <w:pStyle w:val="ListParagraph"/>
        <w:numPr>
          <w:ilvl w:val="0"/>
          <w:numId w:val="6"/>
        </w:numPr>
      </w:pPr>
      <w:hyperlink r:id="rId36" w:history="1">
        <w:r>
          <w:rPr>
            <w:rStyle w:val="Hyperlink"/>
          </w:rPr>
          <w:t>Counseling and Psychological Services (CAPS)</w:t>
        </w:r>
      </w:hyperlink>
      <w:r w:rsidR="00D73B4A" w:rsidRPr="00F856DC">
        <w:t xml:space="preserve"> </w:t>
      </w:r>
    </w:p>
    <w:p w14:paraId="3DA085BD" w14:textId="60196C56" w:rsidR="00D73B4A" w:rsidRPr="00F856DC" w:rsidRDefault="0083027F" w:rsidP="00F856DC">
      <w:pPr>
        <w:pStyle w:val="ListParagraph"/>
        <w:numPr>
          <w:ilvl w:val="0"/>
          <w:numId w:val="6"/>
        </w:numPr>
      </w:pPr>
      <w:hyperlink r:id="rId37" w:history="1">
        <w:r>
          <w:rPr>
            <w:rStyle w:val="Hyperlink"/>
          </w:rPr>
          <w:t>Student Recreation and Wellness Center (SRWC)</w:t>
        </w:r>
      </w:hyperlink>
    </w:p>
    <w:p w14:paraId="52377FBF" w14:textId="7BEDC2F8" w:rsidR="00D73B4A" w:rsidRPr="00F856DC" w:rsidRDefault="0083027F" w:rsidP="00F856DC">
      <w:pPr>
        <w:pStyle w:val="ListParagraph"/>
        <w:numPr>
          <w:ilvl w:val="0"/>
          <w:numId w:val="6"/>
        </w:numPr>
      </w:pPr>
      <w:hyperlink r:id="rId38" w:history="1">
        <w:r>
          <w:rPr>
            <w:rStyle w:val="Hyperlink"/>
          </w:rPr>
          <w:t>Student Health Services (SHS)</w:t>
        </w:r>
      </w:hyperlink>
    </w:p>
    <w:p w14:paraId="362CA54B" w14:textId="7886B85C" w:rsidR="00D73B4A" w:rsidRPr="00F856DC" w:rsidRDefault="00D73B4A" w:rsidP="00F856DC">
      <w:pPr>
        <w:pStyle w:val="ListParagraph"/>
        <w:numPr>
          <w:ilvl w:val="0"/>
          <w:numId w:val="6"/>
        </w:numPr>
      </w:pPr>
      <w:hyperlink r:id="rId39" w:tooltip="Free and Confidential Support Services Regarding Sexual Assault" w:history="1">
        <w:r w:rsidRPr="00F856DC">
          <w:rPr>
            <w:rStyle w:val="Hyperlink"/>
          </w:rPr>
          <w:t>Not Alone @ The Beach</w:t>
        </w:r>
      </w:hyperlink>
    </w:p>
    <w:p w14:paraId="69CDFF17" w14:textId="28A3C33A" w:rsidR="00D73B4A" w:rsidRPr="00813F61" w:rsidRDefault="00D73B4A" w:rsidP="00DC0C2B">
      <w:pPr>
        <w:pStyle w:val="Heading3"/>
      </w:pPr>
      <w:r w:rsidRPr="00813F61">
        <w:t>Identity</w:t>
      </w:r>
      <w:r w:rsidR="00406F08">
        <w:t xml:space="preserve"> and </w:t>
      </w:r>
      <w:r w:rsidR="00406F08" w:rsidRPr="00DC0C2B">
        <w:t>Community</w:t>
      </w:r>
      <w:r w:rsidR="00406F08">
        <w:t xml:space="preserve"> Resources</w:t>
      </w:r>
      <w:r w:rsidRPr="00813F61">
        <w:t xml:space="preserve"> </w:t>
      </w:r>
    </w:p>
    <w:p w14:paraId="1EC0152F" w14:textId="48D1C9FE" w:rsidR="00D73B4A" w:rsidRPr="00F856DC" w:rsidRDefault="007E1ABE" w:rsidP="00F856DC">
      <w:pPr>
        <w:pStyle w:val="ListParagraph"/>
        <w:numPr>
          <w:ilvl w:val="0"/>
          <w:numId w:val="7"/>
        </w:numPr>
      </w:pPr>
      <w:hyperlink r:id="rId40" w:history="1">
        <w:r>
          <w:rPr>
            <w:rStyle w:val="Hyperlink"/>
          </w:rPr>
          <w:t>Associated Students Incorporated (ASI)</w:t>
        </w:r>
      </w:hyperlink>
    </w:p>
    <w:p w14:paraId="49F98144" w14:textId="115EF897" w:rsidR="00D73B4A" w:rsidRPr="00F856DC" w:rsidRDefault="00D73B4A" w:rsidP="00F856DC">
      <w:pPr>
        <w:pStyle w:val="ListParagraph"/>
        <w:numPr>
          <w:ilvl w:val="0"/>
          <w:numId w:val="7"/>
        </w:numPr>
      </w:pPr>
      <w:hyperlink r:id="rId41">
        <w:r w:rsidRPr="00F856DC">
          <w:rPr>
            <w:rStyle w:val="Hyperlink"/>
          </w:rPr>
          <w:t>Dream Success Center</w:t>
        </w:r>
      </w:hyperlink>
    </w:p>
    <w:p w14:paraId="03E0FBB4" w14:textId="4FA067BB" w:rsidR="00D73B4A" w:rsidRPr="00F856DC" w:rsidRDefault="00D73B4A" w:rsidP="00F856DC">
      <w:pPr>
        <w:pStyle w:val="ListParagraph"/>
        <w:numPr>
          <w:ilvl w:val="0"/>
          <w:numId w:val="7"/>
        </w:numPr>
      </w:pPr>
      <w:hyperlink r:id="rId42" w:history="1">
        <w:r w:rsidRPr="00F856DC">
          <w:rPr>
            <w:rStyle w:val="Hyperlink"/>
          </w:rPr>
          <w:t>Office of Belonging and Inclusion</w:t>
        </w:r>
      </w:hyperlink>
    </w:p>
    <w:p w14:paraId="226AF2E1" w14:textId="5C948041" w:rsidR="00B03DEC" w:rsidRPr="00B03DEC" w:rsidRDefault="00D73B4A" w:rsidP="00B03DEC">
      <w:pPr>
        <w:pStyle w:val="ListParagraph"/>
        <w:numPr>
          <w:ilvl w:val="0"/>
          <w:numId w:val="7"/>
        </w:numPr>
      </w:pPr>
      <w:hyperlink r:id="rId43" w:history="1">
        <w:r w:rsidRPr="00F856DC">
          <w:rPr>
            <w:rStyle w:val="Hyperlink"/>
          </w:rPr>
          <w:t>Women’s and Gender Equity Center</w:t>
        </w:r>
      </w:hyperlink>
      <w:r w:rsidRPr="00F856DC">
        <w:t xml:space="preserve"> </w:t>
      </w:r>
    </w:p>
    <w:p w14:paraId="6A400B76" w14:textId="26FFAF53" w:rsidR="006C7FBB" w:rsidRPr="006C7FBB" w:rsidRDefault="00D96621" w:rsidP="006C7FBB">
      <w:pPr>
        <w:pStyle w:val="Heading2"/>
      </w:pPr>
      <w:r>
        <w:t xml:space="preserve">Course and </w:t>
      </w:r>
      <w:r w:rsidR="00921A05">
        <w:t>University</w:t>
      </w:r>
      <w:r w:rsidR="006C7FBB">
        <w:t xml:space="preserve"> Policies</w:t>
      </w:r>
    </w:p>
    <w:p w14:paraId="691B7442" w14:textId="4F010797" w:rsidR="0003532D" w:rsidRDefault="0055457E" w:rsidP="00FF1859">
      <w:pPr>
        <w:pStyle w:val="Heading3"/>
      </w:pPr>
      <w:r w:rsidRPr="008033D1">
        <w:t>Attendance</w:t>
      </w:r>
      <w:r w:rsidR="00CC0114">
        <w:t xml:space="preserve"> and </w:t>
      </w:r>
      <w:r w:rsidR="00415704">
        <w:t>Makeup Work</w:t>
      </w:r>
    </w:p>
    <w:p w14:paraId="3FF7BA20" w14:textId="4BFEC57B" w:rsidR="00415704" w:rsidRDefault="00415704" w:rsidP="00FF1859">
      <w:pPr>
        <w:pStyle w:val="Heading4"/>
      </w:pPr>
      <w:r>
        <w:t xml:space="preserve">Attendance </w:t>
      </w:r>
      <w:r w:rsidRPr="00FF1859">
        <w:t>Policy</w:t>
      </w:r>
    </w:p>
    <w:p w14:paraId="47158254" w14:textId="496FB1B1" w:rsidR="004C7A7D" w:rsidRDefault="004C7A7D" w:rsidP="004C7A7D">
      <w:pPr>
        <w:rPr>
          <w:i/>
          <w:iCs/>
        </w:rPr>
      </w:pPr>
      <w:r w:rsidRPr="004C7A7D">
        <w:t>[Describe your attendance expectations and whether attendance</w:t>
      </w:r>
      <w:r>
        <w:t xml:space="preserve"> </w:t>
      </w:r>
      <w:r w:rsidRPr="004C7A7D">
        <w:t>/</w:t>
      </w:r>
      <w:r>
        <w:t xml:space="preserve"> </w:t>
      </w:r>
      <w:r w:rsidRPr="004C7A7D">
        <w:t>participation factors into the grade]</w:t>
      </w:r>
    </w:p>
    <w:p w14:paraId="58EF6C9B" w14:textId="49C9357B" w:rsidR="00415704" w:rsidRDefault="00415704" w:rsidP="00FF1859">
      <w:pPr>
        <w:pStyle w:val="Heading4"/>
      </w:pPr>
      <w:r>
        <w:t xml:space="preserve">Add / Drop </w:t>
      </w:r>
      <w:r w:rsidRPr="00FF1859">
        <w:t>for</w:t>
      </w:r>
      <w:r>
        <w:t xml:space="preserve"> Non-Attendance</w:t>
      </w:r>
    </w:p>
    <w:p w14:paraId="0802A3A5" w14:textId="5D00B814" w:rsidR="00187C90" w:rsidRPr="00187C90" w:rsidRDefault="000E2877" w:rsidP="00187C90">
      <w:r w:rsidRPr="000E2877">
        <w:t xml:space="preserve">[State whether students may be </w:t>
      </w:r>
      <w:proofErr w:type="gramStart"/>
      <w:r w:rsidRPr="000E2877">
        <w:t>dropped</w:t>
      </w:r>
      <w:proofErr w:type="gramEnd"/>
      <w:r w:rsidRPr="000E2877">
        <w:t xml:space="preserve"> for unexcused absences during the first two instructional weeks]</w:t>
      </w:r>
    </w:p>
    <w:p w14:paraId="3F215343" w14:textId="3B819B66" w:rsidR="00415704" w:rsidRDefault="00415704" w:rsidP="00FF1859">
      <w:pPr>
        <w:pStyle w:val="Heading4"/>
      </w:pPr>
      <w:r>
        <w:lastRenderedPageBreak/>
        <w:t xml:space="preserve">Excused Absence / </w:t>
      </w:r>
      <w:r w:rsidRPr="00FF1859">
        <w:t>Makeup</w:t>
      </w:r>
      <w:r>
        <w:t xml:space="preserve"> Provisions</w:t>
      </w:r>
    </w:p>
    <w:p w14:paraId="22A9FDFB" w14:textId="7FA2BCDD" w:rsidR="00187C90" w:rsidRPr="00187C90" w:rsidRDefault="000B44DB" w:rsidP="00187C90">
      <w:r w:rsidRPr="000B44DB">
        <w:t>[Describe your makeup-work process. At minimum, excused absences must include illness, family emergency, religious observance, jury duty/military/government obligation, and university-sanctioned activities]</w:t>
      </w:r>
    </w:p>
    <w:p w14:paraId="3BE2EA03" w14:textId="01F91BEB" w:rsidR="00415704" w:rsidRDefault="00415704" w:rsidP="00FF1859">
      <w:pPr>
        <w:pStyle w:val="Heading4"/>
      </w:pPr>
      <w:r w:rsidRPr="00FF1859">
        <w:t>Notification</w:t>
      </w:r>
      <w:r>
        <w:t xml:space="preserve"> and Verification Requirements</w:t>
      </w:r>
    </w:p>
    <w:p w14:paraId="2136F519" w14:textId="2134762E" w:rsidR="00187C90" w:rsidRPr="00187C90" w:rsidRDefault="007050BE" w:rsidP="00187C90">
      <w:r w:rsidRPr="007050BE">
        <w:t>[Describe your notification process. Advance notice (min. one week) is required for jury duty/military/religious/university-sanctioned absences; verification may only be required for repeated absences (3+ instructional hours) or absences on test/presentation days]</w:t>
      </w:r>
    </w:p>
    <w:p w14:paraId="4868027B" w14:textId="7FA9F311" w:rsidR="00712FA6" w:rsidRDefault="00712FA6" w:rsidP="00FF1859">
      <w:pPr>
        <w:pStyle w:val="Heading3"/>
      </w:pPr>
      <w:r w:rsidRPr="00FF1859">
        <w:t>Classroom</w:t>
      </w:r>
      <w:r>
        <w:t xml:space="preserve"> Conduct and Use of Electronics</w:t>
      </w:r>
    </w:p>
    <w:p w14:paraId="40CA5D20" w14:textId="74A67AFB" w:rsidR="00712FA6" w:rsidRPr="00712FA6" w:rsidRDefault="00A334BA" w:rsidP="00712FA6">
      <w:r w:rsidRPr="00A334BA">
        <w:t>[Any rules on participation, in-class use of electronics, or other conduct that may affect a student's final grade]</w:t>
      </w:r>
    </w:p>
    <w:p w14:paraId="256775BC" w14:textId="7C741CA3" w:rsidR="0055457E" w:rsidRDefault="0055457E" w:rsidP="00FF1859">
      <w:pPr>
        <w:pStyle w:val="Heading3"/>
      </w:pPr>
      <w:r w:rsidRPr="00FF1859">
        <w:t>Withdrawal</w:t>
      </w:r>
      <w:r w:rsidR="001E6595">
        <w:t xml:space="preserve"> Policy</w:t>
      </w:r>
    </w:p>
    <w:p w14:paraId="0234DA9D" w14:textId="31C8D8D5" w:rsidR="0003532D" w:rsidRPr="0003532D" w:rsidRDefault="0003532D" w:rsidP="0003532D">
      <w:r w:rsidRPr="0003532D">
        <w:t>[</w:t>
      </w:r>
      <w:r w:rsidR="006F474E">
        <w:t>Describe h</w:t>
      </w:r>
      <w:r w:rsidR="006F474E" w:rsidRPr="006F474E">
        <w:t>ow withdrawal requests will be handled in this course]</w:t>
      </w:r>
    </w:p>
    <w:p w14:paraId="003EEA4C" w14:textId="10CF21C0" w:rsidR="00802DBC" w:rsidRDefault="00802DBC" w:rsidP="00FF1859">
      <w:pPr>
        <w:pStyle w:val="Heading3"/>
      </w:pPr>
      <w:r>
        <w:t xml:space="preserve">Academic </w:t>
      </w:r>
      <w:r w:rsidRPr="00FF1859">
        <w:t>Integrity</w:t>
      </w:r>
    </w:p>
    <w:p w14:paraId="41C11AFE" w14:textId="013341B8" w:rsidR="0030407F" w:rsidRDefault="007670C3" w:rsidP="00F71B00">
      <w:r>
        <w:t xml:space="preserve">[Reference to Catalog’s </w:t>
      </w:r>
      <w:hyperlink r:id="rId44">
        <w:r w:rsidR="00903A96" w:rsidRPr="53E21714">
          <w:rPr>
            <w:rStyle w:val="Hyperlink"/>
          </w:rPr>
          <w:t>General Regulations and Procedures</w:t>
        </w:r>
      </w:hyperlink>
      <w:r>
        <w:t>, and your expectations regarding cheating / plagiarism]</w:t>
      </w:r>
    </w:p>
    <w:p w14:paraId="3F43305C" w14:textId="77777777" w:rsidR="005D116E" w:rsidRDefault="005D116E" w:rsidP="00FF1859">
      <w:pPr>
        <w:pStyle w:val="Heading2"/>
      </w:pPr>
      <w:r>
        <w:t>Online and Hybrid Course Expectations</w:t>
      </w:r>
    </w:p>
    <w:p w14:paraId="0FA31F7A" w14:textId="266CD742" w:rsidR="005D116E" w:rsidRPr="0076076C" w:rsidRDefault="005D116E" w:rsidP="005D116E">
      <w:r>
        <w:t>[Applies only to hybrid, local online, or distance education courses. Delete this section if not applicable]</w:t>
      </w:r>
    </w:p>
    <w:p w14:paraId="7FFB4DEE" w14:textId="77777777" w:rsidR="005D116E" w:rsidRDefault="005D116E" w:rsidP="00FF1859">
      <w:pPr>
        <w:pStyle w:val="Heading3"/>
      </w:pPr>
      <w:r w:rsidRPr="00FF1859">
        <w:t>Communication</w:t>
      </w:r>
    </w:p>
    <w:p w14:paraId="66E98FA8" w14:textId="301E096B" w:rsidR="005D116E" w:rsidRDefault="005D116E" w:rsidP="005D116E">
      <w:r w:rsidRPr="009F0E8C">
        <w:t>[</w:t>
      </w:r>
      <w:r w:rsidR="00794DEC">
        <w:t>How the instructor will communicate with students, and how students will communicate with each other</w:t>
      </w:r>
      <w:r w:rsidRPr="009F0E8C">
        <w:t>]</w:t>
      </w:r>
    </w:p>
    <w:p w14:paraId="293904F6" w14:textId="77777777" w:rsidR="005D116E" w:rsidRDefault="005D116E" w:rsidP="00FF1859">
      <w:pPr>
        <w:pStyle w:val="Heading3"/>
      </w:pPr>
      <w:r>
        <w:t xml:space="preserve">Online </w:t>
      </w:r>
      <w:r w:rsidRPr="00FF1859">
        <w:t>Participation</w:t>
      </w:r>
    </w:p>
    <w:p w14:paraId="0B801E8C" w14:textId="10CA195E" w:rsidR="005D116E" w:rsidRDefault="005D116E" w:rsidP="005D116E">
      <w:r w:rsidRPr="00A13EA7">
        <w:t>[</w:t>
      </w:r>
      <w:r w:rsidR="00794DEC">
        <w:t>How online participation will be assessed and graded</w:t>
      </w:r>
      <w:r w:rsidRPr="00A13EA7">
        <w:t>]</w:t>
      </w:r>
    </w:p>
    <w:p w14:paraId="4D2097C8" w14:textId="77777777" w:rsidR="005D116E" w:rsidRDefault="005D116E" w:rsidP="00FF1859">
      <w:pPr>
        <w:pStyle w:val="Heading3"/>
      </w:pPr>
      <w:r w:rsidRPr="00FF1859">
        <w:t>Monitoring</w:t>
      </w:r>
    </w:p>
    <w:p w14:paraId="766BB2F6" w14:textId="1423C570" w:rsidR="005D116E" w:rsidRPr="00521547" w:rsidRDefault="005D116E" w:rsidP="005D116E">
      <w:r w:rsidRPr="00521547">
        <w:t>[</w:t>
      </w:r>
      <w:r w:rsidR="00E26D23">
        <w:t>How the instructor will monitor students’ online activity</w:t>
      </w:r>
      <w:r w:rsidRPr="00521547">
        <w:t>]</w:t>
      </w:r>
    </w:p>
    <w:p w14:paraId="1CBD895F" w14:textId="77777777" w:rsidR="005D116E" w:rsidRDefault="005D116E" w:rsidP="00FF1859">
      <w:pPr>
        <w:pStyle w:val="Heading3"/>
      </w:pPr>
      <w:r>
        <w:lastRenderedPageBreak/>
        <w:t xml:space="preserve">Online </w:t>
      </w:r>
      <w:r w:rsidRPr="00FF1859">
        <w:t>Netiquette</w:t>
      </w:r>
    </w:p>
    <w:p w14:paraId="2E4BBAAF" w14:textId="00929B34" w:rsidR="005D116E" w:rsidRDefault="005D116E" w:rsidP="005D116E">
      <w:r>
        <w:t>[</w:t>
      </w:r>
      <w:r w:rsidR="00E26D23">
        <w:t>Expectations for appropriate online behavior</w:t>
      </w:r>
      <w:r>
        <w:t>]</w:t>
      </w:r>
    </w:p>
    <w:p w14:paraId="2A4595C1" w14:textId="31595C5E" w:rsidR="005D116E" w:rsidRDefault="005D116E" w:rsidP="00FF1859">
      <w:pPr>
        <w:pStyle w:val="Heading3"/>
      </w:pPr>
      <w:r>
        <w:t>Techn</w:t>
      </w:r>
      <w:r w:rsidR="00E26D23">
        <w:t>ical</w:t>
      </w:r>
      <w:r>
        <w:t xml:space="preserve"> </w:t>
      </w:r>
      <w:r w:rsidRPr="00FF1859">
        <w:t>Competence</w:t>
      </w:r>
    </w:p>
    <w:p w14:paraId="4A8EE035" w14:textId="27B68D24" w:rsidR="005D116E" w:rsidRDefault="005D116E" w:rsidP="005D116E">
      <w:r>
        <w:t>[</w:t>
      </w:r>
      <w:r w:rsidR="00E26D23">
        <w:t>Level of technical skill required of students</w:t>
      </w:r>
      <w:r>
        <w:t>]</w:t>
      </w:r>
    </w:p>
    <w:p w14:paraId="663C3BF3" w14:textId="77777777" w:rsidR="005D116E" w:rsidRDefault="005D116E" w:rsidP="00FF1859">
      <w:pPr>
        <w:pStyle w:val="Heading3"/>
      </w:pPr>
      <w:r>
        <w:t>Hardware and Software Requirements</w:t>
      </w:r>
    </w:p>
    <w:p w14:paraId="2FD4CC4B" w14:textId="066D3CB7" w:rsidR="005D116E" w:rsidRPr="0030407F" w:rsidRDefault="00E26D23" w:rsidP="005D116E">
      <w:r>
        <w:t>[Minimum requirements, and campus resources available for students who cannot afford the technology]</w:t>
      </w:r>
    </w:p>
    <w:p w14:paraId="11AE2C1F" w14:textId="77777777" w:rsidR="005D116E" w:rsidRDefault="005D116E" w:rsidP="00FF1859">
      <w:pPr>
        <w:pStyle w:val="Heading3"/>
      </w:pPr>
      <w:r>
        <w:t xml:space="preserve">Contingency </w:t>
      </w:r>
      <w:r w:rsidRPr="00FF1859">
        <w:t>Procedures</w:t>
      </w:r>
    </w:p>
    <w:p w14:paraId="5DF0588F" w14:textId="66EFF5E2" w:rsidR="0DA6DBB5" w:rsidRDefault="2E56811C">
      <w:r>
        <w:t>[</w:t>
      </w:r>
      <w:r w:rsidR="1F86113B">
        <w:t>Alternative submission procedures for technical breakdowns; any on-campus meeting requirements; how academic honesty will be enforced online</w:t>
      </w:r>
      <w:r>
        <w:t>]</w:t>
      </w:r>
    </w:p>
    <w:p w14:paraId="5C65F01C" w14:textId="70918036" w:rsidR="4DEE2D4D" w:rsidRDefault="4DEE2D4D" w:rsidP="0DA6DBB5">
      <w:pPr>
        <w:pStyle w:val="Heading2"/>
      </w:pPr>
      <w:r w:rsidRPr="0DA6DBB5">
        <w:t>Syllabus &amp; Course Policy Changes</w:t>
      </w:r>
    </w:p>
    <w:p w14:paraId="213C09DB" w14:textId="47510CE1" w:rsidR="00945B1D" w:rsidRPr="00945B1D" w:rsidRDefault="660116B2" w:rsidP="00AB4E1C">
      <w:r w:rsidRPr="007245B3">
        <w:t xml:space="preserve">[This section is optional for the syllabus. Provide a statement on how </w:t>
      </w:r>
      <w:r w:rsidR="12FD7392" w:rsidRPr="007245B3">
        <w:t xml:space="preserve">the syllabus </w:t>
      </w:r>
      <w:r w:rsidR="00817325">
        <w:t>may</w:t>
      </w:r>
      <w:r w:rsidR="12FD7392" w:rsidRPr="007245B3">
        <w:t xml:space="preserve"> change as needed</w:t>
      </w:r>
      <w:r w:rsidR="48A1BEE9" w:rsidRPr="007245B3">
        <w:t xml:space="preserve"> (e</w:t>
      </w:r>
      <w:r w:rsidR="12FD7392" w:rsidRPr="007245B3">
        <w:t>.g., The instructor reserves the right to modify course content, assignments, due dates, policies, or the course schedule as necessary. Any changes will be communicated to students in a timely manner through Canvas and/or during class. Students are responsible for staying informed of any updates and adjusting accordingly</w:t>
      </w:r>
      <w:r w:rsidR="5A9F017D" w:rsidRPr="007245B3">
        <w:t>)</w:t>
      </w:r>
      <w:r w:rsidRPr="007245B3">
        <w:t>]</w:t>
      </w:r>
    </w:p>
    <w:sectPr w:rsidR="00945B1D" w:rsidRPr="00945B1D">
      <w:head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8D17C" w14:textId="77777777" w:rsidR="0009337A" w:rsidRDefault="0009337A" w:rsidP="00EA7337">
      <w:pPr>
        <w:spacing w:after="0" w:line="240" w:lineRule="auto"/>
      </w:pPr>
      <w:r>
        <w:separator/>
      </w:r>
    </w:p>
  </w:endnote>
  <w:endnote w:type="continuationSeparator" w:id="0">
    <w:p w14:paraId="6BA4CC5C" w14:textId="77777777" w:rsidR="0009337A" w:rsidRDefault="0009337A" w:rsidP="00EA7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7DC6FF3-2262-4C0D-880F-58149F2D54F3}"/>
    <w:embedBold r:id="rId2" w:fontKey="{7BFD3580-12DD-46A3-9697-86984AED1E07}"/>
    <w:embedItalic r:id="rId3" w:fontKey="{55B5C078-2682-4E8A-B332-4F07F26EBE70}"/>
    <w:embedBoldItalic r:id="rId4" w:fontKey="{82EF0445-BF3F-4725-9EBF-480ADE1115FC}"/>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embedRegular r:id="rId5" w:fontKey="{FF98744F-FD5F-4C28-BFF8-1459485F2BF1}"/>
    <w:embedBold r:id="rId6" w:fontKey="{A6247E91-D510-4FF3-B84A-BD9EAF3B6E9F}"/>
    <w:embedItalic r:id="rId7" w:fontKey="{76448DB2-CA50-4504-8386-8549D5FAC243}"/>
    <w:embedBoldItalic r:id="rId8" w:fontKey="{24D18463-A410-47C9-9B03-53B9BFFD471C}"/>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78B8B" w14:textId="77777777" w:rsidR="0009337A" w:rsidRDefault="0009337A" w:rsidP="00EA7337">
      <w:pPr>
        <w:spacing w:after="0" w:line="240" w:lineRule="auto"/>
      </w:pPr>
      <w:r>
        <w:separator/>
      </w:r>
    </w:p>
  </w:footnote>
  <w:footnote w:type="continuationSeparator" w:id="0">
    <w:p w14:paraId="6B308925" w14:textId="77777777" w:rsidR="0009337A" w:rsidRDefault="0009337A" w:rsidP="00EA7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7D14" w14:textId="4161CD86" w:rsidR="00EA7337" w:rsidRDefault="00AE3838">
    <w:pPr>
      <w:pStyle w:val="Header"/>
    </w:pPr>
    <w:r>
      <w:rPr>
        <w:noProof/>
      </w:rPr>
      <w:drawing>
        <wp:inline distT="0" distB="0" distL="0" distR="0" wp14:anchorId="6F1B4407" wp14:editId="4EDC3791">
          <wp:extent cx="2285755" cy="457200"/>
          <wp:effectExtent l="0" t="0" r="635" b="0"/>
          <wp:docPr id="1832289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890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5755" cy="457200"/>
                  </a:xfrm>
                  <a:prstGeom prst="rect">
                    <a:avLst/>
                  </a:prstGeom>
                  <a:noFill/>
                  <a:ln>
                    <a:noFill/>
                  </a:ln>
                </pic:spPr>
              </pic:pic>
            </a:graphicData>
          </a:graphic>
        </wp:inline>
      </w:drawing>
    </w:r>
  </w:p>
  <w:p w14:paraId="031B56E6" w14:textId="4D0062B9" w:rsidR="005C69E0" w:rsidRPr="005C69E0" w:rsidRDefault="005C69E0">
    <w:pPr>
      <w:pStyle w:val="Header"/>
      <w:rPr>
        <w:rStyle w:val="Strong"/>
      </w:rPr>
    </w:pPr>
    <w:r w:rsidRPr="005C69E0">
      <w:rPr>
        <w:rStyle w:val="Strong"/>
      </w:rPr>
      <w:t>[College/Department Name]</w:t>
    </w:r>
  </w:p>
  <w:p w14:paraId="29589F40" w14:textId="77777777" w:rsidR="00D10AE5" w:rsidRDefault="00D10AE5">
    <w:pPr>
      <w:pStyle w:val="Header"/>
    </w:pPr>
  </w:p>
  <w:p w14:paraId="60D714CA" w14:textId="77777777" w:rsidR="000F4195" w:rsidRDefault="000F4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E0D"/>
    <w:multiLevelType w:val="hybridMultilevel"/>
    <w:tmpl w:val="51F0D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2568B"/>
    <w:multiLevelType w:val="hybridMultilevel"/>
    <w:tmpl w:val="BA6A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CA78F5"/>
    <w:multiLevelType w:val="hybridMultilevel"/>
    <w:tmpl w:val="97F4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D32E2A"/>
    <w:multiLevelType w:val="hybridMultilevel"/>
    <w:tmpl w:val="EC6230CE"/>
    <w:lvl w:ilvl="0" w:tplc="D64CB3BA">
      <w:start w:val="1"/>
      <w:numFmt w:val="bullet"/>
      <w:lvlText w:val="•"/>
      <w:lvlJc w:val="left"/>
      <w:pPr>
        <w:tabs>
          <w:tab w:val="num" w:pos="720"/>
        </w:tabs>
        <w:ind w:left="720" w:hanging="360"/>
      </w:pPr>
      <w:rPr>
        <w:rFonts w:ascii="Arial" w:hAnsi="Arial" w:hint="default"/>
      </w:rPr>
    </w:lvl>
    <w:lvl w:ilvl="1" w:tplc="8008342E" w:tentative="1">
      <w:start w:val="1"/>
      <w:numFmt w:val="bullet"/>
      <w:lvlText w:val="•"/>
      <w:lvlJc w:val="left"/>
      <w:pPr>
        <w:tabs>
          <w:tab w:val="num" w:pos="1440"/>
        </w:tabs>
        <w:ind w:left="1440" w:hanging="360"/>
      </w:pPr>
      <w:rPr>
        <w:rFonts w:ascii="Arial" w:hAnsi="Arial" w:hint="default"/>
      </w:rPr>
    </w:lvl>
    <w:lvl w:ilvl="2" w:tplc="0F2ECE74" w:tentative="1">
      <w:start w:val="1"/>
      <w:numFmt w:val="bullet"/>
      <w:lvlText w:val="•"/>
      <w:lvlJc w:val="left"/>
      <w:pPr>
        <w:tabs>
          <w:tab w:val="num" w:pos="2160"/>
        </w:tabs>
        <w:ind w:left="2160" w:hanging="360"/>
      </w:pPr>
      <w:rPr>
        <w:rFonts w:ascii="Arial" w:hAnsi="Arial" w:hint="default"/>
      </w:rPr>
    </w:lvl>
    <w:lvl w:ilvl="3" w:tplc="DD5C9D22" w:tentative="1">
      <w:start w:val="1"/>
      <w:numFmt w:val="bullet"/>
      <w:lvlText w:val="•"/>
      <w:lvlJc w:val="left"/>
      <w:pPr>
        <w:tabs>
          <w:tab w:val="num" w:pos="2880"/>
        </w:tabs>
        <w:ind w:left="2880" w:hanging="360"/>
      </w:pPr>
      <w:rPr>
        <w:rFonts w:ascii="Arial" w:hAnsi="Arial" w:hint="default"/>
      </w:rPr>
    </w:lvl>
    <w:lvl w:ilvl="4" w:tplc="9AD0AF3E" w:tentative="1">
      <w:start w:val="1"/>
      <w:numFmt w:val="bullet"/>
      <w:lvlText w:val="•"/>
      <w:lvlJc w:val="left"/>
      <w:pPr>
        <w:tabs>
          <w:tab w:val="num" w:pos="3600"/>
        </w:tabs>
        <w:ind w:left="3600" w:hanging="360"/>
      </w:pPr>
      <w:rPr>
        <w:rFonts w:ascii="Arial" w:hAnsi="Arial" w:hint="default"/>
      </w:rPr>
    </w:lvl>
    <w:lvl w:ilvl="5" w:tplc="8850E78C" w:tentative="1">
      <w:start w:val="1"/>
      <w:numFmt w:val="bullet"/>
      <w:lvlText w:val="•"/>
      <w:lvlJc w:val="left"/>
      <w:pPr>
        <w:tabs>
          <w:tab w:val="num" w:pos="4320"/>
        </w:tabs>
        <w:ind w:left="4320" w:hanging="360"/>
      </w:pPr>
      <w:rPr>
        <w:rFonts w:ascii="Arial" w:hAnsi="Arial" w:hint="default"/>
      </w:rPr>
    </w:lvl>
    <w:lvl w:ilvl="6" w:tplc="9CB8EAB4" w:tentative="1">
      <w:start w:val="1"/>
      <w:numFmt w:val="bullet"/>
      <w:lvlText w:val="•"/>
      <w:lvlJc w:val="left"/>
      <w:pPr>
        <w:tabs>
          <w:tab w:val="num" w:pos="5040"/>
        </w:tabs>
        <w:ind w:left="5040" w:hanging="360"/>
      </w:pPr>
      <w:rPr>
        <w:rFonts w:ascii="Arial" w:hAnsi="Arial" w:hint="default"/>
      </w:rPr>
    </w:lvl>
    <w:lvl w:ilvl="7" w:tplc="BE485460" w:tentative="1">
      <w:start w:val="1"/>
      <w:numFmt w:val="bullet"/>
      <w:lvlText w:val="•"/>
      <w:lvlJc w:val="left"/>
      <w:pPr>
        <w:tabs>
          <w:tab w:val="num" w:pos="5760"/>
        </w:tabs>
        <w:ind w:left="5760" w:hanging="360"/>
      </w:pPr>
      <w:rPr>
        <w:rFonts w:ascii="Arial" w:hAnsi="Arial" w:hint="default"/>
      </w:rPr>
    </w:lvl>
    <w:lvl w:ilvl="8" w:tplc="5BD8EE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EF3F2E"/>
    <w:multiLevelType w:val="hybridMultilevel"/>
    <w:tmpl w:val="074C5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60C79"/>
    <w:multiLevelType w:val="hybridMultilevel"/>
    <w:tmpl w:val="47BEB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504DD6"/>
    <w:multiLevelType w:val="hybridMultilevel"/>
    <w:tmpl w:val="A5BA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9C518F"/>
    <w:multiLevelType w:val="hybridMultilevel"/>
    <w:tmpl w:val="2272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40301C"/>
    <w:multiLevelType w:val="hybridMultilevel"/>
    <w:tmpl w:val="AD761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5458B3"/>
    <w:multiLevelType w:val="hybridMultilevel"/>
    <w:tmpl w:val="0BBA2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D6C04"/>
    <w:multiLevelType w:val="hybridMultilevel"/>
    <w:tmpl w:val="2F182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21770E"/>
    <w:multiLevelType w:val="hybridMultilevel"/>
    <w:tmpl w:val="69E85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4905602">
    <w:abstractNumId w:val="1"/>
  </w:num>
  <w:num w:numId="2" w16cid:durableId="2133664675">
    <w:abstractNumId w:val="8"/>
  </w:num>
  <w:num w:numId="3" w16cid:durableId="1165169014">
    <w:abstractNumId w:val="0"/>
  </w:num>
  <w:num w:numId="4" w16cid:durableId="1495075093">
    <w:abstractNumId w:val="2"/>
  </w:num>
  <w:num w:numId="5" w16cid:durableId="489954587">
    <w:abstractNumId w:val="3"/>
  </w:num>
  <w:num w:numId="6" w16cid:durableId="2002200005">
    <w:abstractNumId w:val="5"/>
  </w:num>
  <w:num w:numId="7" w16cid:durableId="1526361188">
    <w:abstractNumId w:val="10"/>
  </w:num>
  <w:num w:numId="8" w16cid:durableId="837580447">
    <w:abstractNumId w:val="11"/>
  </w:num>
  <w:num w:numId="9" w16cid:durableId="1245263887">
    <w:abstractNumId w:val="9"/>
  </w:num>
  <w:num w:numId="10" w16cid:durableId="1341159941">
    <w:abstractNumId w:val="7"/>
  </w:num>
  <w:num w:numId="11" w16cid:durableId="98067570">
    <w:abstractNumId w:val="4"/>
  </w:num>
  <w:num w:numId="12" w16cid:durableId="3724627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9D"/>
    <w:rsid w:val="0000123B"/>
    <w:rsid w:val="00017EAD"/>
    <w:rsid w:val="00030573"/>
    <w:rsid w:val="0003189E"/>
    <w:rsid w:val="00031E5C"/>
    <w:rsid w:val="00032295"/>
    <w:rsid w:val="0003532D"/>
    <w:rsid w:val="00036028"/>
    <w:rsid w:val="00045B8B"/>
    <w:rsid w:val="00051856"/>
    <w:rsid w:val="00052840"/>
    <w:rsid w:val="0006277C"/>
    <w:rsid w:val="00065068"/>
    <w:rsid w:val="000668F0"/>
    <w:rsid w:val="000761D8"/>
    <w:rsid w:val="000767C3"/>
    <w:rsid w:val="00082AEF"/>
    <w:rsid w:val="00084D78"/>
    <w:rsid w:val="0009337A"/>
    <w:rsid w:val="000A016F"/>
    <w:rsid w:val="000B4312"/>
    <w:rsid w:val="000B44DB"/>
    <w:rsid w:val="000C296D"/>
    <w:rsid w:val="000C4498"/>
    <w:rsid w:val="000C7493"/>
    <w:rsid w:val="000E00B4"/>
    <w:rsid w:val="000E05F9"/>
    <w:rsid w:val="000E2877"/>
    <w:rsid w:val="000E3A9B"/>
    <w:rsid w:val="000F4195"/>
    <w:rsid w:val="000F61FD"/>
    <w:rsid w:val="00100642"/>
    <w:rsid w:val="001108EF"/>
    <w:rsid w:val="00114BB0"/>
    <w:rsid w:val="00124EA7"/>
    <w:rsid w:val="001269DC"/>
    <w:rsid w:val="00126A70"/>
    <w:rsid w:val="00130214"/>
    <w:rsid w:val="00130BAF"/>
    <w:rsid w:val="00131F5D"/>
    <w:rsid w:val="001419BF"/>
    <w:rsid w:val="001425FC"/>
    <w:rsid w:val="0014371B"/>
    <w:rsid w:val="00145DB9"/>
    <w:rsid w:val="001471DA"/>
    <w:rsid w:val="00147439"/>
    <w:rsid w:val="0017130F"/>
    <w:rsid w:val="001752C9"/>
    <w:rsid w:val="0017762D"/>
    <w:rsid w:val="00181AD8"/>
    <w:rsid w:val="001862E4"/>
    <w:rsid w:val="00187C90"/>
    <w:rsid w:val="00192CD3"/>
    <w:rsid w:val="001A0C8A"/>
    <w:rsid w:val="001A1C03"/>
    <w:rsid w:val="001A42F9"/>
    <w:rsid w:val="001B2DB7"/>
    <w:rsid w:val="001B7A2F"/>
    <w:rsid w:val="001C4430"/>
    <w:rsid w:val="001C7ABF"/>
    <w:rsid w:val="001D07F7"/>
    <w:rsid w:val="001D094C"/>
    <w:rsid w:val="001D54B6"/>
    <w:rsid w:val="001D5C81"/>
    <w:rsid w:val="001E42F3"/>
    <w:rsid w:val="001E4A28"/>
    <w:rsid w:val="001E512A"/>
    <w:rsid w:val="001E6595"/>
    <w:rsid w:val="001F1C3B"/>
    <w:rsid w:val="00200333"/>
    <w:rsid w:val="002033A5"/>
    <w:rsid w:val="002067D5"/>
    <w:rsid w:val="00214BDD"/>
    <w:rsid w:val="00214FD9"/>
    <w:rsid w:val="00224283"/>
    <w:rsid w:val="002309D8"/>
    <w:rsid w:val="00243464"/>
    <w:rsid w:val="002435F0"/>
    <w:rsid w:val="00245D83"/>
    <w:rsid w:val="002543E2"/>
    <w:rsid w:val="00267D64"/>
    <w:rsid w:val="002813D5"/>
    <w:rsid w:val="00282FFF"/>
    <w:rsid w:val="002854AC"/>
    <w:rsid w:val="00285698"/>
    <w:rsid w:val="002860DB"/>
    <w:rsid w:val="00287BEB"/>
    <w:rsid w:val="002911CB"/>
    <w:rsid w:val="00297F39"/>
    <w:rsid w:val="002A7740"/>
    <w:rsid w:val="002A77ED"/>
    <w:rsid w:val="002C3991"/>
    <w:rsid w:val="002D170E"/>
    <w:rsid w:val="002D7C50"/>
    <w:rsid w:val="002E0385"/>
    <w:rsid w:val="002E283A"/>
    <w:rsid w:val="002E5BA6"/>
    <w:rsid w:val="002F35EB"/>
    <w:rsid w:val="002F3885"/>
    <w:rsid w:val="002F41A2"/>
    <w:rsid w:val="002F786A"/>
    <w:rsid w:val="0030407F"/>
    <w:rsid w:val="00305224"/>
    <w:rsid w:val="0030700F"/>
    <w:rsid w:val="00312E33"/>
    <w:rsid w:val="00314AFE"/>
    <w:rsid w:val="0032290A"/>
    <w:rsid w:val="00323AB9"/>
    <w:rsid w:val="00325B2A"/>
    <w:rsid w:val="00331480"/>
    <w:rsid w:val="00332E91"/>
    <w:rsid w:val="00334F53"/>
    <w:rsid w:val="003534F7"/>
    <w:rsid w:val="003537BB"/>
    <w:rsid w:val="00353E1E"/>
    <w:rsid w:val="00353E39"/>
    <w:rsid w:val="003607BB"/>
    <w:rsid w:val="003644E2"/>
    <w:rsid w:val="00367CBF"/>
    <w:rsid w:val="003709E4"/>
    <w:rsid w:val="00375151"/>
    <w:rsid w:val="0039341F"/>
    <w:rsid w:val="003960A0"/>
    <w:rsid w:val="003A1246"/>
    <w:rsid w:val="003A3D61"/>
    <w:rsid w:val="003A3D6D"/>
    <w:rsid w:val="003A75A8"/>
    <w:rsid w:val="003B0A0E"/>
    <w:rsid w:val="003B4114"/>
    <w:rsid w:val="003B42DB"/>
    <w:rsid w:val="003C00EF"/>
    <w:rsid w:val="003C1EBF"/>
    <w:rsid w:val="003C45CF"/>
    <w:rsid w:val="003D0A90"/>
    <w:rsid w:val="003D4835"/>
    <w:rsid w:val="003E146F"/>
    <w:rsid w:val="003E3498"/>
    <w:rsid w:val="003E385E"/>
    <w:rsid w:val="003E53E4"/>
    <w:rsid w:val="003F08CB"/>
    <w:rsid w:val="003F1CA0"/>
    <w:rsid w:val="003F22AE"/>
    <w:rsid w:val="003F72DD"/>
    <w:rsid w:val="003F7B07"/>
    <w:rsid w:val="00406F08"/>
    <w:rsid w:val="004146DF"/>
    <w:rsid w:val="00415704"/>
    <w:rsid w:val="00425E54"/>
    <w:rsid w:val="004269D9"/>
    <w:rsid w:val="004308C6"/>
    <w:rsid w:val="00432BB5"/>
    <w:rsid w:val="00441387"/>
    <w:rsid w:val="004453AC"/>
    <w:rsid w:val="00447D64"/>
    <w:rsid w:val="00453FC3"/>
    <w:rsid w:val="00463859"/>
    <w:rsid w:val="004709C0"/>
    <w:rsid w:val="00480E48"/>
    <w:rsid w:val="00481B47"/>
    <w:rsid w:val="0048206C"/>
    <w:rsid w:val="00497438"/>
    <w:rsid w:val="004A33EF"/>
    <w:rsid w:val="004A3864"/>
    <w:rsid w:val="004B5D2D"/>
    <w:rsid w:val="004C7A7D"/>
    <w:rsid w:val="004D1B32"/>
    <w:rsid w:val="004E0F67"/>
    <w:rsid w:val="004E3220"/>
    <w:rsid w:val="004F096E"/>
    <w:rsid w:val="004F098B"/>
    <w:rsid w:val="004F72EC"/>
    <w:rsid w:val="00501C56"/>
    <w:rsid w:val="00501CA0"/>
    <w:rsid w:val="00502A4F"/>
    <w:rsid w:val="00503D59"/>
    <w:rsid w:val="00504CED"/>
    <w:rsid w:val="005055A6"/>
    <w:rsid w:val="00510048"/>
    <w:rsid w:val="0051274E"/>
    <w:rsid w:val="00520213"/>
    <w:rsid w:val="00521547"/>
    <w:rsid w:val="0052404D"/>
    <w:rsid w:val="005254BF"/>
    <w:rsid w:val="005331F8"/>
    <w:rsid w:val="00533D9D"/>
    <w:rsid w:val="0053459B"/>
    <w:rsid w:val="005417AB"/>
    <w:rsid w:val="00543293"/>
    <w:rsid w:val="00546912"/>
    <w:rsid w:val="00550A27"/>
    <w:rsid w:val="00553E8B"/>
    <w:rsid w:val="0055457E"/>
    <w:rsid w:val="00566D6D"/>
    <w:rsid w:val="005714DC"/>
    <w:rsid w:val="00583DF6"/>
    <w:rsid w:val="005B3DF8"/>
    <w:rsid w:val="005B536B"/>
    <w:rsid w:val="005C383B"/>
    <w:rsid w:val="005C69E0"/>
    <w:rsid w:val="005D013F"/>
    <w:rsid w:val="005D116E"/>
    <w:rsid w:val="005D4855"/>
    <w:rsid w:val="005D4F36"/>
    <w:rsid w:val="005E3EE6"/>
    <w:rsid w:val="005F0168"/>
    <w:rsid w:val="005F06FF"/>
    <w:rsid w:val="005F2216"/>
    <w:rsid w:val="006237D1"/>
    <w:rsid w:val="00630B47"/>
    <w:rsid w:val="00640E94"/>
    <w:rsid w:val="0064181E"/>
    <w:rsid w:val="00643B30"/>
    <w:rsid w:val="0064564F"/>
    <w:rsid w:val="00647A8D"/>
    <w:rsid w:val="00647FE1"/>
    <w:rsid w:val="00654A8A"/>
    <w:rsid w:val="006550AA"/>
    <w:rsid w:val="006570EC"/>
    <w:rsid w:val="006570F7"/>
    <w:rsid w:val="0066346C"/>
    <w:rsid w:val="00674640"/>
    <w:rsid w:val="00680D14"/>
    <w:rsid w:val="00684C26"/>
    <w:rsid w:val="006868C4"/>
    <w:rsid w:val="00692E85"/>
    <w:rsid w:val="00696C0B"/>
    <w:rsid w:val="006B0362"/>
    <w:rsid w:val="006B6533"/>
    <w:rsid w:val="006B67B9"/>
    <w:rsid w:val="006C4DFE"/>
    <w:rsid w:val="006C58F9"/>
    <w:rsid w:val="006C7FBB"/>
    <w:rsid w:val="006D0B58"/>
    <w:rsid w:val="006D1543"/>
    <w:rsid w:val="006E16BB"/>
    <w:rsid w:val="006E470C"/>
    <w:rsid w:val="006E7FB6"/>
    <w:rsid w:val="006F19E2"/>
    <w:rsid w:val="006F474E"/>
    <w:rsid w:val="007050BE"/>
    <w:rsid w:val="0070799B"/>
    <w:rsid w:val="00712FA6"/>
    <w:rsid w:val="007131F0"/>
    <w:rsid w:val="00714ACE"/>
    <w:rsid w:val="007245B3"/>
    <w:rsid w:val="007245E6"/>
    <w:rsid w:val="00724659"/>
    <w:rsid w:val="00741848"/>
    <w:rsid w:val="00750F1F"/>
    <w:rsid w:val="00751B61"/>
    <w:rsid w:val="007543F3"/>
    <w:rsid w:val="0075450E"/>
    <w:rsid w:val="00757DF2"/>
    <w:rsid w:val="0076076C"/>
    <w:rsid w:val="0076221F"/>
    <w:rsid w:val="00763AC8"/>
    <w:rsid w:val="007670C3"/>
    <w:rsid w:val="00767C91"/>
    <w:rsid w:val="00770E4A"/>
    <w:rsid w:val="00776396"/>
    <w:rsid w:val="00783D1D"/>
    <w:rsid w:val="00794DEC"/>
    <w:rsid w:val="007966B3"/>
    <w:rsid w:val="00796FF2"/>
    <w:rsid w:val="00797FAE"/>
    <w:rsid w:val="007A07E6"/>
    <w:rsid w:val="007A51CD"/>
    <w:rsid w:val="007B0DB0"/>
    <w:rsid w:val="007B61E3"/>
    <w:rsid w:val="007C09D5"/>
    <w:rsid w:val="007C2296"/>
    <w:rsid w:val="007C2F9B"/>
    <w:rsid w:val="007C49EF"/>
    <w:rsid w:val="007D1F48"/>
    <w:rsid w:val="007E1ABE"/>
    <w:rsid w:val="007E4C77"/>
    <w:rsid w:val="007E78C0"/>
    <w:rsid w:val="007F56E5"/>
    <w:rsid w:val="008017FE"/>
    <w:rsid w:val="00802DBC"/>
    <w:rsid w:val="008033D1"/>
    <w:rsid w:val="00804334"/>
    <w:rsid w:val="00805301"/>
    <w:rsid w:val="00812917"/>
    <w:rsid w:val="008147EE"/>
    <w:rsid w:val="00817325"/>
    <w:rsid w:val="0083027F"/>
    <w:rsid w:val="00834E31"/>
    <w:rsid w:val="008361B5"/>
    <w:rsid w:val="00841310"/>
    <w:rsid w:val="008452DD"/>
    <w:rsid w:val="0084669D"/>
    <w:rsid w:val="008520CC"/>
    <w:rsid w:val="00854AD2"/>
    <w:rsid w:val="00860774"/>
    <w:rsid w:val="008643E5"/>
    <w:rsid w:val="0086539F"/>
    <w:rsid w:val="00870945"/>
    <w:rsid w:val="00883CAB"/>
    <w:rsid w:val="008B0995"/>
    <w:rsid w:val="008B1327"/>
    <w:rsid w:val="008B1B13"/>
    <w:rsid w:val="008B2CE4"/>
    <w:rsid w:val="008B35EC"/>
    <w:rsid w:val="008C1858"/>
    <w:rsid w:val="008C2450"/>
    <w:rsid w:val="008C3387"/>
    <w:rsid w:val="008D2ABD"/>
    <w:rsid w:val="008D4D0B"/>
    <w:rsid w:val="008E01A3"/>
    <w:rsid w:val="008E266B"/>
    <w:rsid w:val="008E714A"/>
    <w:rsid w:val="008F4A31"/>
    <w:rsid w:val="009002C1"/>
    <w:rsid w:val="00903A96"/>
    <w:rsid w:val="00912659"/>
    <w:rsid w:val="00913F10"/>
    <w:rsid w:val="00915A3F"/>
    <w:rsid w:val="00920EDC"/>
    <w:rsid w:val="00921A05"/>
    <w:rsid w:val="00922D4C"/>
    <w:rsid w:val="00923D88"/>
    <w:rsid w:val="00927B1D"/>
    <w:rsid w:val="0093406A"/>
    <w:rsid w:val="00935B36"/>
    <w:rsid w:val="009373B9"/>
    <w:rsid w:val="0093795E"/>
    <w:rsid w:val="00945B1D"/>
    <w:rsid w:val="00951AF4"/>
    <w:rsid w:val="009541D4"/>
    <w:rsid w:val="00965605"/>
    <w:rsid w:val="0098084E"/>
    <w:rsid w:val="00987160"/>
    <w:rsid w:val="00995D2C"/>
    <w:rsid w:val="009A0891"/>
    <w:rsid w:val="009A5828"/>
    <w:rsid w:val="009B0A6B"/>
    <w:rsid w:val="009B17F1"/>
    <w:rsid w:val="009B23A3"/>
    <w:rsid w:val="009C30D1"/>
    <w:rsid w:val="009D34BF"/>
    <w:rsid w:val="009E0068"/>
    <w:rsid w:val="009E75A2"/>
    <w:rsid w:val="009F0E8C"/>
    <w:rsid w:val="009F3CD2"/>
    <w:rsid w:val="009F6AF6"/>
    <w:rsid w:val="00A061D1"/>
    <w:rsid w:val="00A130C6"/>
    <w:rsid w:val="00A13EA7"/>
    <w:rsid w:val="00A17B65"/>
    <w:rsid w:val="00A212E4"/>
    <w:rsid w:val="00A242DD"/>
    <w:rsid w:val="00A3027C"/>
    <w:rsid w:val="00A31F20"/>
    <w:rsid w:val="00A334BA"/>
    <w:rsid w:val="00A35D99"/>
    <w:rsid w:val="00A42C31"/>
    <w:rsid w:val="00A50C6B"/>
    <w:rsid w:val="00A5549C"/>
    <w:rsid w:val="00A56020"/>
    <w:rsid w:val="00A73030"/>
    <w:rsid w:val="00A742C4"/>
    <w:rsid w:val="00A800EA"/>
    <w:rsid w:val="00A81DF0"/>
    <w:rsid w:val="00A84759"/>
    <w:rsid w:val="00A86810"/>
    <w:rsid w:val="00AA1E85"/>
    <w:rsid w:val="00AB4E1C"/>
    <w:rsid w:val="00AB654D"/>
    <w:rsid w:val="00AC13A6"/>
    <w:rsid w:val="00AC2E3F"/>
    <w:rsid w:val="00AC530B"/>
    <w:rsid w:val="00AD0CFE"/>
    <w:rsid w:val="00AD27A1"/>
    <w:rsid w:val="00AD33C6"/>
    <w:rsid w:val="00AD3D64"/>
    <w:rsid w:val="00AD3DC5"/>
    <w:rsid w:val="00AD5B6B"/>
    <w:rsid w:val="00AD70AB"/>
    <w:rsid w:val="00AE3838"/>
    <w:rsid w:val="00AE443E"/>
    <w:rsid w:val="00B03DEC"/>
    <w:rsid w:val="00B13414"/>
    <w:rsid w:val="00B25C66"/>
    <w:rsid w:val="00B26C8E"/>
    <w:rsid w:val="00B326DE"/>
    <w:rsid w:val="00B3460E"/>
    <w:rsid w:val="00B364B5"/>
    <w:rsid w:val="00B37EB6"/>
    <w:rsid w:val="00B519E4"/>
    <w:rsid w:val="00B6264D"/>
    <w:rsid w:val="00B64E19"/>
    <w:rsid w:val="00B65FA0"/>
    <w:rsid w:val="00B7073C"/>
    <w:rsid w:val="00B72583"/>
    <w:rsid w:val="00B90825"/>
    <w:rsid w:val="00B91C78"/>
    <w:rsid w:val="00B97C89"/>
    <w:rsid w:val="00B97DE5"/>
    <w:rsid w:val="00BA0186"/>
    <w:rsid w:val="00BA1F50"/>
    <w:rsid w:val="00BA40D8"/>
    <w:rsid w:val="00BB0011"/>
    <w:rsid w:val="00BB0ABB"/>
    <w:rsid w:val="00BB3DBD"/>
    <w:rsid w:val="00BC0BFF"/>
    <w:rsid w:val="00BC0E3D"/>
    <w:rsid w:val="00BC20F9"/>
    <w:rsid w:val="00BC51DE"/>
    <w:rsid w:val="00BD5B9B"/>
    <w:rsid w:val="00BE6AAB"/>
    <w:rsid w:val="00BF681A"/>
    <w:rsid w:val="00C01F6C"/>
    <w:rsid w:val="00C02C61"/>
    <w:rsid w:val="00C0359E"/>
    <w:rsid w:val="00C13514"/>
    <w:rsid w:val="00C21763"/>
    <w:rsid w:val="00C2219C"/>
    <w:rsid w:val="00C3278A"/>
    <w:rsid w:val="00C4055B"/>
    <w:rsid w:val="00C45750"/>
    <w:rsid w:val="00C472BA"/>
    <w:rsid w:val="00C56A2F"/>
    <w:rsid w:val="00C57C1E"/>
    <w:rsid w:val="00C6396E"/>
    <w:rsid w:val="00C650E8"/>
    <w:rsid w:val="00C67BDF"/>
    <w:rsid w:val="00C73DD9"/>
    <w:rsid w:val="00C77907"/>
    <w:rsid w:val="00C82C0A"/>
    <w:rsid w:val="00C94CEC"/>
    <w:rsid w:val="00C94DC5"/>
    <w:rsid w:val="00CA28E5"/>
    <w:rsid w:val="00CB1706"/>
    <w:rsid w:val="00CC0114"/>
    <w:rsid w:val="00CC38C6"/>
    <w:rsid w:val="00CC4A11"/>
    <w:rsid w:val="00CD5B0A"/>
    <w:rsid w:val="00CF584B"/>
    <w:rsid w:val="00CF620B"/>
    <w:rsid w:val="00CF7846"/>
    <w:rsid w:val="00D0703A"/>
    <w:rsid w:val="00D10AE5"/>
    <w:rsid w:val="00D1289A"/>
    <w:rsid w:val="00D14E3B"/>
    <w:rsid w:val="00D16F8F"/>
    <w:rsid w:val="00D34ADA"/>
    <w:rsid w:val="00D44D40"/>
    <w:rsid w:val="00D469A7"/>
    <w:rsid w:val="00D54BC9"/>
    <w:rsid w:val="00D56972"/>
    <w:rsid w:val="00D614EC"/>
    <w:rsid w:val="00D61AA3"/>
    <w:rsid w:val="00D670CA"/>
    <w:rsid w:val="00D726DA"/>
    <w:rsid w:val="00D73B4A"/>
    <w:rsid w:val="00D77CF5"/>
    <w:rsid w:val="00D81625"/>
    <w:rsid w:val="00D831F6"/>
    <w:rsid w:val="00D87FD0"/>
    <w:rsid w:val="00D96621"/>
    <w:rsid w:val="00DA11A0"/>
    <w:rsid w:val="00DA4D93"/>
    <w:rsid w:val="00DB3BF8"/>
    <w:rsid w:val="00DB6F28"/>
    <w:rsid w:val="00DC0C2B"/>
    <w:rsid w:val="00DC3DA1"/>
    <w:rsid w:val="00DD5CE5"/>
    <w:rsid w:val="00DD60AF"/>
    <w:rsid w:val="00DD67D2"/>
    <w:rsid w:val="00DF181B"/>
    <w:rsid w:val="00DF30D6"/>
    <w:rsid w:val="00DF5DC2"/>
    <w:rsid w:val="00DF60AD"/>
    <w:rsid w:val="00E0116B"/>
    <w:rsid w:val="00E02412"/>
    <w:rsid w:val="00E0328E"/>
    <w:rsid w:val="00E06FB8"/>
    <w:rsid w:val="00E110F3"/>
    <w:rsid w:val="00E16B27"/>
    <w:rsid w:val="00E17944"/>
    <w:rsid w:val="00E228E7"/>
    <w:rsid w:val="00E24A17"/>
    <w:rsid w:val="00E25714"/>
    <w:rsid w:val="00E26D23"/>
    <w:rsid w:val="00E370BE"/>
    <w:rsid w:val="00E422B2"/>
    <w:rsid w:val="00E44009"/>
    <w:rsid w:val="00E4451B"/>
    <w:rsid w:val="00E45512"/>
    <w:rsid w:val="00E4733D"/>
    <w:rsid w:val="00E47CB0"/>
    <w:rsid w:val="00E500A2"/>
    <w:rsid w:val="00E539D7"/>
    <w:rsid w:val="00E73B92"/>
    <w:rsid w:val="00E82809"/>
    <w:rsid w:val="00E8378A"/>
    <w:rsid w:val="00E90148"/>
    <w:rsid w:val="00EA576A"/>
    <w:rsid w:val="00EA641F"/>
    <w:rsid w:val="00EA7337"/>
    <w:rsid w:val="00EB1FDF"/>
    <w:rsid w:val="00EB2269"/>
    <w:rsid w:val="00EB7B62"/>
    <w:rsid w:val="00EB7D79"/>
    <w:rsid w:val="00EC5092"/>
    <w:rsid w:val="00EC7227"/>
    <w:rsid w:val="00ED7E43"/>
    <w:rsid w:val="00EE0FEA"/>
    <w:rsid w:val="00EE1D37"/>
    <w:rsid w:val="00EE23BC"/>
    <w:rsid w:val="00EE734D"/>
    <w:rsid w:val="00EF03ED"/>
    <w:rsid w:val="00F019A6"/>
    <w:rsid w:val="00F14163"/>
    <w:rsid w:val="00F14FDE"/>
    <w:rsid w:val="00F232C6"/>
    <w:rsid w:val="00F30B78"/>
    <w:rsid w:val="00F31F55"/>
    <w:rsid w:val="00F35631"/>
    <w:rsid w:val="00F35FB8"/>
    <w:rsid w:val="00F364FA"/>
    <w:rsid w:val="00F523F1"/>
    <w:rsid w:val="00F60300"/>
    <w:rsid w:val="00F60F69"/>
    <w:rsid w:val="00F63F9D"/>
    <w:rsid w:val="00F668A7"/>
    <w:rsid w:val="00F71B00"/>
    <w:rsid w:val="00F730B1"/>
    <w:rsid w:val="00F82D45"/>
    <w:rsid w:val="00F856DC"/>
    <w:rsid w:val="00FA0EB5"/>
    <w:rsid w:val="00FA1D7F"/>
    <w:rsid w:val="00FA3CB3"/>
    <w:rsid w:val="00FA414D"/>
    <w:rsid w:val="00FB6D2F"/>
    <w:rsid w:val="00FE3389"/>
    <w:rsid w:val="00FF1859"/>
    <w:rsid w:val="00FF2AC4"/>
    <w:rsid w:val="00FF7F45"/>
    <w:rsid w:val="03A1F892"/>
    <w:rsid w:val="052721CE"/>
    <w:rsid w:val="0DA6DBB5"/>
    <w:rsid w:val="0FD85B61"/>
    <w:rsid w:val="12FD7392"/>
    <w:rsid w:val="1395BEE9"/>
    <w:rsid w:val="13D95D3E"/>
    <w:rsid w:val="18E45C16"/>
    <w:rsid w:val="1F86113B"/>
    <w:rsid w:val="1F9B7C46"/>
    <w:rsid w:val="210C6204"/>
    <w:rsid w:val="213B27A6"/>
    <w:rsid w:val="21857F6F"/>
    <w:rsid w:val="24447B36"/>
    <w:rsid w:val="24A280A1"/>
    <w:rsid w:val="25E1990F"/>
    <w:rsid w:val="2858DD9C"/>
    <w:rsid w:val="28C5B32F"/>
    <w:rsid w:val="293DBA49"/>
    <w:rsid w:val="2E56811C"/>
    <w:rsid w:val="31FEEEC4"/>
    <w:rsid w:val="3212444C"/>
    <w:rsid w:val="330F0B5E"/>
    <w:rsid w:val="33D6B0C2"/>
    <w:rsid w:val="340508DF"/>
    <w:rsid w:val="34DAAF30"/>
    <w:rsid w:val="384107CB"/>
    <w:rsid w:val="395CF16C"/>
    <w:rsid w:val="3C46359F"/>
    <w:rsid w:val="3D797C51"/>
    <w:rsid w:val="40F39824"/>
    <w:rsid w:val="42B8EAE5"/>
    <w:rsid w:val="46458F6E"/>
    <w:rsid w:val="46A3DEF8"/>
    <w:rsid w:val="474FD088"/>
    <w:rsid w:val="48A1BEE9"/>
    <w:rsid w:val="49C43497"/>
    <w:rsid w:val="4A2BDFF3"/>
    <w:rsid w:val="4DEE2D4D"/>
    <w:rsid w:val="518A12BF"/>
    <w:rsid w:val="53E21714"/>
    <w:rsid w:val="56DE53BC"/>
    <w:rsid w:val="5844CC28"/>
    <w:rsid w:val="5A9F017D"/>
    <w:rsid w:val="5C0A73E4"/>
    <w:rsid w:val="5C0CDCA7"/>
    <w:rsid w:val="5D9135B0"/>
    <w:rsid w:val="60AA463D"/>
    <w:rsid w:val="60C10FCC"/>
    <w:rsid w:val="64133B67"/>
    <w:rsid w:val="64698E38"/>
    <w:rsid w:val="660116B2"/>
    <w:rsid w:val="66553D1E"/>
    <w:rsid w:val="678EA612"/>
    <w:rsid w:val="709FB6B3"/>
    <w:rsid w:val="728ACFA4"/>
    <w:rsid w:val="74873070"/>
    <w:rsid w:val="7C19BBAE"/>
    <w:rsid w:val="7D0FB0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89F1A"/>
  <w15:chartTrackingRefBased/>
  <w15:docId w15:val="{D12C1E2F-0CE2-4E5A-96AA-7D77F97E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387"/>
    <w:pPr>
      <w:jc w:val="left"/>
    </w:pPr>
  </w:style>
  <w:style w:type="paragraph" w:styleId="Heading1">
    <w:name w:val="heading 1"/>
    <w:basedOn w:val="Normal"/>
    <w:next w:val="Normal"/>
    <w:link w:val="Heading1Char"/>
    <w:uiPriority w:val="9"/>
    <w:qFormat/>
    <w:rsid w:val="00E4733D"/>
    <w:pPr>
      <w:keepNext/>
      <w:keepLines/>
      <w:spacing w:before="320" w:after="40"/>
      <w:jc w:val="center"/>
      <w:outlineLvl w:val="0"/>
    </w:pPr>
    <w:rPr>
      <w:rFonts w:asciiTheme="majorHAnsi" w:eastAsiaTheme="majorEastAsia" w:hAnsiTheme="majorHAnsi" w:cstheme="majorBidi"/>
      <w:b/>
      <w:bCs/>
      <w:spacing w:val="4"/>
      <w:sz w:val="40"/>
      <w:szCs w:val="36"/>
    </w:rPr>
  </w:style>
  <w:style w:type="paragraph" w:styleId="Heading2">
    <w:name w:val="heading 2"/>
    <w:basedOn w:val="Normal"/>
    <w:next w:val="Normal"/>
    <w:link w:val="Heading2Char"/>
    <w:uiPriority w:val="9"/>
    <w:unhideWhenUsed/>
    <w:qFormat/>
    <w:rsid w:val="00913F10"/>
    <w:pPr>
      <w:keepNext/>
      <w:keepLines/>
      <w:pBdr>
        <w:bottom w:val="single" w:sz="8" w:space="2" w:color="ECAA00"/>
      </w:pBdr>
      <w:spacing w:before="480" w:after="120"/>
      <w:outlineLvl w:val="1"/>
    </w:pPr>
    <w:rPr>
      <w:rFonts w:asciiTheme="majorHAnsi" w:eastAsiaTheme="majorEastAsia" w:hAnsiTheme="majorHAnsi" w:cstheme="majorBidi"/>
      <w:bCs/>
      <w:sz w:val="32"/>
      <w:szCs w:val="28"/>
    </w:rPr>
  </w:style>
  <w:style w:type="paragraph" w:styleId="Heading3">
    <w:name w:val="heading 3"/>
    <w:basedOn w:val="Normal"/>
    <w:next w:val="Normal"/>
    <w:link w:val="Heading3Char"/>
    <w:uiPriority w:val="9"/>
    <w:unhideWhenUsed/>
    <w:qFormat/>
    <w:rsid w:val="00E90148"/>
    <w:pPr>
      <w:keepNext/>
      <w:keepLines/>
      <w:spacing w:before="360" w:after="80"/>
      <w:outlineLvl w:val="2"/>
    </w:pPr>
    <w:rPr>
      <w:rFonts w:asciiTheme="majorHAnsi" w:eastAsiaTheme="majorEastAsia" w:hAnsiTheme="majorHAnsi" w:cstheme="majorBidi"/>
      <w:b/>
      <w:spacing w:val="4"/>
      <w:sz w:val="28"/>
      <w:szCs w:val="24"/>
    </w:rPr>
  </w:style>
  <w:style w:type="paragraph" w:styleId="Heading4">
    <w:name w:val="heading 4"/>
    <w:basedOn w:val="Normal"/>
    <w:next w:val="Normal"/>
    <w:link w:val="Heading4Char"/>
    <w:uiPriority w:val="9"/>
    <w:unhideWhenUsed/>
    <w:qFormat/>
    <w:rsid w:val="00BB3DBD"/>
    <w:pPr>
      <w:keepNext/>
      <w:keepLines/>
      <w:spacing w:before="120" w:after="0"/>
      <w:outlineLvl w:val="3"/>
    </w:pPr>
    <w:rPr>
      <w:rFonts w:asciiTheme="majorHAnsi" w:eastAsiaTheme="majorEastAsia" w:hAnsiTheme="majorHAnsi" w:cstheme="majorBidi"/>
      <w:i/>
      <w:iCs/>
      <w:sz w:val="26"/>
      <w:szCs w:val="24"/>
    </w:rPr>
  </w:style>
  <w:style w:type="paragraph" w:styleId="Heading5">
    <w:name w:val="heading 5"/>
    <w:basedOn w:val="Normal"/>
    <w:next w:val="Normal"/>
    <w:link w:val="Heading5Char"/>
    <w:uiPriority w:val="9"/>
    <w:unhideWhenUsed/>
    <w:qFormat/>
    <w:rsid w:val="00647A8D"/>
    <w:pPr>
      <w:keepNext/>
      <w:keepLines/>
      <w:spacing w:before="120" w:after="0"/>
      <w:outlineLvl w:val="4"/>
    </w:pPr>
    <w:rPr>
      <w:rFonts w:asciiTheme="majorHAnsi" w:eastAsiaTheme="majorEastAsia" w:hAnsiTheme="majorHAnsi" w:cstheme="majorBidi"/>
      <w:b/>
      <w:bCs/>
      <w:smallCaps/>
      <w:sz w:val="24"/>
    </w:rPr>
  </w:style>
  <w:style w:type="paragraph" w:styleId="Heading6">
    <w:name w:val="heading 6"/>
    <w:basedOn w:val="Normal"/>
    <w:next w:val="Normal"/>
    <w:link w:val="Heading6Char"/>
    <w:uiPriority w:val="9"/>
    <w:unhideWhenUsed/>
    <w:qFormat/>
    <w:rsid w:val="009B23A3"/>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9B23A3"/>
    <w:pPr>
      <w:keepNext/>
      <w:keepLines/>
      <w:spacing w:before="120" w:after="0"/>
      <w:outlineLvl w:val="6"/>
    </w:pPr>
    <w:rPr>
      <w:i/>
      <w:iCs/>
    </w:rPr>
  </w:style>
  <w:style w:type="paragraph" w:styleId="Heading8">
    <w:name w:val="heading 8"/>
    <w:basedOn w:val="Normal"/>
    <w:next w:val="Normal"/>
    <w:link w:val="Heading8Char"/>
    <w:uiPriority w:val="9"/>
    <w:unhideWhenUsed/>
    <w:qFormat/>
    <w:rsid w:val="009B23A3"/>
    <w:pPr>
      <w:keepNext/>
      <w:keepLines/>
      <w:spacing w:before="120" w:after="0"/>
      <w:outlineLvl w:val="7"/>
    </w:pPr>
    <w:rPr>
      <w:b/>
      <w:bCs/>
    </w:rPr>
  </w:style>
  <w:style w:type="paragraph" w:styleId="Heading9">
    <w:name w:val="heading 9"/>
    <w:basedOn w:val="Normal"/>
    <w:next w:val="Normal"/>
    <w:link w:val="Heading9Char"/>
    <w:uiPriority w:val="9"/>
    <w:unhideWhenUsed/>
    <w:qFormat/>
    <w:rsid w:val="009B23A3"/>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33D"/>
    <w:rPr>
      <w:rFonts w:asciiTheme="majorHAnsi" w:eastAsiaTheme="majorEastAsia" w:hAnsiTheme="majorHAnsi" w:cstheme="majorBidi"/>
      <w:b/>
      <w:bCs/>
      <w:spacing w:val="4"/>
      <w:sz w:val="40"/>
      <w:szCs w:val="36"/>
    </w:rPr>
  </w:style>
  <w:style w:type="character" w:customStyle="1" w:styleId="Heading2Char">
    <w:name w:val="Heading 2 Char"/>
    <w:basedOn w:val="DefaultParagraphFont"/>
    <w:link w:val="Heading2"/>
    <w:uiPriority w:val="9"/>
    <w:rsid w:val="00913F10"/>
    <w:rPr>
      <w:rFonts w:asciiTheme="majorHAnsi" w:eastAsiaTheme="majorEastAsia" w:hAnsiTheme="majorHAnsi" w:cstheme="majorBidi"/>
      <w:bCs/>
      <w:sz w:val="32"/>
      <w:szCs w:val="28"/>
    </w:rPr>
  </w:style>
  <w:style w:type="character" w:customStyle="1" w:styleId="Heading3Char">
    <w:name w:val="Heading 3 Char"/>
    <w:basedOn w:val="DefaultParagraphFont"/>
    <w:link w:val="Heading3"/>
    <w:uiPriority w:val="9"/>
    <w:rsid w:val="00E90148"/>
    <w:rPr>
      <w:rFonts w:asciiTheme="majorHAnsi" w:eastAsiaTheme="majorEastAsia" w:hAnsiTheme="majorHAnsi" w:cstheme="majorBidi"/>
      <w:b/>
      <w:spacing w:val="4"/>
      <w:sz w:val="28"/>
      <w:szCs w:val="24"/>
    </w:rPr>
  </w:style>
  <w:style w:type="character" w:customStyle="1" w:styleId="Heading4Char">
    <w:name w:val="Heading 4 Char"/>
    <w:basedOn w:val="DefaultParagraphFont"/>
    <w:link w:val="Heading4"/>
    <w:uiPriority w:val="9"/>
    <w:rsid w:val="00BB3DBD"/>
    <w:rPr>
      <w:rFonts w:asciiTheme="majorHAnsi" w:eastAsiaTheme="majorEastAsia" w:hAnsiTheme="majorHAnsi" w:cstheme="majorBidi"/>
      <w:i/>
      <w:iCs/>
      <w:sz w:val="26"/>
      <w:szCs w:val="24"/>
    </w:rPr>
  </w:style>
  <w:style w:type="character" w:customStyle="1" w:styleId="Heading5Char">
    <w:name w:val="Heading 5 Char"/>
    <w:basedOn w:val="DefaultParagraphFont"/>
    <w:link w:val="Heading5"/>
    <w:uiPriority w:val="9"/>
    <w:rsid w:val="00647A8D"/>
    <w:rPr>
      <w:rFonts w:asciiTheme="majorHAnsi" w:eastAsiaTheme="majorEastAsia" w:hAnsiTheme="majorHAnsi" w:cstheme="majorBidi"/>
      <w:b/>
      <w:bCs/>
      <w:smallCaps/>
      <w:sz w:val="24"/>
    </w:rPr>
  </w:style>
  <w:style w:type="character" w:customStyle="1" w:styleId="Heading6Char">
    <w:name w:val="Heading 6 Char"/>
    <w:basedOn w:val="DefaultParagraphFont"/>
    <w:link w:val="Heading6"/>
    <w:uiPriority w:val="9"/>
    <w:rsid w:val="009B23A3"/>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9B23A3"/>
    <w:rPr>
      <w:i/>
      <w:iCs/>
    </w:rPr>
  </w:style>
  <w:style w:type="character" w:customStyle="1" w:styleId="Heading8Char">
    <w:name w:val="Heading 8 Char"/>
    <w:basedOn w:val="DefaultParagraphFont"/>
    <w:link w:val="Heading8"/>
    <w:uiPriority w:val="9"/>
    <w:rsid w:val="009B23A3"/>
    <w:rPr>
      <w:b/>
      <w:bCs/>
    </w:rPr>
  </w:style>
  <w:style w:type="character" w:customStyle="1" w:styleId="Heading9Char">
    <w:name w:val="Heading 9 Char"/>
    <w:basedOn w:val="DefaultParagraphFont"/>
    <w:link w:val="Heading9"/>
    <w:uiPriority w:val="9"/>
    <w:rsid w:val="009B23A3"/>
    <w:rPr>
      <w:i/>
      <w:iCs/>
    </w:rPr>
  </w:style>
  <w:style w:type="paragraph" w:styleId="Title">
    <w:name w:val="Title"/>
    <w:basedOn w:val="Normal"/>
    <w:next w:val="Normal"/>
    <w:link w:val="TitleChar"/>
    <w:uiPriority w:val="10"/>
    <w:qFormat/>
    <w:rsid w:val="009B23A3"/>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9B23A3"/>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F181B"/>
    <w:pPr>
      <w:numPr>
        <w:ilvl w:val="1"/>
      </w:numPr>
      <w:spacing w:after="240"/>
      <w:jc w:val="center"/>
    </w:pPr>
    <w:rPr>
      <w:rFonts w:asciiTheme="majorHAnsi" w:eastAsiaTheme="majorEastAsia" w:hAnsiTheme="majorHAnsi" w:cstheme="majorBidi"/>
      <w:sz w:val="28"/>
      <w:szCs w:val="28"/>
    </w:rPr>
  </w:style>
  <w:style w:type="character" w:customStyle="1" w:styleId="SubtitleChar">
    <w:name w:val="Subtitle Char"/>
    <w:basedOn w:val="DefaultParagraphFont"/>
    <w:link w:val="Subtitle"/>
    <w:uiPriority w:val="11"/>
    <w:rsid w:val="00DF181B"/>
    <w:rPr>
      <w:rFonts w:asciiTheme="majorHAnsi" w:eastAsiaTheme="majorEastAsia" w:hAnsiTheme="majorHAnsi" w:cstheme="majorBidi"/>
      <w:sz w:val="28"/>
      <w:szCs w:val="28"/>
    </w:rPr>
  </w:style>
  <w:style w:type="paragraph" w:styleId="ListParagraph">
    <w:name w:val="List Paragraph"/>
    <w:basedOn w:val="Normal"/>
    <w:uiPriority w:val="34"/>
    <w:qFormat/>
    <w:rsid w:val="00030573"/>
    <w:pPr>
      <w:ind w:left="720"/>
    </w:pPr>
  </w:style>
  <w:style w:type="character" w:styleId="IntenseEmphasis">
    <w:name w:val="Intense Emphasis"/>
    <w:basedOn w:val="DefaultParagraphFont"/>
    <w:uiPriority w:val="21"/>
    <w:qFormat/>
    <w:rsid w:val="009B23A3"/>
    <w:rPr>
      <w:b/>
      <w:bCs/>
      <w:i/>
      <w:iCs/>
      <w:color w:val="auto"/>
    </w:rPr>
  </w:style>
  <w:style w:type="character" w:styleId="IntenseReference">
    <w:name w:val="Intense Reference"/>
    <w:basedOn w:val="DefaultParagraphFont"/>
    <w:uiPriority w:val="32"/>
    <w:qFormat/>
    <w:rsid w:val="009B23A3"/>
    <w:rPr>
      <w:b/>
      <w:bCs/>
      <w:smallCaps/>
      <w:color w:val="auto"/>
      <w:u w:val="single"/>
    </w:rPr>
  </w:style>
  <w:style w:type="character" w:styleId="Hyperlink">
    <w:name w:val="Hyperlink"/>
    <w:basedOn w:val="DefaultParagraphFont"/>
    <w:uiPriority w:val="99"/>
    <w:unhideWhenUsed/>
    <w:rsid w:val="0075450E"/>
    <w:rPr>
      <w:b/>
      <w:color w:val="1A5C96"/>
      <w:u w:val="single"/>
    </w:rPr>
  </w:style>
  <w:style w:type="character" w:styleId="UnresolvedMention">
    <w:name w:val="Unresolved Mention"/>
    <w:basedOn w:val="DefaultParagraphFont"/>
    <w:uiPriority w:val="99"/>
    <w:semiHidden/>
    <w:unhideWhenUsed/>
    <w:rsid w:val="00533D9D"/>
    <w:rPr>
      <w:color w:val="605E5C"/>
      <w:shd w:val="clear" w:color="auto" w:fill="E1DFDD"/>
    </w:rPr>
  </w:style>
  <w:style w:type="paragraph" w:styleId="Caption">
    <w:name w:val="caption"/>
    <w:basedOn w:val="Normal"/>
    <w:next w:val="Normal"/>
    <w:uiPriority w:val="35"/>
    <w:semiHidden/>
    <w:unhideWhenUsed/>
    <w:qFormat/>
    <w:rsid w:val="009B23A3"/>
    <w:rPr>
      <w:b/>
      <w:bCs/>
      <w:sz w:val="18"/>
      <w:szCs w:val="18"/>
    </w:rPr>
  </w:style>
  <w:style w:type="character" w:styleId="Strong">
    <w:name w:val="Strong"/>
    <w:basedOn w:val="DefaultParagraphFont"/>
    <w:uiPriority w:val="22"/>
    <w:qFormat/>
    <w:rsid w:val="009B23A3"/>
    <w:rPr>
      <w:b/>
      <w:bCs/>
      <w:color w:val="auto"/>
    </w:rPr>
  </w:style>
  <w:style w:type="character" w:styleId="Emphasis">
    <w:name w:val="Emphasis"/>
    <w:basedOn w:val="DefaultParagraphFont"/>
    <w:uiPriority w:val="20"/>
    <w:qFormat/>
    <w:rsid w:val="009B23A3"/>
    <w:rPr>
      <w:i/>
      <w:iCs/>
      <w:color w:val="auto"/>
    </w:rPr>
  </w:style>
  <w:style w:type="paragraph" w:styleId="NoSpacing">
    <w:name w:val="No Spacing"/>
    <w:uiPriority w:val="1"/>
    <w:qFormat/>
    <w:rsid w:val="009B23A3"/>
    <w:pPr>
      <w:spacing w:after="0" w:line="240" w:lineRule="auto"/>
    </w:pPr>
  </w:style>
  <w:style w:type="character" w:styleId="SubtleEmphasis">
    <w:name w:val="Subtle Emphasis"/>
    <w:basedOn w:val="DefaultParagraphFont"/>
    <w:uiPriority w:val="19"/>
    <w:qFormat/>
    <w:rsid w:val="009B23A3"/>
    <w:rPr>
      <w:i/>
      <w:iCs/>
      <w:color w:val="auto"/>
    </w:rPr>
  </w:style>
  <w:style w:type="character" w:styleId="SubtleReference">
    <w:name w:val="Subtle Reference"/>
    <w:basedOn w:val="DefaultParagraphFont"/>
    <w:uiPriority w:val="31"/>
    <w:qFormat/>
    <w:rsid w:val="009B23A3"/>
    <w:rPr>
      <w:smallCaps/>
      <w:color w:val="auto"/>
      <w:u w:val="single" w:color="7F7F7F" w:themeColor="text1" w:themeTint="80"/>
    </w:rPr>
  </w:style>
  <w:style w:type="paragraph" w:styleId="TOCHeading">
    <w:name w:val="TOC Heading"/>
    <w:basedOn w:val="Heading1"/>
    <w:next w:val="Normal"/>
    <w:uiPriority w:val="39"/>
    <w:semiHidden/>
    <w:unhideWhenUsed/>
    <w:qFormat/>
    <w:rsid w:val="009B23A3"/>
    <w:pPr>
      <w:outlineLvl w:val="9"/>
    </w:pPr>
  </w:style>
  <w:style w:type="table" w:styleId="TableGrid">
    <w:name w:val="Table Grid"/>
    <w:basedOn w:val="TableNormal"/>
    <w:uiPriority w:val="39"/>
    <w:rsid w:val="00854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cessibleGoldTable">
    <w:name w:val="Accessible Gold Table"/>
    <w:basedOn w:val="TableNormal"/>
    <w:uiPriority w:val="99"/>
    <w:rsid w:val="00A130C6"/>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Pr/>
      <w:trPr>
        <w:tblHeader/>
      </w:trPr>
      <w:tcPr>
        <w:shd w:val="clear" w:color="auto" w:fill="ECAA00"/>
      </w:tcPr>
    </w:tblStylePr>
    <w:tblStylePr w:type="lastRow">
      <w:tblPr/>
      <w:tcPr>
        <w:shd w:val="clear" w:color="auto" w:fill="FBF0D3"/>
      </w:tcPr>
    </w:tblStylePr>
    <w:tblStylePr w:type="firstCol">
      <w:pPr>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EmphasisRed">
    <w:name w:val="Emphasis Red"/>
    <w:basedOn w:val="DefaultParagraphFont"/>
    <w:uiPriority w:val="1"/>
    <w:qFormat/>
    <w:rsid w:val="0006277C"/>
    <w:rPr>
      <w:i/>
      <w:iCs/>
      <w:color w:val="93293F"/>
      <w:shd w:val="clear" w:color="auto" w:fill="FBE3E8"/>
    </w:rPr>
  </w:style>
  <w:style w:type="character" w:customStyle="1" w:styleId="EmphasisGold">
    <w:name w:val="Emphasis Gold"/>
    <w:basedOn w:val="DefaultParagraphFont"/>
    <w:uiPriority w:val="1"/>
    <w:qFormat/>
    <w:rsid w:val="008B1327"/>
    <w:rPr>
      <w:b/>
      <w:bCs/>
      <w:color w:val="7A5900"/>
      <w:shd w:val="clear" w:color="auto" w:fill="FBF0D3"/>
    </w:rPr>
  </w:style>
  <w:style w:type="character" w:customStyle="1" w:styleId="EmphasisTeal">
    <w:name w:val="Emphasis Teal"/>
    <w:basedOn w:val="DefaultParagraphFont"/>
    <w:uiPriority w:val="1"/>
    <w:qFormat/>
    <w:rsid w:val="008B1327"/>
    <w:rPr>
      <w:b/>
      <w:bCs/>
      <w:i/>
      <w:iCs/>
      <w:color w:val="1A5A50"/>
      <w:shd w:val="clear" w:color="auto" w:fill="DEF2ED"/>
    </w:rPr>
  </w:style>
  <w:style w:type="paragraph" w:customStyle="1" w:styleId="CalloutBox">
    <w:name w:val="Callout Box"/>
    <w:basedOn w:val="Normal"/>
    <w:qFormat/>
    <w:rsid w:val="001D54B6"/>
    <w:pPr>
      <w:pBdr>
        <w:top w:val="single" w:sz="18" w:space="6" w:color="ECAA00"/>
        <w:left w:val="single" w:sz="18" w:space="6" w:color="ECAA00"/>
        <w:bottom w:val="single" w:sz="18" w:space="6" w:color="ECAA00"/>
        <w:right w:val="single" w:sz="18" w:space="6" w:color="ECAA00"/>
      </w:pBdr>
      <w:shd w:val="clear" w:color="auto" w:fill="FBF0D3"/>
      <w:ind w:left="864" w:right="864"/>
    </w:pPr>
  </w:style>
  <w:style w:type="character" w:styleId="FollowedHyperlink">
    <w:name w:val="FollowedHyperlink"/>
    <w:basedOn w:val="DefaultParagraphFont"/>
    <w:uiPriority w:val="99"/>
    <w:semiHidden/>
    <w:unhideWhenUsed/>
    <w:rsid w:val="008E01A3"/>
    <w:rPr>
      <w:b/>
      <w:color w:val="5C4A7A"/>
      <w:u w:val="single"/>
    </w:rPr>
  </w:style>
  <w:style w:type="paragraph" w:styleId="Header">
    <w:name w:val="header"/>
    <w:basedOn w:val="Normal"/>
    <w:link w:val="HeaderChar"/>
    <w:uiPriority w:val="99"/>
    <w:unhideWhenUsed/>
    <w:rsid w:val="00EA7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337"/>
  </w:style>
  <w:style w:type="paragraph" w:styleId="Footer">
    <w:name w:val="footer"/>
    <w:basedOn w:val="Normal"/>
    <w:link w:val="FooterChar"/>
    <w:uiPriority w:val="99"/>
    <w:unhideWhenUsed/>
    <w:rsid w:val="00EA7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33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3795E"/>
    <w:rPr>
      <w:b/>
      <w:bCs/>
    </w:rPr>
  </w:style>
  <w:style w:type="character" w:customStyle="1" w:styleId="CommentSubjectChar">
    <w:name w:val="Comment Subject Char"/>
    <w:basedOn w:val="CommentTextChar"/>
    <w:link w:val="CommentSubject"/>
    <w:uiPriority w:val="99"/>
    <w:semiHidden/>
    <w:rsid w:val="0093795E"/>
    <w:rPr>
      <w:b/>
      <w:bCs/>
      <w:sz w:val="20"/>
      <w:szCs w:val="20"/>
    </w:rPr>
  </w:style>
  <w:style w:type="character" w:styleId="Mention">
    <w:name w:val="Mention"/>
    <w:basedOn w:val="DefaultParagraphFont"/>
    <w:uiPriority w:val="99"/>
    <w:unhideWhenUsed/>
    <w:rsid w:val="000012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ulb.edu/curriculum-handbook/standard-course-outline-sco-example" TargetMode="External"/><Relationship Id="rId18" Type="http://schemas.openxmlformats.org/officeDocument/2006/relationships/hyperlink" Target="https://www.csulb.edu/academic-senate/policy-statement-12-03-final-course-grades-grading-procedures-and-final-assessments" TargetMode="External"/><Relationship Id="rId26" Type="http://schemas.openxmlformats.org/officeDocument/2006/relationships/hyperlink" Target="https://www.csulb.edu/equity-compliance" TargetMode="External"/><Relationship Id="rId39" Type="http://schemas.openxmlformats.org/officeDocument/2006/relationships/hyperlink" Target="http://www.cla.csulb.edu/natb/" TargetMode="External"/><Relationship Id="rId21" Type="http://schemas.openxmlformats.org/officeDocument/2006/relationships/hyperlink" Target="mailto:BMAC@csulb.edu" TargetMode="External"/><Relationship Id="rId34" Type="http://schemas.openxmlformats.org/officeDocument/2006/relationships/hyperlink" Target="https://www.csulb.edu/faculty-center/poverty-food-insecurity-homelessness-resources" TargetMode="External"/><Relationship Id="rId42" Type="http://schemas.openxmlformats.org/officeDocument/2006/relationships/hyperlink" Target="https://www.csulb.edu/student-affairs/office-of-belonging-and-inclusion"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ulb.edu/academic-senate/policy-statement-17-17-attendance-policy-supersedes-01-01" TargetMode="External"/><Relationship Id="rId29" Type="http://schemas.openxmlformats.org/officeDocument/2006/relationships/hyperlink" Target="https://www.csulb.edu/academic-advising-at-csulb/the-learning-cen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ulb.edu/financial-aid-and-scholarships" TargetMode="External"/><Relationship Id="rId24" Type="http://schemas.openxmlformats.org/officeDocument/2006/relationships/hyperlink" Target="https://www.csulb.edu/student-affairs/bob-murphy-access-center" TargetMode="External"/><Relationship Id="rId32" Type="http://schemas.openxmlformats.org/officeDocument/2006/relationships/hyperlink" Target="https://www.csulb.edu/student-affairs/beach-wellness" TargetMode="External"/><Relationship Id="rId37" Type="http://schemas.openxmlformats.org/officeDocument/2006/relationships/hyperlink" Target="https://www.asirecreation.org/" TargetMode="External"/><Relationship Id="rId40" Type="http://schemas.openxmlformats.org/officeDocument/2006/relationships/hyperlink" Target="https://www.asicsulb.org/corporate/"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sulb.edu/academic-senate/policy-statement-12-03-final-course-grades-grading-procedures-and-final-assessments" TargetMode="External"/><Relationship Id="rId23" Type="http://schemas.openxmlformats.org/officeDocument/2006/relationships/hyperlink" Target="mailto:OEC@csulb.edu" TargetMode="External"/><Relationship Id="rId28" Type="http://schemas.openxmlformats.org/officeDocument/2006/relationships/hyperlink" Target="https://www.csulb.edu/financial-aid-and-scholarships" TargetMode="External"/><Relationship Id="rId36" Type="http://schemas.openxmlformats.org/officeDocument/2006/relationships/hyperlink" Target="https://www.csulb.edu/student-affairs/counseling-and-psychological-services" TargetMode="External"/><Relationship Id="rId10" Type="http://schemas.openxmlformats.org/officeDocument/2006/relationships/endnotes" Target="endnotes.xml"/><Relationship Id="rId19" Type="http://schemas.openxmlformats.org/officeDocument/2006/relationships/hyperlink" Target="https://www.csulb.edu/student-records/final-exam-schedule" TargetMode="External"/><Relationship Id="rId31" Type="http://schemas.openxmlformats.org/officeDocument/2006/relationships/hyperlink" Target="https://www.csulb.edu/graduate-center" TargetMode="External"/><Relationship Id="rId44" Type="http://schemas.openxmlformats.org/officeDocument/2006/relationships/hyperlink" Target="https://csulb.catalog.acalog.com/content.php?catoid=12&amp;navoid=14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ulb.edu/academic-senate/policy-statement-14-15-faculty-office-hours" TargetMode="External"/><Relationship Id="rId22" Type="http://schemas.openxmlformats.org/officeDocument/2006/relationships/hyperlink" Target="https://www.csulb.edu/equity-compliance/title-ix-at-the-beach" TargetMode="External"/><Relationship Id="rId27" Type="http://schemas.openxmlformats.org/officeDocument/2006/relationships/hyperlink" Target="https://www.csulb.edu/academic-technology-services/academic-technology-resources-for-students" TargetMode="External"/><Relationship Id="rId30" Type="http://schemas.openxmlformats.org/officeDocument/2006/relationships/hyperlink" Target="https://www.csulb.edu/university-writing-center" TargetMode="External"/><Relationship Id="rId35" Type="http://schemas.openxmlformats.org/officeDocument/2006/relationships/hyperlink" Target="http://www.csulb.edu/cares" TargetMode="External"/><Relationship Id="rId43" Type="http://schemas.openxmlformats.org/officeDocument/2006/relationships/hyperlink" Target="https://www.csulb.edu/student-affairs/womens-gender-equity-center"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sulb.edu/academic-senate/policy-statement-11-07-course-syllabi-and-standard-course-outlines" TargetMode="External"/><Relationship Id="rId17" Type="http://schemas.openxmlformats.org/officeDocument/2006/relationships/hyperlink" Target="http://catalog.csulb.edu/" TargetMode="External"/><Relationship Id="rId25" Type="http://schemas.openxmlformats.org/officeDocument/2006/relationships/hyperlink" Target="https://www.csulb.edu/student-affairs/division-programs-and-services" TargetMode="External"/><Relationship Id="rId33" Type="http://schemas.openxmlformats.org/officeDocument/2006/relationships/hyperlink" Target="https://www.csulb.edu/student-affairs/basic-needs-0" TargetMode="External"/><Relationship Id="rId38" Type="http://schemas.openxmlformats.org/officeDocument/2006/relationships/hyperlink" Target="https://www.csulb.edu/student-affairs/student-health-services" TargetMode="External"/><Relationship Id="rId46" Type="http://schemas.openxmlformats.org/officeDocument/2006/relationships/fontTable" Target="fontTable.xml"/><Relationship Id="rId20" Type="http://schemas.openxmlformats.org/officeDocument/2006/relationships/hyperlink" Target="https://www.csulb.edu/student-affairs/bob-murphy-access-center/bmac-registration-steps-for-new-students" TargetMode="External"/><Relationship Id="rId41" Type="http://schemas.openxmlformats.org/officeDocument/2006/relationships/hyperlink" Target="https://www.csulb.edu/student-affairs/dream-success-cente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87718FC1B36D4CA616BFD30F8A6C14" ma:contentTypeVersion="10" ma:contentTypeDescription="Create a new document." ma:contentTypeScope="" ma:versionID="1ae69e4501115650ff3f2fc8a8253bbc">
  <xsd:schema xmlns:xsd="http://www.w3.org/2001/XMLSchema" xmlns:xs="http://www.w3.org/2001/XMLSchema" xmlns:p="http://schemas.microsoft.com/office/2006/metadata/properties" xmlns:ns2="3b6dbb50-b44c-4b9d-a9f1-2fc8799da67a" xmlns:ns3="ebebce06-b482-4dfb-9b43-faaa4f20152b" targetNamespace="http://schemas.microsoft.com/office/2006/metadata/properties" ma:root="true" ma:fieldsID="cb619d71b8af6ee5e769dffbb8bf99fe" ns2:_="" ns3:_="">
    <xsd:import namespace="3b6dbb50-b44c-4b9d-a9f1-2fc8799da67a"/>
    <xsd:import namespace="ebebce06-b482-4dfb-9b43-faaa4f2015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dbb50-b44c-4b9d-a9f1-2fc8799d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bce06-b482-4dfb-9b43-faaa4f2015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E4F8F-7174-4C1E-99EA-2F125187A37C}"/>
</file>

<file path=customXml/itemProps2.xml><?xml version="1.0" encoding="utf-8"?>
<ds:datastoreItem xmlns:ds="http://schemas.openxmlformats.org/officeDocument/2006/customXml" ds:itemID="{2211C841-8581-486F-A17C-4B5D2593989A}">
  <ds:schemaRefs>
    <ds:schemaRef ds:uri="http://schemas.microsoft.com/office/2006/metadata/properties"/>
    <ds:schemaRef ds:uri="http://schemas.microsoft.com/office/infopath/2007/PartnerControls"/>
    <ds:schemaRef ds:uri="a1fa4fbc-91aa-4324-bfa6-b3a2ce3787e8"/>
    <ds:schemaRef ds:uri="213ef4e2-d0ac-4792-b1e2-33ef4f5d8394"/>
  </ds:schemaRefs>
</ds:datastoreItem>
</file>

<file path=customXml/itemProps3.xml><?xml version="1.0" encoding="utf-8"?>
<ds:datastoreItem xmlns:ds="http://schemas.openxmlformats.org/officeDocument/2006/customXml" ds:itemID="{FE2FE0DA-1567-48B9-9963-C2AE18BA96B8}">
  <ds:schemaRefs>
    <ds:schemaRef ds:uri="http://schemas.openxmlformats.org/officeDocument/2006/bibliography"/>
  </ds:schemaRefs>
</ds:datastoreItem>
</file>

<file path=customXml/itemProps4.xml><?xml version="1.0" encoding="utf-8"?>
<ds:datastoreItem xmlns:ds="http://schemas.openxmlformats.org/officeDocument/2006/customXml" ds:itemID="{540544C3-B947-478C-9473-03713521F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1930</Words>
  <Characters>11002</Characters>
  <Application>Microsoft Office Word</Application>
  <DocSecurity>0</DocSecurity>
  <Lines>91</Lines>
  <Paragraphs>25</Paragraphs>
  <ScaleCrop>false</ScaleCrop>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CSULB Syllabus</dc:title>
  <dc:subject/>
  <dc:creator>Daniel Castro</dc:creator>
  <cp:keywords/>
  <dc:description/>
  <cp:lastModifiedBy>Yovanna Cifuentes-goodbody</cp:lastModifiedBy>
  <cp:revision>2</cp:revision>
  <dcterms:created xsi:type="dcterms:W3CDTF">2026-08-14T00:14:00Z</dcterms:created>
  <dcterms:modified xsi:type="dcterms:W3CDTF">2026-08-14T00:14:00Z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0x0101008287718FC1B36D4CA616BFD30F8A6C14</vt:lpwstr>
  </property>
  <property fmtid="{D5CDD505-2E9C-101B-9397-08002B2CF9AE}" pid="3" name="MediaServiceImageTags">
    <vt:lpwstr/>
  </property>
</Properties>
</file>