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439A" w14:textId="77777777" w:rsidR="007F0DB1" w:rsidRPr="005A0BCC" w:rsidRDefault="007F0DB1" w:rsidP="007F0DB1">
      <w:pPr>
        <w:spacing w:after="0" w:line="240" w:lineRule="auto"/>
        <w:jc w:val="center"/>
        <w:rPr>
          <w:b/>
          <w:sz w:val="18"/>
          <w:szCs w:val="18"/>
        </w:rPr>
      </w:pPr>
      <w:r w:rsidRPr="005A0BCC">
        <w:rPr>
          <w:b/>
          <w:sz w:val="18"/>
          <w:szCs w:val="18"/>
        </w:rPr>
        <w:t>California State University, Long Beach</w:t>
      </w:r>
    </w:p>
    <w:p w14:paraId="0CFF439B" w14:textId="77777777" w:rsidR="007F0DB1" w:rsidRPr="005A0BCC" w:rsidRDefault="007F0DB1" w:rsidP="007F0DB1">
      <w:pPr>
        <w:spacing w:after="0" w:line="240" w:lineRule="auto"/>
        <w:jc w:val="center"/>
        <w:rPr>
          <w:b/>
          <w:sz w:val="18"/>
          <w:szCs w:val="18"/>
        </w:rPr>
      </w:pPr>
      <w:r w:rsidRPr="005A0BCC">
        <w:rPr>
          <w:b/>
          <w:sz w:val="18"/>
          <w:szCs w:val="18"/>
        </w:rPr>
        <w:t>College of Liberal Arts</w:t>
      </w:r>
    </w:p>
    <w:p w14:paraId="50688D93" w14:textId="77777777" w:rsidR="00FA0AE7" w:rsidRPr="005A0BCC" w:rsidRDefault="00FA0AE7" w:rsidP="00FA0AE7">
      <w:pPr>
        <w:spacing w:after="0" w:line="240" w:lineRule="auto"/>
        <w:jc w:val="center"/>
        <w:rPr>
          <w:b/>
          <w:sz w:val="18"/>
          <w:szCs w:val="18"/>
        </w:rPr>
      </w:pPr>
      <w:r w:rsidRPr="005A0BCC">
        <w:rPr>
          <w:b/>
          <w:sz w:val="18"/>
          <w:szCs w:val="18"/>
        </w:rPr>
        <w:t>Department of</w:t>
      </w:r>
      <w:r>
        <w:rPr>
          <w:b/>
          <w:sz w:val="18"/>
          <w:szCs w:val="18"/>
        </w:rPr>
        <w:t xml:space="preserve"> Romance, German, Russian Languages &amp; Literatures (RGRLL)</w:t>
      </w:r>
    </w:p>
    <w:p w14:paraId="0CFF439D" w14:textId="34A3CEF9" w:rsidR="007F0DB1" w:rsidRPr="005A0BCC" w:rsidRDefault="00BA197F" w:rsidP="007F0DB1">
      <w:pPr>
        <w:spacing w:after="0" w:line="240" w:lineRule="auto"/>
        <w:jc w:val="center"/>
        <w:rPr>
          <w:b/>
          <w:sz w:val="18"/>
          <w:szCs w:val="18"/>
        </w:rPr>
      </w:pPr>
      <w:r>
        <w:rPr>
          <w:b/>
          <w:sz w:val="18"/>
          <w:szCs w:val="18"/>
        </w:rPr>
        <w:t>GRADUATE ASSISTANT POSITION OPENING</w:t>
      </w:r>
    </w:p>
    <w:p w14:paraId="0CFF439E" w14:textId="77777777" w:rsidR="007F0DB1" w:rsidRPr="005A0BCC" w:rsidRDefault="007F0DB1" w:rsidP="007F0DB1">
      <w:pPr>
        <w:spacing w:after="0" w:line="240" w:lineRule="auto"/>
        <w:jc w:val="center"/>
        <w:rPr>
          <w:b/>
          <w:sz w:val="18"/>
          <w:szCs w:val="18"/>
        </w:rPr>
      </w:pPr>
    </w:p>
    <w:p w14:paraId="534CDACC" w14:textId="0B77BAB5" w:rsidR="0055567E" w:rsidRPr="005A0BCC" w:rsidRDefault="0055567E" w:rsidP="0055567E">
      <w:pPr>
        <w:spacing w:after="0" w:line="240" w:lineRule="auto"/>
        <w:rPr>
          <w:b/>
          <w:sz w:val="18"/>
          <w:szCs w:val="18"/>
        </w:rPr>
      </w:pPr>
      <w:r w:rsidRPr="005A0BCC">
        <w:rPr>
          <w:b/>
          <w:sz w:val="18"/>
          <w:szCs w:val="18"/>
        </w:rPr>
        <w:t>R</w:t>
      </w:r>
      <w:r>
        <w:rPr>
          <w:b/>
          <w:sz w:val="18"/>
          <w:szCs w:val="18"/>
        </w:rPr>
        <w:t xml:space="preserve">ECRUITMENT </w:t>
      </w:r>
      <w:r w:rsidRPr="005A0BCC">
        <w:rPr>
          <w:b/>
          <w:sz w:val="18"/>
          <w:szCs w:val="18"/>
        </w:rPr>
        <w:t>#:</w:t>
      </w:r>
      <w:r w:rsidRPr="005A0BCC">
        <w:rPr>
          <w:b/>
          <w:sz w:val="18"/>
          <w:szCs w:val="18"/>
        </w:rPr>
        <w:tab/>
      </w:r>
      <w:r w:rsidRPr="005A0BCC">
        <w:rPr>
          <w:sz w:val="18"/>
          <w:szCs w:val="18"/>
        </w:rPr>
        <w:tab/>
      </w:r>
      <w:r w:rsidRPr="005A0BCC">
        <w:rPr>
          <w:b/>
          <w:sz w:val="18"/>
          <w:szCs w:val="18"/>
        </w:rPr>
        <w:t>2</w:t>
      </w:r>
      <w:r>
        <w:rPr>
          <w:b/>
          <w:sz w:val="18"/>
          <w:szCs w:val="18"/>
        </w:rPr>
        <w:t>02</w:t>
      </w:r>
      <w:r w:rsidR="003B0C63">
        <w:rPr>
          <w:b/>
          <w:sz w:val="18"/>
          <w:szCs w:val="18"/>
        </w:rPr>
        <w:t>6</w:t>
      </w:r>
      <w:r w:rsidRPr="005A0BCC">
        <w:rPr>
          <w:b/>
          <w:sz w:val="18"/>
          <w:szCs w:val="18"/>
        </w:rPr>
        <w:t>/2</w:t>
      </w:r>
      <w:r w:rsidR="003B0C63">
        <w:rPr>
          <w:b/>
          <w:sz w:val="18"/>
          <w:szCs w:val="18"/>
        </w:rPr>
        <w:t>7-</w:t>
      </w:r>
      <w:r w:rsidRPr="005A0BCC">
        <w:rPr>
          <w:b/>
          <w:sz w:val="18"/>
          <w:szCs w:val="18"/>
        </w:rPr>
        <w:t>GA-</w:t>
      </w:r>
      <w:r w:rsidRPr="00C92066">
        <w:rPr>
          <w:b/>
          <w:sz w:val="18"/>
          <w:szCs w:val="18"/>
        </w:rPr>
        <w:t xml:space="preserve"> </w:t>
      </w:r>
      <w:r>
        <w:rPr>
          <w:b/>
          <w:sz w:val="18"/>
          <w:szCs w:val="18"/>
        </w:rPr>
        <w:t>RGRLL</w:t>
      </w:r>
    </w:p>
    <w:p w14:paraId="46729A5A" w14:textId="77777777" w:rsidR="0055567E" w:rsidRPr="005A0BCC" w:rsidRDefault="0055567E" w:rsidP="0055567E">
      <w:pPr>
        <w:tabs>
          <w:tab w:val="left" w:pos="2160"/>
        </w:tabs>
        <w:spacing w:after="0" w:line="240" w:lineRule="auto"/>
        <w:rPr>
          <w:sz w:val="18"/>
          <w:szCs w:val="18"/>
        </w:rPr>
      </w:pPr>
      <w:r>
        <w:rPr>
          <w:b/>
          <w:sz w:val="18"/>
          <w:szCs w:val="18"/>
        </w:rPr>
        <w:t>POSITION:</w:t>
      </w:r>
      <w:r>
        <w:rPr>
          <w:b/>
          <w:sz w:val="18"/>
          <w:szCs w:val="18"/>
        </w:rPr>
        <w:tab/>
      </w:r>
      <w:r w:rsidRPr="005A0BCC">
        <w:rPr>
          <w:b/>
          <w:sz w:val="18"/>
          <w:szCs w:val="18"/>
        </w:rPr>
        <w:t>Graduate Assistant in</w:t>
      </w:r>
      <w:r w:rsidRPr="00031104">
        <w:rPr>
          <w:b/>
          <w:sz w:val="18"/>
          <w:szCs w:val="18"/>
        </w:rPr>
        <w:t xml:space="preserve"> </w:t>
      </w:r>
      <w:r w:rsidRPr="005A0BCC">
        <w:rPr>
          <w:b/>
          <w:sz w:val="18"/>
          <w:szCs w:val="18"/>
        </w:rPr>
        <w:t>Department of</w:t>
      </w:r>
      <w:r>
        <w:rPr>
          <w:b/>
          <w:sz w:val="18"/>
          <w:szCs w:val="18"/>
        </w:rPr>
        <w:t xml:space="preserve"> Romance, German, Russian Languages &amp; Literatures (RGRLL)</w:t>
      </w:r>
    </w:p>
    <w:p w14:paraId="68751EEF" w14:textId="77777777" w:rsidR="002B389B" w:rsidRPr="006E5C59"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sidRPr="005A0BCC">
        <w:rPr>
          <w:b/>
          <w:sz w:val="18"/>
          <w:szCs w:val="18"/>
        </w:rPr>
        <w:t>E</w:t>
      </w:r>
      <w:r w:rsidR="00BA197F">
        <w:rPr>
          <w:b/>
          <w:sz w:val="18"/>
          <w:szCs w:val="18"/>
        </w:rPr>
        <w:t>FFECTIVE DATE</w:t>
      </w:r>
      <w:r w:rsidRPr="005A0BCC">
        <w:rPr>
          <w:b/>
          <w:sz w:val="18"/>
          <w:szCs w:val="18"/>
        </w:rPr>
        <w:t>:</w:t>
      </w:r>
      <w:r w:rsidRPr="005A0BCC">
        <w:rPr>
          <w:b/>
          <w:sz w:val="18"/>
          <w:szCs w:val="18"/>
        </w:rPr>
        <w:tab/>
      </w:r>
      <w:r w:rsidRPr="005A0BCC">
        <w:rPr>
          <w:b/>
          <w:sz w:val="18"/>
          <w:szCs w:val="18"/>
        </w:rPr>
        <w:tab/>
      </w:r>
      <w:r w:rsidR="002B389B" w:rsidRPr="006E5C59">
        <w:rPr>
          <w:bCs/>
          <w:sz w:val="18"/>
          <w:szCs w:val="18"/>
        </w:rPr>
        <w:t>Fall Semester: August 17, 2026 to December 24, 2026</w:t>
      </w:r>
    </w:p>
    <w:p w14:paraId="7030AE8F" w14:textId="4B9E18D3" w:rsidR="002B389B" w:rsidRDefault="002B389B"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t>Spring Semester: January 21, 2027 to May 21, 2027</w:t>
      </w:r>
    </w:p>
    <w:p w14:paraId="5ACA5AD1" w14:textId="77777777" w:rsidR="00C649D5" w:rsidRDefault="00C649D5"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p>
    <w:p w14:paraId="0CFF43A3" w14:textId="16A587D5" w:rsidR="007F0DB1"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5A0BCC">
        <w:rPr>
          <w:b/>
          <w:sz w:val="18"/>
          <w:szCs w:val="18"/>
        </w:rPr>
        <w:t>S</w:t>
      </w:r>
      <w:r w:rsidR="00BA197F">
        <w:rPr>
          <w:b/>
          <w:sz w:val="18"/>
          <w:szCs w:val="18"/>
        </w:rPr>
        <w:t>ALARY RANGE</w:t>
      </w:r>
      <w:r w:rsidR="00A45581">
        <w:rPr>
          <w:b/>
          <w:sz w:val="18"/>
          <w:szCs w:val="18"/>
        </w:rPr>
        <w:t>:</w:t>
      </w:r>
      <w:r w:rsidR="00A45581">
        <w:rPr>
          <w:b/>
          <w:sz w:val="18"/>
          <w:szCs w:val="18"/>
        </w:rPr>
        <w:tab/>
      </w:r>
      <w:r w:rsidR="007715F2">
        <w:rPr>
          <w:b/>
          <w:sz w:val="18"/>
          <w:szCs w:val="18"/>
        </w:rPr>
        <w:tab/>
      </w:r>
      <w:r w:rsidR="005C3B28" w:rsidRPr="005A0BCC">
        <w:rPr>
          <w:b/>
          <w:sz w:val="18"/>
          <w:szCs w:val="18"/>
        </w:rPr>
        <w:t xml:space="preserve">Salary </w:t>
      </w:r>
      <w:r w:rsidR="007F0DB1" w:rsidRPr="005A0BCC">
        <w:rPr>
          <w:b/>
          <w:sz w:val="18"/>
          <w:szCs w:val="18"/>
        </w:rPr>
        <w:t xml:space="preserve">ranges </w:t>
      </w:r>
      <w:r w:rsidR="00A209F8" w:rsidRPr="005A0BCC">
        <w:rPr>
          <w:b/>
          <w:sz w:val="18"/>
          <w:szCs w:val="18"/>
        </w:rPr>
        <w:t>as follows</w:t>
      </w:r>
      <w:r w:rsidR="005C3B28" w:rsidRPr="005A0BCC">
        <w:rPr>
          <w:b/>
          <w:sz w:val="18"/>
          <w:szCs w:val="18"/>
        </w:rPr>
        <w:t xml:space="preserve"> (</w:t>
      </w:r>
      <w:r w:rsidR="007F0DB1" w:rsidRPr="005A0BCC">
        <w:rPr>
          <w:b/>
          <w:sz w:val="18"/>
          <w:szCs w:val="18"/>
        </w:rPr>
        <w:t>per month per semester</w:t>
      </w:r>
      <w:r w:rsidR="00A209F8" w:rsidRPr="005A0BCC">
        <w:rPr>
          <w:b/>
          <w:sz w:val="18"/>
          <w:szCs w:val="18"/>
        </w:rPr>
        <w:t>)</w:t>
      </w:r>
    </w:p>
    <w:p w14:paraId="3BF34F61" w14:textId="77777777" w:rsidR="007715F2" w:rsidRDefault="007715F2"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tbl>
      <w:tblPr>
        <w:tblStyle w:val="TableGrid"/>
        <w:tblW w:w="0" w:type="auto"/>
        <w:jc w:val="center"/>
        <w:tblLook w:val="04A0" w:firstRow="1" w:lastRow="0" w:firstColumn="1" w:lastColumn="0" w:noHBand="0" w:noVBand="1"/>
      </w:tblPr>
      <w:tblGrid>
        <w:gridCol w:w="3924"/>
        <w:gridCol w:w="1688"/>
        <w:gridCol w:w="1800"/>
        <w:gridCol w:w="1732"/>
      </w:tblGrid>
      <w:tr w:rsidR="005A0BCC" w14:paraId="229F88E2" w14:textId="77777777" w:rsidTr="00BA197F">
        <w:trPr>
          <w:jc w:val="center"/>
        </w:trPr>
        <w:tc>
          <w:tcPr>
            <w:tcW w:w="9144" w:type="dxa"/>
            <w:gridSpan w:val="4"/>
          </w:tcPr>
          <w:p w14:paraId="204F709A" w14:textId="6FEBA042" w:rsidR="005A0BCC" w:rsidRPr="005C3B28" w:rsidRDefault="005A0BCC" w:rsidP="00CC0727">
            <w:pPr>
              <w:pStyle w:val="Default"/>
              <w:jc w:val="center"/>
              <w:rPr>
                <w:b/>
                <w:bCs/>
                <w:sz w:val="20"/>
                <w:szCs w:val="20"/>
              </w:rPr>
            </w:pPr>
            <w:r>
              <w:rPr>
                <w:b/>
                <w:bCs/>
                <w:sz w:val="20"/>
                <w:szCs w:val="20"/>
              </w:rPr>
              <w:t>GRADUATE ASSISTANT</w:t>
            </w:r>
            <w:r w:rsidRPr="006C44EE">
              <w:rPr>
                <w:b/>
                <w:bCs/>
                <w:sz w:val="20"/>
                <w:szCs w:val="20"/>
              </w:rPr>
              <w:t xml:space="preserve"> PAY RATES</w:t>
            </w:r>
          </w:p>
        </w:tc>
      </w:tr>
      <w:tr w:rsidR="005A0BCC" w14:paraId="06313D3F" w14:textId="77777777" w:rsidTr="00BA197F">
        <w:trPr>
          <w:jc w:val="center"/>
        </w:trPr>
        <w:tc>
          <w:tcPr>
            <w:tcW w:w="3924" w:type="dxa"/>
          </w:tcPr>
          <w:p w14:paraId="5D52FDC6" w14:textId="77777777" w:rsidR="005A0BCC" w:rsidRDefault="005A0BCC" w:rsidP="00CC0727">
            <w:pPr>
              <w:jc w:val="center"/>
              <w:rPr>
                <w:b/>
                <w:sz w:val="20"/>
                <w:szCs w:val="20"/>
              </w:rPr>
            </w:pPr>
          </w:p>
        </w:tc>
        <w:tc>
          <w:tcPr>
            <w:tcW w:w="1688" w:type="dxa"/>
          </w:tcPr>
          <w:p w14:paraId="53DE6D32" w14:textId="77777777" w:rsidR="005A0BCC" w:rsidRPr="005C3B28" w:rsidRDefault="005A0BCC" w:rsidP="00CC0727">
            <w:pPr>
              <w:pStyle w:val="Default"/>
              <w:rPr>
                <w:sz w:val="20"/>
                <w:szCs w:val="20"/>
              </w:rPr>
            </w:pPr>
            <w:r w:rsidRPr="005C3B28">
              <w:rPr>
                <w:b/>
                <w:bCs/>
                <w:sz w:val="20"/>
                <w:szCs w:val="20"/>
              </w:rPr>
              <w:t xml:space="preserve">Step 1 </w:t>
            </w:r>
          </w:p>
          <w:p w14:paraId="170FEFF5" w14:textId="77777777" w:rsidR="005A0BCC" w:rsidRDefault="005A0BCC" w:rsidP="00CC0727">
            <w:pPr>
              <w:rPr>
                <w:b/>
                <w:sz w:val="20"/>
                <w:szCs w:val="20"/>
              </w:rPr>
            </w:pPr>
            <w:r w:rsidRPr="005C3B28">
              <w:rPr>
                <w:sz w:val="20"/>
                <w:szCs w:val="20"/>
              </w:rPr>
              <w:t>(1st 2 semesters)</w:t>
            </w:r>
          </w:p>
        </w:tc>
        <w:tc>
          <w:tcPr>
            <w:tcW w:w="1800" w:type="dxa"/>
          </w:tcPr>
          <w:p w14:paraId="597546D8" w14:textId="77777777" w:rsidR="005A0BCC" w:rsidRPr="005C3B28" w:rsidRDefault="005A0BCC" w:rsidP="00CC0727">
            <w:pPr>
              <w:pStyle w:val="Default"/>
              <w:rPr>
                <w:sz w:val="20"/>
                <w:szCs w:val="20"/>
              </w:rPr>
            </w:pPr>
            <w:r w:rsidRPr="005C3B28">
              <w:rPr>
                <w:b/>
                <w:bCs/>
                <w:sz w:val="20"/>
                <w:szCs w:val="20"/>
              </w:rPr>
              <w:t xml:space="preserve">Step 2 </w:t>
            </w:r>
          </w:p>
          <w:p w14:paraId="032BB932" w14:textId="77777777" w:rsidR="005A0BCC" w:rsidRDefault="005A0BCC" w:rsidP="00CC0727">
            <w:pPr>
              <w:rPr>
                <w:b/>
                <w:sz w:val="20"/>
                <w:szCs w:val="20"/>
              </w:rPr>
            </w:pPr>
            <w:r w:rsidRPr="005C3B28">
              <w:rPr>
                <w:sz w:val="20"/>
                <w:szCs w:val="20"/>
              </w:rPr>
              <w:t>(2nd 2 semesters)</w:t>
            </w:r>
          </w:p>
        </w:tc>
        <w:tc>
          <w:tcPr>
            <w:tcW w:w="1732" w:type="dxa"/>
          </w:tcPr>
          <w:p w14:paraId="3F6C55C8" w14:textId="77777777" w:rsidR="005A0BCC" w:rsidRPr="005C3B28" w:rsidRDefault="005A0BCC" w:rsidP="00CC0727">
            <w:pPr>
              <w:pStyle w:val="Default"/>
              <w:rPr>
                <w:sz w:val="20"/>
                <w:szCs w:val="20"/>
              </w:rPr>
            </w:pPr>
            <w:r w:rsidRPr="005C3B28">
              <w:rPr>
                <w:b/>
                <w:bCs/>
                <w:sz w:val="20"/>
                <w:szCs w:val="20"/>
              </w:rPr>
              <w:t xml:space="preserve">Step 3 </w:t>
            </w:r>
          </w:p>
          <w:p w14:paraId="3A23B05A" w14:textId="77777777" w:rsidR="005A0BCC" w:rsidRDefault="005A0BCC" w:rsidP="00CC0727">
            <w:pPr>
              <w:rPr>
                <w:b/>
                <w:sz w:val="20"/>
                <w:szCs w:val="20"/>
              </w:rPr>
            </w:pPr>
            <w:r w:rsidRPr="005C3B28">
              <w:rPr>
                <w:sz w:val="20"/>
                <w:szCs w:val="20"/>
              </w:rPr>
              <w:t>(3rd 2 semesters)</w:t>
            </w:r>
          </w:p>
        </w:tc>
      </w:tr>
      <w:tr w:rsidR="005A0BCC" w14:paraId="715C756F" w14:textId="77777777" w:rsidTr="00BA197F">
        <w:trPr>
          <w:jc w:val="center"/>
        </w:trPr>
        <w:tc>
          <w:tcPr>
            <w:tcW w:w="3924" w:type="dxa"/>
          </w:tcPr>
          <w:p w14:paraId="2A07577B" w14:textId="6FF05CB8" w:rsidR="005A0BCC" w:rsidRDefault="00BA197F" w:rsidP="005A0BCC">
            <w:pPr>
              <w:rPr>
                <w:b/>
                <w:sz w:val="20"/>
                <w:szCs w:val="20"/>
              </w:rPr>
            </w:pPr>
            <w:r>
              <w:rPr>
                <w:sz w:val="20"/>
                <w:szCs w:val="20"/>
              </w:rPr>
              <w:t xml:space="preserve">Monthly </w:t>
            </w:r>
            <w:r w:rsidR="005A0BCC" w:rsidRPr="005C3B28">
              <w:rPr>
                <w:sz w:val="20"/>
                <w:szCs w:val="20"/>
              </w:rPr>
              <w:t>F</w:t>
            </w:r>
            <w:r w:rsidR="005A0BCC">
              <w:rPr>
                <w:sz w:val="20"/>
                <w:szCs w:val="20"/>
              </w:rPr>
              <w:t xml:space="preserve">ull </w:t>
            </w:r>
            <w:r w:rsidR="005A0BCC" w:rsidRPr="005C3B28">
              <w:rPr>
                <w:sz w:val="20"/>
                <w:szCs w:val="20"/>
              </w:rPr>
              <w:t>T</w:t>
            </w:r>
            <w:r w:rsidR="005A0BCC">
              <w:rPr>
                <w:sz w:val="20"/>
                <w:szCs w:val="20"/>
              </w:rPr>
              <w:t xml:space="preserve">ime </w:t>
            </w:r>
            <w:r w:rsidR="005A0BCC" w:rsidRPr="005C3B28">
              <w:rPr>
                <w:sz w:val="20"/>
                <w:szCs w:val="20"/>
              </w:rPr>
              <w:t>Base Rate</w:t>
            </w:r>
          </w:p>
        </w:tc>
        <w:tc>
          <w:tcPr>
            <w:tcW w:w="1688" w:type="dxa"/>
          </w:tcPr>
          <w:p w14:paraId="76B3C8FF" w14:textId="66408340" w:rsidR="005A0BCC" w:rsidRPr="005A0BCC" w:rsidRDefault="005A0BCC" w:rsidP="001F17F6">
            <w:pPr>
              <w:rPr>
                <w:b/>
                <w:sz w:val="20"/>
                <w:szCs w:val="20"/>
              </w:rPr>
            </w:pPr>
            <w:r w:rsidRPr="005A0BCC">
              <w:rPr>
                <w:sz w:val="20"/>
                <w:szCs w:val="20"/>
              </w:rPr>
              <w:t>$3</w:t>
            </w:r>
            <w:r w:rsidR="00B10E8D">
              <w:rPr>
                <w:sz w:val="20"/>
                <w:szCs w:val="20"/>
              </w:rPr>
              <w:t>755</w:t>
            </w:r>
            <w:r w:rsidRPr="005A0BCC">
              <w:rPr>
                <w:sz w:val="20"/>
                <w:szCs w:val="20"/>
              </w:rPr>
              <w:t>.00</w:t>
            </w:r>
          </w:p>
        </w:tc>
        <w:tc>
          <w:tcPr>
            <w:tcW w:w="1800" w:type="dxa"/>
          </w:tcPr>
          <w:p w14:paraId="6A32CB21" w14:textId="6A0379C1" w:rsidR="005A0BCC" w:rsidRPr="005A0BCC" w:rsidRDefault="005A0BCC" w:rsidP="001F17F6">
            <w:pPr>
              <w:rPr>
                <w:b/>
                <w:sz w:val="20"/>
                <w:szCs w:val="20"/>
              </w:rPr>
            </w:pPr>
            <w:r w:rsidRPr="005A0BCC">
              <w:rPr>
                <w:sz w:val="20"/>
                <w:szCs w:val="20"/>
              </w:rPr>
              <w:t>$</w:t>
            </w:r>
            <w:r w:rsidR="00FD7181">
              <w:rPr>
                <w:sz w:val="20"/>
                <w:szCs w:val="20"/>
              </w:rPr>
              <w:t>4030</w:t>
            </w:r>
            <w:r w:rsidRPr="005A0BCC">
              <w:rPr>
                <w:sz w:val="20"/>
                <w:szCs w:val="20"/>
              </w:rPr>
              <w:t>.00</w:t>
            </w:r>
          </w:p>
        </w:tc>
        <w:tc>
          <w:tcPr>
            <w:tcW w:w="1732" w:type="dxa"/>
          </w:tcPr>
          <w:p w14:paraId="39A7B1CA" w14:textId="3485AF4D" w:rsidR="005A0BCC" w:rsidRPr="005A0BCC" w:rsidRDefault="005A0BCC" w:rsidP="001F17F6">
            <w:pPr>
              <w:rPr>
                <w:b/>
                <w:sz w:val="20"/>
                <w:szCs w:val="20"/>
              </w:rPr>
            </w:pPr>
            <w:r w:rsidRPr="005A0BCC">
              <w:rPr>
                <w:sz w:val="20"/>
                <w:szCs w:val="20"/>
              </w:rPr>
              <w:t>$</w:t>
            </w:r>
            <w:r w:rsidR="001F17F6">
              <w:rPr>
                <w:sz w:val="20"/>
                <w:szCs w:val="20"/>
              </w:rPr>
              <w:t>4</w:t>
            </w:r>
            <w:r w:rsidR="00FD7181">
              <w:rPr>
                <w:sz w:val="20"/>
                <w:szCs w:val="20"/>
              </w:rPr>
              <w:t>302</w:t>
            </w:r>
            <w:r w:rsidRPr="005A0BCC">
              <w:rPr>
                <w:sz w:val="20"/>
                <w:szCs w:val="20"/>
              </w:rPr>
              <w:t>.00</w:t>
            </w:r>
          </w:p>
        </w:tc>
      </w:tr>
      <w:tr w:rsidR="005A0BCC" w14:paraId="0704EFC5" w14:textId="77777777" w:rsidTr="00BA197F">
        <w:trPr>
          <w:jc w:val="center"/>
        </w:trPr>
        <w:tc>
          <w:tcPr>
            <w:tcW w:w="3924" w:type="dxa"/>
          </w:tcPr>
          <w:p w14:paraId="0312287A" w14:textId="7D8EFF2F" w:rsidR="005A0BCC" w:rsidRPr="005A0BCC" w:rsidRDefault="00BA197F" w:rsidP="005A0BCC">
            <w:pPr>
              <w:rPr>
                <w:bCs/>
                <w:sz w:val="20"/>
                <w:szCs w:val="20"/>
              </w:rPr>
            </w:pPr>
            <w:r>
              <w:rPr>
                <w:bCs/>
                <w:sz w:val="20"/>
                <w:szCs w:val="20"/>
              </w:rPr>
              <w:t xml:space="preserve">Monthly Base Rate for </w:t>
            </w:r>
            <w:r w:rsidR="00D26129">
              <w:rPr>
                <w:bCs/>
                <w:sz w:val="20"/>
                <w:szCs w:val="20"/>
              </w:rPr>
              <w:t>2</w:t>
            </w:r>
            <w:r w:rsidR="005A0BCC" w:rsidRPr="005A0BCC">
              <w:rPr>
                <w:bCs/>
                <w:sz w:val="20"/>
                <w:szCs w:val="20"/>
              </w:rPr>
              <w:t>0 Hours per Week</w:t>
            </w:r>
          </w:p>
        </w:tc>
        <w:tc>
          <w:tcPr>
            <w:tcW w:w="1688" w:type="dxa"/>
          </w:tcPr>
          <w:p w14:paraId="6AA77B40" w14:textId="102F9FB3" w:rsidR="005A0BCC" w:rsidRPr="005A0BCC" w:rsidRDefault="005A0BCC" w:rsidP="001F17F6">
            <w:pPr>
              <w:rPr>
                <w:b/>
                <w:sz w:val="20"/>
                <w:szCs w:val="20"/>
              </w:rPr>
            </w:pPr>
            <w:r w:rsidRPr="005A0BCC">
              <w:rPr>
                <w:sz w:val="20"/>
                <w:szCs w:val="20"/>
              </w:rPr>
              <w:t>$1</w:t>
            </w:r>
            <w:r w:rsidR="00FD7181">
              <w:rPr>
                <w:sz w:val="20"/>
                <w:szCs w:val="20"/>
              </w:rPr>
              <w:t>877</w:t>
            </w:r>
            <w:r w:rsidRPr="005A0BCC">
              <w:rPr>
                <w:sz w:val="20"/>
                <w:szCs w:val="20"/>
              </w:rPr>
              <w:t>.</w:t>
            </w:r>
            <w:r w:rsidR="00FD7181">
              <w:rPr>
                <w:sz w:val="20"/>
                <w:szCs w:val="20"/>
              </w:rPr>
              <w:t>5</w:t>
            </w:r>
            <w:r w:rsidRPr="005A0BCC">
              <w:rPr>
                <w:sz w:val="20"/>
                <w:szCs w:val="20"/>
              </w:rPr>
              <w:t>0</w:t>
            </w:r>
          </w:p>
        </w:tc>
        <w:tc>
          <w:tcPr>
            <w:tcW w:w="1800" w:type="dxa"/>
          </w:tcPr>
          <w:p w14:paraId="36304987" w14:textId="437A4864" w:rsidR="005A0BCC" w:rsidRPr="005A0BCC" w:rsidRDefault="005A0BCC" w:rsidP="001F17F6">
            <w:pPr>
              <w:rPr>
                <w:b/>
                <w:sz w:val="20"/>
                <w:szCs w:val="20"/>
              </w:rPr>
            </w:pPr>
            <w:r w:rsidRPr="005A0BCC">
              <w:rPr>
                <w:sz w:val="20"/>
                <w:szCs w:val="20"/>
              </w:rPr>
              <w:t>$</w:t>
            </w:r>
            <w:r w:rsidR="00FD7181">
              <w:rPr>
                <w:sz w:val="20"/>
                <w:szCs w:val="20"/>
              </w:rPr>
              <w:t>2015</w:t>
            </w:r>
            <w:r w:rsidR="00BA197F">
              <w:rPr>
                <w:sz w:val="20"/>
                <w:szCs w:val="20"/>
              </w:rPr>
              <w:t>.</w:t>
            </w:r>
            <w:r w:rsidR="001F17F6">
              <w:rPr>
                <w:sz w:val="20"/>
                <w:szCs w:val="20"/>
              </w:rPr>
              <w:t>0</w:t>
            </w:r>
            <w:r w:rsidR="00BA197F">
              <w:rPr>
                <w:sz w:val="20"/>
                <w:szCs w:val="20"/>
              </w:rPr>
              <w:t>0</w:t>
            </w:r>
          </w:p>
        </w:tc>
        <w:tc>
          <w:tcPr>
            <w:tcW w:w="1732" w:type="dxa"/>
          </w:tcPr>
          <w:p w14:paraId="75819383" w14:textId="5379E706" w:rsidR="005A0BCC" w:rsidRPr="005A0BCC" w:rsidRDefault="005A0BCC" w:rsidP="001F17F6">
            <w:pPr>
              <w:rPr>
                <w:b/>
                <w:sz w:val="20"/>
                <w:szCs w:val="20"/>
              </w:rPr>
            </w:pPr>
            <w:r w:rsidRPr="005A0BCC">
              <w:rPr>
                <w:sz w:val="20"/>
                <w:szCs w:val="20"/>
              </w:rPr>
              <w:t>$</w:t>
            </w:r>
            <w:r w:rsidR="001F17F6">
              <w:rPr>
                <w:sz w:val="20"/>
                <w:szCs w:val="20"/>
              </w:rPr>
              <w:t>2</w:t>
            </w:r>
            <w:r w:rsidR="00D1747B">
              <w:rPr>
                <w:sz w:val="20"/>
                <w:szCs w:val="20"/>
              </w:rPr>
              <w:t>151</w:t>
            </w:r>
            <w:r w:rsidRPr="005A0BCC">
              <w:rPr>
                <w:sz w:val="20"/>
                <w:szCs w:val="20"/>
              </w:rPr>
              <w:t>.</w:t>
            </w:r>
            <w:r w:rsidR="00BA197F">
              <w:rPr>
                <w:sz w:val="20"/>
                <w:szCs w:val="20"/>
              </w:rPr>
              <w:t>0</w:t>
            </w:r>
            <w:r w:rsidRPr="005A0BCC">
              <w:rPr>
                <w:sz w:val="20"/>
                <w:szCs w:val="20"/>
              </w:rPr>
              <w:t>0</w:t>
            </w:r>
          </w:p>
        </w:tc>
      </w:tr>
      <w:tr w:rsidR="005A0BCC" w14:paraId="0005F483" w14:textId="77777777" w:rsidTr="00BA197F">
        <w:trPr>
          <w:jc w:val="center"/>
        </w:trPr>
        <w:tc>
          <w:tcPr>
            <w:tcW w:w="3924" w:type="dxa"/>
          </w:tcPr>
          <w:p w14:paraId="568D6595" w14:textId="606E5064" w:rsidR="005A0BCC" w:rsidRDefault="00BA197F" w:rsidP="005A0BCC">
            <w:pPr>
              <w:rPr>
                <w:sz w:val="20"/>
                <w:szCs w:val="20"/>
              </w:rPr>
            </w:pPr>
            <w:r>
              <w:rPr>
                <w:bCs/>
                <w:sz w:val="20"/>
                <w:szCs w:val="20"/>
              </w:rPr>
              <w:t xml:space="preserve">Monthly Base Rate for </w:t>
            </w:r>
            <w:r w:rsidR="00D26129">
              <w:rPr>
                <w:bCs/>
                <w:sz w:val="20"/>
                <w:szCs w:val="20"/>
              </w:rPr>
              <w:t>1</w:t>
            </w:r>
            <w:r w:rsidR="005A0BCC" w:rsidRPr="005A0BCC">
              <w:rPr>
                <w:bCs/>
                <w:sz w:val="20"/>
                <w:szCs w:val="20"/>
              </w:rPr>
              <w:t>0 Hours per Week</w:t>
            </w:r>
          </w:p>
        </w:tc>
        <w:tc>
          <w:tcPr>
            <w:tcW w:w="1688" w:type="dxa"/>
          </w:tcPr>
          <w:p w14:paraId="097EFBD2" w14:textId="1F8077A9" w:rsidR="005A0BCC" w:rsidRPr="005A0BCC" w:rsidRDefault="005A0BCC" w:rsidP="001F17F6">
            <w:pPr>
              <w:rPr>
                <w:b/>
                <w:sz w:val="20"/>
                <w:szCs w:val="20"/>
              </w:rPr>
            </w:pPr>
            <w:r w:rsidRPr="005A0BCC">
              <w:rPr>
                <w:sz w:val="20"/>
                <w:szCs w:val="20"/>
              </w:rPr>
              <w:t>$</w:t>
            </w:r>
            <w:r w:rsidR="00D1747B">
              <w:rPr>
                <w:sz w:val="20"/>
                <w:szCs w:val="20"/>
              </w:rPr>
              <w:t>938.75</w:t>
            </w:r>
          </w:p>
        </w:tc>
        <w:tc>
          <w:tcPr>
            <w:tcW w:w="1800" w:type="dxa"/>
          </w:tcPr>
          <w:p w14:paraId="678F4FF9" w14:textId="631AB9E4" w:rsidR="005A0BCC" w:rsidRPr="005A0BCC" w:rsidRDefault="005A0BCC" w:rsidP="001F17F6">
            <w:pPr>
              <w:rPr>
                <w:b/>
                <w:sz w:val="20"/>
                <w:szCs w:val="20"/>
              </w:rPr>
            </w:pPr>
            <w:r w:rsidRPr="005A0BCC">
              <w:rPr>
                <w:sz w:val="20"/>
                <w:szCs w:val="20"/>
              </w:rPr>
              <w:t>$</w:t>
            </w:r>
            <w:r w:rsidR="00D1747B">
              <w:rPr>
                <w:sz w:val="20"/>
                <w:szCs w:val="20"/>
              </w:rPr>
              <w:t>1007.50</w:t>
            </w:r>
          </w:p>
        </w:tc>
        <w:tc>
          <w:tcPr>
            <w:tcW w:w="1732" w:type="dxa"/>
          </w:tcPr>
          <w:p w14:paraId="7FFBF57F" w14:textId="543AD4D3" w:rsidR="005A0BCC" w:rsidRPr="005A0BCC" w:rsidRDefault="005A0BCC" w:rsidP="001F17F6">
            <w:pPr>
              <w:rPr>
                <w:b/>
                <w:sz w:val="20"/>
                <w:szCs w:val="20"/>
              </w:rPr>
            </w:pPr>
            <w:r w:rsidRPr="005A0BCC">
              <w:rPr>
                <w:sz w:val="20"/>
                <w:szCs w:val="20"/>
              </w:rPr>
              <w:t>$</w:t>
            </w:r>
            <w:r w:rsidR="001F17F6">
              <w:rPr>
                <w:sz w:val="20"/>
                <w:szCs w:val="20"/>
              </w:rPr>
              <w:t>10</w:t>
            </w:r>
            <w:r w:rsidR="00D1747B">
              <w:rPr>
                <w:sz w:val="20"/>
                <w:szCs w:val="20"/>
              </w:rPr>
              <w:t>75</w:t>
            </w:r>
            <w:r w:rsidR="001F17F6">
              <w:rPr>
                <w:sz w:val="20"/>
                <w:szCs w:val="20"/>
              </w:rPr>
              <w:t>.</w:t>
            </w:r>
            <w:r w:rsidR="00D1747B">
              <w:rPr>
                <w:sz w:val="20"/>
                <w:szCs w:val="20"/>
              </w:rPr>
              <w:t>50</w:t>
            </w:r>
          </w:p>
        </w:tc>
      </w:tr>
    </w:tbl>
    <w:p w14:paraId="34300112" w14:textId="77777777" w:rsidR="00052396" w:rsidRDefault="00052396" w:rsidP="00D26129">
      <w:pPr>
        <w:spacing w:after="0" w:line="240" w:lineRule="auto"/>
        <w:rPr>
          <w:b/>
          <w:sz w:val="18"/>
          <w:szCs w:val="18"/>
        </w:rPr>
      </w:pPr>
    </w:p>
    <w:p w14:paraId="7A6328DF" w14:textId="39EC7C5B" w:rsidR="00D26129" w:rsidRDefault="006C6184" w:rsidP="00D26129">
      <w:pPr>
        <w:spacing w:after="0" w:line="240" w:lineRule="auto"/>
        <w:rPr>
          <w:b/>
          <w:sz w:val="18"/>
          <w:szCs w:val="18"/>
        </w:rPr>
      </w:pPr>
      <w:r>
        <w:rPr>
          <w:b/>
          <w:sz w:val="18"/>
          <w:szCs w:val="18"/>
        </w:rPr>
        <w:t>REQUIRED</w:t>
      </w:r>
      <w:r w:rsidR="00BA197F">
        <w:rPr>
          <w:b/>
          <w:sz w:val="18"/>
          <w:szCs w:val="18"/>
        </w:rPr>
        <w:t xml:space="preserve"> QUALIFICATIONS</w:t>
      </w:r>
      <w:r w:rsidR="007F0DB1" w:rsidRPr="005A0BCC">
        <w:rPr>
          <w:b/>
          <w:sz w:val="18"/>
          <w:szCs w:val="18"/>
        </w:rPr>
        <w:t>:</w:t>
      </w:r>
    </w:p>
    <w:p w14:paraId="4F288C53" w14:textId="3BF3CE02" w:rsidR="00773C61" w:rsidRPr="000970FA" w:rsidRDefault="00D26129" w:rsidP="00773C61">
      <w:pPr>
        <w:spacing w:after="0" w:line="240" w:lineRule="auto"/>
        <w:ind w:left="720"/>
        <w:rPr>
          <w:rFonts w:cstheme="minorHAnsi"/>
          <w:bCs/>
          <w:color w:val="000000" w:themeColor="text1"/>
          <w:sz w:val="18"/>
          <w:szCs w:val="18"/>
        </w:rPr>
      </w:pPr>
      <w:bookmarkStart w:id="0" w:name="_Hlk65075288"/>
      <w:r w:rsidRPr="00D26129">
        <w:rPr>
          <w:rFonts w:cstheme="minorHAnsi"/>
          <w:bCs/>
          <w:sz w:val="18"/>
          <w:szCs w:val="18"/>
        </w:rPr>
        <w:t>•</w:t>
      </w:r>
      <w:bookmarkEnd w:id="0"/>
      <w:r w:rsidR="00773C61">
        <w:rPr>
          <w:rFonts w:cstheme="minorHAnsi"/>
          <w:bCs/>
          <w:sz w:val="18"/>
          <w:szCs w:val="18"/>
        </w:rPr>
        <w:t xml:space="preserve"> </w:t>
      </w:r>
      <w:r w:rsidR="00773C61" w:rsidRPr="00A36903">
        <w:rPr>
          <w:rFonts w:cstheme="minorHAnsi"/>
          <w:bCs/>
          <w:sz w:val="18"/>
          <w:szCs w:val="18"/>
        </w:rPr>
        <w:t xml:space="preserve">Active enrollment and good academic standing in in one of RGRLL’s MA programs (French, German, Italian, Spanish) during the </w:t>
      </w:r>
      <w:r w:rsidR="00773C61" w:rsidRPr="000970FA">
        <w:rPr>
          <w:rFonts w:cstheme="minorHAnsi"/>
          <w:bCs/>
          <w:color w:val="000000" w:themeColor="text1"/>
          <w:sz w:val="18"/>
          <w:szCs w:val="18"/>
        </w:rPr>
        <w:t>academic year employed and a GPA of 3.0 or better.</w:t>
      </w:r>
    </w:p>
    <w:p w14:paraId="619C2C5C" w14:textId="77777777" w:rsidR="00773C61" w:rsidRPr="000970FA" w:rsidRDefault="00773C61" w:rsidP="00773C61">
      <w:pPr>
        <w:spacing w:after="0" w:line="240" w:lineRule="auto"/>
        <w:ind w:left="720"/>
        <w:rPr>
          <w:rFonts w:cstheme="minorHAnsi"/>
          <w:bCs/>
          <w:color w:val="000000" w:themeColor="text1"/>
          <w:sz w:val="18"/>
          <w:szCs w:val="18"/>
        </w:rPr>
      </w:pPr>
      <w:r w:rsidRPr="000970FA">
        <w:rPr>
          <w:rFonts w:cstheme="minorHAnsi"/>
          <w:bCs/>
          <w:color w:val="000000" w:themeColor="text1"/>
          <w:sz w:val="18"/>
          <w:szCs w:val="18"/>
        </w:rPr>
        <w:t>• Two semesters of experience as a Teaching Associate in one of RGRLL’s language programs (preferably at various levels and in different teaching modalities).</w:t>
      </w:r>
    </w:p>
    <w:p w14:paraId="3F5EB657" w14:textId="77777777" w:rsidR="00773C61" w:rsidRPr="000970FA" w:rsidRDefault="00773C61" w:rsidP="00773C61">
      <w:pPr>
        <w:spacing w:after="0" w:line="240" w:lineRule="auto"/>
        <w:ind w:firstLine="720"/>
        <w:rPr>
          <w:rFonts w:cstheme="minorHAnsi"/>
          <w:bCs/>
          <w:color w:val="000000" w:themeColor="text1"/>
          <w:sz w:val="18"/>
          <w:szCs w:val="18"/>
        </w:rPr>
      </w:pPr>
      <w:r w:rsidRPr="000970FA">
        <w:rPr>
          <w:rFonts w:cstheme="minorHAnsi"/>
          <w:bCs/>
          <w:color w:val="000000" w:themeColor="text1"/>
          <w:sz w:val="18"/>
          <w:szCs w:val="18"/>
        </w:rPr>
        <w:t>• experience in, knowledge of, and/or interest in inclusive, evidence-based language pedagogy</w:t>
      </w:r>
    </w:p>
    <w:p w14:paraId="2F85F72E" w14:textId="77777777" w:rsidR="00773C61" w:rsidRPr="000970FA" w:rsidRDefault="00773C61" w:rsidP="00773C61">
      <w:pPr>
        <w:spacing w:after="0" w:line="240" w:lineRule="auto"/>
        <w:ind w:firstLine="720"/>
        <w:rPr>
          <w:rFonts w:cstheme="minorHAnsi"/>
          <w:bCs/>
          <w:color w:val="000000" w:themeColor="text1"/>
          <w:sz w:val="18"/>
          <w:szCs w:val="18"/>
        </w:rPr>
      </w:pPr>
      <w:r w:rsidRPr="000970FA">
        <w:rPr>
          <w:rFonts w:cstheme="minorHAnsi"/>
          <w:bCs/>
          <w:color w:val="000000" w:themeColor="text1"/>
          <w:sz w:val="18"/>
          <w:szCs w:val="18"/>
        </w:rPr>
        <w:t>• Demonstrated commitment to working successfully with an ethnically and culturally diverse campus community.</w:t>
      </w:r>
    </w:p>
    <w:p w14:paraId="416875CE" w14:textId="77777777" w:rsidR="00773C61" w:rsidRPr="000970FA" w:rsidRDefault="00773C61" w:rsidP="00773C61">
      <w:pPr>
        <w:spacing w:after="0" w:line="240" w:lineRule="auto"/>
        <w:ind w:firstLine="720"/>
        <w:rPr>
          <w:rFonts w:cstheme="minorHAnsi"/>
          <w:bCs/>
          <w:color w:val="000000" w:themeColor="text1"/>
          <w:sz w:val="18"/>
          <w:szCs w:val="18"/>
        </w:rPr>
      </w:pPr>
      <w:r w:rsidRPr="000970FA">
        <w:rPr>
          <w:rFonts w:cstheme="minorHAnsi"/>
          <w:bCs/>
          <w:color w:val="000000" w:themeColor="text1"/>
          <w:sz w:val="18"/>
          <w:szCs w:val="18"/>
        </w:rPr>
        <w:t>• Ability and willingness to learn, prepare, and perform assigned tasks.</w:t>
      </w:r>
    </w:p>
    <w:p w14:paraId="5F7C2E5C" w14:textId="77777777" w:rsidR="00773C61" w:rsidRPr="000970FA" w:rsidRDefault="00773C61" w:rsidP="00773C61">
      <w:pPr>
        <w:spacing w:after="0" w:line="240" w:lineRule="auto"/>
        <w:ind w:firstLine="720"/>
        <w:rPr>
          <w:rFonts w:cstheme="minorHAnsi"/>
          <w:bCs/>
          <w:color w:val="000000" w:themeColor="text1"/>
          <w:sz w:val="18"/>
          <w:szCs w:val="18"/>
        </w:rPr>
      </w:pPr>
      <w:r w:rsidRPr="000970FA">
        <w:rPr>
          <w:rFonts w:cstheme="minorHAnsi"/>
          <w:bCs/>
          <w:color w:val="000000" w:themeColor="text1"/>
          <w:sz w:val="18"/>
          <w:szCs w:val="18"/>
        </w:rPr>
        <w:t>• Work cooperatively and professionally with faculty, staff, and other students.</w:t>
      </w:r>
    </w:p>
    <w:p w14:paraId="2A863618" w14:textId="3A0B670C" w:rsidR="00FA0A33" w:rsidRDefault="00FA0A33" w:rsidP="00773C61">
      <w:pPr>
        <w:spacing w:after="0" w:line="240" w:lineRule="auto"/>
        <w:ind w:firstLine="720"/>
        <w:rPr>
          <w:bCs/>
          <w:sz w:val="18"/>
          <w:szCs w:val="18"/>
        </w:rPr>
      </w:pPr>
    </w:p>
    <w:p w14:paraId="5C8C88D6" w14:textId="44EF8A52" w:rsidR="006C6184" w:rsidRPr="006C6184" w:rsidRDefault="006C6184" w:rsidP="006C6184">
      <w:pPr>
        <w:spacing w:after="0" w:line="240" w:lineRule="auto"/>
        <w:rPr>
          <w:b/>
          <w:bCs/>
          <w:sz w:val="18"/>
          <w:szCs w:val="18"/>
        </w:rPr>
      </w:pPr>
      <w:r w:rsidRPr="006C6184">
        <w:rPr>
          <w:b/>
          <w:bCs/>
          <w:sz w:val="18"/>
          <w:szCs w:val="18"/>
        </w:rPr>
        <w:t>PREFERRED QUALIFICATIONS:</w:t>
      </w:r>
    </w:p>
    <w:p w14:paraId="7BFDDE13" w14:textId="2B5A1205" w:rsidR="00751E07" w:rsidRPr="000970FA" w:rsidRDefault="00997095" w:rsidP="00751E07">
      <w:pPr>
        <w:spacing w:after="0" w:line="240" w:lineRule="auto"/>
        <w:ind w:left="720"/>
        <w:rPr>
          <w:bCs/>
          <w:color w:val="000000" w:themeColor="text1"/>
          <w:sz w:val="18"/>
          <w:szCs w:val="18"/>
        </w:rPr>
      </w:pPr>
      <w:r w:rsidRPr="00997095">
        <w:rPr>
          <w:rFonts w:cstheme="minorHAnsi"/>
          <w:bCs/>
          <w:sz w:val="18"/>
          <w:szCs w:val="18"/>
        </w:rPr>
        <w:t xml:space="preserve">• </w:t>
      </w:r>
      <w:r w:rsidR="00751E07" w:rsidRPr="000970FA">
        <w:rPr>
          <w:bCs/>
          <w:color w:val="000000" w:themeColor="text1"/>
          <w:sz w:val="18"/>
          <w:szCs w:val="18"/>
        </w:rPr>
        <w:t>Experience with or knowledge of lesson planning, Communicative Language Teaching, Task-Based Language Teaching, and Focus on Form</w:t>
      </w:r>
    </w:p>
    <w:p w14:paraId="553D8852" w14:textId="77777777" w:rsidR="00751E07" w:rsidRPr="000970FA" w:rsidRDefault="00751E07" w:rsidP="00751E07">
      <w:pPr>
        <w:spacing w:after="0" w:line="240" w:lineRule="auto"/>
        <w:ind w:firstLine="720"/>
        <w:rPr>
          <w:bCs/>
          <w:color w:val="000000" w:themeColor="text1"/>
          <w:sz w:val="18"/>
          <w:szCs w:val="18"/>
        </w:rPr>
      </w:pPr>
      <w:r w:rsidRPr="000970FA">
        <w:rPr>
          <w:bCs/>
          <w:color w:val="000000" w:themeColor="text1"/>
          <w:sz w:val="18"/>
          <w:szCs w:val="18"/>
        </w:rPr>
        <w:t>• Other teaching/mentoring experience (e.g., supplemental instruction, tutorial work, or previous GA experience).</w:t>
      </w:r>
    </w:p>
    <w:p w14:paraId="34A39093" w14:textId="77777777" w:rsidR="00751E07" w:rsidRPr="000970FA" w:rsidRDefault="00751E07" w:rsidP="00751E07">
      <w:pPr>
        <w:spacing w:after="0" w:line="240" w:lineRule="auto"/>
        <w:ind w:firstLine="720"/>
        <w:rPr>
          <w:bCs/>
          <w:color w:val="000000" w:themeColor="text1"/>
          <w:sz w:val="18"/>
          <w:szCs w:val="18"/>
        </w:rPr>
      </w:pPr>
      <w:r w:rsidRPr="000970FA">
        <w:rPr>
          <w:rFonts w:cstheme="minorHAnsi"/>
          <w:bCs/>
          <w:color w:val="000000" w:themeColor="text1"/>
          <w:sz w:val="18"/>
          <w:szCs w:val="18"/>
        </w:rPr>
        <w:t xml:space="preserve">• </w:t>
      </w:r>
      <w:r w:rsidRPr="000970FA">
        <w:rPr>
          <w:bCs/>
          <w:color w:val="000000" w:themeColor="text1"/>
          <w:sz w:val="18"/>
          <w:szCs w:val="18"/>
        </w:rPr>
        <w:t xml:space="preserve">Strong undergraduate and/or graduate academic record. </w:t>
      </w:r>
    </w:p>
    <w:p w14:paraId="01EE28A1" w14:textId="77777777" w:rsidR="00751E07" w:rsidRPr="000970FA" w:rsidRDefault="00751E07" w:rsidP="00751E07">
      <w:pPr>
        <w:spacing w:after="0" w:line="240" w:lineRule="auto"/>
        <w:ind w:left="720"/>
        <w:rPr>
          <w:bCs/>
          <w:color w:val="000000" w:themeColor="text1"/>
          <w:sz w:val="18"/>
          <w:szCs w:val="18"/>
        </w:rPr>
      </w:pPr>
      <w:r w:rsidRPr="000970FA">
        <w:rPr>
          <w:bCs/>
          <w:color w:val="000000" w:themeColor="text1"/>
          <w:sz w:val="18"/>
          <w:szCs w:val="18"/>
        </w:rPr>
        <w:t>• Recent experience learning a foreign language or intermediate proficiency in a language other than English and the language of the applicant’s MA program in RGRLL.</w:t>
      </w:r>
    </w:p>
    <w:p w14:paraId="084EE108" w14:textId="28995812" w:rsidR="00B24C98" w:rsidRPr="00B24C98" w:rsidRDefault="006C6184" w:rsidP="00751E07">
      <w:pPr>
        <w:spacing w:after="0" w:line="240" w:lineRule="auto"/>
        <w:rPr>
          <w:bCs/>
          <w:sz w:val="10"/>
          <w:szCs w:val="10"/>
        </w:rPr>
      </w:pPr>
      <w:r>
        <w:rPr>
          <w:bCs/>
          <w:sz w:val="18"/>
          <w:szCs w:val="18"/>
        </w:rPr>
        <w:tab/>
      </w:r>
    </w:p>
    <w:p w14:paraId="05E3243D" w14:textId="6B6569B9" w:rsidR="00D26129" w:rsidRDefault="007F0DB1" w:rsidP="00D26129">
      <w:pPr>
        <w:spacing w:after="0" w:line="240" w:lineRule="auto"/>
        <w:rPr>
          <w:sz w:val="18"/>
          <w:szCs w:val="18"/>
        </w:rPr>
      </w:pPr>
      <w:r w:rsidRPr="005A0BCC">
        <w:rPr>
          <w:b/>
          <w:sz w:val="18"/>
          <w:szCs w:val="18"/>
        </w:rPr>
        <w:t>D</w:t>
      </w:r>
      <w:r w:rsidR="00BA197F">
        <w:rPr>
          <w:b/>
          <w:sz w:val="18"/>
          <w:szCs w:val="18"/>
        </w:rPr>
        <w:t>UTIES</w:t>
      </w:r>
      <w:r w:rsidRPr="005A0BCC">
        <w:rPr>
          <w:b/>
          <w:sz w:val="18"/>
          <w:szCs w:val="18"/>
        </w:rPr>
        <w:t>:</w:t>
      </w:r>
      <w:r w:rsidRPr="005A0BCC">
        <w:rPr>
          <w:sz w:val="18"/>
          <w:szCs w:val="18"/>
        </w:rPr>
        <w:t xml:space="preserve"> </w:t>
      </w:r>
      <w:r w:rsidR="006355BD" w:rsidRPr="005A0BCC">
        <w:rPr>
          <w:sz w:val="18"/>
          <w:szCs w:val="18"/>
        </w:rPr>
        <w:t xml:space="preserve">  </w:t>
      </w:r>
    </w:p>
    <w:p w14:paraId="1C98A628" w14:textId="77777777" w:rsidR="005A3D20" w:rsidRPr="000970FA" w:rsidRDefault="005A3D20" w:rsidP="005A3D20">
      <w:pPr>
        <w:spacing w:after="0" w:line="240" w:lineRule="auto"/>
        <w:ind w:left="720"/>
        <w:rPr>
          <w:rFonts w:cstheme="minorHAnsi"/>
          <w:bCs/>
          <w:color w:val="000000" w:themeColor="text1"/>
          <w:sz w:val="18"/>
          <w:szCs w:val="18"/>
        </w:rPr>
      </w:pPr>
      <w:r w:rsidRPr="00733D9F">
        <w:rPr>
          <w:rFonts w:cstheme="minorHAnsi"/>
          <w:bCs/>
          <w:sz w:val="18"/>
          <w:szCs w:val="18"/>
        </w:rPr>
        <w:t>•</w:t>
      </w:r>
      <w:r>
        <w:rPr>
          <w:rFonts w:cstheme="minorHAnsi"/>
          <w:bCs/>
          <w:sz w:val="18"/>
          <w:szCs w:val="18"/>
        </w:rPr>
        <w:t xml:space="preserve"> </w:t>
      </w:r>
      <w:r w:rsidRPr="00733D9F">
        <w:rPr>
          <w:rFonts w:cstheme="minorHAnsi"/>
          <w:bCs/>
          <w:sz w:val="18"/>
          <w:szCs w:val="18"/>
        </w:rPr>
        <w:t xml:space="preserve">Work as mentor with new Teaching Associates </w:t>
      </w:r>
      <w:r w:rsidRPr="000970FA">
        <w:rPr>
          <w:rFonts w:cstheme="minorHAnsi"/>
          <w:bCs/>
          <w:color w:val="000000" w:themeColor="text1"/>
          <w:sz w:val="18"/>
          <w:szCs w:val="18"/>
        </w:rPr>
        <w:t>across language programs (help with ideas for lesson planning, creating class activities, observe classes, etc.).</w:t>
      </w:r>
    </w:p>
    <w:p w14:paraId="272B12F7" w14:textId="77777777" w:rsidR="005A3D20" w:rsidRPr="000970FA" w:rsidRDefault="005A3D20" w:rsidP="005A3D20">
      <w:pPr>
        <w:spacing w:after="0" w:line="240" w:lineRule="auto"/>
        <w:ind w:left="720"/>
        <w:rPr>
          <w:rFonts w:cstheme="minorHAnsi"/>
          <w:bCs/>
          <w:color w:val="000000" w:themeColor="text1"/>
          <w:sz w:val="18"/>
          <w:szCs w:val="18"/>
        </w:rPr>
      </w:pPr>
      <w:r w:rsidRPr="000970FA">
        <w:rPr>
          <w:rFonts w:cstheme="minorHAnsi"/>
          <w:bCs/>
          <w:color w:val="000000" w:themeColor="text1"/>
          <w:sz w:val="18"/>
          <w:szCs w:val="18"/>
        </w:rPr>
        <w:t>• Assist the Language Program Coordinator with the preparation and organization of two workshops per semester and the fall semester orientation.</w:t>
      </w:r>
    </w:p>
    <w:p w14:paraId="3A835DAE" w14:textId="77777777" w:rsidR="005A3D20" w:rsidRPr="00733D9F" w:rsidRDefault="005A3D20" w:rsidP="005A3D20">
      <w:pPr>
        <w:spacing w:after="0" w:line="240" w:lineRule="auto"/>
        <w:ind w:left="720"/>
        <w:rPr>
          <w:rFonts w:cstheme="minorHAnsi"/>
          <w:bCs/>
          <w:sz w:val="18"/>
          <w:szCs w:val="18"/>
        </w:rPr>
      </w:pPr>
      <w:r w:rsidRPr="000970FA">
        <w:rPr>
          <w:rFonts w:cstheme="minorHAnsi"/>
          <w:bCs/>
          <w:color w:val="000000" w:themeColor="text1"/>
          <w:sz w:val="18"/>
          <w:szCs w:val="18"/>
        </w:rPr>
        <w:t xml:space="preserve">• Assist the Language Program Coordinator with content creation such as standardized </w:t>
      </w:r>
      <w:r w:rsidRPr="00733D9F">
        <w:rPr>
          <w:rFonts w:cstheme="minorHAnsi"/>
          <w:bCs/>
          <w:sz w:val="18"/>
          <w:szCs w:val="18"/>
        </w:rPr>
        <w:t>quizzes/exams etc. for the various language levels and teaching modalities</w:t>
      </w:r>
      <w:r>
        <w:rPr>
          <w:rFonts w:cstheme="minorHAnsi"/>
          <w:bCs/>
          <w:sz w:val="18"/>
          <w:szCs w:val="18"/>
        </w:rPr>
        <w:t>.</w:t>
      </w:r>
      <w:r w:rsidRPr="00733D9F">
        <w:rPr>
          <w:rFonts w:cstheme="minorHAnsi"/>
          <w:bCs/>
          <w:sz w:val="18"/>
          <w:szCs w:val="18"/>
        </w:rPr>
        <w:t xml:space="preserve"> </w:t>
      </w:r>
    </w:p>
    <w:p w14:paraId="5CADAEC8" w14:textId="77777777" w:rsidR="005A3D20" w:rsidRPr="000970FA" w:rsidRDefault="005A3D20" w:rsidP="005A3D20">
      <w:pPr>
        <w:spacing w:after="0" w:line="240" w:lineRule="auto"/>
        <w:ind w:left="720"/>
        <w:rPr>
          <w:rFonts w:cstheme="minorHAnsi"/>
          <w:bCs/>
          <w:color w:val="000000" w:themeColor="text1"/>
          <w:sz w:val="18"/>
          <w:szCs w:val="18"/>
        </w:rPr>
      </w:pPr>
      <w:r w:rsidRPr="000970FA">
        <w:rPr>
          <w:rFonts w:cstheme="minorHAnsi"/>
          <w:bCs/>
          <w:color w:val="000000" w:themeColor="text1"/>
          <w:sz w:val="18"/>
          <w:szCs w:val="18"/>
        </w:rPr>
        <w:t>• Assist the Language Program Coordinator in outreach, recruitment and retention efforts</w:t>
      </w:r>
    </w:p>
    <w:p w14:paraId="0E170EF1" w14:textId="77777777" w:rsidR="005A3D20" w:rsidRPr="000970FA" w:rsidRDefault="005A3D20" w:rsidP="005A3D20">
      <w:pPr>
        <w:spacing w:after="0" w:line="240" w:lineRule="auto"/>
        <w:ind w:left="720"/>
        <w:rPr>
          <w:rFonts w:cstheme="minorHAnsi"/>
          <w:bCs/>
          <w:color w:val="000000" w:themeColor="text1"/>
          <w:sz w:val="18"/>
          <w:szCs w:val="18"/>
        </w:rPr>
      </w:pPr>
      <w:r w:rsidRPr="000970FA">
        <w:rPr>
          <w:rFonts w:cstheme="minorHAnsi"/>
          <w:bCs/>
          <w:color w:val="000000" w:themeColor="text1"/>
          <w:sz w:val="18"/>
          <w:szCs w:val="18"/>
        </w:rPr>
        <w:t>• Assist in creation of course syllabi and calendars, Canvas pages, and Learner Platforms</w:t>
      </w:r>
    </w:p>
    <w:p w14:paraId="25A4F6B0" w14:textId="77777777" w:rsidR="005A3D20" w:rsidRPr="00733D9F" w:rsidRDefault="005A3D20" w:rsidP="005A3D20">
      <w:pPr>
        <w:spacing w:after="0" w:line="240" w:lineRule="auto"/>
        <w:ind w:left="720"/>
        <w:rPr>
          <w:rFonts w:cstheme="minorHAnsi"/>
          <w:bCs/>
          <w:sz w:val="18"/>
          <w:szCs w:val="18"/>
        </w:rPr>
      </w:pPr>
      <w:r w:rsidRPr="00733D9F">
        <w:rPr>
          <w:rFonts w:cstheme="minorHAnsi"/>
          <w:bCs/>
          <w:sz w:val="18"/>
          <w:szCs w:val="18"/>
        </w:rPr>
        <w:t>•</w:t>
      </w:r>
      <w:r>
        <w:rPr>
          <w:rFonts w:cstheme="minorHAnsi"/>
          <w:bCs/>
          <w:sz w:val="18"/>
          <w:szCs w:val="18"/>
        </w:rPr>
        <w:t xml:space="preserve"> </w:t>
      </w:r>
      <w:r w:rsidRPr="00733D9F">
        <w:rPr>
          <w:rFonts w:cstheme="minorHAnsi"/>
          <w:bCs/>
          <w:sz w:val="18"/>
          <w:szCs w:val="18"/>
        </w:rPr>
        <w:t>Hold weekly office hours (time/day determined in conjunction with the course instructor</w:t>
      </w:r>
      <w:r>
        <w:rPr>
          <w:rFonts w:cstheme="minorHAnsi"/>
          <w:bCs/>
          <w:sz w:val="18"/>
          <w:szCs w:val="18"/>
        </w:rPr>
        <w:t>)</w:t>
      </w:r>
    </w:p>
    <w:p w14:paraId="44988E30" w14:textId="77777777" w:rsidR="005A3D20" w:rsidRPr="00733D9F" w:rsidRDefault="005A3D20" w:rsidP="005A3D20">
      <w:pPr>
        <w:spacing w:after="0" w:line="240" w:lineRule="auto"/>
        <w:ind w:left="720"/>
        <w:rPr>
          <w:rFonts w:cstheme="minorHAnsi"/>
          <w:bCs/>
          <w:sz w:val="18"/>
          <w:szCs w:val="18"/>
        </w:rPr>
      </w:pPr>
      <w:r w:rsidRPr="00733D9F">
        <w:rPr>
          <w:rFonts w:cstheme="minorHAnsi"/>
          <w:bCs/>
          <w:sz w:val="18"/>
          <w:szCs w:val="18"/>
        </w:rPr>
        <w:t>•</w:t>
      </w:r>
      <w:r>
        <w:rPr>
          <w:rFonts w:cstheme="minorHAnsi"/>
          <w:bCs/>
          <w:sz w:val="18"/>
          <w:szCs w:val="18"/>
        </w:rPr>
        <w:t xml:space="preserve"> </w:t>
      </w:r>
      <w:r w:rsidRPr="00733D9F">
        <w:rPr>
          <w:rFonts w:cstheme="minorHAnsi"/>
          <w:bCs/>
          <w:sz w:val="18"/>
          <w:szCs w:val="18"/>
        </w:rPr>
        <w:t xml:space="preserve">Communicate promptly and professionally with the Language Program coordinator and Teaching Associates. </w:t>
      </w:r>
    </w:p>
    <w:p w14:paraId="2B938F85" w14:textId="77777777" w:rsidR="005A3D20" w:rsidRPr="00733D9F" w:rsidRDefault="005A3D20" w:rsidP="005A3D20">
      <w:pPr>
        <w:spacing w:after="0" w:line="240" w:lineRule="auto"/>
        <w:ind w:left="720"/>
        <w:rPr>
          <w:rFonts w:cstheme="minorHAnsi"/>
          <w:bCs/>
          <w:sz w:val="18"/>
          <w:szCs w:val="18"/>
        </w:rPr>
      </w:pPr>
      <w:r w:rsidRPr="00733D9F">
        <w:rPr>
          <w:rFonts w:cstheme="minorHAnsi"/>
          <w:bCs/>
          <w:sz w:val="18"/>
          <w:szCs w:val="18"/>
        </w:rPr>
        <w:t>•</w:t>
      </w:r>
      <w:r>
        <w:rPr>
          <w:rFonts w:cstheme="minorHAnsi"/>
          <w:bCs/>
          <w:sz w:val="18"/>
          <w:szCs w:val="18"/>
        </w:rPr>
        <w:t xml:space="preserve"> </w:t>
      </w:r>
      <w:r w:rsidRPr="00733D9F">
        <w:rPr>
          <w:rFonts w:cstheme="minorHAnsi"/>
          <w:bCs/>
          <w:sz w:val="18"/>
          <w:szCs w:val="18"/>
        </w:rPr>
        <w:t>Be accessible to the Language Program coordinator and Teaching Associates via Zoom, email, or phone; respond promptly in communications</w:t>
      </w:r>
      <w:r>
        <w:rPr>
          <w:rFonts w:cstheme="minorHAnsi"/>
          <w:bCs/>
          <w:sz w:val="18"/>
          <w:szCs w:val="18"/>
        </w:rPr>
        <w:t>.</w:t>
      </w:r>
    </w:p>
    <w:p w14:paraId="56F5B11D" w14:textId="77777777" w:rsidR="005A3D20" w:rsidRDefault="005A3D20" w:rsidP="005A3D20">
      <w:pPr>
        <w:spacing w:after="0" w:line="240" w:lineRule="auto"/>
        <w:ind w:left="720"/>
        <w:rPr>
          <w:rFonts w:cstheme="minorHAnsi"/>
          <w:bCs/>
          <w:sz w:val="18"/>
          <w:szCs w:val="18"/>
        </w:rPr>
      </w:pPr>
      <w:r w:rsidRPr="00733D9F">
        <w:rPr>
          <w:rFonts w:cstheme="minorHAnsi"/>
          <w:bCs/>
          <w:sz w:val="18"/>
          <w:szCs w:val="18"/>
        </w:rPr>
        <w:t>•</w:t>
      </w:r>
      <w:r>
        <w:rPr>
          <w:rFonts w:cstheme="minorHAnsi"/>
          <w:bCs/>
          <w:sz w:val="18"/>
          <w:szCs w:val="18"/>
        </w:rPr>
        <w:t xml:space="preserve"> </w:t>
      </w:r>
      <w:r w:rsidRPr="00733D9F">
        <w:rPr>
          <w:rFonts w:cstheme="minorHAnsi"/>
          <w:bCs/>
          <w:sz w:val="18"/>
          <w:szCs w:val="18"/>
        </w:rPr>
        <w:t>Other tasks as assigned.</w:t>
      </w:r>
    </w:p>
    <w:p w14:paraId="05535436" w14:textId="77777777" w:rsidR="00B24C98" w:rsidRPr="00B24C98" w:rsidRDefault="00B24C98" w:rsidP="00D26129">
      <w:pPr>
        <w:spacing w:after="0" w:line="240" w:lineRule="auto"/>
        <w:ind w:left="720"/>
        <w:rPr>
          <w:sz w:val="10"/>
          <w:szCs w:val="10"/>
        </w:rPr>
      </w:pPr>
    </w:p>
    <w:p w14:paraId="57074C45" w14:textId="77777777" w:rsidR="00192FD4" w:rsidRPr="00877B7C" w:rsidRDefault="00192FD4" w:rsidP="00192FD4">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694D8E8F" w14:textId="77777777" w:rsidR="00FC4BC0" w:rsidRPr="008B009D" w:rsidRDefault="00FC4BC0" w:rsidP="00FC4BC0">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servingness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F62FF48" w14:textId="77777777" w:rsidR="00FC4BC0" w:rsidRPr="008B009D" w:rsidRDefault="00FC4BC0" w:rsidP="00FC4BC0">
      <w:pPr>
        <w:spacing w:after="0" w:line="240" w:lineRule="auto"/>
        <w:jc w:val="both"/>
        <w:rPr>
          <w:rFonts w:ascii="Calibri" w:eastAsia="Times New Roman" w:hAnsi="Calibri" w:cs="Calibri"/>
          <w:i/>
          <w:iCs/>
          <w:color w:val="000000"/>
          <w:sz w:val="18"/>
          <w:szCs w:val="18"/>
          <w:lang w:val="en"/>
        </w:rPr>
      </w:pPr>
    </w:p>
    <w:p w14:paraId="73E8463E"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w:t>
      </w:r>
      <w:r w:rsidRPr="008B009D">
        <w:rPr>
          <w:rFonts w:ascii="Calibri" w:eastAsia="Times New Roman" w:hAnsi="Calibri" w:cs="Calibri"/>
          <w:i/>
          <w:iCs/>
          <w:snapToGrid w:val="0"/>
          <w:sz w:val="18"/>
          <w:szCs w:val="18"/>
          <w:lang w:val="en"/>
        </w:rPr>
        <w:lastRenderedPageBreak/>
        <w:t>reflection of our commitment to serve the People of California, to maintain the excellence of the University, and to offer our students a rich variety of expertise, perspectives, and ways of knowing and learning.</w:t>
      </w:r>
    </w:p>
    <w:p w14:paraId="30DBB79A"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p>
    <w:p w14:paraId="781F6B2E" w14:textId="77777777" w:rsidR="00FC4BC0" w:rsidRPr="008B009D" w:rsidRDefault="00FC4BC0" w:rsidP="00FC4BC0">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85FB48D" w14:textId="77777777" w:rsidR="00FC4BC0" w:rsidRPr="008B009D" w:rsidRDefault="00FC4BC0" w:rsidP="00FC4BC0">
      <w:pPr>
        <w:spacing w:after="0" w:line="240" w:lineRule="auto"/>
        <w:rPr>
          <w:rFonts w:ascii="Calibri" w:eastAsia="Calibri" w:hAnsi="Calibri" w:cs="Times New Roman"/>
          <w:i/>
          <w:iCs/>
          <w:sz w:val="18"/>
          <w:szCs w:val="18"/>
        </w:rPr>
      </w:pPr>
      <w:hyperlink r:id="rId4"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24F0443A" w14:textId="77777777" w:rsidR="001F17F6" w:rsidRPr="005A0BCC" w:rsidRDefault="001F17F6" w:rsidP="00D26129">
      <w:pPr>
        <w:spacing w:after="0" w:line="240" w:lineRule="auto"/>
        <w:rPr>
          <w:i/>
          <w:sz w:val="18"/>
          <w:szCs w:val="18"/>
        </w:rPr>
      </w:pPr>
    </w:p>
    <w:p w14:paraId="0CFF43C7" w14:textId="012FDA2E" w:rsidR="007F0DB1" w:rsidRPr="005A0BCC" w:rsidRDefault="007F0DB1" w:rsidP="00D26129">
      <w:pPr>
        <w:spacing w:after="0" w:line="240" w:lineRule="auto"/>
        <w:rPr>
          <w:b/>
          <w:sz w:val="18"/>
          <w:szCs w:val="18"/>
        </w:rPr>
      </w:pPr>
      <w:r w:rsidRPr="005A0BCC">
        <w:rPr>
          <w:b/>
          <w:sz w:val="18"/>
          <w:szCs w:val="18"/>
        </w:rPr>
        <w:t>R</w:t>
      </w:r>
      <w:r w:rsidR="00BA197F">
        <w:rPr>
          <w:b/>
          <w:sz w:val="18"/>
          <w:szCs w:val="18"/>
        </w:rPr>
        <w:t>EQUIRED DOCUMENTATION</w:t>
      </w:r>
      <w:r w:rsidRPr="005A0BCC">
        <w:rPr>
          <w:b/>
          <w:sz w:val="18"/>
          <w:szCs w:val="18"/>
        </w:rPr>
        <w:t>:</w:t>
      </w:r>
    </w:p>
    <w:p w14:paraId="0CFF43C8" w14:textId="64B4086A" w:rsidR="007F0DB1"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00052396" w:rsidRPr="00052396">
        <w:rPr>
          <w:sz w:val="18"/>
          <w:szCs w:val="18"/>
        </w:rPr>
        <w:t xml:space="preserve">Cover </w:t>
      </w:r>
      <w:r w:rsidR="00052396">
        <w:rPr>
          <w:rFonts w:cstheme="minorHAnsi"/>
          <w:b/>
          <w:sz w:val="18"/>
          <w:szCs w:val="18"/>
        </w:rPr>
        <w:t>l</w:t>
      </w:r>
      <w:r w:rsidR="007F0DB1" w:rsidRPr="005A0BCC">
        <w:rPr>
          <w:sz w:val="18"/>
          <w:szCs w:val="18"/>
        </w:rPr>
        <w:t xml:space="preserve">etter of application addressing </w:t>
      </w:r>
      <w:r w:rsidR="00052396">
        <w:rPr>
          <w:sz w:val="18"/>
          <w:szCs w:val="18"/>
        </w:rPr>
        <w:t xml:space="preserve">the required and preferred </w:t>
      </w:r>
      <w:r w:rsidR="007F0DB1" w:rsidRPr="005A0BCC">
        <w:rPr>
          <w:sz w:val="18"/>
          <w:szCs w:val="18"/>
        </w:rPr>
        <w:t xml:space="preserve">qualifications and </w:t>
      </w:r>
      <w:r w:rsidR="00052396">
        <w:rPr>
          <w:sz w:val="18"/>
          <w:szCs w:val="18"/>
        </w:rPr>
        <w:t>including</w:t>
      </w:r>
      <w:r w:rsidR="007F0DB1" w:rsidRPr="005A0BCC">
        <w:rPr>
          <w:sz w:val="18"/>
          <w:szCs w:val="18"/>
        </w:rPr>
        <w:t xml:space="preserve"> research and career interests</w:t>
      </w:r>
    </w:p>
    <w:p w14:paraId="7EE1B8D8" w14:textId="77777777" w:rsidR="00B24C98" w:rsidRPr="005A0BCC" w:rsidRDefault="00B24C98" w:rsidP="00B24C98">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5A0BCC">
        <w:rPr>
          <w:sz w:val="18"/>
          <w:szCs w:val="18"/>
        </w:rPr>
        <w:t>Printout of graduate enrollment including courses and units</w:t>
      </w:r>
    </w:p>
    <w:p w14:paraId="0CFF43C9" w14:textId="39FD4D40" w:rsidR="007F0DB1" w:rsidRPr="005A0BCC"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B24C98">
        <w:rPr>
          <w:sz w:val="18"/>
          <w:szCs w:val="18"/>
        </w:rPr>
        <w:t>Applicants offered employment will be required to submit an SC- 1 application form provided by the department</w:t>
      </w:r>
    </w:p>
    <w:p w14:paraId="0CFF43CB" w14:textId="77777777" w:rsidR="006355BD" w:rsidRDefault="006355BD" w:rsidP="00D26129">
      <w:pPr>
        <w:spacing w:after="0" w:line="240" w:lineRule="auto"/>
        <w:rPr>
          <w:b/>
          <w:sz w:val="10"/>
          <w:szCs w:val="10"/>
        </w:rPr>
      </w:pPr>
    </w:p>
    <w:p w14:paraId="3806A002" w14:textId="77777777" w:rsidR="00250DCC" w:rsidRDefault="00250DCC" w:rsidP="00250DCC">
      <w:pPr>
        <w:spacing w:after="0" w:line="240" w:lineRule="auto"/>
        <w:rPr>
          <w:b/>
          <w:sz w:val="18"/>
          <w:szCs w:val="18"/>
        </w:rPr>
      </w:pPr>
    </w:p>
    <w:p w14:paraId="27927615" w14:textId="0A59F487" w:rsidR="00250DCC" w:rsidRPr="00066B4C" w:rsidRDefault="00250DCC" w:rsidP="00250DCC">
      <w:pPr>
        <w:spacing w:after="0" w:line="240" w:lineRule="auto"/>
        <w:rPr>
          <w:b/>
          <w:sz w:val="18"/>
          <w:szCs w:val="18"/>
        </w:rPr>
      </w:pPr>
      <w:r w:rsidRPr="00066B4C">
        <w:rPr>
          <w:b/>
          <w:sz w:val="18"/>
          <w:szCs w:val="18"/>
        </w:rPr>
        <w:t>EMPLOYMENT REQUIREMENTS:</w:t>
      </w:r>
    </w:p>
    <w:p w14:paraId="0CFF43CC" w14:textId="23D1D13B" w:rsidR="007F0DB1" w:rsidRPr="00BA197F" w:rsidRDefault="007F0DB1" w:rsidP="00D26129">
      <w:pPr>
        <w:spacing w:after="0" w:line="240" w:lineRule="auto"/>
        <w:rPr>
          <w:i/>
          <w:sz w:val="18"/>
          <w:szCs w:val="18"/>
        </w:rPr>
      </w:pPr>
      <w:r w:rsidRPr="00BA197F">
        <w:rPr>
          <w:i/>
          <w:sz w:val="18"/>
          <w:szCs w:val="18"/>
        </w:rPr>
        <w:t>The person holding this position is considered a "mandated reporter" under the California Child Abuse and Neglect Reporting Act and is required to comply with the requirements set</w:t>
      </w:r>
      <w:r w:rsidR="00D363D5" w:rsidRPr="00BA197F">
        <w:rPr>
          <w:i/>
          <w:sz w:val="18"/>
          <w:szCs w:val="18"/>
        </w:rPr>
        <w:t xml:space="preserve"> </w:t>
      </w:r>
      <w:r w:rsidRPr="00BA197F">
        <w:rPr>
          <w:i/>
          <w:sz w:val="18"/>
          <w:szCs w:val="18"/>
        </w:rPr>
        <w:t>forth in CSU Executive Order 1083 Revised</w:t>
      </w:r>
      <w:r w:rsidR="00D363D5" w:rsidRPr="00BA197F">
        <w:rPr>
          <w:i/>
          <w:sz w:val="18"/>
          <w:szCs w:val="18"/>
        </w:rPr>
        <w:t xml:space="preserve"> July 21, 2017 as a condition o</w:t>
      </w:r>
      <w:r w:rsidRPr="00BA197F">
        <w:rPr>
          <w:i/>
          <w:sz w:val="18"/>
          <w:szCs w:val="18"/>
        </w:rPr>
        <w:t>f</w:t>
      </w:r>
      <w:r w:rsidR="00D363D5" w:rsidRPr="00BA197F">
        <w:rPr>
          <w:i/>
          <w:sz w:val="18"/>
          <w:szCs w:val="18"/>
        </w:rPr>
        <w:t xml:space="preserve"> </w:t>
      </w:r>
      <w:r w:rsidRPr="00BA197F">
        <w:rPr>
          <w:i/>
          <w:sz w:val="18"/>
          <w:szCs w:val="18"/>
        </w:rPr>
        <w:t>employment.</w:t>
      </w:r>
    </w:p>
    <w:p w14:paraId="0CFF43CD" w14:textId="77777777" w:rsidR="00D363D5" w:rsidRPr="00B24C98" w:rsidRDefault="00D363D5" w:rsidP="00D26129">
      <w:pPr>
        <w:spacing w:after="0" w:line="240" w:lineRule="auto"/>
        <w:rPr>
          <w:sz w:val="10"/>
          <w:szCs w:val="10"/>
        </w:rPr>
      </w:pPr>
    </w:p>
    <w:p w14:paraId="20E73C9F" w14:textId="77777777" w:rsidR="00250DCC" w:rsidRDefault="00250DCC" w:rsidP="00BA197F">
      <w:pPr>
        <w:pStyle w:val="Default"/>
        <w:rPr>
          <w:rFonts w:ascii="Calibri" w:eastAsia="Times New Roman" w:hAnsi="Calibri" w:cs="Calibri"/>
          <w:b/>
          <w:snapToGrid w:val="0"/>
          <w:color w:val="auto"/>
          <w:sz w:val="20"/>
          <w:szCs w:val="20"/>
        </w:rPr>
      </w:pPr>
    </w:p>
    <w:p w14:paraId="36DFBE92" w14:textId="77777777" w:rsidR="00250DCC" w:rsidRDefault="00250DCC" w:rsidP="00BA197F">
      <w:pPr>
        <w:pStyle w:val="Default"/>
        <w:rPr>
          <w:rFonts w:ascii="Calibri" w:eastAsia="Times New Roman" w:hAnsi="Calibri" w:cs="Calibri"/>
          <w:b/>
          <w:snapToGrid w:val="0"/>
          <w:color w:val="auto"/>
          <w:sz w:val="20"/>
          <w:szCs w:val="20"/>
        </w:rPr>
      </w:pPr>
    </w:p>
    <w:p w14:paraId="247FD33E" w14:textId="77777777" w:rsidR="00250DCC" w:rsidRDefault="00250DCC" w:rsidP="00BA197F">
      <w:pPr>
        <w:pStyle w:val="Default"/>
        <w:rPr>
          <w:rFonts w:ascii="Calibri" w:eastAsia="Times New Roman" w:hAnsi="Calibri" w:cs="Calibri"/>
          <w:b/>
          <w:snapToGrid w:val="0"/>
          <w:color w:val="auto"/>
          <w:sz w:val="20"/>
          <w:szCs w:val="20"/>
        </w:rPr>
      </w:pPr>
    </w:p>
    <w:p w14:paraId="333CB2B9" w14:textId="409EBB2F" w:rsidR="00BA197F" w:rsidRPr="0019342A" w:rsidRDefault="00BA197F" w:rsidP="00BA197F">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0CFF43CF" w14:textId="3AA140B8" w:rsidR="007F0DB1" w:rsidRPr="005A0BCC" w:rsidRDefault="007F0DB1" w:rsidP="00D26129">
      <w:pPr>
        <w:spacing w:after="0" w:line="240" w:lineRule="auto"/>
        <w:rPr>
          <w:sz w:val="18"/>
          <w:szCs w:val="18"/>
        </w:rPr>
      </w:pPr>
      <w:r w:rsidRPr="005A0BCC">
        <w:rPr>
          <w:b/>
          <w:sz w:val="18"/>
          <w:szCs w:val="18"/>
        </w:rPr>
        <w:t xml:space="preserve"> </w:t>
      </w:r>
      <w:r w:rsidR="00D363D5" w:rsidRPr="005A0BCC">
        <w:rPr>
          <w:b/>
          <w:sz w:val="18"/>
          <w:szCs w:val="18"/>
        </w:rPr>
        <w:t xml:space="preserve"> </w:t>
      </w:r>
    </w:p>
    <w:p w14:paraId="478AB9BD" w14:textId="77777777" w:rsidR="00337F65" w:rsidRPr="006028C9" w:rsidRDefault="00337F65" w:rsidP="00337F65">
      <w:pPr>
        <w:tabs>
          <w:tab w:val="left" w:pos="0"/>
          <w:tab w:val="left" w:pos="1440"/>
          <w:tab w:val="left" w:pos="2160"/>
          <w:tab w:val="left" w:pos="3600"/>
          <w:tab w:val="left" w:pos="4320"/>
          <w:tab w:val="left" w:pos="5040"/>
          <w:tab w:val="left" w:pos="5760"/>
        </w:tabs>
        <w:spacing w:after="0" w:line="240" w:lineRule="auto"/>
        <w:jc w:val="center"/>
        <w:rPr>
          <w:rFonts w:ascii="Calibri" w:hAnsi="Calibri" w:cs="Calibri"/>
          <w:color w:val="000000"/>
          <w:sz w:val="20"/>
        </w:rPr>
      </w:pPr>
      <w:r w:rsidRPr="006028C9">
        <w:rPr>
          <w:rFonts w:ascii="Calibri" w:hAnsi="Calibri" w:cs="Calibri"/>
          <w:color w:val="000000"/>
          <w:sz w:val="20"/>
        </w:rPr>
        <w:t xml:space="preserve">Cindy Román </w:t>
      </w:r>
      <w:r>
        <w:rPr>
          <w:rFonts w:ascii="Calibri" w:hAnsi="Calibri" w:cs="Calibri"/>
          <w:color w:val="000000"/>
          <w:sz w:val="20"/>
        </w:rPr>
        <w:t>(</w:t>
      </w:r>
      <w:r w:rsidRPr="006028C9">
        <w:rPr>
          <w:rFonts w:ascii="Calibri" w:hAnsi="Calibri" w:cs="Calibri"/>
          <w:color w:val="000000"/>
          <w:sz w:val="20"/>
        </w:rPr>
        <w:t>Department Specialist</w:t>
      </w:r>
      <w:r>
        <w:rPr>
          <w:rFonts w:ascii="Calibri" w:hAnsi="Calibri" w:cs="Calibri"/>
          <w:color w:val="000000"/>
          <w:sz w:val="20"/>
        </w:rPr>
        <w:t>)</w:t>
      </w:r>
    </w:p>
    <w:p w14:paraId="3004726F" w14:textId="77777777" w:rsidR="00337F65" w:rsidRPr="00946595" w:rsidRDefault="00337F65" w:rsidP="00337F65">
      <w:pPr>
        <w:tabs>
          <w:tab w:val="left" w:pos="0"/>
          <w:tab w:val="left" w:pos="1440"/>
          <w:tab w:val="left" w:pos="2160"/>
          <w:tab w:val="left" w:pos="3600"/>
          <w:tab w:val="left" w:pos="4320"/>
          <w:tab w:val="left" w:pos="5040"/>
          <w:tab w:val="left" w:pos="5760"/>
        </w:tabs>
        <w:spacing w:after="0" w:line="240" w:lineRule="auto"/>
        <w:jc w:val="center"/>
        <w:rPr>
          <w:rFonts w:ascii="Calibri" w:hAnsi="Calibri" w:cs="Calibri"/>
          <w:color w:val="000000"/>
          <w:sz w:val="20"/>
        </w:rPr>
      </w:pPr>
      <w:r w:rsidRPr="00946595">
        <w:rPr>
          <w:rFonts w:ascii="Calibri" w:hAnsi="Calibri" w:cs="Calibri"/>
          <w:color w:val="000000"/>
          <w:sz w:val="20"/>
        </w:rPr>
        <w:t xml:space="preserve">Department of </w:t>
      </w:r>
      <w:r>
        <w:rPr>
          <w:rFonts w:ascii="Calibri" w:hAnsi="Calibri" w:cs="Calibri"/>
          <w:color w:val="000000"/>
          <w:sz w:val="20"/>
        </w:rPr>
        <w:t>Romance, German, Russian Languages &amp; Literatures</w:t>
      </w:r>
    </w:p>
    <w:p w14:paraId="35A6DFF2" w14:textId="77777777" w:rsidR="00337F65" w:rsidRPr="006A5818" w:rsidRDefault="00337F65" w:rsidP="00337F65">
      <w:pPr>
        <w:tabs>
          <w:tab w:val="left" w:pos="0"/>
          <w:tab w:val="left" w:pos="1440"/>
          <w:tab w:val="left" w:pos="2160"/>
          <w:tab w:val="left" w:pos="3600"/>
          <w:tab w:val="left" w:pos="4320"/>
          <w:tab w:val="left" w:pos="5040"/>
          <w:tab w:val="left" w:pos="5760"/>
        </w:tabs>
        <w:spacing w:after="0" w:line="240" w:lineRule="auto"/>
        <w:jc w:val="center"/>
        <w:rPr>
          <w:rFonts w:ascii="Calibri" w:hAnsi="Calibri" w:cs="Calibri"/>
          <w:color w:val="000000"/>
          <w:sz w:val="20"/>
        </w:rPr>
      </w:pPr>
      <w:r w:rsidRPr="006A5818">
        <w:rPr>
          <w:rFonts w:ascii="Calibri" w:hAnsi="Calibri" w:cs="Calibri"/>
          <w:color w:val="000000"/>
          <w:sz w:val="20"/>
        </w:rPr>
        <w:t>California State University, Long Beach</w:t>
      </w:r>
    </w:p>
    <w:p w14:paraId="5DEA15AA" w14:textId="77777777" w:rsidR="00337F65" w:rsidRPr="006A5818" w:rsidRDefault="00337F65" w:rsidP="00337F65">
      <w:pPr>
        <w:tabs>
          <w:tab w:val="left" w:pos="0"/>
          <w:tab w:val="left" w:pos="1440"/>
          <w:tab w:val="left" w:pos="2160"/>
          <w:tab w:val="left" w:pos="3600"/>
          <w:tab w:val="left" w:pos="4320"/>
          <w:tab w:val="left" w:pos="5040"/>
          <w:tab w:val="left" w:pos="5760"/>
        </w:tabs>
        <w:spacing w:after="0" w:line="240" w:lineRule="auto"/>
        <w:jc w:val="center"/>
        <w:rPr>
          <w:rFonts w:ascii="Calibri" w:hAnsi="Calibri" w:cs="Calibri"/>
          <w:color w:val="000000"/>
          <w:sz w:val="20"/>
        </w:rPr>
      </w:pPr>
      <w:r w:rsidRPr="006A5818">
        <w:rPr>
          <w:rFonts w:ascii="Calibri" w:hAnsi="Calibri" w:cs="Calibri"/>
          <w:color w:val="000000"/>
          <w:sz w:val="20"/>
        </w:rPr>
        <w:t>Long Beach, California 90840-2007</w:t>
      </w:r>
    </w:p>
    <w:p w14:paraId="465103D4" w14:textId="1FCF9150" w:rsidR="00D06CA4" w:rsidRDefault="00337F65" w:rsidP="00337F65">
      <w:pPr>
        <w:tabs>
          <w:tab w:val="left" w:pos="0"/>
          <w:tab w:val="left" w:pos="1440"/>
          <w:tab w:val="left" w:pos="2160"/>
          <w:tab w:val="left" w:pos="3600"/>
          <w:tab w:val="left" w:pos="4320"/>
          <w:tab w:val="left" w:pos="5040"/>
          <w:tab w:val="left" w:pos="5760"/>
        </w:tabs>
        <w:spacing w:after="0" w:line="240" w:lineRule="auto"/>
        <w:jc w:val="center"/>
        <w:rPr>
          <w:rFonts w:ascii="Calibri" w:hAnsi="Calibri" w:cs="Calibri"/>
          <w:color w:val="000000"/>
          <w:sz w:val="20"/>
        </w:rPr>
      </w:pPr>
      <w:hyperlink r:id="rId5" w:history="1">
        <w:r w:rsidRPr="00F841CE">
          <w:rPr>
            <w:rStyle w:val="Hyperlink"/>
            <w:rFonts w:ascii="Calibri" w:hAnsi="Calibri" w:cs="Calibri"/>
            <w:sz w:val="20"/>
          </w:rPr>
          <w:t>cindy.tovar@csulb.edu</w:t>
        </w:r>
      </w:hyperlink>
    </w:p>
    <w:p w14:paraId="02D285DE" w14:textId="77777777" w:rsidR="00337F65" w:rsidRDefault="00337F65" w:rsidP="00337F65">
      <w:pPr>
        <w:tabs>
          <w:tab w:val="left" w:pos="0"/>
          <w:tab w:val="left" w:pos="1440"/>
          <w:tab w:val="left" w:pos="2160"/>
          <w:tab w:val="left" w:pos="3600"/>
          <w:tab w:val="left" w:pos="4320"/>
          <w:tab w:val="left" w:pos="5040"/>
          <w:tab w:val="left" w:pos="5760"/>
        </w:tabs>
        <w:spacing w:after="0" w:line="240" w:lineRule="auto"/>
        <w:jc w:val="center"/>
        <w:rPr>
          <w:rFonts w:ascii="Calibri" w:hAnsi="Calibri" w:cs="Calibri"/>
          <w:b/>
          <w:sz w:val="20"/>
        </w:rPr>
      </w:pPr>
    </w:p>
    <w:p w14:paraId="3B00FCC6" w14:textId="7C7F9A57" w:rsidR="00BA197F" w:rsidRPr="0019342A" w:rsidRDefault="00BA197F"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02C5E219" w14:textId="40BDFE15" w:rsidR="00D06CA4" w:rsidRPr="00C56A69" w:rsidRDefault="00BA197F" w:rsidP="00BA197F">
      <w:pPr>
        <w:spacing w:after="0" w:line="240" w:lineRule="auto"/>
        <w:rPr>
          <w:sz w:val="18"/>
          <w:szCs w:val="18"/>
        </w:rPr>
      </w:pPr>
      <w:r>
        <w:rPr>
          <w:b/>
          <w:sz w:val="18"/>
          <w:szCs w:val="18"/>
        </w:rPr>
        <w:t>Application Deadline:</w:t>
      </w:r>
      <w:r w:rsidRPr="00C56A69">
        <w:rPr>
          <w:b/>
          <w:sz w:val="18"/>
          <w:szCs w:val="18"/>
        </w:rPr>
        <w:t xml:space="preserve">  </w:t>
      </w:r>
      <w:r w:rsidR="00D41A94" w:rsidRPr="00946595">
        <w:rPr>
          <w:rFonts w:ascii="Calibri" w:hAnsi="Calibri" w:cs="Calibri"/>
          <w:sz w:val="20"/>
        </w:rPr>
        <w:t>August 1, 202</w:t>
      </w:r>
      <w:r w:rsidR="00D41A94">
        <w:rPr>
          <w:rFonts w:ascii="Calibri" w:hAnsi="Calibri" w:cs="Calibri"/>
          <w:sz w:val="20"/>
        </w:rPr>
        <w:t>6</w:t>
      </w:r>
      <w:r w:rsidR="00D41A94" w:rsidRPr="00946595">
        <w:rPr>
          <w:rFonts w:ascii="Calibri" w:hAnsi="Calibri" w:cs="Calibri"/>
          <w:sz w:val="20"/>
        </w:rPr>
        <w:t xml:space="preserve"> and Spring Semester: January 1, 202</w:t>
      </w:r>
      <w:r w:rsidR="00D41A94">
        <w:rPr>
          <w:rFonts w:ascii="Calibri" w:hAnsi="Calibri" w:cs="Calibri"/>
          <w:sz w:val="20"/>
        </w:rPr>
        <w:t>7</w:t>
      </w:r>
    </w:p>
    <w:p w14:paraId="0CFF43D6" w14:textId="77777777" w:rsidR="00D363D5" w:rsidRPr="005A0BCC" w:rsidRDefault="00D363D5" w:rsidP="00D26129">
      <w:pPr>
        <w:spacing w:after="0" w:line="240" w:lineRule="auto"/>
        <w:jc w:val="center"/>
        <w:rPr>
          <w:sz w:val="18"/>
          <w:szCs w:val="18"/>
        </w:rPr>
      </w:pPr>
    </w:p>
    <w:p w14:paraId="6D17E231"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484D6138"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6"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5B977F14" w14:textId="77777777" w:rsidR="00D06CA4" w:rsidRPr="00936B35" w:rsidRDefault="00D06CA4" w:rsidP="00D06CA4">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p w14:paraId="5DF30505" w14:textId="77777777" w:rsidR="00D06CA4" w:rsidRPr="00C56A69" w:rsidRDefault="00D06CA4" w:rsidP="00D06CA4">
      <w:pPr>
        <w:spacing w:after="0" w:line="240" w:lineRule="auto"/>
        <w:rPr>
          <w:sz w:val="18"/>
          <w:szCs w:val="18"/>
        </w:rPr>
      </w:pPr>
    </w:p>
    <w:p w14:paraId="0CFF43D7" w14:textId="74BF61CD" w:rsidR="00CB5B4B" w:rsidRPr="005A0BCC" w:rsidRDefault="00CB5B4B" w:rsidP="00D06CA4">
      <w:pPr>
        <w:spacing w:after="0" w:line="240" w:lineRule="auto"/>
        <w:rPr>
          <w:i/>
          <w:sz w:val="18"/>
          <w:szCs w:val="18"/>
        </w:rPr>
      </w:pPr>
    </w:p>
    <w:sectPr w:rsidR="00CB5B4B" w:rsidRPr="005A0BCC" w:rsidSect="005C3B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B1"/>
    <w:rsid w:val="00052396"/>
    <w:rsid w:val="000714C9"/>
    <w:rsid w:val="000B7096"/>
    <w:rsid w:val="000E3AEA"/>
    <w:rsid w:val="00192FD4"/>
    <w:rsid w:val="001E47AA"/>
    <w:rsid w:val="001F17F6"/>
    <w:rsid w:val="00250DCC"/>
    <w:rsid w:val="002A465E"/>
    <w:rsid w:val="002B389B"/>
    <w:rsid w:val="00337F65"/>
    <w:rsid w:val="003B0C63"/>
    <w:rsid w:val="005365BD"/>
    <w:rsid w:val="0055567E"/>
    <w:rsid w:val="00590902"/>
    <w:rsid w:val="005A0BCC"/>
    <w:rsid w:val="005A3D20"/>
    <w:rsid w:val="005C3B28"/>
    <w:rsid w:val="006355BD"/>
    <w:rsid w:val="00684EF6"/>
    <w:rsid w:val="006C6184"/>
    <w:rsid w:val="00751E07"/>
    <w:rsid w:val="007715F2"/>
    <w:rsid w:val="00773C61"/>
    <w:rsid w:val="007E0CA9"/>
    <w:rsid w:val="007F0DB1"/>
    <w:rsid w:val="008C6BE1"/>
    <w:rsid w:val="008C724C"/>
    <w:rsid w:val="008E1779"/>
    <w:rsid w:val="008F0747"/>
    <w:rsid w:val="008F32F4"/>
    <w:rsid w:val="00997095"/>
    <w:rsid w:val="009D778E"/>
    <w:rsid w:val="00A209F8"/>
    <w:rsid w:val="00A45581"/>
    <w:rsid w:val="00B075DE"/>
    <w:rsid w:val="00B10E8D"/>
    <w:rsid w:val="00B170D1"/>
    <w:rsid w:val="00B24C98"/>
    <w:rsid w:val="00B64FD0"/>
    <w:rsid w:val="00BA197F"/>
    <w:rsid w:val="00C649D5"/>
    <w:rsid w:val="00CB5B4B"/>
    <w:rsid w:val="00D06CA4"/>
    <w:rsid w:val="00D1747B"/>
    <w:rsid w:val="00D2005B"/>
    <w:rsid w:val="00D26129"/>
    <w:rsid w:val="00D363D5"/>
    <w:rsid w:val="00D41A94"/>
    <w:rsid w:val="00E618BC"/>
    <w:rsid w:val="00E963BD"/>
    <w:rsid w:val="00EC54F5"/>
    <w:rsid w:val="00ED20F7"/>
    <w:rsid w:val="00FA0A33"/>
    <w:rsid w:val="00FA0AE7"/>
    <w:rsid w:val="00FC4BC0"/>
    <w:rsid w:val="00FD45F7"/>
    <w:rsid w:val="00FD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439A"/>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3D5"/>
    <w:rPr>
      <w:color w:val="0000FF" w:themeColor="hyperlink"/>
      <w:u w:val="single"/>
    </w:rPr>
  </w:style>
  <w:style w:type="paragraph" w:customStyle="1" w:styleId="Default">
    <w:name w:val="Default"/>
    <w:rsid w:val="00A209F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5A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A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A0A33"/>
    <w:rPr>
      <w:rFonts w:ascii="Consolas" w:hAnsi="Consolas"/>
      <w:sz w:val="21"/>
      <w:szCs w:val="21"/>
    </w:rPr>
  </w:style>
  <w:style w:type="character" w:styleId="UnresolvedMention">
    <w:name w:val="Unresolved Mention"/>
    <w:basedOn w:val="DefaultParagraphFont"/>
    <w:uiPriority w:val="99"/>
    <w:semiHidden/>
    <w:unhideWhenUsed/>
    <w:rsid w:val="0033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hr@csulb.edu" TargetMode="External"/><Relationship Id="rId5" Type="http://schemas.openxmlformats.org/officeDocument/2006/relationships/hyperlink" Target="mailto:cindy.tovar@csulb.edu" TargetMode="External"/><Relationship Id="rId4" Type="http://schemas.openxmlformats.org/officeDocument/2006/relationships/hyperlink" Target="https://www.calstate.edu/csu-system/careers/benefits/Documents/employee-benefits-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 Davis</cp:lastModifiedBy>
  <cp:revision>10</cp:revision>
  <dcterms:created xsi:type="dcterms:W3CDTF">2026-04-08T17:31:00Z</dcterms:created>
  <dcterms:modified xsi:type="dcterms:W3CDTF">2026-04-22T17:46:00Z</dcterms:modified>
</cp:coreProperties>
</file>