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8"/>
        <w:ind w:left="2784" w:right="0" w:firstLine="0"/>
        <w:jc w:val="left"/>
        <w:rPr>
          <w:b/>
          <w:sz w:val="24"/>
        </w:rPr>
      </w:pPr>
      <w:r>
        <w:rPr>
          <w:b/>
          <w:sz w:val="24"/>
        </w:rPr>
        <w:t>California</w:t>
      </w:r>
      <w:r>
        <w:rPr>
          <w:b/>
          <w:spacing w:val="-3"/>
          <w:sz w:val="24"/>
        </w:rPr>
        <w:t> </w:t>
      </w:r>
      <w:r>
        <w:rPr>
          <w:b/>
          <w:sz w:val="24"/>
        </w:rPr>
        <w:t>State</w:t>
      </w:r>
      <w:r>
        <w:rPr>
          <w:b/>
          <w:spacing w:val="-2"/>
          <w:sz w:val="24"/>
        </w:rPr>
        <w:t> </w:t>
      </w:r>
      <w:r>
        <w:rPr>
          <w:b/>
          <w:sz w:val="24"/>
        </w:rPr>
        <w:t>University,</w:t>
      </w:r>
      <w:r>
        <w:rPr>
          <w:b/>
          <w:spacing w:val="-1"/>
          <w:sz w:val="24"/>
        </w:rPr>
        <w:t> </w:t>
      </w:r>
      <w:r>
        <w:rPr>
          <w:b/>
          <w:sz w:val="24"/>
        </w:rPr>
        <w:t>Long</w:t>
      </w:r>
      <w:r>
        <w:rPr>
          <w:b/>
          <w:spacing w:val="-3"/>
          <w:sz w:val="24"/>
        </w:rPr>
        <w:t> </w:t>
      </w:r>
      <w:r>
        <w:rPr>
          <w:b/>
          <w:spacing w:val="-4"/>
          <w:sz w:val="24"/>
        </w:rPr>
        <w:t>Beach</w:t>
      </w:r>
    </w:p>
    <w:p>
      <w:pPr>
        <w:spacing w:line="240" w:lineRule="auto" w:before="38"/>
        <w:rPr>
          <w:b/>
          <w:sz w:val="24"/>
        </w:rPr>
      </w:pPr>
      <w:r>
        <w:rPr/>
        <w:br w:type="column"/>
      </w:r>
      <w:r>
        <w:rPr>
          <w:b/>
          <w:sz w:val="24"/>
        </w:rPr>
      </w:r>
    </w:p>
    <w:p>
      <w:pPr>
        <w:spacing w:before="0"/>
        <w:ind w:left="0" w:right="115" w:firstLine="0"/>
        <w:jc w:val="right"/>
        <w:rPr>
          <w:b/>
          <w:sz w:val="24"/>
        </w:rPr>
      </w:pPr>
      <w:r>
        <w:rPr>
          <w:b/>
          <w:sz w:val="24"/>
        </w:rPr>
        <w:t>Policy</w:t>
      </w:r>
      <w:r>
        <w:rPr>
          <w:b/>
          <w:spacing w:val="-3"/>
          <w:sz w:val="24"/>
        </w:rPr>
        <w:t> </w:t>
      </w:r>
      <w:r>
        <w:rPr>
          <w:b/>
          <w:spacing w:val="-2"/>
          <w:sz w:val="24"/>
        </w:rPr>
        <w:t>Statement</w:t>
      </w:r>
    </w:p>
    <w:p>
      <w:pPr>
        <w:spacing w:before="0"/>
        <w:ind w:left="0" w:right="118" w:firstLine="0"/>
        <w:jc w:val="right"/>
        <w:rPr>
          <w:b/>
          <w:sz w:val="24"/>
        </w:rPr>
      </w:pPr>
      <w:r>
        <w:rPr>
          <w:b/>
          <w:sz w:val="24"/>
        </w:rPr>
        <w:t>25-</w:t>
      </w:r>
      <w:r>
        <w:rPr>
          <w:b/>
          <w:spacing w:val="-5"/>
          <w:sz w:val="24"/>
        </w:rPr>
        <w:t>11</w:t>
      </w:r>
    </w:p>
    <w:p>
      <w:pPr>
        <w:spacing w:before="0"/>
        <w:ind w:left="0" w:right="115" w:firstLine="0"/>
        <w:jc w:val="right"/>
        <w:rPr>
          <w:b/>
          <w:sz w:val="24"/>
        </w:rPr>
      </w:pPr>
      <w:r>
        <w:rPr>
          <w:b/>
          <w:sz w:val="24"/>
        </w:rPr>
        <w:t>April</w:t>
      </w:r>
      <w:r>
        <w:rPr>
          <w:b/>
          <w:spacing w:val="-4"/>
          <w:sz w:val="24"/>
        </w:rPr>
        <w:t> </w:t>
      </w:r>
      <w:r>
        <w:rPr>
          <w:b/>
          <w:sz w:val="24"/>
        </w:rPr>
        <w:t>22,</w:t>
      </w:r>
      <w:r>
        <w:rPr>
          <w:b/>
          <w:spacing w:val="-1"/>
          <w:sz w:val="24"/>
        </w:rPr>
        <w:t> </w:t>
      </w:r>
      <w:r>
        <w:rPr>
          <w:b/>
          <w:spacing w:val="-4"/>
          <w:sz w:val="24"/>
        </w:rPr>
        <w:t>2025</w:t>
      </w:r>
    </w:p>
    <w:p>
      <w:pPr>
        <w:spacing w:after="0"/>
        <w:jc w:val="right"/>
        <w:rPr>
          <w:sz w:val="24"/>
        </w:rPr>
        <w:sectPr>
          <w:type w:val="continuous"/>
          <w:pgSz w:w="11900" w:h="16850"/>
          <w:pgMar w:top="1400" w:bottom="280" w:left="1240" w:right="1320"/>
          <w:cols w:num="2" w:equalWidth="0">
            <w:col w:w="6636" w:space="40"/>
            <w:col w:w="2664"/>
          </w:cols>
        </w:sectPr>
      </w:pPr>
    </w:p>
    <w:p>
      <w:pPr>
        <w:spacing w:before="293"/>
        <w:ind w:left="80" w:right="0" w:firstLine="0"/>
        <w:jc w:val="center"/>
        <w:rPr>
          <w:b/>
          <w:sz w:val="24"/>
        </w:rPr>
      </w:pPr>
      <w:r>
        <w:rPr>
          <w:b/>
          <w:sz w:val="24"/>
        </w:rPr>
        <w:t>POLICY</w:t>
      </w:r>
      <w:r>
        <w:rPr>
          <w:b/>
          <w:spacing w:val="-1"/>
          <w:sz w:val="24"/>
        </w:rPr>
        <w:t> </w:t>
      </w:r>
      <w:r>
        <w:rPr>
          <w:b/>
          <w:sz w:val="24"/>
        </w:rPr>
        <w:t>ON</w:t>
      </w:r>
      <w:r>
        <w:rPr>
          <w:b/>
          <w:spacing w:val="-3"/>
          <w:sz w:val="24"/>
        </w:rPr>
        <w:t> </w:t>
      </w:r>
      <w:r>
        <w:rPr>
          <w:b/>
          <w:sz w:val="24"/>
        </w:rPr>
        <w:t>MASTER’S</w:t>
      </w:r>
      <w:r>
        <w:rPr>
          <w:b/>
          <w:spacing w:val="-1"/>
          <w:sz w:val="24"/>
        </w:rPr>
        <w:t> </w:t>
      </w:r>
      <w:r>
        <w:rPr>
          <w:b/>
          <w:spacing w:val="-2"/>
          <w:sz w:val="24"/>
        </w:rPr>
        <w:t>DEGREES</w:t>
      </w:r>
    </w:p>
    <w:p>
      <w:pPr>
        <w:pStyle w:val="BodyText"/>
        <w:spacing w:line="242" w:lineRule="auto" w:before="292"/>
        <w:ind w:left="406" w:right="319"/>
        <w:jc w:val="center"/>
      </w:pPr>
      <w:r>
        <w:rPr/>
        <w:t>This</w:t>
      </w:r>
      <w:r>
        <w:rPr>
          <w:spacing w:val="-4"/>
        </w:rPr>
        <w:t> </w:t>
      </w:r>
      <w:r>
        <w:rPr/>
        <w:t>policy</w:t>
      </w:r>
      <w:r>
        <w:rPr>
          <w:spacing w:val="-2"/>
        </w:rPr>
        <w:t> </w:t>
      </w:r>
      <w:r>
        <w:rPr/>
        <w:t>statement</w:t>
      </w:r>
      <w:r>
        <w:rPr>
          <w:spacing w:val="-3"/>
        </w:rPr>
        <w:t> </w:t>
      </w:r>
      <w:r>
        <w:rPr/>
        <w:t>was</w:t>
      </w:r>
      <w:r>
        <w:rPr>
          <w:spacing w:val="-2"/>
        </w:rPr>
        <w:t> </w:t>
      </w:r>
      <w:r>
        <w:rPr/>
        <w:t>recommended</w:t>
      </w:r>
      <w:r>
        <w:rPr>
          <w:spacing w:val="-3"/>
        </w:rPr>
        <w:t> </w:t>
      </w:r>
      <w:r>
        <w:rPr/>
        <w:t>by</w:t>
      </w:r>
      <w:r>
        <w:rPr>
          <w:spacing w:val="-2"/>
        </w:rPr>
        <w:t> </w:t>
      </w:r>
      <w:r>
        <w:rPr/>
        <w:t>the</w:t>
      </w:r>
      <w:r>
        <w:rPr>
          <w:spacing w:val="-2"/>
        </w:rPr>
        <w:t> </w:t>
      </w:r>
      <w:r>
        <w:rPr/>
        <w:t>Academic</w:t>
      </w:r>
      <w:r>
        <w:rPr>
          <w:spacing w:val="-2"/>
        </w:rPr>
        <w:t> </w:t>
      </w:r>
      <w:r>
        <w:rPr/>
        <w:t>Senate</w:t>
      </w:r>
      <w:r>
        <w:rPr>
          <w:spacing w:val="-3"/>
        </w:rPr>
        <w:t> </w:t>
      </w:r>
      <w:r>
        <w:rPr/>
        <w:t>on</w:t>
      </w:r>
      <w:r>
        <w:rPr>
          <w:spacing w:val="-3"/>
        </w:rPr>
        <w:t> </w:t>
      </w:r>
      <w:r>
        <w:rPr/>
        <w:t>December</w:t>
      </w:r>
      <w:r>
        <w:rPr>
          <w:spacing w:val="-4"/>
        </w:rPr>
        <w:t> </w:t>
      </w:r>
      <w:r>
        <w:rPr/>
        <w:t>5,</w:t>
      </w:r>
      <w:r>
        <w:rPr>
          <w:spacing w:val="-2"/>
        </w:rPr>
        <w:t> </w:t>
      </w:r>
      <w:r>
        <w:rPr/>
        <w:t>2025, and approved by the President on April 11, 2025.</w:t>
      </w:r>
    </w:p>
    <w:p>
      <w:pPr>
        <w:pStyle w:val="BodyText"/>
        <w:spacing w:line="289" w:lineRule="exact"/>
        <w:ind w:left="80"/>
        <w:jc w:val="center"/>
      </w:pPr>
      <w:r>
        <w:rPr/>
        <w:t>(Supersedes</w:t>
      </w:r>
      <w:r>
        <w:rPr>
          <w:spacing w:val="-3"/>
        </w:rPr>
        <w:t> </w:t>
      </w:r>
      <w:r>
        <w:rPr/>
        <w:t>PS</w:t>
      </w:r>
      <w:r>
        <w:rPr>
          <w:spacing w:val="-5"/>
        </w:rPr>
        <w:t> </w:t>
      </w:r>
      <w:r>
        <w:rPr/>
        <w:t>14-01,</w:t>
      </w:r>
      <w:r>
        <w:rPr>
          <w:spacing w:val="-2"/>
        </w:rPr>
        <w:t> </w:t>
      </w:r>
      <w:r>
        <w:rPr/>
        <w:t>70-11,</w:t>
      </w:r>
      <w:r>
        <w:rPr>
          <w:spacing w:val="-4"/>
        </w:rPr>
        <w:t> </w:t>
      </w:r>
      <w:r>
        <w:rPr/>
        <w:t>70-</w:t>
      </w:r>
      <w:r>
        <w:rPr>
          <w:spacing w:val="-5"/>
        </w:rPr>
        <w:t>25,</w:t>
      </w:r>
    </w:p>
    <w:p>
      <w:pPr>
        <w:pStyle w:val="BodyText"/>
        <w:ind w:left="80"/>
        <w:jc w:val="center"/>
      </w:pPr>
      <w:r>
        <w:rPr/>
        <w:t>73-24,</w:t>
      </w:r>
      <w:r>
        <w:rPr>
          <w:spacing w:val="-3"/>
        </w:rPr>
        <w:t> </w:t>
      </w:r>
      <w:r>
        <w:rPr/>
        <w:t>75-13,</w:t>
      </w:r>
      <w:r>
        <w:rPr>
          <w:spacing w:val="-2"/>
        </w:rPr>
        <w:t> </w:t>
      </w:r>
      <w:r>
        <w:rPr/>
        <w:t>78-38,</w:t>
      </w:r>
      <w:r>
        <w:rPr>
          <w:spacing w:val="-5"/>
        </w:rPr>
        <w:t> </w:t>
      </w:r>
      <w:r>
        <w:rPr/>
        <w:t>85-18,</w:t>
      </w:r>
      <w:r>
        <w:rPr>
          <w:spacing w:val="-3"/>
        </w:rPr>
        <w:t> </w:t>
      </w:r>
      <w:r>
        <w:rPr/>
        <w:t>92-10,</w:t>
      </w:r>
      <w:r>
        <w:rPr>
          <w:spacing w:val="-2"/>
        </w:rPr>
        <w:t> </w:t>
      </w:r>
      <w:r>
        <w:rPr/>
        <w:t>and</w:t>
      </w:r>
      <w:r>
        <w:rPr>
          <w:spacing w:val="-4"/>
        </w:rPr>
        <w:t> </w:t>
      </w:r>
      <w:r>
        <w:rPr/>
        <w:t>05-</w:t>
      </w:r>
      <w:r>
        <w:rPr>
          <w:spacing w:val="-4"/>
        </w:rPr>
        <w:t>08).</w:t>
      </w:r>
    </w:p>
    <w:p>
      <w:pPr>
        <w:pStyle w:val="BodyText"/>
        <w:spacing w:before="292"/>
      </w:pPr>
    </w:p>
    <w:p>
      <w:pPr>
        <w:pStyle w:val="ListParagraph"/>
        <w:numPr>
          <w:ilvl w:val="1"/>
          <w:numId w:val="1"/>
        </w:numPr>
        <w:tabs>
          <w:tab w:pos="919" w:val="left" w:leader="none"/>
        </w:tabs>
        <w:spacing w:line="240" w:lineRule="auto" w:before="1" w:after="0"/>
        <w:ind w:left="919" w:right="0" w:hanging="719"/>
        <w:jc w:val="left"/>
        <w:rPr>
          <w:sz w:val="24"/>
        </w:rPr>
      </w:pPr>
      <w:bookmarkStart w:name="1.0  INTRODUCTION" w:id="1"/>
      <w:bookmarkEnd w:id="1"/>
      <w:r>
        <w:rPr/>
      </w:r>
      <w:r>
        <w:rPr>
          <w:spacing w:val="-2"/>
          <w:sz w:val="24"/>
        </w:rPr>
        <w:t>INTRODUCTION</w:t>
      </w:r>
    </w:p>
    <w:p>
      <w:pPr>
        <w:pStyle w:val="BodyText"/>
        <w:spacing w:before="292"/>
        <w:ind w:left="920" w:right="135"/>
      </w:pPr>
      <w:r>
        <w:rPr/>
        <w:t>Applicants with a baccalaureate degree may gain admission to CSULB as graduate students with either conditionally classified or classified status. Once admitted to CSULB in a graduate degree program, a student retains catalog rights for the term and</w:t>
      </w:r>
      <w:r>
        <w:rPr>
          <w:spacing w:val="-2"/>
        </w:rPr>
        <w:t> </w:t>
      </w:r>
      <w:r>
        <w:rPr/>
        <w:t>year</w:t>
      </w:r>
      <w:r>
        <w:rPr>
          <w:spacing w:val="-3"/>
        </w:rPr>
        <w:t> </w:t>
      </w:r>
      <w:r>
        <w:rPr/>
        <w:t>of</w:t>
      </w:r>
      <w:r>
        <w:rPr>
          <w:spacing w:val="-2"/>
        </w:rPr>
        <w:t> </w:t>
      </w:r>
      <w:r>
        <w:rPr/>
        <w:t>admission</w:t>
      </w:r>
      <w:r>
        <w:rPr>
          <w:spacing w:val="-5"/>
        </w:rPr>
        <w:t> </w:t>
      </w:r>
      <w:r>
        <w:rPr/>
        <w:t>for</w:t>
      </w:r>
      <w:r>
        <w:rPr>
          <w:spacing w:val="-3"/>
        </w:rPr>
        <w:t> </w:t>
      </w:r>
      <w:r>
        <w:rPr/>
        <w:t>both</w:t>
      </w:r>
      <w:r>
        <w:rPr>
          <w:spacing w:val="-5"/>
        </w:rPr>
        <w:t> </w:t>
      </w:r>
      <w:r>
        <w:rPr/>
        <w:t>the</w:t>
      </w:r>
      <w:r>
        <w:rPr>
          <w:spacing w:val="-3"/>
        </w:rPr>
        <w:t> </w:t>
      </w:r>
      <w:r>
        <w:rPr/>
        <w:t>general</w:t>
      </w:r>
      <w:r>
        <w:rPr>
          <w:spacing w:val="-6"/>
        </w:rPr>
        <w:t> </w:t>
      </w:r>
      <w:r>
        <w:rPr/>
        <w:t>university</w:t>
      </w:r>
      <w:r>
        <w:rPr>
          <w:spacing w:val="-4"/>
        </w:rPr>
        <w:t> </w:t>
      </w:r>
      <w:r>
        <w:rPr/>
        <w:t>requirements</w:t>
      </w:r>
      <w:r>
        <w:rPr>
          <w:spacing w:val="-4"/>
        </w:rPr>
        <w:t> </w:t>
      </w:r>
      <w:r>
        <w:rPr/>
        <w:t>and</w:t>
      </w:r>
      <w:r>
        <w:rPr>
          <w:spacing w:val="-5"/>
        </w:rPr>
        <w:t> </w:t>
      </w:r>
      <w:r>
        <w:rPr/>
        <w:t>the</w:t>
      </w:r>
      <w:r>
        <w:rPr>
          <w:spacing w:val="-3"/>
        </w:rPr>
        <w:t> </w:t>
      </w:r>
      <w:r>
        <w:rPr/>
        <w:t>specific requirements of the degree program unless the student breaks continuous enrollment. Breaking continuous enrollment severs catalog rights for both the university and program.</w:t>
      </w:r>
    </w:p>
    <w:p>
      <w:pPr>
        <w:pStyle w:val="BodyText"/>
        <w:spacing w:before="1"/>
      </w:pPr>
    </w:p>
    <w:p>
      <w:pPr>
        <w:pStyle w:val="BodyText"/>
        <w:ind w:left="920"/>
      </w:pPr>
      <w:r>
        <w:rPr/>
        <w:t>Earning</w:t>
      </w:r>
      <w:r>
        <w:rPr>
          <w:spacing w:val="-3"/>
        </w:rPr>
        <w:t> </w:t>
      </w:r>
      <w:r>
        <w:rPr/>
        <w:t>a master’s</w:t>
      </w:r>
      <w:r>
        <w:rPr>
          <w:spacing w:val="-3"/>
        </w:rPr>
        <w:t> </w:t>
      </w:r>
      <w:r>
        <w:rPr/>
        <w:t>degree</w:t>
      </w:r>
      <w:r>
        <w:rPr>
          <w:spacing w:val="1"/>
        </w:rPr>
        <w:t> </w:t>
      </w:r>
      <w:r>
        <w:rPr/>
        <w:t>involves</w:t>
      </w:r>
      <w:r>
        <w:rPr>
          <w:spacing w:val="-3"/>
        </w:rPr>
        <w:t> </w:t>
      </w:r>
      <w:r>
        <w:rPr/>
        <w:t>several</w:t>
      </w:r>
      <w:r>
        <w:rPr>
          <w:spacing w:val="-3"/>
        </w:rPr>
        <w:t> </w:t>
      </w:r>
      <w:r>
        <w:rPr/>
        <w:t>major</w:t>
      </w:r>
      <w:r>
        <w:rPr>
          <w:spacing w:val="-4"/>
        </w:rPr>
        <w:t> </w:t>
      </w:r>
      <w:r>
        <w:rPr>
          <w:spacing w:val="-2"/>
        </w:rPr>
        <w:t>steps:</w:t>
      </w:r>
    </w:p>
    <w:p>
      <w:pPr>
        <w:pStyle w:val="BodyText"/>
      </w:pPr>
    </w:p>
    <w:p>
      <w:pPr>
        <w:pStyle w:val="ListParagraph"/>
        <w:numPr>
          <w:ilvl w:val="2"/>
          <w:numId w:val="1"/>
        </w:numPr>
        <w:tabs>
          <w:tab w:pos="1280" w:val="left" w:leader="none"/>
        </w:tabs>
        <w:spacing w:line="240" w:lineRule="auto" w:before="0" w:after="0"/>
        <w:ind w:left="1280" w:right="328" w:hanging="360"/>
        <w:jc w:val="left"/>
        <w:rPr>
          <w:sz w:val="24"/>
        </w:rPr>
      </w:pPr>
      <w:r>
        <w:rPr>
          <w:sz w:val="24"/>
        </w:rPr>
        <w:t>Admission to CSULB and the academic unit granting the degree (department, program,</w:t>
      </w:r>
      <w:r>
        <w:rPr>
          <w:spacing w:val="-6"/>
          <w:sz w:val="24"/>
        </w:rPr>
        <w:t> </w:t>
      </w:r>
      <w:r>
        <w:rPr>
          <w:sz w:val="24"/>
        </w:rPr>
        <w:t>etc.)</w:t>
      </w:r>
      <w:r>
        <w:rPr>
          <w:spacing w:val="-4"/>
          <w:sz w:val="24"/>
        </w:rPr>
        <w:t> </w:t>
      </w:r>
      <w:r>
        <w:rPr>
          <w:sz w:val="24"/>
        </w:rPr>
        <w:t>as</w:t>
      </w:r>
      <w:r>
        <w:rPr>
          <w:spacing w:val="-4"/>
          <w:sz w:val="24"/>
        </w:rPr>
        <w:t> </w:t>
      </w:r>
      <w:r>
        <w:rPr>
          <w:sz w:val="24"/>
        </w:rPr>
        <w:t>either</w:t>
      </w:r>
      <w:r>
        <w:rPr>
          <w:spacing w:val="-6"/>
          <w:sz w:val="24"/>
        </w:rPr>
        <w:t> </w:t>
      </w:r>
      <w:r>
        <w:rPr>
          <w:sz w:val="24"/>
        </w:rPr>
        <w:t>a</w:t>
      </w:r>
      <w:r>
        <w:rPr>
          <w:spacing w:val="-3"/>
          <w:sz w:val="24"/>
        </w:rPr>
        <w:t> </w:t>
      </w:r>
      <w:r>
        <w:rPr>
          <w:sz w:val="24"/>
        </w:rPr>
        <w:t>conditionally</w:t>
      </w:r>
      <w:r>
        <w:rPr>
          <w:spacing w:val="-4"/>
          <w:sz w:val="24"/>
        </w:rPr>
        <w:t> </w:t>
      </w:r>
      <w:r>
        <w:rPr>
          <w:sz w:val="24"/>
        </w:rPr>
        <w:t>classified</w:t>
      </w:r>
      <w:r>
        <w:rPr>
          <w:spacing w:val="-5"/>
          <w:sz w:val="24"/>
        </w:rPr>
        <w:t> </w:t>
      </w:r>
      <w:r>
        <w:rPr>
          <w:sz w:val="24"/>
        </w:rPr>
        <w:t>or</w:t>
      </w:r>
      <w:r>
        <w:rPr>
          <w:spacing w:val="-3"/>
          <w:sz w:val="24"/>
        </w:rPr>
        <w:t> </w:t>
      </w:r>
      <w:r>
        <w:rPr>
          <w:sz w:val="24"/>
        </w:rPr>
        <w:t>classified</w:t>
      </w:r>
      <w:r>
        <w:rPr>
          <w:spacing w:val="-2"/>
          <w:sz w:val="24"/>
        </w:rPr>
        <w:t> </w:t>
      </w:r>
      <w:r>
        <w:rPr>
          <w:sz w:val="24"/>
        </w:rPr>
        <w:t>graduate</w:t>
      </w:r>
      <w:r>
        <w:rPr>
          <w:spacing w:val="-3"/>
          <w:sz w:val="24"/>
        </w:rPr>
        <w:t> </w:t>
      </w:r>
      <w:r>
        <w:rPr>
          <w:sz w:val="24"/>
        </w:rPr>
        <w:t>student;</w:t>
      </w:r>
    </w:p>
    <w:p>
      <w:pPr>
        <w:pStyle w:val="ListParagraph"/>
        <w:numPr>
          <w:ilvl w:val="2"/>
          <w:numId w:val="1"/>
        </w:numPr>
        <w:tabs>
          <w:tab w:pos="1278" w:val="left" w:leader="none"/>
          <w:tab w:pos="1280" w:val="left" w:leader="none"/>
        </w:tabs>
        <w:spacing w:line="240" w:lineRule="auto" w:before="292" w:after="0"/>
        <w:ind w:left="1280" w:right="340" w:hanging="360"/>
        <w:jc w:val="left"/>
        <w:rPr>
          <w:sz w:val="24"/>
        </w:rPr>
      </w:pPr>
      <w:r>
        <w:rPr>
          <w:sz w:val="24"/>
        </w:rPr>
        <w:t>If</w:t>
      </w:r>
      <w:r>
        <w:rPr>
          <w:spacing w:val="-2"/>
          <w:sz w:val="24"/>
        </w:rPr>
        <w:t> </w:t>
      </w:r>
      <w:r>
        <w:rPr>
          <w:sz w:val="24"/>
        </w:rPr>
        <w:t>admitted</w:t>
      </w:r>
      <w:r>
        <w:rPr>
          <w:spacing w:val="-4"/>
          <w:sz w:val="24"/>
        </w:rPr>
        <w:t> </w:t>
      </w:r>
      <w:r>
        <w:rPr>
          <w:sz w:val="24"/>
        </w:rPr>
        <w:t>in</w:t>
      </w:r>
      <w:r>
        <w:rPr>
          <w:spacing w:val="-2"/>
          <w:sz w:val="24"/>
        </w:rPr>
        <w:t> </w:t>
      </w:r>
      <w:r>
        <w:rPr>
          <w:sz w:val="24"/>
        </w:rPr>
        <w:t>conditionally</w:t>
      </w:r>
      <w:r>
        <w:rPr>
          <w:spacing w:val="-4"/>
          <w:sz w:val="24"/>
        </w:rPr>
        <w:t> </w:t>
      </w:r>
      <w:r>
        <w:rPr>
          <w:sz w:val="24"/>
        </w:rPr>
        <w:t>classified</w:t>
      </w:r>
      <w:r>
        <w:rPr>
          <w:spacing w:val="-4"/>
          <w:sz w:val="24"/>
        </w:rPr>
        <w:t> </w:t>
      </w:r>
      <w:r>
        <w:rPr>
          <w:sz w:val="24"/>
        </w:rPr>
        <w:t>status,</w:t>
      </w:r>
      <w:r>
        <w:rPr>
          <w:spacing w:val="-3"/>
          <w:sz w:val="24"/>
        </w:rPr>
        <w:t> </w:t>
      </w:r>
      <w:r>
        <w:rPr>
          <w:sz w:val="24"/>
        </w:rPr>
        <w:t>completion</w:t>
      </w:r>
      <w:r>
        <w:rPr>
          <w:spacing w:val="-4"/>
          <w:sz w:val="24"/>
        </w:rPr>
        <w:t> </w:t>
      </w:r>
      <w:r>
        <w:rPr>
          <w:sz w:val="24"/>
        </w:rPr>
        <w:t>of</w:t>
      </w:r>
      <w:r>
        <w:rPr>
          <w:spacing w:val="-5"/>
          <w:sz w:val="24"/>
        </w:rPr>
        <w:t> </w:t>
      </w:r>
      <w:r>
        <w:rPr>
          <w:sz w:val="24"/>
        </w:rPr>
        <w:t>the</w:t>
      </w:r>
      <w:r>
        <w:rPr>
          <w:spacing w:val="-3"/>
          <w:sz w:val="24"/>
        </w:rPr>
        <w:t> </w:t>
      </w:r>
      <w:r>
        <w:rPr>
          <w:sz w:val="24"/>
        </w:rPr>
        <w:t>requirements</w:t>
      </w:r>
      <w:r>
        <w:rPr>
          <w:spacing w:val="-5"/>
          <w:sz w:val="24"/>
        </w:rPr>
        <w:t> </w:t>
      </w:r>
      <w:r>
        <w:rPr>
          <w:sz w:val="24"/>
        </w:rPr>
        <w:t>to achieve classified status;</w:t>
      </w:r>
    </w:p>
    <w:p>
      <w:pPr>
        <w:pStyle w:val="BodyText"/>
      </w:pPr>
    </w:p>
    <w:p>
      <w:pPr>
        <w:pStyle w:val="ListParagraph"/>
        <w:numPr>
          <w:ilvl w:val="2"/>
          <w:numId w:val="1"/>
        </w:numPr>
        <w:tabs>
          <w:tab w:pos="1279" w:val="left" w:leader="none"/>
        </w:tabs>
        <w:spacing w:line="240" w:lineRule="auto" w:before="0" w:after="0"/>
        <w:ind w:left="1279" w:right="0" w:hanging="359"/>
        <w:jc w:val="left"/>
        <w:rPr>
          <w:sz w:val="24"/>
        </w:rPr>
      </w:pPr>
      <w:r>
        <w:rPr>
          <w:sz w:val="24"/>
        </w:rPr>
        <w:t>Preparation</w:t>
      </w:r>
      <w:r>
        <w:rPr>
          <w:spacing w:val="-3"/>
          <w:sz w:val="24"/>
        </w:rPr>
        <w:t> </w:t>
      </w:r>
      <w:r>
        <w:rPr>
          <w:sz w:val="24"/>
        </w:rPr>
        <w:t>and</w:t>
      </w:r>
      <w:r>
        <w:rPr>
          <w:spacing w:val="-4"/>
          <w:sz w:val="24"/>
        </w:rPr>
        <w:t> </w:t>
      </w:r>
      <w:r>
        <w:rPr>
          <w:sz w:val="24"/>
        </w:rPr>
        <w:t>successful</w:t>
      </w:r>
      <w:r>
        <w:rPr>
          <w:spacing w:val="-1"/>
          <w:sz w:val="24"/>
        </w:rPr>
        <w:t> </w:t>
      </w:r>
      <w:r>
        <w:rPr>
          <w:sz w:val="24"/>
        </w:rPr>
        <w:t>completion</w:t>
      </w:r>
      <w:r>
        <w:rPr>
          <w:spacing w:val="-4"/>
          <w:sz w:val="24"/>
        </w:rPr>
        <w:t> </w:t>
      </w:r>
      <w:r>
        <w:rPr>
          <w:sz w:val="24"/>
        </w:rPr>
        <w:t>of</w:t>
      </w:r>
      <w:r>
        <w:rPr>
          <w:spacing w:val="-4"/>
          <w:sz w:val="24"/>
        </w:rPr>
        <w:t> </w:t>
      </w:r>
      <w:r>
        <w:rPr>
          <w:sz w:val="24"/>
        </w:rPr>
        <w:t>a</w:t>
      </w:r>
      <w:r>
        <w:rPr>
          <w:spacing w:val="-1"/>
          <w:sz w:val="24"/>
        </w:rPr>
        <w:t> </w:t>
      </w:r>
      <w:r>
        <w:rPr>
          <w:sz w:val="24"/>
        </w:rPr>
        <w:t>program</w:t>
      </w:r>
      <w:r>
        <w:rPr>
          <w:spacing w:val="-2"/>
          <w:sz w:val="24"/>
        </w:rPr>
        <w:t> </w:t>
      </w:r>
      <w:r>
        <w:rPr>
          <w:sz w:val="24"/>
        </w:rPr>
        <w:t>of</w:t>
      </w:r>
      <w:r>
        <w:rPr>
          <w:spacing w:val="-3"/>
          <w:sz w:val="24"/>
        </w:rPr>
        <w:t> </w:t>
      </w:r>
      <w:r>
        <w:rPr>
          <w:spacing w:val="-2"/>
          <w:sz w:val="24"/>
        </w:rPr>
        <w:t>study;</w:t>
      </w:r>
    </w:p>
    <w:p>
      <w:pPr>
        <w:pStyle w:val="ListParagraph"/>
        <w:numPr>
          <w:ilvl w:val="2"/>
          <w:numId w:val="1"/>
        </w:numPr>
        <w:tabs>
          <w:tab w:pos="1279" w:val="left" w:leader="none"/>
        </w:tabs>
        <w:spacing w:line="240" w:lineRule="auto" w:before="292" w:after="0"/>
        <w:ind w:left="1279" w:right="0" w:hanging="359"/>
        <w:jc w:val="left"/>
        <w:rPr>
          <w:sz w:val="24"/>
        </w:rPr>
      </w:pPr>
      <w:r>
        <w:rPr>
          <w:sz w:val="24"/>
        </w:rPr>
        <w:t>Advancement</w:t>
      </w:r>
      <w:r>
        <w:rPr>
          <w:spacing w:val="-1"/>
          <w:sz w:val="24"/>
        </w:rPr>
        <w:t> </w:t>
      </w:r>
      <w:r>
        <w:rPr>
          <w:sz w:val="24"/>
        </w:rPr>
        <w:t>to</w:t>
      </w:r>
      <w:r>
        <w:rPr>
          <w:spacing w:val="-1"/>
          <w:sz w:val="24"/>
        </w:rPr>
        <w:t> </w:t>
      </w:r>
      <w:r>
        <w:rPr>
          <w:spacing w:val="-2"/>
          <w:sz w:val="24"/>
        </w:rPr>
        <w:t>candidacy;</w:t>
      </w:r>
    </w:p>
    <w:p>
      <w:pPr>
        <w:pStyle w:val="BodyText"/>
      </w:pPr>
    </w:p>
    <w:p>
      <w:pPr>
        <w:pStyle w:val="ListParagraph"/>
        <w:numPr>
          <w:ilvl w:val="2"/>
          <w:numId w:val="1"/>
        </w:numPr>
        <w:tabs>
          <w:tab w:pos="1280" w:val="left" w:leader="none"/>
        </w:tabs>
        <w:spacing w:line="242" w:lineRule="auto" w:before="0" w:after="0"/>
        <w:ind w:left="1280" w:right="173" w:hanging="360"/>
        <w:jc w:val="left"/>
        <w:rPr>
          <w:sz w:val="24"/>
        </w:rPr>
      </w:pPr>
      <w:r>
        <w:rPr>
          <w:sz w:val="24"/>
        </w:rPr>
        <w:t>Successful</w:t>
      </w:r>
      <w:r>
        <w:rPr>
          <w:spacing w:val="-3"/>
          <w:sz w:val="24"/>
        </w:rPr>
        <w:t> </w:t>
      </w:r>
      <w:r>
        <w:rPr>
          <w:sz w:val="24"/>
        </w:rPr>
        <w:t>completion</w:t>
      </w:r>
      <w:r>
        <w:rPr>
          <w:spacing w:val="-5"/>
          <w:sz w:val="24"/>
        </w:rPr>
        <w:t> </w:t>
      </w:r>
      <w:r>
        <w:rPr>
          <w:sz w:val="24"/>
        </w:rPr>
        <w:t>of</w:t>
      </w:r>
      <w:r>
        <w:rPr>
          <w:spacing w:val="-5"/>
          <w:sz w:val="24"/>
        </w:rPr>
        <w:t> </w:t>
      </w:r>
      <w:r>
        <w:rPr>
          <w:sz w:val="24"/>
        </w:rPr>
        <w:t>the</w:t>
      </w:r>
      <w:r>
        <w:rPr>
          <w:spacing w:val="-3"/>
          <w:sz w:val="24"/>
        </w:rPr>
        <w:t> </w:t>
      </w:r>
      <w:r>
        <w:rPr>
          <w:sz w:val="24"/>
        </w:rPr>
        <w:t>coursework</w:t>
      </w:r>
      <w:r>
        <w:rPr>
          <w:spacing w:val="-5"/>
          <w:sz w:val="24"/>
        </w:rPr>
        <w:t> </w:t>
      </w:r>
      <w:r>
        <w:rPr>
          <w:sz w:val="24"/>
        </w:rPr>
        <w:t>and</w:t>
      </w:r>
      <w:r>
        <w:rPr>
          <w:spacing w:val="-2"/>
          <w:sz w:val="24"/>
        </w:rPr>
        <w:t> </w:t>
      </w:r>
      <w:r>
        <w:rPr>
          <w:sz w:val="24"/>
        </w:rPr>
        <w:t>culminating</w:t>
      </w:r>
      <w:r>
        <w:rPr>
          <w:spacing w:val="-4"/>
          <w:sz w:val="24"/>
        </w:rPr>
        <w:t> </w:t>
      </w:r>
      <w:r>
        <w:rPr>
          <w:sz w:val="24"/>
        </w:rPr>
        <w:t>activity</w:t>
      </w:r>
      <w:r>
        <w:rPr>
          <w:spacing w:val="-5"/>
          <w:sz w:val="24"/>
        </w:rPr>
        <w:t> </w:t>
      </w:r>
      <w:r>
        <w:rPr>
          <w:sz w:val="24"/>
        </w:rPr>
        <w:t>in</w:t>
      </w:r>
      <w:r>
        <w:rPr>
          <w:spacing w:val="-5"/>
          <w:sz w:val="24"/>
        </w:rPr>
        <w:t> </w:t>
      </w:r>
      <w:r>
        <w:rPr>
          <w:sz w:val="24"/>
        </w:rPr>
        <w:t>the</w:t>
      </w:r>
      <w:r>
        <w:rPr>
          <w:spacing w:val="-5"/>
          <w:sz w:val="24"/>
        </w:rPr>
        <w:t> </w:t>
      </w:r>
      <w:r>
        <w:rPr>
          <w:sz w:val="24"/>
        </w:rPr>
        <w:t>program of study; and</w:t>
      </w:r>
    </w:p>
    <w:p>
      <w:pPr>
        <w:pStyle w:val="ListParagraph"/>
        <w:numPr>
          <w:ilvl w:val="2"/>
          <w:numId w:val="1"/>
        </w:numPr>
        <w:tabs>
          <w:tab w:pos="1279" w:val="left" w:leader="none"/>
        </w:tabs>
        <w:spacing w:line="240" w:lineRule="auto" w:before="289" w:after="0"/>
        <w:ind w:left="1279" w:right="0" w:hanging="359"/>
        <w:jc w:val="left"/>
        <w:rPr>
          <w:sz w:val="24"/>
        </w:rPr>
      </w:pPr>
      <w:r>
        <w:rPr>
          <w:sz w:val="24"/>
        </w:rPr>
        <w:t>If applicable,</w:t>
      </w:r>
      <w:r>
        <w:rPr>
          <w:spacing w:val="-3"/>
          <w:sz w:val="24"/>
        </w:rPr>
        <w:t> </w:t>
      </w:r>
      <w:r>
        <w:rPr>
          <w:sz w:val="24"/>
        </w:rPr>
        <w:t>fulfillment</w:t>
      </w:r>
      <w:r>
        <w:rPr>
          <w:spacing w:val="-3"/>
          <w:sz w:val="24"/>
        </w:rPr>
        <w:t> </w:t>
      </w:r>
      <w:r>
        <w:rPr>
          <w:sz w:val="24"/>
        </w:rPr>
        <w:t>of</w:t>
      </w:r>
      <w:r>
        <w:rPr>
          <w:spacing w:val="1"/>
          <w:sz w:val="24"/>
        </w:rPr>
        <w:t> </w:t>
      </w:r>
      <w:r>
        <w:rPr>
          <w:sz w:val="24"/>
        </w:rPr>
        <w:t>all</w:t>
      </w:r>
      <w:r>
        <w:rPr>
          <w:spacing w:val="-4"/>
          <w:sz w:val="24"/>
        </w:rPr>
        <w:t> </w:t>
      </w:r>
      <w:r>
        <w:rPr>
          <w:sz w:val="24"/>
        </w:rPr>
        <w:t>remaining</w:t>
      </w:r>
      <w:r>
        <w:rPr>
          <w:spacing w:val="-3"/>
          <w:sz w:val="24"/>
        </w:rPr>
        <w:t> </w:t>
      </w:r>
      <w:r>
        <w:rPr>
          <w:sz w:val="24"/>
        </w:rPr>
        <w:t>requirements</w:t>
      </w:r>
      <w:r>
        <w:rPr>
          <w:spacing w:val="-4"/>
          <w:sz w:val="24"/>
        </w:rPr>
        <w:t> </w:t>
      </w:r>
      <w:r>
        <w:rPr>
          <w:sz w:val="24"/>
        </w:rPr>
        <w:t>for</w:t>
      </w:r>
      <w:r>
        <w:rPr>
          <w:spacing w:val="-3"/>
          <w:sz w:val="24"/>
        </w:rPr>
        <w:t> </w:t>
      </w:r>
      <w:r>
        <w:rPr>
          <w:sz w:val="24"/>
        </w:rPr>
        <w:t>the</w:t>
      </w:r>
      <w:r>
        <w:rPr>
          <w:spacing w:val="-2"/>
          <w:sz w:val="24"/>
        </w:rPr>
        <w:t> </w:t>
      </w:r>
      <w:r>
        <w:rPr>
          <w:sz w:val="24"/>
        </w:rPr>
        <w:t>degree</w:t>
      </w:r>
      <w:r>
        <w:rPr>
          <w:spacing w:val="-1"/>
          <w:sz w:val="24"/>
        </w:rPr>
        <w:t> </w:t>
      </w:r>
      <w:r>
        <w:rPr>
          <w:sz w:val="24"/>
        </w:rPr>
        <w:t>and</w:t>
      </w:r>
      <w:r>
        <w:rPr>
          <w:spacing w:val="1"/>
          <w:sz w:val="24"/>
        </w:rPr>
        <w:t> </w:t>
      </w:r>
      <w:r>
        <w:rPr>
          <w:spacing w:val="-2"/>
          <w:sz w:val="24"/>
        </w:rPr>
        <w:t>option.</w:t>
      </w:r>
    </w:p>
    <w:p>
      <w:pPr>
        <w:pStyle w:val="BodyText"/>
        <w:spacing w:before="285"/>
      </w:pPr>
    </w:p>
    <w:p>
      <w:pPr>
        <w:pStyle w:val="ListParagraph"/>
        <w:numPr>
          <w:ilvl w:val="1"/>
          <w:numId w:val="2"/>
        </w:numPr>
        <w:tabs>
          <w:tab w:pos="919" w:val="left" w:leader="none"/>
        </w:tabs>
        <w:spacing w:line="240" w:lineRule="auto" w:before="0" w:after="0"/>
        <w:ind w:left="919" w:right="0" w:hanging="719"/>
        <w:jc w:val="left"/>
        <w:rPr>
          <w:sz w:val="24"/>
        </w:rPr>
      </w:pPr>
      <w:bookmarkStart w:name="2.0  ADMISSION TO THE MASTER’S DEGREE PR" w:id="2"/>
      <w:bookmarkEnd w:id="2"/>
      <w:r>
        <w:rPr/>
      </w:r>
      <w:r>
        <w:rPr>
          <w:sz w:val="24"/>
        </w:rPr>
        <w:t>ADMISSION</w:t>
      </w:r>
      <w:r>
        <w:rPr>
          <w:spacing w:val="-3"/>
          <w:sz w:val="24"/>
        </w:rPr>
        <w:t> </w:t>
      </w:r>
      <w:r>
        <w:rPr>
          <w:sz w:val="24"/>
        </w:rPr>
        <w:t>TO</w:t>
      </w:r>
      <w:r>
        <w:rPr>
          <w:spacing w:val="-1"/>
          <w:sz w:val="24"/>
        </w:rPr>
        <w:t> </w:t>
      </w:r>
      <w:r>
        <w:rPr>
          <w:sz w:val="24"/>
        </w:rPr>
        <w:t>THE</w:t>
      </w:r>
      <w:r>
        <w:rPr>
          <w:spacing w:val="-3"/>
          <w:sz w:val="24"/>
        </w:rPr>
        <w:t> </w:t>
      </w:r>
      <w:r>
        <w:rPr>
          <w:sz w:val="24"/>
        </w:rPr>
        <w:t>MASTER’S DEGREE</w:t>
      </w:r>
      <w:r>
        <w:rPr>
          <w:spacing w:val="-3"/>
          <w:sz w:val="24"/>
        </w:rPr>
        <w:t> </w:t>
      </w:r>
      <w:r>
        <w:rPr>
          <w:spacing w:val="-2"/>
          <w:sz w:val="24"/>
        </w:rPr>
        <w:t>PROGRAM</w:t>
      </w:r>
    </w:p>
    <w:p>
      <w:pPr>
        <w:pStyle w:val="BodyText"/>
      </w:pPr>
    </w:p>
    <w:p>
      <w:pPr>
        <w:pStyle w:val="ListParagraph"/>
        <w:numPr>
          <w:ilvl w:val="1"/>
          <w:numId w:val="2"/>
        </w:numPr>
        <w:tabs>
          <w:tab w:pos="920" w:val="left" w:leader="none"/>
        </w:tabs>
        <w:spacing w:line="240" w:lineRule="auto" w:before="0" w:after="0"/>
        <w:ind w:left="920" w:right="439" w:hanging="720"/>
        <w:jc w:val="left"/>
        <w:rPr>
          <w:sz w:val="24"/>
        </w:rPr>
      </w:pPr>
      <w:r>
        <w:rPr>
          <w:sz w:val="24"/>
        </w:rPr>
        <w:t>Applicants</w:t>
      </w:r>
      <w:r>
        <w:rPr>
          <w:spacing w:val="-3"/>
          <w:sz w:val="24"/>
        </w:rPr>
        <w:t> </w:t>
      </w:r>
      <w:r>
        <w:rPr>
          <w:sz w:val="24"/>
        </w:rPr>
        <w:t>must</w:t>
      </w:r>
      <w:r>
        <w:rPr>
          <w:spacing w:val="-4"/>
          <w:sz w:val="24"/>
        </w:rPr>
        <w:t> </w:t>
      </w:r>
      <w:r>
        <w:rPr>
          <w:sz w:val="24"/>
        </w:rPr>
        <w:t>meet</w:t>
      </w:r>
      <w:r>
        <w:rPr>
          <w:spacing w:val="-4"/>
          <w:sz w:val="24"/>
        </w:rPr>
        <w:t> </w:t>
      </w:r>
      <w:r>
        <w:rPr>
          <w:sz w:val="24"/>
        </w:rPr>
        <w:t>the</w:t>
      </w:r>
      <w:r>
        <w:rPr>
          <w:spacing w:val="-3"/>
          <w:sz w:val="24"/>
        </w:rPr>
        <w:t> </w:t>
      </w:r>
      <w:r>
        <w:rPr>
          <w:sz w:val="24"/>
        </w:rPr>
        <w:t>minimum</w:t>
      </w:r>
      <w:r>
        <w:rPr>
          <w:spacing w:val="-5"/>
          <w:sz w:val="24"/>
        </w:rPr>
        <w:t> </w:t>
      </w:r>
      <w:r>
        <w:rPr>
          <w:sz w:val="24"/>
        </w:rPr>
        <w:t>university</w:t>
      </w:r>
      <w:r>
        <w:rPr>
          <w:spacing w:val="-3"/>
          <w:sz w:val="24"/>
        </w:rPr>
        <w:t> </w:t>
      </w:r>
      <w:r>
        <w:rPr>
          <w:sz w:val="24"/>
        </w:rPr>
        <w:t>requirements</w:t>
      </w:r>
      <w:r>
        <w:rPr>
          <w:spacing w:val="-3"/>
          <w:sz w:val="24"/>
        </w:rPr>
        <w:t> </w:t>
      </w:r>
      <w:r>
        <w:rPr>
          <w:sz w:val="24"/>
        </w:rPr>
        <w:t>for</w:t>
      </w:r>
      <w:r>
        <w:rPr>
          <w:spacing w:val="-3"/>
          <w:sz w:val="24"/>
        </w:rPr>
        <w:t> </w:t>
      </w:r>
      <w:r>
        <w:rPr>
          <w:sz w:val="24"/>
        </w:rPr>
        <w:t>admission,</w:t>
      </w:r>
      <w:r>
        <w:rPr>
          <w:spacing w:val="-3"/>
          <w:sz w:val="24"/>
        </w:rPr>
        <w:t> </w:t>
      </w:r>
      <w:r>
        <w:rPr>
          <w:sz w:val="24"/>
        </w:rPr>
        <w:t>as</w:t>
      </w:r>
      <w:r>
        <w:rPr>
          <w:spacing w:val="-5"/>
          <w:sz w:val="24"/>
        </w:rPr>
        <w:t> </w:t>
      </w:r>
      <w:r>
        <w:rPr>
          <w:sz w:val="24"/>
        </w:rPr>
        <w:t>per Title 5, as well as the standards established by the program.</w:t>
      </w:r>
    </w:p>
    <w:p>
      <w:pPr>
        <w:pStyle w:val="BodyText"/>
        <w:spacing w:before="2"/>
      </w:pPr>
    </w:p>
    <w:p>
      <w:pPr>
        <w:pStyle w:val="ListParagraph"/>
        <w:numPr>
          <w:ilvl w:val="1"/>
          <w:numId w:val="3"/>
        </w:numPr>
        <w:tabs>
          <w:tab w:pos="919" w:val="left" w:leader="none"/>
        </w:tabs>
        <w:spacing w:line="240" w:lineRule="auto" w:before="0" w:after="0"/>
        <w:ind w:left="919" w:right="0" w:hanging="719"/>
        <w:jc w:val="left"/>
        <w:rPr>
          <w:sz w:val="24"/>
        </w:rPr>
      </w:pPr>
      <w:r>
        <w:rPr>
          <w:sz w:val="24"/>
        </w:rPr>
        <w:t>As</w:t>
      </w:r>
      <w:r>
        <w:rPr>
          <w:spacing w:val="-2"/>
          <w:sz w:val="24"/>
        </w:rPr>
        <w:t> </w:t>
      </w:r>
      <w:r>
        <w:rPr>
          <w:sz w:val="24"/>
        </w:rPr>
        <w:t>per</w:t>
      </w:r>
      <w:r>
        <w:rPr>
          <w:spacing w:val="-3"/>
          <w:sz w:val="24"/>
        </w:rPr>
        <w:t> </w:t>
      </w:r>
      <w:r>
        <w:rPr>
          <w:sz w:val="24"/>
        </w:rPr>
        <w:t>Title 5,</w:t>
      </w:r>
      <w:r>
        <w:rPr>
          <w:spacing w:val="-3"/>
          <w:sz w:val="24"/>
        </w:rPr>
        <w:t> </w:t>
      </w:r>
      <w:r>
        <w:rPr>
          <w:sz w:val="24"/>
        </w:rPr>
        <w:t>the</w:t>
      </w:r>
      <w:r>
        <w:rPr>
          <w:spacing w:val="-2"/>
          <w:sz w:val="24"/>
        </w:rPr>
        <w:t> </w:t>
      </w:r>
      <w:r>
        <w:rPr>
          <w:sz w:val="24"/>
        </w:rPr>
        <w:t>minimum requirements</w:t>
      </w:r>
      <w:r>
        <w:rPr>
          <w:spacing w:val="-3"/>
          <w:sz w:val="24"/>
        </w:rPr>
        <w:t> </w:t>
      </w:r>
      <w:r>
        <w:rPr>
          <w:sz w:val="24"/>
        </w:rPr>
        <w:t>for</w:t>
      </w:r>
      <w:r>
        <w:rPr>
          <w:spacing w:val="-3"/>
          <w:sz w:val="24"/>
        </w:rPr>
        <w:t> </w:t>
      </w:r>
      <w:r>
        <w:rPr>
          <w:sz w:val="24"/>
        </w:rPr>
        <w:t>admission</w:t>
      </w:r>
      <w:r>
        <w:rPr>
          <w:spacing w:val="1"/>
          <w:sz w:val="24"/>
        </w:rPr>
        <w:t> </w:t>
      </w:r>
      <w:r>
        <w:rPr>
          <w:spacing w:val="-4"/>
          <w:sz w:val="24"/>
        </w:rPr>
        <w:t>are:</w:t>
      </w:r>
    </w:p>
    <w:p>
      <w:pPr>
        <w:spacing w:after="0" w:line="240" w:lineRule="auto"/>
        <w:jc w:val="left"/>
        <w:rPr>
          <w:sz w:val="24"/>
        </w:rPr>
        <w:sectPr>
          <w:type w:val="continuous"/>
          <w:pgSz w:w="11900" w:h="16850"/>
          <w:pgMar w:top="1400" w:bottom="280" w:left="1240" w:right="1320"/>
        </w:sectPr>
      </w:pPr>
    </w:p>
    <w:p>
      <w:pPr>
        <w:pStyle w:val="ListParagraph"/>
        <w:numPr>
          <w:ilvl w:val="2"/>
          <w:numId w:val="3"/>
        </w:numPr>
        <w:tabs>
          <w:tab w:pos="1172" w:val="left" w:leader="none"/>
          <w:tab w:pos="1191" w:val="left" w:leader="none"/>
        </w:tabs>
        <w:spacing w:line="240" w:lineRule="auto" w:before="31" w:after="0"/>
        <w:ind w:left="1191" w:right="345" w:hanging="272"/>
        <w:jc w:val="left"/>
        <w:rPr>
          <w:sz w:val="24"/>
        </w:rPr>
      </w:pPr>
      <w:r>
        <w:rPr>
          <w:sz w:val="24"/>
        </w:rPr>
        <w:t>The</w:t>
      </w:r>
      <w:r>
        <w:rPr>
          <w:spacing w:val="-6"/>
          <w:sz w:val="24"/>
        </w:rPr>
        <w:t> </w:t>
      </w:r>
      <w:r>
        <w:rPr>
          <w:sz w:val="24"/>
        </w:rPr>
        <w:t>applicant</w:t>
      </w:r>
      <w:r>
        <w:rPr>
          <w:spacing w:val="-3"/>
          <w:sz w:val="24"/>
        </w:rPr>
        <w:t> </w:t>
      </w:r>
      <w:r>
        <w:rPr>
          <w:sz w:val="24"/>
        </w:rPr>
        <w:t>holds</w:t>
      </w:r>
      <w:r>
        <w:rPr>
          <w:spacing w:val="-5"/>
          <w:sz w:val="24"/>
        </w:rPr>
        <w:t> </w:t>
      </w:r>
      <w:r>
        <w:rPr>
          <w:sz w:val="24"/>
        </w:rPr>
        <w:t>an</w:t>
      </w:r>
      <w:r>
        <w:rPr>
          <w:spacing w:val="-6"/>
          <w:sz w:val="24"/>
        </w:rPr>
        <w:t> </w:t>
      </w:r>
      <w:r>
        <w:rPr>
          <w:sz w:val="24"/>
        </w:rPr>
        <w:t>acceptable</w:t>
      </w:r>
      <w:r>
        <w:rPr>
          <w:spacing w:val="-6"/>
          <w:sz w:val="24"/>
        </w:rPr>
        <w:t> </w:t>
      </w:r>
      <w:r>
        <w:rPr>
          <w:sz w:val="24"/>
        </w:rPr>
        <w:t>baccalaureate</w:t>
      </w:r>
      <w:r>
        <w:rPr>
          <w:spacing w:val="-4"/>
          <w:sz w:val="24"/>
        </w:rPr>
        <w:t> </w:t>
      </w:r>
      <w:r>
        <w:rPr>
          <w:sz w:val="24"/>
        </w:rPr>
        <w:t>degree</w:t>
      </w:r>
      <w:r>
        <w:rPr>
          <w:spacing w:val="-4"/>
          <w:sz w:val="24"/>
        </w:rPr>
        <w:t> </w:t>
      </w:r>
      <w:r>
        <w:rPr>
          <w:sz w:val="24"/>
        </w:rPr>
        <w:t>earned</w:t>
      </w:r>
      <w:r>
        <w:rPr>
          <w:spacing w:val="-3"/>
          <w:sz w:val="24"/>
        </w:rPr>
        <w:t> </w:t>
      </w:r>
      <w:r>
        <w:rPr>
          <w:sz w:val="24"/>
        </w:rPr>
        <w:t>at</w:t>
      </w:r>
      <w:r>
        <w:rPr>
          <w:spacing w:val="-3"/>
          <w:sz w:val="24"/>
        </w:rPr>
        <w:t> </w:t>
      </w:r>
      <w:r>
        <w:rPr>
          <w:sz w:val="24"/>
        </w:rPr>
        <w:t>an</w:t>
      </w:r>
      <w:r>
        <w:rPr>
          <w:spacing w:val="-3"/>
          <w:sz w:val="24"/>
        </w:rPr>
        <w:t> </w:t>
      </w:r>
      <w:r>
        <w:rPr>
          <w:sz w:val="24"/>
        </w:rPr>
        <w:t>institution accredited by</w:t>
      </w:r>
      <w:r>
        <w:rPr>
          <w:spacing w:val="-2"/>
          <w:sz w:val="24"/>
        </w:rPr>
        <w:t> </w:t>
      </w:r>
      <w:r>
        <w:rPr>
          <w:sz w:val="24"/>
        </w:rPr>
        <w:t>a regional</w:t>
      </w:r>
      <w:r>
        <w:rPr>
          <w:spacing w:val="-3"/>
          <w:sz w:val="24"/>
        </w:rPr>
        <w:t> </w:t>
      </w:r>
      <w:r>
        <w:rPr>
          <w:sz w:val="24"/>
        </w:rPr>
        <w:t>accrediting</w:t>
      </w:r>
      <w:r>
        <w:rPr>
          <w:spacing w:val="-1"/>
          <w:sz w:val="24"/>
        </w:rPr>
        <w:t> </w:t>
      </w:r>
      <w:r>
        <w:rPr>
          <w:sz w:val="24"/>
        </w:rPr>
        <w:t>association,</w:t>
      </w:r>
      <w:r>
        <w:rPr>
          <w:spacing w:val="-1"/>
          <w:sz w:val="24"/>
        </w:rPr>
        <w:t> </w:t>
      </w:r>
      <w:r>
        <w:rPr>
          <w:sz w:val="24"/>
        </w:rPr>
        <w:t>or the applicant has completed equivalent academic preparation as determined by the appropriate campus authority (such as the body that verifies international degrees); and</w:t>
      </w:r>
    </w:p>
    <w:p>
      <w:pPr>
        <w:pStyle w:val="ListParagraph"/>
        <w:numPr>
          <w:ilvl w:val="2"/>
          <w:numId w:val="3"/>
        </w:numPr>
        <w:tabs>
          <w:tab w:pos="1164" w:val="left" w:leader="none"/>
        </w:tabs>
        <w:spacing w:line="240" w:lineRule="auto" w:before="292" w:after="0"/>
        <w:ind w:left="1164" w:right="0" w:hanging="244"/>
        <w:jc w:val="left"/>
        <w:rPr>
          <w:sz w:val="24"/>
        </w:rPr>
      </w:pPr>
      <w:r>
        <w:rPr>
          <w:sz w:val="24"/>
        </w:rPr>
        <w:t>The</w:t>
      </w:r>
      <w:r>
        <w:rPr>
          <w:spacing w:val="-3"/>
          <w:sz w:val="24"/>
        </w:rPr>
        <w:t> </w:t>
      </w:r>
      <w:r>
        <w:rPr>
          <w:sz w:val="24"/>
        </w:rPr>
        <w:t>applicant</w:t>
      </w:r>
      <w:r>
        <w:rPr>
          <w:spacing w:val="-2"/>
          <w:sz w:val="24"/>
        </w:rPr>
        <w:t> </w:t>
      </w:r>
      <w:r>
        <w:rPr>
          <w:sz w:val="24"/>
        </w:rPr>
        <w:t>has</w:t>
      </w:r>
      <w:r>
        <w:rPr>
          <w:spacing w:val="-2"/>
          <w:sz w:val="24"/>
        </w:rPr>
        <w:t> </w:t>
      </w:r>
      <w:r>
        <w:rPr>
          <w:sz w:val="24"/>
        </w:rPr>
        <w:t>satisfied</w:t>
      </w:r>
      <w:r>
        <w:rPr>
          <w:spacing w:val="-2"/>
          <w:sz w:val="24"/>
        </w:rPr>
        <w:t> </w:t>
      </w:r>
      <w:r>
        <w:rPr>
          <w:sz w:val="24"/>
        </w:rPr>
        <w:t>any</w:t>
      </w:r>
      <w:r>
        <w:rPr>
          <w:spacing w:val="-1"/>
          <w:sz w:val="24"/>
        </w:rPr>
        <w:t> </w:t>
      </w:r>
      <w:r>
        <w:rPr>
          <w:i/>
          <w:sz w:val="24"/>
        </w:rPr>
        <w:t>one</w:t>
      </w:r>
      <w:r>
        <w:rPr>
          <w:i/>
          <w:spacing w:val="-1"/>
          <w:sz w:val="24"/>
        </w:rPr>
        <w:t> </w:t>
      </w:r>
      <w:r>
        <w:rPr>
          <w:sz w:val="24"/>
        </w:rPr>
        <w:t>of</w:t>
      </w:r>
      <w:r>
        <w:rPr>
          <w:spacing w:val="-2"/>
          <w:sz w:val="24"/>
        </w:rPr>
        <w:t> </w:t>
      </w:r>
      <w:r>
        <w:rPr>
          <w:sz w:val="24"/>
        </w:rPr>
        <w:t>the</w:t>
      </w:r>
      <w:r>
        <w:rPr>
          <w:spacing w:val="-1"/>
          <w:sz w:val="24"/>
        </w:rPr>
        <w:t> </w:t>
      </w:r>
      <w:r>
        <w:rPr>
          <w:sz w:val="24"/>
        </w:rPr>
        <w:t>following</w:t>
      </w:r>
      <w:r>
        <w:rPr>
          <w:spacing w:val="-3"/>
          <w:sz w:val="24"/>
        </w:rPr>
        <w:t> </w:t>
      </w:r>
      <w:r>
        <w:rPr>
          <w:sz w:val="24"/>
        </w:rPr>
        <w:t>three </w:t>
      </w:r>
      <w:r>
        <w:rPr>
          <w:spacing w:val="-2"/>
          <w:sz w:val="24"/>
        </w:rPr>
        <w:t>conditions:</w:t>
      </w:r>
    </w:p>
    <w:p>
      <w:pPr>
        <w:pStyle w:val="BodyText"/>
        <w:spacing w:before="2"/>
      </w:pPr>
    </w:p>
    <w:p>
      <w:pPr>
        <w:pStyle w:val="ListParagraph"/>
        <w:numPr>
          <w:ilvl w:val="3"/>
          <w:numId w:val="3"/>
        </w:numPr>
        <w:tabs>
          <w:tab w:pos="1691" w:val="left" w:leader="none"/>
          <w:tab w:pos="1731" w:val="left" w:leader="none"/>
        </w:tabs>
        <w:spacing w:line="240" w:lineRule="auto" w:before="0" w:after="0"/>
        <w:ind w:left="1731" w:right="855" w:hanging="360"/>
        <w:jc w:val="left"/>
        <w:rPr>
          <w:sz w:val="24"/>
        </w:rPr>
      </w:pPr>
      <w:r>
        <w:rPr>
          <w:sz w:val="24"/>
        </w:rPr>
        <w:t>The</w:t>
      </w:r>
      <w:r>
        <w:rPr>
          <w:spacing w:val="-4"/>
          <w:sz w:val="24"/>
        </w:rPr>
        <w:t> </w:t>
      </w:r>
      <w:r>
        <w:rPr>
          <w:sz w:val="24"/>
        </w:rPr>
        <w:t>applicant</w:t>
      </w:r>
      <w:r>
        <w:rPr>
          <w:spacing w:val="-4"/>
          <w:sz w:val="24"/>
        </w:rPr>
        <w:t> </w:t>
      </w:r>
      <w:r>
        <w:rPr>
          <w:sz w:val="24"/>
        </w:rPr>
        <w:t>has</w:t>
      </w:r>
      <w:r>
        <w:rPr>
          <w:spacing w:val="-5"/>
          <w:sz w:val="24"/>
        </w:rPr>
        <w:t> </w:t>
      </w:r>
      <w:r>
        <w:rPr>
          <w:sz w:val="24"/>
        </w:rPr>
        <w:t>attained</w:t>
      </w:r>
      <w:r>
        <w:rPr>
          <w:spacing w:val="-4"/>
          <w:sz w:val="24"/>
        </w:rPr>
        <w:t> </w:t>
      </w:r>
      <w:r>
        <w:rPr>
          <w:sz w:val="24"/>
        </w:rPr>
        <w:t>a</w:t>
      </w:r>
      <w:r>
        <w:rPr>
          <w:spacing w:val="-2"/>
          <w:sz w:val="24"/>
        </w:rPr>
        <w:t> </w:t>
      </w:r>
      <w:r>
        <w:rPr>
          <w:sz w:val="24"/>
        </w:rPr>
        <w:t>grade</w:t>
      </w:r>
      <w:r>
        <w:rPr>
          <w:spacing w:val="-4"/>
          <w:sz w:val="24"/>
        </w:rPr>
        <w:t> </w:t>
      </w:r>
      <w:r>
        <w:rPr>
          <w:sz w:val="24"/>
        </w:rPr>
        <w:t>point</w:t>
      </w:r>
      <w:r>
        <w:rPr>
          <w:spacing w:val="-4"/>
          <w:sz w:val="24"/>
        </w:rPr>
        <w:t> </w:t>
      </w:r>
      <w:r>
        <w:rPr>
          <w:sz w:val="24"/>
        </w:rPr>
        <w:t>average</w:t>
      </w:r>
      <w:r>
        <w:rPr>
          <w:spacing w:val="-2"/>
          <w:sz w:val="24"/>
        </w:rPr>
        <w:t> </w:t>
      </w:r>
      <w:r>
        <w:rPr>
          <w:sz w:val="24"/>
        </w:rPr>
        <w:t>of</w:t>
      </w:r>
      <w:r>
        <w:rPr>
          <w:spacing w:val="-4"/>
          <w:sz w:val="24"/>
        </w:rPr>
        <w:t> </w:t>
      </w:r>
      <w:r>
        <w:rPr>
          <w:sz w:val="24"/>
        </w:rPr>
        <w:t>at</w:t>
      </w:r>
      <w:r>
        <w:rPr>
          <w:spacing w:val="-4"/>
          <w:sz w:val="24"/>
        </w:rPr>
        <w:t> </w:t>
      </w:r>
      <w:r>
        <w:rPr>
          <w:sz w:val="24"/>
        </w:rPr>
        <w:t>least</w:t>
      </w:r>
      <w:r>
        <w:rPr>
          <w:spacing w:val="-1"/>
          <w:sz w:val="24"/>
        </w:rPr>
        <w:t> </w:t>
      </w:r>
      <w:r>
        <w:rPr>
          <w:sz w:val="24"/>
        </w:rPr>
        <w:t>2.50</w:t>
      </w:r>
      <w:r>
        <w:rPr>
          <w:spacing w:val="-2"/>
          <w:sz w:val="24"/>
        </w:rPr>
        <w:t> </w:t>
      </w:r>
      <w:r>
        <w:rPr>
          <w:sz w:val="24"/>
        </w:rPr>
        <w:t>in</w:t>
      </w:r>
      <w:r>
        <w:rPr>
          <w:spacing w:val="-1"/>
          <w:sz w:val="24"/>
        </w:rPr>
        <w:t> </w:t>
      </w:r>
      <w:r>
        <w:rPr>
          <w:sz w:val="24"/>
        </w:rPr>
        <w:t>an acceptable earned baccalaureate degree,</w:t>
      </w:r>
    </w:p>
    <w:p>
      <w:pPr>
        <w:pStyle w:val="BodyText"/>
      </w:pPr>
    </w:p>
    <w:p>
      <w:pPr>
        <w:pStyle w:val="ListParagraph"/>
        <w:numPr>
          <w:ilvl w:val="3"/>
          <w:numId w:val="3"/>
        </w:numPr>
        <w:tabs>
          <w:tab w:pos="1691" w:val="left" w:leader="none"/>
          <w:tab w:pos="1731" w:val="left" w:leader="none"/>
        </w:tabs>
        <w:spacing w:line="240" w:lineRule="auto" w:before="0" w:after="0"/>
        <w:ind w:left="1731" w:right="373" w:hanging="360"/>
        <w:jc w:val="left"/>
        <w:rPr>
          <w:sz w:val="24"/>
        </w:rPr>
      </w:pPr>
      <w:r>
        <w:rPr>
          <w:sz w:val="24"/>
        </w:rPr>
        <w:t>The</w:t>
      </w:r>
      <w:r>
        <w:rPr>
          <w:spacing w:val="-4"/>
          <w:sz w:val="24"/>
        </w:rPr>
        <w:t> </w:t>
      </w:r>
      <w:r>
        <w:rPr>
          <w:sz w:val="24"/>
        </w:rPr>
        <w:t>applicant</w:t>
      </w:r>
      <w:r>
        <w:rPr>
          <w:spacing w:val="-4"/>
          <w:sz w:val="24"/>
        </w:rPr>
        <w:t> </w:t>
      </w:r>
      <w:r>
        <w:rPr>
          <w:sz w:val="24"/>
        </w:rPr>
        <w:t>has</w:t>
      </w:r>
      <w:r>
        <w:rPr>
          <w:spacing w:val="-5"/>
          <w:sz w:val="24"/>
        </w:rPr>
        <w:t> </w:t>
      </w:r>
      <w:r>
        <w:rPr>
          <w:sz w:val="24"/>
        </w:rPr>
        <w:t>attained</w:t>
      </w:r>
      <w:r>
        <w:rPr>
          <w:spacing w:val="-4"/>
          <w:sz w:val="24"/>
        </w:rPr>
        <w:t> </w:t>
      </w:r>
      <w:r>
        <w:rPr>
          <w:sz w:val="24"/>
        </w:rPr>
        <w:t>a</w:t>
      </w:r>
      <w:r>
        <w:rPr>
          <w:spacing w:val="-2"/>
          <w:sz w:val="24"/>
        </w:rPr>
        <w:t> </w:t>
      </w:r>
      <w:r>
        <w:rPr>
          <w:sz w:val="24"/>
        </w:rPr>
        <w:t>grade</w:t>
      </w:r>
      <w:r>
        <w:rPr>
          <w:spacing w:val="-4"/>
          <w:sz w:val="24"/>
        </w:rPr>
        <w:t> </w:t>
      </w:r>
      <w:r>
        <w:rPr>
          <w:sz w:val="24"/>
        </w:rPr>
        <w:t>point</w:t>
      </w:r>
      <w:r>
        <w:rPr>
          <w:spacing w:val="-4"/>
          <w:sz w:val="24"/>
        </w:rPr>
        <w:t> </w:t>
      </w:r>
      <w:r>
        <w:rPr>
          <w:sz w:val="24"/>
        </w:rPr>
        <w:t>average</w:t>
      </w:r>
      <w:r>
        <w:rPr>
          <w:spacing w:val="-2"/>
          <w:sz w:val="24"/>
        </w:rPr>
        <w:t> </w:t>
      </w:r>
      <w:r>
        <w:rPr>
          <w:sz w:val="24"/>
        </w:rPr>
        <w:t>of</w:t>
      </w:r>
      <w:r>
        <w:rPr>
          <w:spacing w:val="-4"/>
          <w:sz w:val="24"/>
        </w:rPr>
        <w:t> </w:t>
      </w:r>
      <w:r>
        <w:rPr>
          <w:sz w:val="24"/>
        </w:rPr>
        <w:t>at</w:t>
      </w:r>
      <w:r>
        <w:rPr>
          <w:spacing w:val="-4"/>
          <w:sz w:val="24"/>
        </w:rPr>
        <w:t> </w:t>
      </w:r>
      <w:r>
        <w:rPr>
          <w:sz w:val="24"/>
        </w:rPr>
        <w:t>least</w:t>
      </w:r>
      <w:r>
        <w:rPr>
          <w:spacing w:val="-1"/>
          <w:sz w:val="24"/>
        </w:rPr>
        <w:t> </w:t>
      </w:r>
      <w:r>
        <w:rPr>
          <w:sz w:val="24"/>
        </w:rPr>
        <w:t>2.50</w:t>
      </w:r>
      <w:r>
        <w:rPr>
          <w:spacing w:val="-2"/>
          <w:sz w:val="24"/>
        </w:rPr>
        <w:t> </w:t>
      </w:r>
      <w:r>
        <w:rPr>
          <w:sz w:val="24"/>
        </w:rPr>
        <w:t>in</w:t>
      </w:r>
      <w:r>
        <w:rPr>
          <w:spacing w:val="-1"/>
          <w:sz w:val="24"/>
        </w:rPr>
        <w:t> </w:t>
      </w:r>
      <w:r>
        <w:rPr>
          <w:sz w:val="24"/>
        </w:rPr>
        <w:t>the</w:t>
      </w:r>
      <w:r>
        <w:rPr>
          <w:spacing w:val="-2"/>
          <w:sz w:val="24"/>
        </w:rPr>
        <w:t> </w:t>
      </w:r>
      <w:r>
        <w:rPr>
          <w:sz w:val="24"/>
        </w:rPr>
        <w:t>last 60 semester units (90 quarter units) attempted;</w:t>
      </w:r>
    </w:p>
    <w:p>
      <w:pPr>
        <w:pStyle w:val="ListParagraph"/>
        <w:numPr>
          <w:ilvl w:val="3"/>
          <w:numId w:val="3"/>
        </w:numPr>
        <w:tabs>
          <w:tab w:pos="1691" w:val="left" w:leader="none"/>
          <w:tab w:pos="1731" w:val="left" w:leader="none"/>
        </w:tabs>
        <w:spacing w:line="240" w:lineRule="auto" w:before="292" w:after="0"/>
        <w:ind w:left="1731" w:right="380" w:hanging="360"/>
        <w:jc w:val="left"/>
        <w:rPr>
          <w:sz w:val="24"/>
        </w:rPr>
      </w:pPr>
      <w:r>
        <w:rPr>
          <w:sz w:val="24"/>
        </w:rPr>
        <w:t>The</w:t>
      </w:r>
      <w:r>
        <w:rPr>
          <w:spacing w:val="-5"/>
          <w:sz w:val="24"/>
        </w:rPr>
        <w:t> </w:t>
      </w:r>
      <w:r>
        <w:rPr>
          <w:sz w:val="24"/>
        </w:rPr>
        <w:t>applicant</w:t>
      </w:r>
      <w:r>
        <w:rPr>
          <w:spacing w:val="-5"/>
          <w:sz w:val="24"/>
        </w:rPr>
        <w:t> </w:t>
      </w:r>
      <w:r>
        <w:rPr>
          <w:sz w:val="24"/>
        </w:rPr>
        <w:t>holds</w:t>
      </w:r>
      <w:r>
        <w:rPr>
          <w:spacing w:val="-4"/>
          <w:sz w:val="24"/>
        </w:rPr>
        <w:t> </w:t>
      </w:r>
      <w:r>
        <w:rPr>
          <w:sz w:val="24"/>
        </w:rPr>
        <w:t>an</w:t>
      </w:r>
      <w:r>
        <w:rPr>
          <w:spacing w:val="-2"/>
          <w:sz w:val="24"/>
        </w:rPr>
        <w:t> </w:t>
      </w:r>
      <w:r>
        <w:rPr>
          <w:sz w:val="24"/>
        </w:rPr>
        <w:t>acceptable</w:t>
      </w:r>
      <w:r>
        <w:rPr>
          <w:spacing w:val="-5"/>
          <w:sz w:val="24"/>
        </w:rPr>
        <w:t> </w:t>
      </w:r>
      <w:r>
        <w:rPr>
          <w:sz w:val="24"/>
        </w:rPr>
        <w:t>post-baccalaureate</w:t>
      </w:r>
      <w:r>
        <w:rPr>
          <w:spacing w:val="-5"/>
          <w:sz w:val="24"/>
        </w:rPr>
        <w:t> </w:t>
      </w:r>
      <w:r>
        <w:rPr>
          <w:sz w:val="24"/>
        </w:rPr>
        <w:t>degree</w:t>
      </w:r>
      <w:r>
        <w:rPr>
          <w:spacing w:val="-5"/>
          <w:sz w:val="24"/>
        </w:rPr>
        <w:t> </w:t>
      </w:r>
      <w:r>
        <w:rPr>
          <w:sz w:val="24"/>
        </w:rPr>
        <w:t>earned</w:t>
      </w:r>
      <w:r>
        <w:rPr>
          <w:spacing w:val="-5"/>
          <w:sz w:val="24"/>
        </w:rPr>
        <w:t> </w:t>
      </w:r>
      <w:r>
        <w:rPr>
          <w:sz w:val="24"/>
        </w:rPr>
        <w:t>at</w:t>
      </w:r>
      <w:r>
        <w:rPr>
          <w:spacing w:val="-2"/>
          <w:sz w:val="24"/>
        </w:rPr>
        <w:t> </w:t>
      </w:r>
      <w:r>
        <w:rPr>
          <w:sz w:val="24"/>
        </w:rPr>
        <w:t>an institution accredited by a regional accrediting association.</w:t>
      </w:r>
    </w:p>
    <w:p>
      <w:pPr>
        <w:pStyle w:val="BodyText"/>
      </w:pPr>
    </w:p>
    <w:p>
      <w:pPr>
        <w:pStyle w:val="ListParagraph"/>
        <w:numPr>
          <w:ilvl w:val="2"/>
          <w:numId w:val="3"/>
        </w:numPr>
        <w:tabs>
          <w:tab w:pos="1189" w:val="left" w:leader="none"/>
          <w:tab w:pos="1191" w:val="left" w:leader="none"/>
        </w:tabs>
        <w:spacing w:line="240" w:lineRule="auto" w:before="0" w:after="0"/>
        <w:ind w:left="1191" w:right="263" w:hanging="272"/>
        <w:jc w:val="left"/>
        <w:rPr>
          <w:sz w:val="24"/>
        </w:rPr>
      </w:pPr>
      <w:r>
        <w:rPr>
          <w:sz w:val="24"/>
        </w:rPr>
        <w:t>And</w:t>
      </w:r>
      <w:r>
        <w:rPr>
          <w:spacing w:val="-4"/>
          <w:sz w:val="24"/>
        </w:rPr>
        <w:t> </w:t>
      </w:r>
      <w:r>
        <w:rPr>
          <w:sz w:val="24"/>
        </w:rPr>
        <w:t>the</w:t>
      </w:r>
      <w:r>
        <w:rPr>
          <w:spacing w:val="-2"/>
          <w:sz w:val="24"/>
        </w:rPr>
        <w:t> </w:t>
      </w:r>
      <w:r>
        <w:rPr>
          <w:sz w:val="24"/>
        </w:rPr>
        <w:t>applicant</w:t>
      </w:r>
      <w:r>
        <w:rPr>
          <w:spacing w:val="-4"/>
          <w:sz w:val="24"/>
        </w:rPr>
        <w:t> </w:t>
      </w:r>
      <w:r>
        <w:rPr>
          <w:sz w:val="24"/>
        </w:rPr>
        <w:t>was</w:t>
      </w:r>
      <w:r>
        <w:rPr>
          <w:spacing w:val="-3"/>
          <w:sz w:val="24"/>
        </w:rPr>
        <w:t> </w:t>
      </w:r>
      <w:r>
        <w:rPr>
          <w:sz w:val="24"/>
        </w:rPr>
        <w:t>in</w:t>
      </w:r>
      <w:r>
        <w:rPr>
          <w:spacing w:val="-4"/>
          <w:sz w:val="24"/>
        </w:rPr>
        <w:t> </w:t>
      </w:r>
      <w:r>
        <w:rPr>
          <w:sz w:val="24"/>
        </w:rPr>
        <w:t>good</w:t>
      </w:r>
      <w:r>
        <w:rPr>
          <w:spacing w:val="-1"/>
          <w:sz w:val="24"/>
        </w:rPr>
        <w:t> </w:t>
      </w:r>
      <w:r>
        <w:rPr>
          <w:sz w:val="24"/>
        </w:rPr>
        <w:t>standing</w:t>
      </w:r>
      <w:r>
        <w:rPr>
          <w:spacing w:val="-5"/>
          <w:sz w:val="24"/>
        </w:rPr>
        <w:t> </w:t>
      </w:r>
      <w:r>
        <w:rPr>
          <w:sz w:val="24"/>
        </w:rPr>
        <w:t>at</w:t>
      </w:r>
      <w:r>
        <w:rPr>
          <w:spacing w:val="-4"/>
          <w:sz w:val="24"/>
        </w:rPr>
        <w:t> </w:t>
      </w:r>
      <w:r>
        <w:rPr>
          <w:sz w:val="24"/>
        </w:rPr>
        <w:t>the</w:t>
      </w:r>
      <w:r>
        <w:rPr>
          <w:spacing w:val="-2"/>
          <w:sz w:val="24"/>
        </w:rPr>
        <w:t> </w:t>
      </w:r>
      <w:r>
        <w:rPr>
          <w:sz w:val="24"/>
        </w:rPr>
        <w:t>last</w:t>
      </w:r>
      <w:r>
        <w:rPr>
          <w:spacing w:val="-4"/>
          <w:sz w:val="24"/>
        </w:rPr>
        <w:t> </w:t>
      </w:r>
      <w:r>
        <w:rPr>
          <w:sz w:val="24"/>
        </w:rPr>
        <w:t>institution</w:t>
      </w:r>
      <w:r>
        <w:rPr>
          <w:spacing w:val="-1"/>
          <w:sz w:val="24"/>
        </w:rPr>
        <w:t> </w:t>
      </w:r>
      <w:r>
        <w:rPr>
          <w:sz w:val="24"/>
        </w:rPr>
        <w:t>of</w:t>
      </w:r>
      <w:r>
        <w:rPr>
          <w:spacing w:val="-4"/>
          <w:sz w:val="24"/>
        </w:rPr>
        <w:t> </w:t>
      </w:r>
      <w:r>
        <w:rPr>
          <w:sz w:val="24"/>
        </w:rPr>
        <w:t>higher</w:t>
      </w:r>
      <w:r>
        <w:rPr>
          <w:spacing w:val="-5"/>
          <w:sz w:val="24"/>
        </w:rPr>
        <w:t> </w:t>
      </w:r>
      <w:r>
        <w:rPr>
          <w:sz w:val="24"/>
        </w:rPr>
        <w:t>education </w:t>
      </w:r>
      <w:r>
        <w:rPr>
          <w:spacing w:val="-2"/>
          <w:sz w:val="24"/>
        </w:rPr>
        <w:t>attended.</w:t>
      </w:r>
    </w:p>
    <w:p>
      <w:pPr>
        <w:pStyle w:val="ListParagraph"/>
        <w:numPr>
          <w:ilvl w:val="1"/>
          <w:numId w:val="4"/>
        </w:numPr>
        <w:tabs>
          <w:tab w:pos="920" w:val="left" w:leader="none"/>
        </w:tabs>
        <w:spacing w:line="240" w:lineRule="auto" w:before="292" w:after="0"/>
        <w:ind w:left="920" w:right="959" w:hanging="720"/>
        <w:jc w:val="left"/>
        <w:rPr>
          <w:sz w:val="24"/>
        </w:rPr>
      </w:pPr>
      <w:r>
        <w:rPr>
          <w:sz w:val="24"/>
        </w:rPr>
        <w:t>Program</w:t>
      </w:r>
      <w:r>
        <w:rPr>
          <w:spacing w:val="-3"/>
          <w:sz w:val="24"/>
        </w:rPr>
        <w:t> </w:t>
      </w:r>
      <w:r>
        <w:rPr>
          <w:sz w:val="24"/>
        </w:rPr>
        <w:t>admissions</w:t>
      </w:r>
      <w:r>
        <w:rPr>
          <w:spacing w:val="-4"/>
          <w:sz w:val="24"/>
        </w:rPr>
        <w:t> </w:t>
      </w:r>
      <w:r>
        <w:rPr>
          <w:sz w:val="24"/>
        </w:rPr>
        <w:t>decisions</w:t>
      </w:r>
      <w:r>
        <w:rPr>
          <w:spacing w:val="-4"/>
          <w:sz w:val="24"/>
        </w:rPr>
        <w:t> </w:t>
      </w:r>
      <w:r>
        <w:rPr>
          <w:sz w:val="24"/>
        </w:rPr>
        <w:t>are</w:t>
      </w:r>
      <w:r>
        <w:rPr>
          <w:spacing w:val="-5"/>
          <w:sz w:val="24"/>
        </w:rPr>
        <w:t> </w:t>
      </w:r>
      <w:r>
        <w:rPr>
          <w:sz w:val="24"/>
        </w:rPr>
        <w:t>under</w:t>
      </w:r>
      <w:r>
        <w:rPr>
          <w:spacing w:val="-3"/>
          <w:sz w:val="24"/>
        </w:rPr>
        <w:t> </w:t>
      </w:r>
      <w:r>
        <w:rPr>
          <w:sz w:val="24"/>
        </w:rPr>
        <w:t>the</w:t>
      </w:r>
      <w:r>
        <w:rPr>
          <w:spacing w:val="-5"/>
          <w:sz w:val="24"/>
        </w:rPr>
        <w:t> </w:t>
      </w:r>
      <w:r>
        <w:rPr>
          <w:sz w:val="24"/>
        </w:rPr>
        <w:t>purview</w:t>
      </w:r>
      <w:r>
        <w:rPr>
          <w:spacing w:val="-2"/>
          <w:sz w:val="24"/>
        </w:rPr>
        <w:t> </w:t>
      </w:r>
      <w:r>
        <w:rPr>
          <w:sz w:val="24"/>
        </w:rPr>
        <w:t>of</w:t>
      </w:r>
      <w:r>
        <w:rPr>
          <w:spacing w:val="-5"/>
          <w:sz w:val="24"/>
        </w:rPr>
        <w:t> </w:t>
      </w:r>
      <w:r>
        <w:rPr>
          <w:sz w:val="24"/>
        </w:rPr>
        <w:t>the</w:t>
      </w:r>
      <w:r>
        <w:rPr>
          <w:spacing w:val="-5"/>
          <w:sz w:val="24"/>
        </w:rPr>
        <w:t> </w:t>
      </w:r>
      <w:r>
        <w:rPr>
          <w:sz w:val="24"/>
        </w:rPr>
        <w:t>program</w:t>
      </w:r>
      <w:r>
        <w:rPr>
          <w:spacing w:val="-6"/>
          <w:sz w:val="24"/>
        </w:rPr>
        <w:t> </w:t>
      </w:r>
      <w:r>
        <w:rPr>
          <w:sz w:val="24"/>
        </w:rPr>
        <w:t>faculty. Program faculty may make admissions decisions on the basis of additional discipline-specific criteria. These criteria may be stricter than university minimum requirements.</w:t>
      </w:r>
    </w:p>
    <w:p>
      <w:pPr>
        <w:pStyle w:val="BodyText"/>
        <w:spacing w:before="2"/>
      </w:pPr>
    </w:p>
    <w:p>
      <w:pPr>
        <w:pStyle w:val="ListParagraph"/>
        <w:numPr>
          <w:ilvl w:val="1"/>
          <w:numId w:val="4"/>
        </w:numPr>
        <w:tabs>
          <w:tab w:pos="920" w:val="left" w:leader="none"/>
        </w:tabs>
        <w:spacing w:line="240" w:lineRule="auto" w:before="0" w:after="0"/>
        <w:ind w:left="920" w:right="163" w:hanging="720"/>
        <w:jc w:val="left"/>
        <w:rPr>
          <w:sz w:val="24"/>
        </w:rPr>
      </w:pPr>
      <w:r>
        <w:rPr>
          <w:sz w:val="24"/>
        </w:rPr>
        <w:t>Applicants</w:t>
      </w:r>
      <w:r>
        <w:rPr>
          <w:spacing w:val="-5"/>
          <w:sz w:val="24"/>
        </w:rPr>
        <w:t> </w:t>
      </w:r>
      <w:r>
        <w:rPr>
          <w:sz w:val="24"/>
        </w:rPr>
        <w:t>who</w:t>
      </w:r>
      <w:r>
        <w:rPr>
          <w:spacing w:val="-4"/>
          <w:sz w:val="24"/>
        </w:rPr>
        <w:t> </w:t>
      </w:r>
      <w:r>
        <w:rPr>
          <w:sz w:val="24"/>
        </w:rPr>
        <w:t>do</w:t>
      </w:r>
      <w:r>
        <w:rPr>
          <w:spacing w:val="-2"/>
          <w:sz w:val="24"/>
        </w:rPr>
        <w:t> </w:t>
      </w:r>
      <w:r>
        <w:rPr>
          <w:sz w:val="24"/>
        </w:rPr>
        <w:t>not</w:t>
      </w:r>
      <w:r>
        <w:rPr>
          <w:spacing w:val="-4"/>
          <w:sz w:val="24"/>
        </w:rPr>
        <w:t> </w:t>
      </w:r>
      <w:r>
        <w:rPr>
          <w:sz w:val="24"/>
        </w:rPr>
        <w:t>meet</w:t>
      </w:r>
      <w:r>
        <w:rPr>
          <w:spacing w:val="-4"/>
          <w:sz w:val="24"/>
        </w:rPr>
        <w:t> </w:t>
      </w:r>
      <w:r>
        <w:rPr>
          <w:sz w:val="24"/>
        </w:rPr>
        <w:t>the</w:t>
      </w:r>
      <w:r>
        <w:rPr>
          <w:spacing w:val="-2"/>
          <w:sz w:val="24"/>
        </w:rPr>
        <w:t> </w:t>
      </w:r>
      <w:r>
        <w:rPr>
          <w:sz w:val="24"/>
        </w:rPr>
        <w:t>university</w:t>
      </w:r>
      <w:r>
        <w:rPr>
          <w:spacing w:val="-3"/>
          <w:sz w:val="24"/>
        </w:rPr>
        <w:t> </w:t>
      </w:r>
      <w:r>
        <w:rPr>
          <w:sz w:val="24"/>
        </w:rPr>
        <w:t>requirements</w:t>
      </w:r>
      <w:r>
        <w:rPr>
          <w:spacing w:val="-3"/>
          <w:sz w:val="24"/>
        </w:rPr>
        <w:t> </w:t>
      </w:r>
      <w:r>
        <w:rPr>
          <w:sz w:val="24"/>
        </w:rPr>
        <w:t>may</w:t>
      </w:r>
      <w:r>
        <w:rPr>
          <w:spacing w:val="-5"/>
          <w:sz w:val="24"/>
        </w:rPr>
        <w:t> </w:t>
      </w:r>
      <w:r>
        <w:rPr>
          <w:sz w:val="24"/>
        </w:rPr>
        <w:t>be</w:t>
      </w:r>
      <w:r>
        <w:rPr>
          <w:spacing w:val="-2"/>
          <w:sz w:val="24"/>
        </w:rPr>
        <w:t> </w:t>
      </w:r>
      <w:r>
        <w:rPr>
          <w:sz w:val="24"/>
        </w:rPr>
        <w:t>admitted</w:t>
      </w:r>
      <w:r>
        <w:rPr>
          <w:spacing w:val="-4"/>
          <w:sz w:val="24"/>
        </w:rPr>
        <w:t> </w:t>
      </w:r>
      <w:r>
        <w:rPr>
          <w:sz w:val="24"/>
        </w:rPr>
        <w:t>by</w:t>
      </w:r>
      <w:r>
        <w:rPr>
          <w:spacing w:val="-3"/>
          <w:sz w:val="24"/>
        </w:rPr>
        <w:t> </w:t>
      </w:r>
      <w:r>
        <w:rPr>
          <w:sz w:val="24"/>
        </w:rPr>
        <w:t>special action upon receiving both the recommendation of program faculty and Dean of Graduate Studies (or designee). Admissions by special action are made on the basis of “acceptable evidence the applicant is judged…to possess sufficient academic, professional and other potential pertinent to the applicant's educational objectives to merit such action” (Title 5, Sect. 41001).</w:t>
      </w:r>
    </w:p>
    <w:p>
      <w:pPr>
        <w:pStyle w:val="ListParagraph"/>
        <w:numPr>
          <w:ilvl w:val="2"/>
          <w:numId w:val="4"/>
        </w:numPr>
        <w:tabs>
          <w:tab w:pos="919" w:val="left" w:leader="none"/>
        </w:tabs>
        <w:spacing w:line="240" w:lineRule="auto" w:before="292" w:after="0"/>
        <w:ind w:left="919" w:right="136" w:hanging="720"/>
        <w:jc w:val="left"/>
        <w:rPr>
          <w:sz w:val="24"/>
        </w:rPr>
      </w:pPr>
      <w:r>
        <w:rPr>
          <w:sz w:val="24"/>
        </w:rPr>
        <w:t>Applications will be administratively withdrawn if the documents required by university</w:t>
      </w:r>
      <w:r>
        <w:rPr>
          <w:spacing w:val="-3"/>
          <w:sz w:val="24"/>
        </w:rPr>
        <w:t> </w:t>
      </w:r>
      <w:r>
        <w:rPr>
          <w:sz w:val="24"/>
        </w:rPr>
        <w:t>admissions</w:t>
      </w:r>
      <w:r>
        <w:rPr>
          <w:spacing w:val="-3"/>
          <w:sz w:val="24"/>
        </w:rPr>
        <w:t> </w:t>
      </w:r>
      <w:r>
        <w:rPr>
          <w:sz w:val="24"/>
        </w:rPr>
        <w:t>(e.g.,</w:t>
      </w:r>
      <w:r>
        <w:rPr>
          <w:spacing w:val="-3"/>
          <w:sz w:val="24"/>
        </w:rPr>
        <w:t> </w:t>
      </w:r>
      <w:r>
        <w:rPr>
          <w:sz w:val="24"/>
        </w:rPr>
        <w:t>official</w:t>
      </w:r>
      <w:r>
        <w:rPr>
          <w:spacing w:val="-5"/>
          <w:sz w:val="24"/>
        </w:rPr>
        <w:t> </w:t>
      </w:r>
      <w:r>
        <w:rPr>
          <w:sz w:val="24"/>
        </w:rPr>
        <w:t>transcripts,</w:t>
      </w:r>
      <w:r>
        <w:rPr>
          <w:spacing w:val="-3"/>
          <w:sz w:val="24"/>
        </w:rPr>
        <w:t> </w:t>
      </w:r>
      <w:r>
        <w:rPr>
          <w:sz w:val="24"/>
        </w:rPr>
        <w:t>residency</w:t>
      </w:r>
      <w:r>
        <w:rPr>
          <w:spacing w:val="-6"/>
          <w:sz w:val="24"/>
        </w:rPr>
        <w:t> </w:t>
      </w:r>
      <w:r>
        <w:rPr>
          <w:sz w:val="24"/>
        </w:rPr>
        <w:t>forms)</w:t>
      </w:r>
      <w:r>
        <w:rPr>
          <w:spacing w:val="-3"/>
          <w:sz w:val="24"/>
        </w:rPr>
        <w:t> </w:t>
      </w:r>
      <w:r>
        <w:rPr>
          <w:sz w:val="24"/>
        </w:rPr>
        <w:t>are</w:t>
      </w:r>
      <w:r>
        <w:rPr>
          <w:spacing w:val="-4"/>
          <w:sz w:val="24"/>
        </w:rPr>
        <w:t> </w:t>
      </w:r>
      <w:r>
        <w:rPr>
          <w:sz w:val="24"/>
        </w:rPr>
        <w:t>not</w:t>
      </w:r>
      <w:r>
        <w:rPr>
          <w:spacing w:val="-2"/>
          <w:sz w:val="24"/>
        </w:rPr>
        <w:t> </w:t>
      </w:r>
      <w:r>
        <w:rPr>
          <w:sz w:val="24"/>
        </w:rPr>
        <w:t>submitted</w:t>
      </w:r>
      <w:r>
        <w:rPr>
          <w:spacing w:val="-4"/>
          <w:sz w:val="24"/>
        </w:rPr>
        <w:t> </w:t>
      </w:r>
      <w:r>
        <w:rPr>
          <w:sz w:val="24"/>
        </w:rPr>
        <w:t>by the published deadlines.</w:t>
      </w:r>
    </w:p>
    <w:p>
      <w:pPr>
        <w:pStyle w:val="BodyText"/>
        <w:spacing w:before="1"/>
      </w:pPr>
    </w:p>
    <w:p>
      <w:pPr>
        <w:pStyle w:val="ListParagraph"/>
        <w:numPr>
          <w:ilvl w:val="2"/>
          <w:numId w:val="4"/>
        </w:numPr>
        <w:tabs>
          <w:tab w:pos="847" w:val="left" w:leader="none"/>
          <w:tab w:pos="920" w:val="left" w:leader="none"/>
        </w:tabs>
        <w:spacing w:line="240" w:lineRule="auto" w:before="0" w:after="0"/>
        <w:ind w:left="920" w:right="976" w:hanging="720"/>
        <w:jc w:val="left"/>
        <w:rPr>
          <w:sz w:val="24"/>
        </w:rPr>
      </w:pPr>
      <w:r>
        <w:rPr>
          <w:sz w:val="24"/>
        </w:rPr>
        <w:t>The offer of admission may be “provisional” if requirements are in progress at the time of admission that must be completed prior to enrollment in the program</w:t>
      </w:r>
      <w:r>
        <w:rPr>
          <w:spacing w:val="-5"/>
          <w:sz w:val="24"/>
        </w:rPr>
        <w:t> </w:t>
      </w:r>
      <w:r>
        <w:rPr>
          <w:sz w:val="24"/>
        </w:rPr>
        <w:t>(e.g.,</w:t>
      </w:r>
      <w:r>
        <w:rPr>
          <w:spacing w:val="-2"/>
          <w:sz w:val="24"/>
        </w:rPr>
        <w:t> </w:t>
      </w:r>
      <w:r>
        <w:rPr>
          <w:sz w:val="24"/>
        </w:rPr>
        <w:t>earning</w:t>
      </w:r>
      <w:r>
        <w:rPr>
          <w:spacing w:val="-3"/>
          <w:sz w:val="24"/>
        </w:rPr>
        <w:t> </w:t>
      </w:r>
      <w:r>
        <w:rPr>
          <w:sz w:val="24"/>
        </w:rPr>
        <w:t>a</w:t>
      </w:r>
      <w:r>
        <w:rPr>
          <w:spacing w:val="-7"/>
          <w:sz w:val="24"/>
        </w:rPr>
        <w:t> </w:t>
      </w:r>
      <w:r>
        <w:rPr>
          <w:sz w:val="24"/>
        </w:rPr>
        <w:t>baccalaureate</w:t>
      </w:r>
      <w:r>
        <w:rPr>
          <w:spacing w:val="-4"/>
          <w:sz w:val="24"/>
        </w:rPr>
        <w:t> </w:t>
      </w:r>
      <w:r>
        <w:rPr>
          <w:sz w:val="24"/>
        </w:rPr>
        <w:t>degree).</w:t>
      </w:r>
      <w:r>
        <w:rPr>
          <w:spacing w:val="-3"/>
          <w:sz w:val="24"/>
        </w:rPr>
        <w:t> </w:t>
      </w:r>
      <w:r>
        <w:rPr>
          <w:sz w:val="24"/>
        </w:rPr>
        <w:t>Failure</w:t>
      </w:r>
      <w:r>
        <w:rPr>
          <w:spacing w:val="-4"/>
          <w:sz w:val="24"/>
        </w:rPr>
        <w:t> </w:t>
      </w:r>
      <w:r>
        <w:rPr>
          <w:sz w:val="24"/>
        </w:rPr>
        <w:t>to</w:t>
      </w:r>
      <w:r>
        <w:rPr>
          <w:spacing w:val="-4"/>
          <w:sz w:val="24"/>
        </w:rPr>
        <w:t> </w:t>
      </w:r>
      <w:r>
        <w:rPr>
          <w:sz w:val="24"/>
        </w:rPr>
        <w:t>meet</w:t>
      </w:r>
      <w:r>
        <w:rPr>
          <w:spacing w:val="-4"/>
          <w:sz w:val="24"/>
        </w:rPr>
        <w:t> </w:t>
      </w:r>
      <w:r>
        <w:rPr>
          <w:sz w:val="24"/>
        </w:rPr>
        <w:t>the</w:t>
      </w:r>
      <w:r>
        <w:rPr>
          <w:spacing w:val="-4"/>
          <w:sz w:val="24"/>
        </w:rPr>
        <w:t> </w:t>
      </w:r>
      <w:r>
        <w:rPr>
          <w:sz w:val="24"/>
        </w:rPr>
        <w:t>terms</w:t>
      </w:r>
      <w:r>
        <w:rPr>
          <w:spacing w:val="-5"/>
          <w:sz w:val="24"/>
        </w:rPr>
        <w:t> </w:t>
      </w:r>
      <w:r>
        <w:rPr>
          <w:sz w:val="24"/>
        </w:rPr>
        <w:t>of the admission offer may result in the rescission of the offer.</w:t>
      </w:r>
    </w:p>
    <w:p>
      <w:pPr>
        <w:pStyle w:val="ListParagraph"/>
        <w:numPr>
          <w:ilvl w:val="1"/>
          <w:numId w:val="4"/>
        </w:numPr>
        <w:tabs>
          <w:tab w:pos="920" w:val="left" w:leader="none"/>
        </w:tabs>
        <w:spacing w:line="240" w:lineRule="auto" w:before="292" w:after="0"/>
        <w:ind w:left="920" w:right="909" w:hanging="720"/>
        <w:jc w:val="left"/>
        <w:rPr>
          <w:sz w:val="24"/>
        </w:rPr>
      </w:pPr>
      <w:r>
        <w:rPr>
          <w:sz w:val="24"/>
        </w:rPr>
        <w:t>As</w:t>
      </w:r>
      <w:r>
        <w:rPr>
          <w:spacing w:val="-3"/>
          <w:sz w:val="24"/>
        </w:rPr>
        <w:t> </w:t>
      </w:r>
      <w:r>
        <w:rPr>
          <w:sz w:val="24"/>
        </w:rPr>
        <w:t>per</w:t>
      </w:r>
      <w:r>
        <w:rPr>
          <w:spacing w:val="-5"/>
          <w:sz w:val="24"/>
        </w:rPr>
        <w:t> </w:t>
      </w:r>
      <w:r>
        <w:rPr>
          <w:sz w:val="24"/>
        </w:rPr>
        <w:t>Title</w:t>
      </w:r>
      <w:r>
        <w:rPr>
          <w:spacing w:val="-2"/>
          <w:sz w:val="24"/>
        </w:rPr>
        <w:t> </w:t>
      </w:r>
      <w:r>
        <w:rPr>
          <w:sz w:val="24"/>
        </w:rPr>
        <w:t>5,</w:t>
      </w:r>
      <w:r>
        <w:rPr>
          <w:spacing w:val="-5"/>
          <w:sz w:val="24"/>
        </w:rPr>
        <w:t> </w:t>
      </w:r>
      <w:r>
        <w:rPr>
          <w:sz w:val="24"/>
        </w:rPr>
        <w:t>applicants</w:t>
      </w:r>
      <w:r>
        <w:rPr>
          <w:spacing w:val="-5"/>
          <w:sz w:val="24"/>
        </w:rPr>
        <w:t> </w:t>
      </w:r>
      <w:r>
        <w:rPr>
          <w:sz w:val="24"/>
        </w:rPr>
        <w:t>are</w:t>
      </w:r>
      <w:r>
        <w:rPr>
          <w:spacing w:val="-2"/>
          <w:sz w:val="24"/>
        </w:rPr>
        <w:t> </w:t>
      </w:r>
      <w:r>
        <w:rPr>
          <w:sz w:val="24"/>
        </w:rPr>
        <w:t>admitted</w:t>
      </w:r>
      <w:r>
        <w:rPr>
          <w:spacing w:val="-4"/>
          <w:sz w:val="24"/>
        </w:rPr>
        <w:t> </w:t>
      </w:r>
      <w:r>
        <w:rPr>
          <w:sz w:val="24"/>
        </w:rPr>
        <w:t>to</w:t>
      </w:r>
      <w:r>
        <w:rPr>
          <w:spacing w:val="-4"/>
          <w:sz w:val="24"/>
        </w:rPr>
        <w:t> </w:t>
      </w:r>
      <w:r>
        <w:rPr>
          <w:sz w:val="24"/>
        </w:rPr>
        <w:t>Classified</w:t>
      </w:r>
      <w:r>
        <w:rPr>
          <w:spacing w:val="-1"/>
          <w:sz w:val="24"/>
        </w:rPr>
        <w:t> </w:t>
      </w:r>
      <w:r>
        <w:rPr>
          <w:sz w:val="24"/>
        </w:rPr>
        <w:t>or</w:t>
      </w:r>
      <w:r>
        <w:rPr>
          <w:spacing w:val="-5"/>
          <w:sz w:val="24"/>
        </w:rPr>
        <w:t> </w:t>
      </w:r>
      <w:r>
        <w:rPr>
          <w:sz w:val="24"/>
        </w:rPr>
        <w:t>Conditionally</w:t>
      </w:r>
      <w:r>
        <w:rPr>
          <w:spacing w:val="-3"/>
          <w:sz w:val="24"/>
        </w:rPr>
        <w:t> </w:t>
      </w:r>
      <w:r>
        <w:rPr>
          <w:sz w:val="24"/>
        </w:rPr>
        <w:t>Classified </w:t>
      </w:r>
      <w:r>
        <w:rPr>
          <w:spacing w:val="-2"/>
          <w:sz w:val="24"/>
        </w:rPr>
        <w:t>Standing.</w:t>
      </w:r>
    </w:p>
    <w:p>
      <w:pPr>
        <w:pStyle w:val="BodyText"/>
      </w:pPr>
    </w:p>
    <w:p>
      <w:pPr>
        <w:pStyle w:val="ListParagraph"/>
        <w:numPr>
          <w:ilvl w:val="2"/>
          <w:numId w:val="4"/>
        </w:numPr>
        <w:tabs>
          <w:tab w:pos="920" w:val="left" w:leader="none"/>
        </w:tabs>
        <w:spacing w:line="240" w:lineRule="auto" w:before="0" w:after="0"/>
        <w:ind w:left="920" w:right="882" w:hanging="720"/>
        <w:jc w:val="left"/>
        <w:rPr>
          <w:sz w:val="24"/>
        </w:rPr>
      </w:pPr>
      <w:r>
        <w:rPr>
          <w:sz w:val="24"/>
        </w:rPr>
        <w:t>Admission to Classified Standing: Applicants who meet university minimum requirements</w:t>
      </w:r>
      <w:r>
        <w:rPr>
          <w:spacing w:val="-6"/>
          <w:sz w:val="24"/>
        </w:rPr>
        <w:t> </w:t>
      </w:r>
      <w:r>
        <w:rPr>
          <w:sz w:val="24"/>
        </w:rPr>
        <w:t>for</w:t>
      </w:r>
      <w:r>
        <w:rPr>
          <w:spacing w:val="-6"/>
          <w:sz w:val="24"/>
        </w:rPr>
        <w:t> </w:t>
      </w:r>
      <w:r>
        <w:rPr>
          <w:sz w:val="24"/>
        </w:rPr>
        <w:t>admission</w:t>
      </w:r>
      <w:r>
        <w:rPr>
          <w:spacing w:val="-2"/>
          <w:sz w:val="24"/>
        </w:rPr>
        <w:t> </w:t>
      </w:r>
      <w:r>
        <w:rPr>
          <w:sz w:val="24"/>
        </w:rPr>
        <w:t>as</w:t>
      </w:r>
      <w:r>
        <w:rPr>
          <w:spacing w:val="-6"/>
          <w:sz w:val="24"/>
        </w:rPr>
        <w:t> </w:t>
      </w:r>
      <w:r>
        <w:rPr>
          <w:sz w:val="24"/>
        </w:rPr>
        <w:t>well</w:t>
      </w:r>
      <w:r>
        <w:rPr>
          <w:spacing w:val="-6"/>
          <w:sz w:val="24"/>
        </w:rPr>
        <w:t> </w:t>
      </w:r>
      <w:r>
        <w:rPr>
          <w:sz w:val="24"/>
        </w:rPr>
        <w:t>as</w:t>
      </w:r>
      <w:r>
        <w:rPr>
          <w:spacing w:val="-4"/>
          <w:sz w:val="24"/>
        </w:rPr>
        <w:t> </w:t>
      </w:r>
      <w:r>
        <w:rPr>
          <w:sz w:val="24"/>
        </w:rPr>
        <w:t>applicable</w:t>
      </w:r>
      <w:r>
        <w:rPr>
          <w:spacing w:val="-3"/>
          <w:sz w:val="24"/>
        </w:rPr>
        <w:t> </w:t>
      </w:r>
      <w:r>
        <w:rPr>
          <w:sz w:val="24"/>
        </w:rPr>
        <w:t>additional</w:t>
      </w:r>
      <w:r>
        <w:rPr>
          <w:spacing w:val="-6"/>
          <w:sz w:val="24"/>
        </w:rPr>
        <w:t> </w:t>
      </w:r>
      <w:r>
        <w:rPr>
          <w:sz w:val="24"/>
        </w:rPr>
        <w:t>discipline-specific criteria for admission are admitted with a Graduate Standing of “Classified.”</w:t>
      </w:r>
    </w:p>
    <w:p>
      <w:pPr>
        <w:spacing w:after="0" w:line="240" w:lineRule="auto"/>
        <w:jc w:val="left"/>
        <w:rPr>
          <w:sz w:val="24"/>
        </w:rPr>
        <w:sectPr>
          <w:pgSz w:w="11900" w:h="16850"/>
          <w:pgMar w:top="1700" w:bottom="280" w:left="1240" w:right="1320"/>
        </w:sectPr>
      </w:pPr>
    </w:p>
    <w:p>
      <w:pPr>
        <w:pStyle w:val="ListParagraph"/>
        <w:numPr>
          <w:ilvl w:val="2"/>
          <w:numId w:val="4"/>
        </w:numPr>
        <w:tabs>
          <w:tab w:pos="920" w:val="left" w:leader="none"/>
        </w:tabs>
        <w:spacing w:line="240" w:lineRule="auto" w:before="31" w:after="0"/>
        <w:ind w:left="920" w:right="135" w:hanging="720"/>
        <w:jc w:val="left"/>
        <w:rPr>
          <w:sz w:val="24"/>
        </w:rPr>
      </w:pPr>
      <w:r>
        <w:rPr>
          <w:sz w:val="24"/>
        </w:rPr>
        <w:t>Admission to Conditionally Classified Standing: Applicants who show promise of success with specified additional preparation, including qualifying examinations or prerequisite courses, may be offered admission at the discretion of program faculty with</w:t>
      </w:r>
      <w:r>
        <w:rPr>
          <w:spacing w:val="-2"/>
          <w:sz w:val="24"/>
        </w:rPr>
        <w:t> </w:t>
      </w:r>
      <w:r>
        <w:rPr>
          <w:sz w:val="24"/>
        </w:rPr>
        <w:t>a</w:t>
      </w:r>
      <w:r>
        <w:rPr>
          <w:spacing w:val="-3"/>
          <w:sz w:val="24"/>
        </w:rPr>
        <w:t> </w:t>
      </w:r>
      <w:r>
        <w:rPr>
          <w:sz w:val="24"/>
        </w:rPr>
        <w:t>Graduate</w:t>
      </w:r>
      <w:r>
        <w:rPr>
          <w:spacing w:val="-5"/>
          <w:sz w:val="24"/>
        </w:rPr>
        <w:t> </w:t>
      </w:r>
      <w:r>
        <w:rPr>
          <w:sz w:val="24"/>
        </w:rPr>
        <w:t>Standing</w:t>
      </w:r>
      <w:r>
        <w:rPr>
          <w:spacing w:val="-4"/>
          <w:sz w:val="24"/>
        </w:rPr>
        <w:t> </w:t>
      </w:r>
      <w:r>
        <w:rPr>
          <w:sz w:val="24"/>
        </w:rPr>
        <w:t>of</w:t>
      </w:r>
      <w:r>
        <w:rPr>
          <w:spacing w:val="-5"/>
          <w:sz w:val="24"/>
        </w:rPr>
        <w:t> </w:t>
      </w:r>
      <w:r>
        <w:rPr>
          <w:sz w:val="24"/>
        </w:rPr>
        <w:t>“Conditionally</w:t>
      </w:r>
      <w:r>
        <w:rPr>
          <w:spacing w:val="-4"/>
          <w:sz w:val="24"/>
        </w:rPr>
        <w:t> </w:t>
      </w:r>
      <w:r>
        <w:rPr>
          <w:sz w:val="24"/>
        </w:rPr>
        <w:t>Classified”</w:t>
      </w:r>
      <w:r>
        <w:rPr>
          <w:spacing w:val="-6"/>
          <w:sz w:val="24"/>
        </w:rPr>
        <w:t> </w:t>
      </w:r>
      <w:r>
        <w:rPr>
          <w:sz w:val="24"/>
        </w:rPr>
        <w:t>on</w:t>
      </w:r>
      <w:r>
        <w:rPr>
          <w:spacing w:val="-5"/>
          <w:sz w:val="24"/>
        </w:rPr>
        <w:t> </w:t>
      </w:r>
      <w:r>
        <w:rPr>
          <w:sz w:val="24"/>
        </w:rPr>
        <w:t>a</w:t>
      </w:r>
      <w:r>
        <w:rPr>
          <w:spacing w:val="-3"/>
          <w:sz w:val="24"/>
        </w:rPr>
        <w:t> </w:t>
      </w:r>
      <w:r>
        <w:rPr>
          <w:sz w:val="24"/>
        </w:rPr>
        <w:t>space-available</w:t>
      </w:r>
      <w:r>
        <w:rPr>
          <w:spacing w:val="-3"/>
          <w:sz w:val="24"/>
        </w:rPr>
        <w:t> </w:t>
      </w:r>
      <w:r>
        <w:rPr>
          <w:sz w:val="24"/>
        </w:rPr>
        <w:t>basis.</w:t>
      </w:r>
      <w:r>
        <w:rPr>
          <w:spacing w:val="-4"/>
          <w:sz w:val="24"/>
        </w:rPr>
        <w:t> </w:t>
      </w:r>
      <w:r>
        <w:rPr>
          <w:sz w:val="24"/>
        </w:rPr>
        <w:t>The academic unit granting the degree must:</w:t>
      </w:r>
    </w:p>
    <w:p>
      <w:pPr>
        <w:pStyle w:val="ListParagraph"/>
        <w:numPr>
          <w:ilvl w:val="0"/>
          <w:numId w:val="5"/>
        </w:numPr>
        <w:tabs>
          <w:tab w:pos="1189" w:val="left" w:leader="none"/>
          <w:tab w:pos="1191" w:val="left" w:leader="none"/>
        </w:tabs>
        <w:spacing w:line="240" w:lineRule="auto" w:before="292" w:after="0"/>
        <w:ind w:left="1191" w:right="577" w:hanging="272"/>
        <w:jc w:val="left"/>
        <w:rPr>
          <w:sz w:val="24"/>
        </w:rPr>
      </w:pPr>
      <w:r>
        <w:rPr>
          <w:sz w:val="24"/>
        </w:rPr>
        <w:t>Notify the applicant of the specific preparation required, including minimum grades</w:t>
      </w:r>
      <w:r>
        <w:rPr>
          <w:spacing w:val="-3"/>
          <w:sz w:val="24"/>
        </w:rPr>
        <w:t> </w:t>
      </w:r>
      <w:r>
        <w:rPr>
          <w:sz w:val="24"/>
        </w:rPr>
        <w:t>and</w:t>
      </w:r>
      <w:r>
        <w:rPr>
          <w:spacing w:val="-4"/>
          <w:sz w:val="24"/>
        </w:rPr>
        <w:t> </w:t>
      </w:r>
      <w:r>
        <w:rPr>
          <w:sz w:val="24"/>
        </w:rPr>
        <w:t>the</w:t>
      </w:r>
      <w:r>
        <w:rPr>
          <w:spacing w:val="-4"/>
          <w:sz w:val="24"/>
        </w:rPr>
        <w:t> </w:t>
      </w:r>
      <w:r>
        <w:rPr>
          <w:sz w:val="24"/>
        </w:rPr>
        <w:t>time</w:t>
      </w:r>
      <w:r>
        <w:rPr>
          <w:spacing w:val="-4"/>
          <w:sz w:val="24"/>
        </w:rPr>
        <w:t> </w:t>
      </w:r>
      <w:r>
        <w:rPr>
          <w:sz w:val="24"/>
        </w:rPr>
        <w:t>frame</w:t>
      </w:r>
      <w:r>
        <w:rPr>
          <w:spacing w:val="-2"/>
          <w:sz w:val="24"/>
        </w:rPr>
        <w:t> </w:t>
      </w:r>
      <w:r>
        <w:rPr>
          <w:sz w:val="24"/>
        </w:rPr>
        <w:t>for</w:t>
      </w:r>
      <w:r>
        <w:rPr>
          <w:spacing w:val="-2"/>
          <w:sz w:val="24"/>
        </w:rPr>
        <w:t> </w:t>
      </w:r>
      <w:r>
        <w:rPr>
          <w:sz w:val="24"/>
        </w:rPr>
        <w:t>completion,</w:t>
      </w:r>
      <w:r>
        <w:rPr>
          <w:spacing w:val="-5"/>
          <w:sz w:val="24"/>
        </w:rPr>
        <w:t> </w:t>
      </w:r>
      <w:r>
        <w:rPr>
          <w:sz w:val="24"/>
        </w:rPr>
        <w:t>within</w:t>
      </w:r>
      <w:r>
        <w:rPr>
          <w:spacing w:val="-1"/>
          <w:sz w:val="24"/>
        </w:rPr>
        <w:t> </w:t>
      </w:r>
      <w:r>
        <w:rPr>
          <w:sz w:val="24"/>
        </w:rPr>
        <w:t>two</w:t>
      </w:r>
      <w:r>
        <w:rPr>
          <w:spacing w:val="-4"/>
          <w:sz w:val="24"/>
        </w:rPr>
        <w:t> </w:t>
      </w:r>
      <w:r>
        <w:rPr>
          <w:sz w:val="24"/>
        </w:rPr>
        <w:t>weeks</w:t>
      </w:r>
      <w:r>
        <w:rPr>
          <w:spacing w:val="-3"/>
          <w:sz w:val="24"/>
        </w:rPr>
        <w:t> </w:t>
      </w:r>
      <w:r>
        <w:rPr>
          <w:sz w:val="24"/>
        </w:rPr>
        <w:t>of</w:t>
      </w:r>
      <w:r>
        <w:rPr>
          <w:spacing w:val="-4"/>
          <w:sz w:val="24"/>
        </w:rPr>
        <w:t> </w:t>
      </w:r>
      <w:r>
        <w:rPr>
          <w:sz w:val="24"/>
        </w:rPr>
        <w:t>the</w:t>
      </w:r>
      <w:r>
        <w:rPr>
          <w:spacing w:val="-2"/>
          <w:sz w:val="24"/>
        </w:rPr>
        <w:t> </w:t>
      </w:r>
      <w:r>
        <w:rPr>
          <w:sz w:val="24"/>
        </w:rPr>
        <w:t>university offer of admission.</w:t>
      </w:r>
      <w:r>
        <w:rPr>
          <w:spacing w:val="-2"/>
          <w:sz w:val="24"/>
        </w:rPr>
        <w:t> </w:t>
      </w:r>
      <w:r>
        <w:rPr>
          <w:sz w:val="24"/>
        </w:rPr>
        <w:t>Prerequisites should be completed in one year</w:t>
      </w:r>
      <w:r>
        <w:rPr>
          <w:spacing w:val="-1"/>
          <w:sz w:val="24"/>
        </w:rPr>
        <w:t> </w:t>
      </w:r>
      <w:r>
        <w:rPr>
          <w:sz w:val="24"/>
        </w:rPr>
        <w:t>(e.g., a</w:t>
      </w:r>
      <w:r>
        <w:rPr>
          <w:spacing w:val="-1"/>
          <w:sz w:val="24"/>
        </w:rPr>
        <w:t> </w:t>
      </w:r>
      <w:r>
        <w:rPr>
          <w:sz w:val="24"/>
        </w:rPr>
        <w:t>Fall admit should complete before the following Fall).</w:t>
      </w:r>
    </w:p>
    <w:p>
      <w:pPr>
        <w:pStyle w:val="BodyText"/>
        <w:spacing w:before="2"/>
      </w:pPr>
    </w:p>
    <w:p>
      <w:pPr>
        <w:pStyle w:val="ListParagraph"/>
        <w:numPr>
          <w:ilvl w:val="0"/>
          <w:numId w:val="5"/>
        </w:numPr>
        <w:tabs>
          <w:tab w:pos="1188" w:val="left" w:leader="none"/>
          <w:tab w:pos="1191" w:val="left" w:leader="none"/>
        </w:tabs>
        <w:spacing w:line="240" w:lineRule="auto" w:before="0" w:after="0"/>
        <w:ind w:left="1191" w:right="274" w:hanging="272"/>
        <w:jc w:val="left"/>
        <w:rPr>
          <w:sz w:val="24"/>
        </w:rPr>
      </w:pPr>
      <w:r>
        <w:rPr>
          <w:sz w:val="24"/>
        </w:rPr>
        <w:t>Notify Enrollment Services and the student, upon the student’s successful completion</w:t>
      </w:r>
      <w:r>
        <w:rPr>
          <w:spacing w:val="-4"/>
          <w:sz w:val="24"/>
        </w:rPr>
        <w:t> </w:t>
      </w:r>
      <w:r>
        <w:rPr>
          <w:sz w:val="24"/>
        </w:rPr>
        <w:t>of</w:t>
      </w:r>
      <w:r>
        <w:rPr>
          <w:spacing w:val="-4"/>
          <w:sz w:val="24"/>
        </w:rPr>
        <w:t> </w:t>
      </w:r>
      <w:r>
        <w:rPr>
          <w:sz w:val="24"/>
        </w:rPr>
        <w:t>the</w:t>
      </w:r>
      <w:r>
        <w:rPr>
          <w:spacing w:val="-3"/>
          <w:sz w:val="24"/>
        </w:rPr>
        <w:t> </w:t>
      </w:r>
      <w:r>
        <w:rPr>
          <w:sz w:val="24"/>
        </w:rPr>
        <w:t>specific</w:t>
      </w:r>
      <w:r>
        <w:rPr>
          <w:spacing w:val="-3"/>
          <w:sz w:val="24"/>
        </w:rPr>
        <w:t> </w:t>
      </w:r>
      <w:r>
        <w:rPr>
          <w:sz w:val="24"/>
        </w:rPr>
        <w:t>preparation</w:t>
      </w:r>
      <w:r>
        <w:rPr>
          <w:spacing w:val="-4"/>
          <w:sz w:val="24"/>
        </w:rPr>
        <w:t> </w:t>
      </w:r>
      <w:r>
        <w:rPr>
          <w:sz w:val="24"/>
        </w:rPr>
        <w:t>required,</w:t>
      </w:r>
      <w:r>
        <w:rPr>
          <w:spacing w:val="-3"/>
          <w:sz w:val="24"/>
        </w:rPr>
        <w:t> </w:t>
      </w:r>
      <w:r>
        <w:rPr>
          <w:sz w:val="24"/>
        </w:rPr>
        <w:t>that</w:t>
      </w:r>
      <w:r>
        <w:rPr>
          <w:spacing w:val="-4"/>
          <w:sz w:val="24"/>
        </w:rPr>
        <w:t> </w:t>
      </w:r>
      <w:r>
        <w:rPr>
          <w:sz w:val="24"/>
        </w:rPr>
        <w:t>they</w:t>
      </w:r>
      <w:r>
        <w:rPr>
          <w:spacing w:val="-3"/>
          <w:sz w:val="24"/>
        </w:rPr>
        <w:t> </w:t>
      </w:r>
      <w:r>
        <w:rPr>
          <w:sz w:val="24"/>
        </w:rPr>
        <w:t>have</w:t>
      </w:r>
      <w:r>
        <w:rPr>
          <w:spacing w:val="-4"/>
          <w:sz w:val="24"/>
        </w:rPr>
        <w:t> </w:t>
      </w:r>
      <w:r>
        <w:rPr>
          <w:sz w:val="24"/>
        </w:rPr>
        <w:t>earned</w:t>
      </w:r>
      <w:r>
        <w:rPr>
          <w:spacing w:val="-4"/>
          <w:sz w:val="24"/>
        </w:rPr>
        <w:t> </w:t>
      </w:r>
      <w:r>
        <w:rPr>
          <w:sz w:val="24"/>
        </w:rPr>
        <w:t>Classified </w:t>
      </w:r>
      <w:r>
        <w:rPr>
          <w:spacing w:val="-2"/>
          <w:sz w:val="24"/>
        </w:rPr>
        <w:t>Standing;</w:t>
      </w:r>
    </w:p>
    <w:p>
      <w:pPr>
        <w:pStyle w:val="ListParagraph"/>
        <w:numPr>
          <w:ilvl w:val="0"/>
          <w:numId w:val="5"/>
        </w:numPr>
        <w:tabs>
          <w:tab w:pos="1160" w:val="left" w:leader="none"/>
          <w:tab w:pos="1191" w:val="left" w:leader="none"/>
        </w:tabs>
        <w:spacing w:line="240" w:lineRule="auto" w:before="292" w:after="0"/>
        <w:ind w:left="1191" w:right="382" w:hanging="272"/>
        <w:jc w:val="left"/>
        <w:rPr>
          <w:sz w:val="24"/>
        </w:rPr>
      </w:pPr>
      <w:r>
        <w:rPr>
          <w:sz w:val="24"/>
        </w:rPr>
        <w:t>Notify Enrollment Services and the student if the student fails to complete the required</w:t>
      </w:r>
      <w:r>
        <w:rPr>
          <w:spacing w:val="-6"/>
          <w:sz w:val="24"/>
        </w:rPr>
        <w:t> </w:t>
      </w:r>
      <w:r>
        <w:rPr>
          <w:sz w:val="24"/>
        </w:rPr>
        <w:t>preparation</w:t>
      </w:r>
      <w:r>
        <w:rPr>
          <w:spacing w:val="-6"/>
          <w:sz w:val="24"/>
        </w:rPr>
        <w:t> </w:t>
      </w:r>
      <w:r>
        <w:rPr>
          <w:sz w:val="24"/>
        </w:rPr>
        <w:t>for</w:t>
      </w:r>
      <w:r>
        <w:rPr>
          <w:spacing w:val="-6"/>
          <w:sz w:val="24"/>
        </w:rPr>
        <w:t> </w:t>
      </w:r>
      <w:r>
        <w:rPr>
          <w:sz w:val="24"/>
        </w:rPr>
        <w:t>“Classified</w:t>
      </w:r>
      <w:r>
        <w:rPr>
          <w:spacing w:val="-3"/>
          <w:sz w:val="24"/>
        </w:rPr>
        <w:t> </w:t>
      </w:r>
      <w:r>
        <w:rPr>
          <w:sz w:val="24"/>
        </w:rPr>
        <w:t>Standing”</w:t>
      </w:r>
      <w:r>
        <w:rPr>
          <w:spacing w:val="-4"/>
          <w:sz w:val="24"/>
        </w:rPr>
        <w:t> </w:t>
      </w:r>
      <w:r>
        <w:rPr>
          <w:sz w:val="24"/>
        </w:rPr>
        <w:t>within</w:t>
      </w:r>
      <w:r>
        <w:rPr>
          <w:spacing w:val="-6"/>
          <w:sz w:val="24"/>
        </w:rPr>
        <w:t> </w:t>
      </w:r>
      <w:r>
        <w:rPr>
          <w:sz w:val="24"/>
        </w:rPr>
        <w:t>the</w:t>
      </w:r>
      <w:r>
        <w:rPr>
          <w:spacing w:val="-4"/>
          <w:sz w:val="24"/>
        </w:rPr>
        <w:t> </w:t>
      </w:r>
      <w:r>
        <w:rPr>
          <w:sz w:val="24"/>
        </w:rPr>
        <w:t>timeframe</w:t>
      </w:r>
      <w:r>
        <w:rPr>
          <w:spacing w:val="-6"/>
          <w:sz w:val="24"/>
        </w:rPr>
        <w:t> </w:t>
      </w:r>
      <w:r>
        <w:rPr>
          <w:sz w:val="24"/>
        </w:rPr>
        <w:t>established and if the academic unit decides to immediately dismiss the student from the program. The academic unit may grant additional time based on special circumstances</w:t>
      </w:r>
      <w:r>
        <w:rPr>
          <w:spacing w:val="-4"/>
          <w:sz w:val="24"/>
        </w:rPr>
        <w:t> </w:t>
      </w:r>
      <w:r>
        <w:rPr>
          <w:sz w:val="24"/>
        </w:rPr>
        <w:t>with</w:t>
      </w:r>
      <w:r>
        <w:rPr>
          <w:spacing w:val="-3"/>
          <w:sz w:val="24"/>
        </w:rPr>
        <w:t> </w:t>
      </w:r>
      <w:r>
        <w:rPr>
          <w:sz w:val="24"/>
        </w:rPr>
        <w:t>the</w:t>
      </w:r>
      <w:r>
        <w:rPr>
          <w:spacing w:val="-3"/>
          <w:sz w:val="24"/>
        </w:rPr>
        <w:t> </w:t>
      </w:r>
      <w:r>
        <w:rPr>
          <w:sz w:val="24"/>
        </w:rPr>
        <w:t>approval</w:t>
      </w:r>
      <w:r>
        <w:rPr>
          <w:spacing w:val="-4"/>
          <w:sz w:val="24"/>
        </w:rPr>
        <w:t> </w:t>
      </w:r>
      <w:r>
        <w:rPr>
          <w:sz w:val="24"/>
        </w:rPr>
        <w:t>of</w:t>
      </w:r>
      <w:r>
        <w:rPr>
          <w:spacing w:val="-3"/>
          <w:sz w:val="24"/>
        </w:rPr>
        <w:t> </w:t>
      </w:r>
      <w:r>
        <w:rPr>
          <w:sz w:val="24"/>
        </w:rPr>
        <w:t>the</w:t>
      </w:r>
      <w:r>
        <w:rPr>
          <w:spacing w:val="-4"/>
          <w:sz w:val="24"/>
        </w:rPr>
        <w:t> </w:t>
      </w:r>
      <w:r>
        <w:rPr>
          <w:sz w:val="24"/>
        </w:rPr>
        <w:t>Dean of Graduate</w:t>
      </w:r>
      <w:r>
        <w:rPr>
          <w:spacing w:val="-1"/>
          <w:sz w:val="24"/>
        </w:rPr>
        <w:t> </w:t>
      </w:r>
      <w:r>
        <w:rPr>
          <w:sz w:val="24"/>
        </w:rPr>
        <w:t>Studies</w:t>
      </w:r>
      <w:r>
        <w:rPr>
          <w:spacing w:val="-2"/>
          <w:sz w:val="24"/>
        </w:rPr>
        <w:t> </w:t>
      </w:r>
      <w:r>
        <w:rPr>
          <w:sz w:val="24"/>
        </w:rPr>
        <w:t>(or</w:t>
      </w:r>
      <w:r>
        <w:rPr>
          <w:spacing w:val="-4"/>
          <w:sz w:val="24"/>
        </w:rPr>
        <w:t> </w:t>
      </w:r>
      <w:r>
        <w:rPr>
          <w:sz w:val="24"/>
        </w:rPr>
        <w:t>designee).</w:t>
      </w:r>
    </w:p>
    <w:p>
      <w:pPr>
        <w:pStyle w:val="BodyText"/>
        <w:spacing w:before="1"/>
      </w:pPr>
    </w:p>
    <w:p>
      <w:pPr>
        <w:pStyle w:val="ListParagraph"/>
        <w:numPr>
          <w:ilvl w:val="1"/>
          <w:numId w:val="4"/>
        </w:numPr>
        <w:tabs>
          <w:tab w:pos="919" w:val="left" w:leader="none"/>
        </w:tabs>
        <w:spacing w:line="240" w:lineRule="auto" w:before="0" w:after="0"/>
        <w:ind w:left="919" w:right="920" w:hanging="720"/>
        <w:jc w:val="left"/>
        <w:rPr>
          <w:sz w:val="24"/>
        </w:rPr>
      </w:pPr>
      <w:r>
        <w:rPr>
          <w:sz w:val="24"/>
        </w:rPr>
        <w:t>Graduate</w:t>
      </w:r>
      <w:r>
        <w:rPr>
          <w:spacing w:val="-3"/>
          <w:sz w:val="24"/>
        </w:rPr>
        <w:t> </w:t>
      </w:r>
      <w:r>
        <w:rPr>
          <w:sz w:val="24"/>
        </w:rPr>
        <w:t>Admission</w:t>
      </w:r>
      <w:r>
        <w:rPr>
          <w:spacing w:val="-2"/>
          <w:sz w:val="24"/>
        </w:rPr>
        <w:t> </w:t>
      </w:r>
      <w:r>
        <w:rPr>
          <w:sz w:val="24"/>
        </w:rPr>
        <w:t>Appeals:</w:t>
      </w:r>
      <w:r>
        <w:rPr>
          <w:spacing w:val="-3"/>
          <w:sz w:val="24"/>
        </w:rPr>
        <w:t> </w:t>
      </w:r>
      <w:r>
        <w:rPr>
          <w:sz w:val="24"/>
        </w:rPr>
        <w:t>Graduate</w:t>
      </w:r>
      <w:r>
        <w:rPr>
          <w:spacing w:val="-3"/>
          <w:sz w:val="24"/>
        </w:rPr>
        <w:t> </w:t>
      </w:r>
      <w:r>
        <w:rPr>
          <w:sz w:val="24"/>
        </w:rPr>
        <w:t>applicants</w:t>
      </w:r>
      <w:r>
        <w:rPr>
          <w:spacing w:val="-4"/>
          <w:sz w:val="24"/>
        </w:rPr>
        <w:t> </w:t>
      </w:r>
      <w:r>
        <w:rPr>
          <w:sz w:val="24"/>
        </w:rPr>
        <w:t>may</w:t>
      </w:r>
      <w:r>
        <w:rPr>
          <w:spacing w:val="-4"/>
          <w:sz w:val="24"/>
        </w:rPr>
        <w:t> </w:t>
      </w:r>
      <w:r>
        <w:rPr>
          <w:sz w:val="24"/>
        </w:rPr>
        <w:t>appeal</w:t>
      </w:r>
      <w:r>
        <w:rPr>
          <w:spacing w:val="-6"/>
          <w:sz w:val="24"/>
        </w:rPr>
        <w:t> </w:t>
      </w:r>
      <w:r>
        <w:rPr>
          <w:sz w:val="24"/>
        </w:rPr>
        <w:t>their</w:t>
      </w:r>
      <w:r>
        <w:rPr>
          <w:spacing w:val="-6"/>
          <w:sz w:val="24"/>
        </w:rPr>
        <w:t> </w:t>
      </w:r>
      <w:r>
        <w:rPr>
          <w:sz w:val="24"/>
        </w:rPr>
        <w:t>denial</w:t>
      </w:r>
      <w:r>
        <w:rPr>
          <w:spacing w:val="-6"/>
          <w:sz w:val="24"/>
        </w:rPr>
        <w:t> </w:t>
      </w:r>
      <w:r>
        <w:rPr>
          <w:sz w:val="24"/>
        </w:rPr>
        <w:t>of admissions or withdrawal of the admissions application.</w:t>
      </w:r>
    </w:p>
    <w:p>
      <w:pPr>
        <w:pStyle w:val="BodyText"/>
      </w:pPr>
    </w:p>
    <w:p>
      <w:pPr>
        <w:pStyle w:val="ListParagraph"/>
        <w:numPr>
          <w:ilvl w:val="2"/>
          <w:numId w:val="4"/>
        </w:numPr>
        <w:tabs>
          <w:tab w:pos="905" w:val="left" w:leader="none"/>
          <w:tab w:pos="919" w:val="left" w:leader="none"/>
        </w:tabs>
        <w:spacing w:line="240" w:lineRule="auto" w:before="0" w:after="0"/>
        <w:ind w:left="919" w:right="128" w:hanging="720"/>
        <w:jc w:val="left"/>
        <w:rPr>
          <w:sz w:val="24"/>
        </w:rPr>
      </w:pPr>
      <w:r>
        <w:rPr>
          <w:sz w:val="24"/>
        </w:rPr>
        <w:t>For an appeal to be considered, all relevant documentation that contains new, serious,</w:t>
      </w:r>
      <w:r>
        <w:rPr>
          <w:spacing w:val="-3"/>
          <w:sz w:val="24"/>
        </w:rPr>
        <w:t> </w:t>
      </w:r>
      <w:r>
        <w:rPr>
          <w:sz w:val="24"/>
        </w:rPr>
        <w:t>and/or</w:t>
      </w:r>
      <w:r>
        <w:rPr>
          <w:spacing w:val="-6"/>
          <w:sz w:val="24"/>
        </w:rPr>
        <w:t> </w:t>
      </w:r>
      <w:r>
        <w:rPr>
          <w:sz w:val="24"/>
        </w:rPr>
        <w:t>compelling</w:t>
      </w:r>
      <w:r>
        <w:rPr>
          <w:spacing w:val="-4"/>
          <w:sz w:val="24"/>
        </w:rPr>
        <w:t> </w:t>
      </w:r>
      <w:r>
        <w:rPr>
          <w:sz w:val="24"/>
        </w:rPr>
        <w:t>information</w:t>
      </w:r>
      <w:r>
        <w:rPr>
          <w:spacing w:val="-2"/>
          <w:sz w:val="24"/>
        </w:rPr>
        <w:t> </w:t>
      </w:r>
      <w:r>
        <w:rPr>
          <w:rFonts w:ascii="Segoe UI"/>
          <w:sz w:val="18"/>
        </w:rPr>
        <w:t>(</w:t>
      </w:r>
      <w:r>
        <w:rPr>
          <w:sz w:val="24"/>
        </w:rPr>
        <w:t>including</w:t>
      </w:r>
      <w:r>
        <w:rPr>
          <w:spacing w:val="-6"/>
          <w:sz w:val="24"/>
        </w:rPr>
        <w:t> </w:t>
      </w:r>
      <w:r>
        <w:rPr>
          <w:sz w:val="24"/>
        </w:rPr>
        <w:t>any</w:t>
      </w:r>
      <w:r>
        <w:rPr>
          <w:spacing w:val="-4"/>
          <w:sz w:val="24"/>
        </w:rPr>
        <w:t> </w:t>
      </w:r>
      <w:r>
        <w:rPr>
          <w:sz w:val="24"/>
        </w:rPr>
        <w:t>completed</w:t>
      </w:r>
      <w:r>
        <w:rPr>
          <w:spacing w:val="-5"/>
          <w:sz w:val="24"/>
        </w:rPr>
        <w:t> </w:t>
      </w:r>
      <w:r>
        <w:rPr>
          <w:sz w:val="24"/>
        </w:rPr>
        <w:t>or</w:t>
      </w:r>
      <w:r>
        <w:rPr>
          <w:spacing w:val="-3"/>
          <w:sz w:val="24"/>
        </w:rPr>
        <w:t> </w:t>
      </w:r>
      <w:r>
        <w:rPr>
          <w:sz w:val="24"/>
        </w:rPr>
        <w:t>in-progress</w:t>
      </w:r>
      <w:r>
        <w:rPr>
          <w:spacing w:val="-4"/>
          <w:sz w:val="24"/>
        </w:rPr>
        <w:t> </w:t>
      </w:r>
      <w:r>
        <w:rPr>
          <w:sz w:val="24"/>
        </w:rPr>
        <w:t>post- baccalaureate academic performance) or that demonstrates that an administrative error has taken place must be included with the appeal.</w:t>
      </w:r>
    </w:p>
    <w:p>
      <w:pPr>
        <w:pStyle w:val="ListParagraph"/>
        <w:numPr>
          <w:ilvl w:val="3"/>
          <w:numId w:val="4"/>
        </w:numPr>
        <w:tabs>
          <w:tab w:pos="920" w:val="left" w:leader="none"/>
        </w:tabs>
        <w:spacing w:line="240" w:lineRule="auto" w:before="292" w:after="0"/>
        <w:ind w:left="920" w:right="0" w:hanging="720"/>
        <w:jc w:val="left"/>
        <w:rPr>
          <w:sz w:val="24"/>
        </w:rPr>
      </w:pPr>
      <w:r>
        <w:rPr>
          <w:sz w:val="24"/>
        </w:rPr>
        <w:t>Applicants</w:t>
      </w:r>
      <w:r>
        <w:rPr>
          <w:spacing w:val="-4"/>
          <w:sz w:val="24"/>
        </w:rPr>
        <w:t> </w:t>
      </w:r>
      <w:r>
        <w:rPr>
          <w:sz w:val="24"/>
        </w:rPr>
        <w:t>cannot</w:t>
      </w:r>
      <w:r>
        <w:rPr>
          <w:spacing w:val="1"/>
          <w:sz w:val="24"/>
        </w:rPr>
        <w:t> </w:t>
      </w:r>
      <w:r>
        <w:rPr>
          <w:sz w:val="24"/>
        </w:rPr>
        <w:t>appeal</w:t>
      </w:r>
      <w:r>
        <w:rPr>
          <w:spacing w:val="-3"/>
          <w:sz w:val="24"/>
        </w:rPr>
        <w:t> </w:t>
      </w:r>
      <w:r>
        <w:rPr>
          <w:sz w:val="24"/>
        </w:rPr>
        <w:t>their</w:t>
      </w:r>
      <w:r>
        <w:rPr>
          <w:spacing w:val="-4"/>
          <w:sz w:val="24"/>
        </w:rPr>
        <w:t> </w:t>
      </w:r>
      <w:r>
        <w:rPr>
          <w:sz w:val="24"/>
        </w:rPr>
        <w:t>position</w:t>
      </w:r>
      <w:r>
        <w:rPr>
          <w:spacing w:val="-2"/>
          <w:sz w:val="24"/>
        </w:rPr>
        <w:t> </w:t>
      </w:r>
      <w:r>
        <w:rPr>
          <w:sz w:val="24"/>
        </w:rPr>
        <w:t>on</w:t>
      </w:r>
      <w:r>
        <w:rPr>
          <w:spacing w:val="1"/>
          <w:sz w:val="24"/>
        </w:rPr>
        <w:t> </w:t>
      </w:r>
      <w:r>
        <w:rPr>
          <w:sz w:val="24"/>
        </w:rPr>
        <w:t>a</w:t>
      </w:r>
      <w:r>
        <w:rPr>
          <w:spacing w:val="-4"/>
          <w:sz w:val="24"/>
        </w:rPr>
        <w:t> </w:t>
      </w:r>
      <w:r>
        <w:rPr>
          <w:sz w:val="24"/>
        </w:rPr>
        <w:t>waitlist</w:t>
      </w:r>
      <w:r>
        <w:rPr>
          <w:spacing w:val="-2"/>
          <w:sz w:val="24"/>
        </w:rPr>
        <w:t> </w:t>
      </w:r>
      <w:r>
        <w:rPr>
          <w:sz w:val="24"/>
        </w:rPr>
        <w:t>or</w:t>
      </w:r>
      <w:r>
        <w:rPr>
          <w:spacing w:val="-3"/>
          <w:sz w:val="24"/>
        </w:rPr>
        <w:t> </w:t>
      </w:r>
      <w:r>
        <w:rPr>
          <w:sz w:val="24"/>
        </w:rPr>
        <w:t>being</w:t>
      </w:r>
      <w:r>
        <w:rPr>
          <w:spacing w:val="-3"/>
          <w:sz w:val="24"/>
        </w:rPr>
        <w:t> </w:t>
      </w:r>
      <w:r>
        <w:rPr>
          <w:spacing w:val="-2"/>
          <w:sz w:val="24"/>
        </w:rPr>
        <w:t>waitlisted.</w:t>
      </w:r>
    </w:p>
    <w:p>
      <w:pPr>
        <w:pStyle w:val="ListParagraph"/>
        <w:numPr>
          <w:ilvl w:val="3"/>
          <w:numId w:val="4"/>
        </w:numPr>
        <w:tabs>
          <w:tab w:pos="919" w:val="left" w:leader="none"/>
        </w:tabs>
        <w:spacing w:line="240" w:lineRule="auto" w:before="293" w:after="0"/>
        <w:ind w:left="919" w:right="199" w:hanging="720"/>
        <w:jc w:val="left"/>
        <w:rPr>
          <w:sz w:val="24"/>
        </w:rPr>
      </w:pPr>
      <w:r>
        <w:rPr>
          <w:sz w:val="24"/>
        </w:rPr>
        <w:t>Mistakes</w:t>
      </w:r>
      <w:r>
        <w:rPr>
          <w:spacing w:val="-3"/>
          <w:sz w:val="24"/>
        </w:rPr>
        <w:t> </w:t>
      </w:r>
      <w:r>
        <w:rPr>
          <w:sz w:val="24"/>
        </w:rPr>
        <w:t>made</w:t>
      </w:r>
      <w:r>
        <w:rPr>
          <w:spacing w:val="-4"/>
          <w:sz w:val="24"/>
        </w:rPr>
        <w:t> </w:t>
      </w:r>
      <w:r>
        <w:rPr>
          <w:sz w:val="24"/>
        </w:rPr>
        <w:t>by</w:t>
      </w:r>
      <w:r>
        <w:rPr>
          <w:spacing w:val="-3"/>
          <w:sz w:val="24"/>
        </w:rPr>
        <w:t> </w:t>
      </w:r>
      <w:r>
        <w:rPr>
          <w:sz w:val="24"/>
        </w:rPr>
        <w:t>the</w:t>
      </w:r>
      <w:r>
        <w:rPr>
          <w:spacing w:val="-4"/>
          <w:sz w:val="24"/>
        </w:rPr>
        <w:t> </w:t>
      </w:r>
      <w:r>
        <w:rPr>
          <w:sz w:val="24"/>
        </w:rPr>
        <w:t>applicant</w:t>
      </w:r>
      <w:r>
        <w:rPr>
          <w:spacing w:val="-1"/>
          <w:sz w:val="24"/>
        </w:rPr>
        <w:t> </w:t>
      </w:r>
      <w:r>
        <w:rPr>
          <w:sz w:val="24"/>
        </w:rPr>
        <w:t>on</w:t>
      </w:r>
      <w:r>
        <w:rPr>
          <w:spacing w:val="-1"/>
          <w:sz w:val="24"/>
        </w:rPr>
        <w:t> </w:t>
      </w:r>
      <w:r>
        <w:rPr>
          <w:sz w:val="24"/>
        </w:rPr>
        <w:t>an</w:t>
      </w:r>
      <w:r>
        <w:rPr>
          <w:spacing w:val="-1"/>
          <w:sz w:val="24"/>
        </w:rPr>
        <w:t> </w:t>
      </w:r>
      <w:r>
        <w:rPr>
          <w:sz w:val="24"/>
        </w:rPr>
        <w:t>application</w:t>
      </w:r>
      <w:r>
        <w:rPr>
          <w:spacing w:val="-1"/>
          <w:sz w:val="24"/>
        </w:rPr>
        <w:t> </w:t>
      </w:r>
      <w:r>
        <w:rPr>
          <w:sz w:val="24"/>
        </w:rPr>
        <w:t>are</w:t>
      </w:r>
      <w:r>
        <w:rPr>
          <w:spacing w:val="-4"/>
          <w:sz w:val="24"/>
        </w:rPr>
        <w:t> </w:t>
      </w:r>
      <w:r>
        <w:rPr>
          <w:sz w:val="24"/>
        </w:rPr>
        <w:t>not</w:t>
      </w:r>
      <w:r>
        <w:rPr>
          <w:spacing w:val="-1"/>
          <w:sz w:val="24"/>
        </w:rPr>
        <w:t> </w:t>
      </w:r>
      <w:r>
        <w:rPr>
          <w:sz w:val="24"/>
        </w:rPr>
        <w:t>grounds</w:t>
      </w:r>
      <w:r>
        <w:rPr>
          <w:spacing w:val="-5"/>
          <w:sz w:val="24"/>
        </w:rPr>
        <w:t> </w:t>
      </w:r>
      <w:r>
        <w:rPr>
          <w:sz w:val="24"/>
        </w:rPr>
        <w:t>for</w:t>
      </w:r>
      <w:r>
        <w:rPr>
          <w:spacing w:val="-5"/>
          <w:sz w:val="24"/>
        </w:rPr>
        <w:t> </w:t>
      </w:r>
      <w:r>
        <w:rPr>
          <w:sz w:val="24"/>
        </w:rPr>
        <w:t>a</w:t>
      </w:r>
      <w:r>
        <w:rPr>
          <w:spacing w:val="-2"/>
          <w:sz w:val="24"/>
        </w:rPr>
        <w:t> </w:t>
      </w:r>
      <w:r>
        <w:rPr>
          <w:sz w:val="24"/>
        </w:rPr>
        <w:t>reversal</w:t>
      </w:r>
      <w:r>
        <w:rPr>
          <w:spacing w:val="-2"/>
          <w:sz w:val="24"/>
        </w:rPr>
        <w:t> </w:t>
      </w:r>
      <w:r>
        <w:rPr>
          <w:sz w:val="24"/>
        </w:rPr>
        <w:t>of</w:t>
      </w:r>
      <w:r>
        <w:rPr>
          <w:spacing w:val="-1"/>
          <w:sz w:val="24"/>
        </w:rPr>
        <w:t> </w:t>
      </w:r>
      <w:r>
        <w:rPr>
          <w:sz w:val="24"/>
        </w:rPr>
        <w:t>a </w:t>
      </w:r>
      <w:r>
        <w:rPr>
          <w:spacing w:val="-2"/>
          <w:sz w:val="24"/>
        </w:rPr>
        <w:t>decision.</w:t>
      </w:r>
    </w:p>
    <w:p>
      <w:pPr>
        <w:pStyle w:val="ListParagraph"/>
        <w:numPr>
          <w:ilvl w:val="2"/>
          <w:numId w:val="4"/>
        </w:numPr>
        <w:tabs>
          <w:tab w:pos="905" w:val="left" w:leader="none"/>
          <w:tab w:pos="919" w:val="left" w:leader="none"/>
        </w:tabs>
        <w:spacing w:line="242" w:lineRule="auto" w:before="292" w:after="0"/>
        <w:ind w:left="919" w:right="493" w:hanging="720"/>
        <w:jc w:val="left"/>
        <w:rPr>
          <w:sz w:val="24"/>
        </w:rPr>
      </w:pPr>
      <w:r>
        <w:rPr>
          <w:sz w:val="24"/>
        </w:rPr>
        <w:t>Applicants</w:t>
      </w:r>
      <w:r>
        <w:rPr>
          <w:spacing w:val="-5"/>
          <w:sz w:val="24"/>
        </w:rPr>
        <w:t> </w:t>
      </w:r>
      <w:r>
        <w:rPr>
          <w:sz w:val="24"/>
        </w:rPr>
        <w:t>appealing</w:t>
      </w:r>
      <w:r>
        <w:rPr>
          <w:spacing w:val="-5"/>
          <w:sz w:val="24"/>
        </w:rPr>
        <w:t> </w:t>
      </w:r>
      <w:r>
        <w:rPr>
          <w:sz w:val="24"/>
        </w:rPr>
        <w:t>a</w:t>
      </w:r>
      <w:r>
        <w:rPr>
          <w:spacing w:val="-4"/>
          <w:sz w:val="24"/>
        </w:rPr>
        <w:t> </w:t>
      </w:r>
      <w:r>
        <w:rPr>
          <w:sz w:val="24"/>
        </w:rPr>
        <w:t>residency</w:t>
      </w:r>
      <w:r>
        <w:rPr>
          <w:spacing w:val="-5"/>
          <w:sz w:val="24"/>
        </w:rPr>
        <w:t> </w:t>
      </w:r>
      <w:r>
        <w:rPr>
          <w:sz w:val="24"/>
        </w:rPr>
        <w:t>decision</w:t>
      </w:r>
      <w:r>
        <w:rPr>
          <w:spacing w:val="-5"/>
          <w:sz w:val="24"/>
        </w:rPr>
        <w:t> </w:t>
      </w:r>
      <w:r>
        <w:rPr>
          <w:sz w:val="24"/>
        </w:rPr>
        <w:t>shall</w:t>
      </w:r>
      <w:r>
        <w:rPr>
          <w:spacing w:val="-4"/>
          <w:sz w:val="24"/>
        </w:rPr>
        <w:t> </w:t>
      </w:r>
      <w:r>
        <w:rPr>
          <w:sz w:val="24"/>
        </w:rPr>
        <w:t>contact</w:t>
      </w:r>
      <w:r>
        <w:rPr>
          <w:spacing w:val="-5"/>
          <w:sz w:val="24"/>
        </w:rPr>
        <w:t> </w:t>
      </w:r>
      <w:r>
        <w:rPr>
          <w:sz w:val="24"/>
        </w:rPr>
        <w:t>the</w:t>
      </w:r>
      <w:r>
        <w:rPr>
          <w:spacing w:val="-4"/>
          <w:sz w:val="24"/>
        </w:rPr>
        <w:t> </w:t>
      </w:r>
      <w:r>
        <w:rPr>
          <w:sz w:val="24"/>
        </w:rPr>
        <w:t>Residency</w:t>
      </w:r>
      <w:r>
        <w:rPr>
          <w:spacing w:val="-5"/>
          <w:sz w:val="24"/>
        </w:rPr>
        <w:t> </w:t>
      </w:r>
      <w:r>
        <w:rPr>
          <w:sz w:val="24"/>
        </w:rPr>
        <w:t>Specialist</w:t>
      </w:r>
      <w:r>
        <w:rPr>
          <w:spacing w:val="-3"/>
          <w:sz w:val="24"/>
        </w:rPr>
        <w:t> </w:t>
      </w:r>
      <w:r>
        <w:rPr>
          <w:sz w:val="24"/>
        </w:rPr>
        <w:t>in the Office of Admissions.</w:t>
      </w:r>
    </w:p>
    <w:p>
      <w:pPr>
        <w:pStyle w:val="ListParagraph"/>
        <w:numPr>
          <w:ilvl w:val="2"/>
          <w:numId w:val="4"/>
        </w:numPr>
        <w:tabs>
          <w:tab w:pos="920" w:val="left" w:leader="none"/>
        </w:tabs>
        <w:spacing w:line="240" w:lineRule="auto" w:before="289" w:after="0"/>
        <w:ind w:left="920" w:right="371" w:hanging="720"/>
        <w:jc w:val="left"/>
        <w:rPr>
          <w:sz w:val="24"/>
        </w:rPr>
      </w:pPr>
      <w:r>
        <w:rPr>
          <w:sz w:val="24"/>
        </w:rPr>
        <w:t>As</w:t>
      </w:r>
      <w:r>
        <w:rPr>
          <w:spacing w:val="-2"/>
          <w:sz w:val="24"/>
        </w:rPr>
        <w:t> </w:t>
      </w:r>
      <w:r>
        <w:rPr>
          <w:sz w:val="24"/>
        </w:rPr>
        <w:t>per</w:t>
      </w:r>
      <w:r>
        <w:rPr>
          <w:spacing w:val="-4"/>
          <w:sz w:val="24"/>
        </w:rPr>
        <w:t> </w:t>
      </w:r>
      <w:r>
        <w:rPr>
          <w:sz w:val="24"/>
        </w:rPr>
        <w:t>Title</w:t>
      </w:r>
      <w:r>
        <w:rPr>
          <w:spacing w:val="-1"/>
          <w:sz w:val="24"/>
        </w:rPr>
        <w:t> </w:t>
      </w:r>
      <w:r>
        <w:rPr>
          <w:sz w:val="24"/>
        </w:rPr>
        <w:t>3,</w:t>
      </w:r>
      <w:r>
        <w:rPr>
          <w:spacing w:val="-4"/>
          <w:sz w:val="24"/>
        </w:rPr>
        <w:t> </w:t>
      </w:r>
      <w:r>
        <w:rPr>
          <w:sz w:val="24"/>
        </w:rPr>
        <w:t>appeals</w:t>
      </w:r>
      <w:r>
        <w:rPr>
          <w:spacing w:val="-4"/>
          <w:sz w:val="24"/>
        </w:rPr>
        <w:t> </w:t>
      </w:r>
      <w:r>
        <w:rPr>
          <w:sz w:val="24"/>
        </w:rPr>
        <w:t>must</w:t>
      </w:r>
      <w:r>
        <w:rPr>
          <w:spacing w:val="-3"/>
          <w:sz w:val="24"/>
        </w:rPr>
        <w:t> </w:t>
      </w:r>
      <w:r>
        <w:rPr>
          <w:sz w:val="24"/>
        </w:rPr>
        <w:t>be</w:t>
      </w:r>
      <w:r>
        <w:rPr>
          <w:spacing w:val="-1"/>
          <w:sz w:val="24"/>
        </w:rPr>
        <w:t> </w:t>
      </w:r>
      <w:r>
        <w:rPr>
          <w:sz w:val="24"/>
        </w:rPr>
        <w:t>submitted</w:t>
      </w:r>
      <w:r>
        <w:rPr>
          <w:spacing w:val="-3"/>
          <w:sz w:val="24"/>
        </w:rPr>
        <w:t> </w:t>
      </w:r>
      <w:r>
        <w:rPr>
          <w:sz w:val="24"/>
        </w:rPr>
        <w:t>no</w:t>
      </w:r>
      <w:r>
        <w:rPr>
          <w:spacing w:val="-3"/>
          <w:sz w:val="24"/>
        </w:rPr>
        <w:t> </w:t>
      </w:r>
      <w:r>
        <w:rPr>
          <w:sz w:val="24"/>
        </w:rPr>
        <w:t>later</w:t>
      </w:r>
      <w:r>
        <w:rPr>
          <w:spacing w:val="-1"/>
          <w:sz w:val="24"/>
        </w:rPr>
        <w:t> </w:t>
      </w:r>
      <w:r>
        <w:rPr>
          <w:sz w:val="24"/>
        </w:rPr>
        <w:t>than "15</w:t>
      </w:r>
      <w:r>
        <w:rPr>
          <w:spacing w:val="-3"/>
          <w:sz w:val="24"/>
        </w:rPr>
        <w:t> </w:t>
      </w:r>
      <w:r>
        <w:rPr>
          <w:sz w:val="24"/>
        </w:rPr>
        <w:t>business</w:t>
      </w:r>
      <w:r>
        <w:rPr>
          <w:spacing w:val="-4"/>
          <w:sz w:val="24"/>
        </w:rPr>
        <w:t> </w:t>
      </w:r>
      <w:r>
        <w:rPr>
          <w:sz w:val="24"/>
        </w:rPr>
        <w:t>days</w:t>
      </w:r>
      <w:r>
        <w:rPr>
          <w:spacing w:val="-4"/>
          <w:sz w:val="24"/>
        </w:rPr>
        <w:t> </w:t>
      </w:r>
      <w:r>
        <w:rPr>
          <w:sz w:val="24"/>
        </w:rPr>
        <w:t>from</w:t>
      </w:r>
      <w:r>
        <w:rPr>
          <w:spacing w:val="-4"/>
          <w:sz w:val="24"/>
        </w:rPr>
        <w:t> </w:t>
      </w:r>
      <w:r>
        <w:rPr>
          <w:sz w:val="24"/>
        </w:rPr>
        <w:t>the date of denial of admissions notification” or date of withdrawal notification.</w:t>
      </w:r>
    </w:p>
    <w:p>
      <w:pPr>
        <w:pStyle w:val="ListParagraph"/>
        <w:numPr>
          <w:ilvl w:val="2"/>
          <w:numId w:val="4"/>
        </w:numPr>
        <w:tabs>
          <w:tab w:pos="919" w:val="left" w:leader="none"/>
        </w:tabs>
        <w:spacing w:line="240" w:lineRule="auto" w:before="293" w:after="0"/>
        <w:ind w:left="919" w:right="876" w:hanging="720"/>
        <w:jc w:val="left"/>
        <w:rPr>
          <w:sz w:val="24"/>
        </w:rPr>
      </w:pPr>
      <w:r>
        <w:rPr>
          <w:sz w:val="24"/>
        </w:rPr>
        <w:t>Appeals</w:t>
      </w:r>
      <w:r>
        <w:rPr>
          <w:spacing w:val="-5"/>
          <w:sz w:val="24"/>
        </w:rPr>
        <w:t> </w:t>
      </w:r>
      <w:r>
        <w:rPr>
          <w:sz w:val="24"/>
        </w:rPr>
        <w:t>shall</w:t>
      </w:r>
      <w:r>
        <w:rPr>
          <w:spacing w:val="-5"/>
          <w:sz w:val="24"/>
        </w:rPr>
        <w:t> </w:t>
      </w:r>
      <w:r>
        <w:rPr>
          <w:sz w:val="24"/>
        </w:rPr>
        <w:t>be</w:t>
      </w:r>
      <w:r>
        <w:rPr>
          <w:spacing w:val="-4"/>
          <w:sz w:val="24"/>
        </w:rPr>
        <w:t> </w:t>
      </w:r>
      <w:r>
        <w:rPr>
          <w:sz w:val="24"/>
        </w:rPr>
        <w:t>submitted</w:t>
      </w:r>
      <w:r>
        <w:rPr>
          <w:spacing w:val="-4"/>
          <w:sz w:val="24"/>
        </w:rPr>
        <w:t> </w:t>
      </w:r>
      <w:r>
        <w:rPr>
          <w:sz w:val="24"/>
        </w:rPr>
        <w:t>by</w:t>
      </w:r>
      <w:r>
        <w:rPr>
          <w:spacing w:val="-3"/>
          <w:sz w:val="24"/>
        </w:rPr>
        <w:t> </w:t>
      </w:r>
      <w:r>
        <w:rPr>
          <w:sz w:val="24"/>
        </w:rPr>
        <w:t>the</w:t>
      </w:r>
      <w:r>
        <w:rPr>
          <w:spacing w:val="-4"/>
          <w:sz w:val="24"/>
        </w:rPr>
        <w:t> </w:t>
      </w:r>
      <w:r>
        <w:rPr>
          <w:sz w:val="24"/>
        </w:rPr>
        <w:t>denied/withdrawn</w:t>
      </w:r>
      <w:r>
        <w:rPr>
          <w:spacing w:val="-4"/>
          <w:sz w:val="24"/>
        </w:rPr>
        <w:t> </w:t>
      </w:r>
      <w:r>
        <w:rPr>
          <w:sz w:val="24"/>
        </w:rPr>
        <w:t>applicant</w:t>
      </w:r>
      <w:r>
        <w:rPr>
          <w:spacing w:val="-4"/>
          <w:sz w:val="24"/>
        </w:rPr>
        <w:t> </w:t>
      </w:r>
      <w:r>
        <w:rPr>
          <w:sz w:val="24"/>
        </w:rPr>
        <w:t>using</w:t>
      </w:r>
      <w:r>
        <w:rPr>
          <w:spacing w:val="-3"/>
          <w:sz w:val="24"/>
        </w:rPr>
        <w:t> </w:t>
      </w:r>
      <w:r>
        <w:rPr>
          <w:sz w:val="24"/>
        </w:rPr>
        <w:t>a</w:t>
      </w:r>
      <w:r>
        <w:rPr>
          <w:spacing w:val="-2"/>
          <w:sz w:val="24"/>
        </w:rPr>
        <w:t> </w:t>
      </w:r>
      <w:r>
        <w:rPr>
          <w:sz w:val="24"/>
        </w:rPr>
        <w:t>CSULB Admissions Appeal Form through the CSULB Office of Admissions website.</w:t>
      </w:r>
    </w:p>
    <w:p>
      <w:pPr>
        <w:pStyle w:val="ListParagraph"/>
        <w:numPr>
          <w:ilvl w:val="3"/>
          <w:numId w:val="4"/>
        </w:numPr>
        <w:tabs>
          <w:tab w:pos="919" w:val="left" w:leader="none"/>
        </w:tabs>
        <w:spacing w:line="240" w:lineRule="auto" w:before="292" w:after="0"/>
        <w:ind w:left="919" w:right="512" w:hanging="720"/>
        <w:jc w:val="left"/>
        <w:rPr>
          <w:sz w:val="24"/>
        </w:rPr>
      </w:pPr>
      <w:r>
        <w:rPr>
          <w:sz w:val="24"/>
        </w:rPr>
        <w:t>On the CSULB Admissions Appeal Form, the appellant (the denied/withdrawn applicant)</w:t>
      </w:r>
      <w:r>
        <w:rPr>
          <w:spacing w:val="-3"/>
          <w:sz w:val="24"/>
        </w:rPr>
        <w:t> </w:t>
      </w:r>
      <w:r>
        <w:rPr>
          <w:sz w:val="24"/>
        </w:rPr>
        <w:t>shall</w:t>
      </w:r>
      <w:r>
        <w:rPr>
          <w:spacing w:val="-5"/>
          <w:sz w:val="24"/>
        </w:rPr>
        <w:t> </w:t>
      </w:r>
      <w:r>
        <w:rPr>
          <w:sz w:val="24"/>
        </w:rPr>
        <w:t>outline</w:t>
      </w:r>
      <w:r>
        <w:rPr>
          <w:spacing w:val="-4"/>
          <w:sz w:val="24"/>
        </w:rPr>
        <w:t> </w:t>
      </w:r>
      <w:r>
        <w:rPr>
          <w:sz w:val="24"/>
        </w:rPr>
        <w:t>the</w:t>
      </w:r>
      <w:r>
        <w:rPr>
          <w:spacing w:val="-2"/>
          <w:sz w:val="24"/>
        </w:rPr>
        <w:t> </w:t>
      </w:r>
      <w:r>
        <w:rPr>
          <w:sz w:val="24"/>
        </w:rPr>
        <w:t>reason(s)</w:t>
      </w:r>
      <w:r>
        <w:rPr>
          <w:spacing w:val="-3"/>
          <w:sz w:val="24"/>
        </w:rPr>
        <w:t> </w:t>
      </w:r>
      <w:r>
        <w:rPr>
          <w:sz w:val="24"/>
        </w:rPr>
        <w:t>for</w:t>
      </w:r>
      <w:r>
        <w:rPr>
          <w:spacing w:val="-2"/>
          <w:sz w:val="24"/>
        </w:rPr>
        <w:t> </w:t>
      </w:r>
      <w:r>
        <w:rPr>
          <w:sz w:val="24"/>
        </w:rPr>
        <w:t>appealing</w:t>
      </w:r>
      <w:r>
        <w:rPr>
          <w:spacing w:val="-3"/>
          <w:sz w:val="24"/>
        </w:rPr>
        <w:t> </w:t>
      </w:r>
      <w:r>
        <w:rPr>
          <w:sz w:val="24"/>
        </w:rPr>
        <w:t>the</w:t>
      </w:r>
      <w:r>
        <w:rPr>
          <w:spacing w:val="-2"/>
          <w:sz w:val="24"/>
        </w:rPr>
        <w:t> </w:t>
      </w:r>
      <w:r>
        <w:rPr>
          <w:sz w:val="24"/>
        </w:rPr>
        <w:t>decision</w:t>
      </w:r>
      <w:r>
        <w:rPr>
          <w:spacing w:val="-4"/>
          <w:sz w:val="24"/>
        </w:rPr>
        <w:t> </w:t>
      </w:r>
      <w:r>
        <w:rPr>
          <w:sz w:val="24"/>
        </w:rPr>
        <w:t>and</w:t>
      </w:r>
      <w:r>
        <w:rPr>
          <w:spacing w:val="-4"/>
          <w:sz w:val="24"/>
        </w:rPr>
        <w:t> </w:t>
      </w:r>
      <w:r>
        <w:rPr>
          <w:sz w:val="24"/>
        </w:rPr>
        <w:t>must</w:t>
      </w:r>
      <w:r>
        <w:rPr>
          <w:spacing w:val="-4"/>
          <w:sz w:val="24"/>
        </w:rPr>
        <w:t> </w:t>
      </w:r>
      <w:r>
        <w:rPr>
          <w:sz w:val="24"/>
        </w:rPr>
        <w:t>provide supporting documentation.</w:t>
      </w:r>
    </w:p>
    <w:p>
      <w:pPr>
        <w:spacing w:after="0" w:line="240" w:lineRule="auto"/>
        <w:jc w:val="left"/>
        <w:rPr>
          <w:sz w:val="24"/>
        </w:rPr>
        <w:sectPr>
          <w:pgSz w:w="11900" w:h="16850"/>
          <w:pgMar w:top="1700" w:bottom="280" w:left="1240" w:right="1320"/>
        </w:sectPr>
      </w:pPr>
    </w:p>
    <w:p>
      <w:pPr>
        <w:pStyle w:val="ListParagraph"/>
        <w:numPr>
          <w:ilvl w:val="2"/>
          <w:numId w:val="4"/>
        </w:numPr>
        <w:tabs>
          <w:tab w:pos="920" w:val="left" w:leader="none"/>
        </w:tabs>
        <w:spacing w:line="240" w:lineRule="auto" w:before="31" w:after="0"/>
        <w:ind w:left="920" w:right="309" w:hanging="720"/>
        <w:jc w:val="left"/>
        <w:rPr>
          <w:sz w:val="24"/>
        </w:rPr>
      </w:pPr>
      <w:r>
        <w:rPr>
          <w:sz w:val="24"/>
        </w:rPr>
        <w:t>Appeals</w:t>
      </w:r>
      <w:r>
        <w:rPr>
          <w:spacing w:val="-4"/>
          <w:sz w:val="24"/>
        </w:rPr>
        <w:t> </w:t>
      </w:r>
      <w:r>
        <w:rPr>
          <w:sz w:val="24"/>
        </w:rPr>
        <w:t>for</w:t>
      </w:r>
      <w:r>
        <w:rPr>
          <w:spacing w:val="-1"/>
          <w:sz w:val="24"/>
        </w:rPr>
        <w:t> </w:t>
      </w:r>
      <w:r>
        <w:rPr>
          <w:sz w:val="24"/>
        </w:rPr>
        <w:t>denials</w:t>
      </w:r>
      <w:r>
        <w:rPr>
          <w:spacing w:val="-4"/>
          <w:sz w:val="24"/>
        </w:rPr>
        <w:t> </w:t>
      </w:r>
      <w:r>
        <w:rPr>
          <w:sz w:val="24"/>
        </w:rPr>
        <w:t>at</w:t>
      </w:r>
      <w:r>
        <w:rPr>
          <w:spacing w:val="-3"/>
          <w:sz w:val="24"/>
        </w:rPr>
        <w:t> </w:t>
      </w:r>
      <w:r>
        <w:rPr>
          <w:sz w:val="24"/>
        </w:rPr>
        <w:t>the</w:t>
      </w:r>
      <w:r>
        <w:rPr>
          <w:spacing w:val="-1"/>
          <w:sz w:val="24"/>
        </w:rPr>
        <w:t> </w:t>
      </w:r>
      <w:r>
        <w:rPr>
          <w:sz w:val="24"/>
        </w:rPr>
        <w:t>CSU</w:t>
      </w:r>
      <w:r>
        <w:rPr>
          <w:spacing w:val="-2"/>
          <w:sz w:val="24"/>
        </w:rPr>
        <w:t> </w:t>
      </w:r>
      <w:r>
        <w:rPr>
          <w:sz w:val="24"/>
        </w:rPr>
        <w:t>level</w:t>
      </w:r>
      <w:r>
        <w:rPr>
          <w:spacing w:val="-4"/>
          <w:sz w:val="24"/>
        </w:rPr>
        <w:t> </w:t>
      </w:r>
      <w:r>
        <w:rPr>
          <w:sz w:val="24"/>
        </w:rPr>
        <w:t>will</w:t>
      </w:r>
      <w:r>
        <w:rPr>
          <w:spacing w:val="-4"/>
          <w:sz w:val="24"/>
        </w:rPr>
        <w:t> </w:t>
      </w:r>
      <w:r>
        <w:rPr>
          <w:sz w:val="24"/>
        </w:rPr>
        <w:t>be</w:t>
      </w:r>
      <w:r>
        <w:rPr>
          <w:spacing w:val="-3"/>
          <w:sz w:val="24"/>
        </w:rPr>
        <w:t> </w:t>
      </w:r>
      <w:r>
        <w:rPr>
          <w:sz w:val="24"/>
        </w:rPr>
        <w:t>reviewed</w:t>
      </w:r>
      <w:r>
        <w:rPr>
          <w:spacing w:val="-4"/>
          <w:sz w:val="24"/>
        </w:rPr>
        <w:t> </w:t>
      </w:r>
      <w:r>
        <w:rPr>
          <w:sz w:val="24"/>
        </w:rPr>
        <w:t>by</w:t>
      </w:r>
      <w:r>
        <w:rPr>
          <w:spacing w:val="-2"/>
          <w:sz w:val="24"/>
        </w:rPr>
        <w:t> </w:t>
      </w:r>
      <w:r>
        <w:rPr>
          <w:sz w:val="24"/>
        </w:rPr>
        <w:t>CSULB</w:t>
      </w:r>
      <w:r>
        <w:rPr>
          <w:spacing w:val="-2"/>
          <w:sz w:val="24"/>
        </w:rPr>
        <w:t> </w:t>
      </w:r>
      <w:r>
        <w:rPr>
          <w:sz w:val="24"/>
        </w:rPr>
        <w:t>Office</w:t>
      </w:r>
      <w:r>
        <w:rPr>
          <w:spacing w:val="-3"/>
          <w:sz w:val="24"/>
        </w:rPr>
        <w:t> </w:t>
      </w:r>
      <w:r>
        <w:rPr>
          <w:sz w:val="24"/>
        </w:rPr>
        <w:t>of</w:t>
      </w:r>
      <w:r>
        <w:rPr>
          <w:spacing w:val="-3"/>
          <w:sz w:val="24"/>
        </w:rPr>
        <w:t> </w:t>
      </w:r>
      <w:r>
        <w:rPr>
          <w:sz w:val="24"/>
        </w:rPr>
        <w:t>Admissions in consultation with the graduate program.</w:t>
      </w:r>
    </w:p>
    <w:p>
      <w:pPr>
        <w:pStyle w:val="ListParagraph"/>
        <w:numPr>
          <w:ilvl w:val="3"/>
          <w:numId w:val="4"/>
        </w:numPr>
        <w:tabs>
          <w:tab w:pos="920" w:val="left" w:leader="none"/>
        </w:tabs>
        <w:spacing w:line="240" w:lineRule="auto" w:before="293" w:after="0"/>
        <w:ind w:left="920" w:right="234" w:hanging="720"/>
        <w:jc w:val="left"/>
        <w:rPr>
          <w:sz w:val="24"/>
        </w:rPr>
      </w:pPr>
      <w:r>
        <w:rPr>
          <w:sz w:val="24"/>
        </w:rPr>
        <w:t>Once the appeal is submitted, the Office of Admissions shall consult with the appropriate</w:t>
      </w:r>
      <w:r>
        <w:rPr>
          <w:spacing w:val="-4"/>
          <w:sz w:val="24"/>
        </w:rPr>
        <w:t> </w:t>
      </w:r>
      <w:r>
        <w:rPr>
          <w:sz w:val="24"/>
        </w:rPr>
        <w:t>units</w:t>
      </w:r>
      <w:r>
        <w:rPr>
          <w:spacing w:val="-3"/>
          <w:sz w:val="24"/>
        </w:rPr>
        <w:t> </w:t>
      </w:r>
      <w:r>
        <w:rPr>
          <w:sz w:val="24"/>
        </w:rPr>
        <w:t>(e.g.,</w:t>
      </w:r>
      <w:r>
        <w:rPr>
          <w:spacing w:val="-2"/>
          <w:sz w:val="24"/>
        </w:rPr>
        <w:t> </w:t>
      </w:r>
      <w:r>
        <w:rPr>
          <w:sz w:val="24"/>
        </w:rPr>
        <w:t>academic</w:t>
      </w:r>
      <w:r>
        <w:rPr>
          <w:spacing w:val="-3"/>
          <w:sz w:val="24"/>
        </w:rPr>
        <w:t> </w:t>
      </w:r>
      <w:r>
        <w:rPr>
          <w:sz w:val="24"/>
        </w:rPr>
        <w:t>program,</w:t>
      </w:r>
      <w:r>
        <w:rPr>
          <w:spacing w:val="-5"/>
          <w:sz w:val="24"/>
        </w:rPr>
        <w:t> </w:t>
      </w:r>
      <w:r>
        <w:rPr>
          <w:sz w:val="24"/>
        </w:rPr>
        <w:t>department</w:t>
      </w:r>
      <w:r>
        <w:rPr>
          <w:spacing w:val="-1"/>
          <w:sz w:val="24"/>
        </w:rPr>
        <w:t> </w:t>
      </w:r>
      <w:r>
        <w:rPr>
          <w:sz w:val="24"/>
        </w:rPr>
        <w:t>and,</w:t>
      </w:r>
      <w:r>
        <w:rPr>
          <w:spacing w:val="-5"/>
          <w:sz w:val="24"/>
        </w:rPr>
        <w:t> </w:t>
      </w:r>
      <w:r>
        <w:rPr>
          <w:sz w:val="24"/>
        </w:rPr>
        <w:t>as</w:t>
      </w:r>
      <w:r>
        <w:rPr>
          <w:spacing w:val="-3"/>
          <w:sz w:val="24"/>
        </w:rPr>
        <w:t> </w:t>
      </w:r>
      <w:r>
        <w:rPr>
          <w:sz w:val="24"/>
        </w:rPr>
        <w:t>needed,</w:t>
      </w:r>
      <w:r>
        <w:rPr>
          <w:spacing w:val="-5"/>
          <w:sz w:val="24"/>
        </w:rPr>
        <w:t> </w:t>
      </w:r>
      <w:r>
        <w:rPr>
          <w:sz w:val="24"/>
        </w:rPr>
        <w:t>the</w:t>
      </w:r>
      <w:r>
        <w:rPr>
          <w:spacing w:val="-2"/>
          <w:sz w:val="24"/>
        </w:rPr>
        <w:t> </w:t>
      </w:r>
      <w:r>
        <w:rPr>
          <w:sz w:val="24"/>
        </w:rPr>
        <w:t>Dean</w:t>
      </w:r>
      <w:r>
        <w:rPr>
          <w:spacing w:val="-4"/>
          <w:sz w:val="24"/>
        </w:rPr>
        <w:t> </w:t>
      </w:r>
      <w:r>
        <w:rPr>
          <w:sz w:val="24"/>
        </w:rPr>
        <w:t>of Graduate Studies or designee) to carefully consider the information presented.</w:t>
      </w:r>
    </w:p>
    <w:p>
      <w:pPr>
        <w:pStyle w:val="BodyText"/>
        <w:spacing w:before="1"/>
      </w:pPr>
    </w:p>
    <w:p>
      <w:pPr>
        <w:pStyle w:val="ListParagraph"/>
        <w:numPr>
          <w:ilvl w:val="2"/>
          <w:numId w:val="4"/>
        </w:numPr>
        <w:tabs>
          <w:tab w:pos="919" w:val="left" w:leader="none"/>
        </w:tabs>
        <w:spacing w:line="240" w:lineRule="auto" w:before="0" w:after="0"/>
        <w:ind w:left="919" w:right="0" w:hanging="719"/>
        <w:jc w:val="left"/>
        <w:rPr>
          <w:sz w:val="24"/>
        </w:rPr>
      </w:pPr>
      <w:r>
        <w:rPr>
          <w:sz w:val="24"/>
        </w:rPr>
        <w:t>Appeals</w:t>
      </w:r>
      <w:r>
        <w:rPr>
          <w:spacing w:val="-4"/>
          <w:sz w:val="24"/>
        </w:rPr>
        <w:t> </w:t>
      </w:r>
      <w:r>
        <w:rPr>
          <w:sz w:val="24"/>
        </w:rPr>
        <w:t>for denials</w:t>
      </w:r>
      <w:r>
        <w:rPr>
          <w:spacing w:val="-3"/>
          <w:sz w:val="24"/>
        </w:rPr>
        <w:t> </w:t>
      </w:r>
      <w:r>
        <w:rPr>
          <w:sz w:val="24"/>
        </w:rPr>
        <w:t>at</w:t>
      </w:r>
      <w:r>
        <w:rPr>
          <w:spacing w:val="-2"/>
          <w:sz w:val="24"/>
        </w:rPr>
        <w:t> </w:t>
      </w:r>
      <w:r>
        <w:rPr>
          <w:sz w:val="24"/>
        </w:rPr>
        <w:t>the graduate program level will</w:t>
      </w:r>
      <w:r>
        <w:rPr>
          <w:spacing w:val="-3"/>
          <w:sz w:val="24"/>
        </w:rPr>
        <w:t> </w:t>
      </w:r>
      <w:r>
        <w:rPr>
          <w:sz w:val="24"/>
        </w:rPr>
        <w:t>be</w:t>
      </w:r>
      <w:r>
        <w:rPr>
          <w:spacing w:val="-2"/>
          <w:sz w:val="24"/>
        </w:rPr>
        <w:t> </w:t>
      </w:r>
      <w:r>
        <w:rPr>
          <w:sz w:val="24"/>
        </w:rPr>
        <w:t>reviewed</w:t>
      </w:r>
      <w:r>
        <w:rPr>
          <w:spacing w:val="-2"/>
          <w:sz w:val="24"/>
        </w:rPr>
        <w:t> </w:t>
      </w:r>
      <w:r>
        <w:rPr>
          <w:sz w:val="24"/>
        </w:rPr>
        <w:t>by</w:t>
      </w:r>
      <w:r>
        <w:rPr>
          <w:spacing w:val="-4"/>
          <w:sz w:val="24"/>
        </w:rPr>
        <w:t> </w:t>
      </w:r>
      <w:r>
        <w:rPr>
          <w:sz w:val="24"/>
        </w:rPr>
        <w:t>the</w:t>
      </w:r>
      <w:r>
        <w:rPr>
          <w:spacing w:val="-5"/>
          <w:sz w:val="24"/>
        </w:rPr>
        <w:t> </w:t>
      </w:r>
      <w:r>
        <w:rPr>
          <w:spacing w:val="-2"/>
          <w:sz w:val="24"/>
        </w:rPr>
        <w:t>program.</w:t>
      </w:r>
    </w:p>
    <w:p>
      <w:pPr>
        <w:pStyle w:val="BodyText"/>
      </w:pPr>
    </w:p>
    <w:p>
      <w:pPr>
        <w:pStyle w:val="ListParagraph"/>
        <w:numPr>
          <w:ilvl w:val="3"/>
          <w:numId w:val="4"/>
        </w:numPr>
        <w:tabs>
          <w:tab w:pos="915" w:val="left" w:leader="none"/>
          <w:tab w:pos="920" w:val="left" w:leader="none"/>
        </w:tabs>
        <w:spacing w:line="240" w:lineRule="auto" w:before="0" w:after="0"/>
        <w:ind w:left="920" w:right="141" w:hanging="720"/>
        <w:jc w:val="left"/>
        <w:rPr>
          <w:sz w:val="24"/>
        </w:rPr>
      </w:pPr>
      <w:r>
        <w:rPr>
          <w:sz w:val="24"/>
        </w:rPr>
        <w:t>If</w:t>
      </w:r>
      <w:r>
        <w:rPr>
          <w:spacing w:val="-1"/>
          <w:sz w:val="24"/>
        </w:rPr>
        <w:t> </w:t>
      </w:r>
      <w:r>
        <w:rPr>
          <w:sz w:val="24"/>
        </w:rPr>
        <w:t>the</w:t>
      </w:r>
      <w:r>
        <w:rPr>
          <w:spacing w:val="-2"/>
          <w:sz w:val="24"/>
        </w:rPr>
        <w:t> </w:t>
      </w:r>
      <w:r>
        <w:rPr>
          <w:sz w:val="24"/>
        </w:rPr>
        <w:t>applicant</w:t>
      </w:r>
      <w:r>
        <w:rPr>
          <w:spacing w:val="-4"/>
          <w:sz w:val="24"/>
        </w:rPr>
        <w:t> </w:t>
      </w:r>
      <w:r>
        <w:rPr>
          <w:sz w:val="24"/>
        </w:rPr>
        <w:t>meets</w:t>
      </w:r>
      <w:r>
        <w:rPr>
          <w:spacing w:val="-3"/>
          <w:sz w:val="24"/>
        </w:rPr>
        <w:t> </w:t>
      </w:r>
      <w:r>
        <w:rPr>
          <w:sz w:val="24"/>
        </w:rPr>
        <w:t>CSU</w:t>
      </w:r>
      <w:r>
        <w:rPr>
          <w:spacing w:val="-3"/>
          <w:sz w:val="24"/>
        </w:rPr>
        <w:t> </w:t>
      </w:r>
      <w:r>
        <w:rPr>
          <w:sz w:val="24"/>
        </w:rPr>
        <w:t>minimum</w:t>
      </w:r>
      <w:r>
        <w:rPr>
          <w:spacing w:val="-2"/>
          <w:sz w:val="24"/>
        </w:rPr>
        <w:t> </w:t>
      </w:r>
      <w:r>
        <w:rPr>
          <w:sz w:val="24"/>
        </w:rPr>
        <w:t>requirements,</w:t>
      </w:r>
      <w:r>
        <w:rPr>
          <w:spacing w:val="-2"/>
          <w:sz w:val="24"/>
        </w:rPr>
        <w:t> </w:t>
      </w:r>
      <w:r>
        <w:rPr>
          <w:sz w:val="24"/>
        </w:rPr>
        <w:t>the</w:t>
      </w:r>
      <w:r>
        <w:rPr>
          <w:spacing w:val="-2"/>
          <w:sz w:val="24"/>
        </w:rPr>
        <w:t> </w:t>
      </w:r>
      <w:r>
        <w:rPr>
          <w:sz w:val="24"/>
        </w:rPr>
        <w:t>graduate</w:t>
      </w:r>
      <w:r>
        <w:rPr>
          <w:spacing w:val="-4"/>
          <w:sz w:val="24"/>
        </w:rPr>
        <w:t> </w:t>
      </w:r>
      <w:r>
        <w:rPr>
          <w:sz w:val="24"/>
        </w:rPr>
        <w:t>program</w:t>
      </w:r>
      <w:r>
        <w:rPr>
          <w:spacing w:val="-7"/>
          <w:sz w:val="24"/>
        </w:rPr>
        <w:t> </w:t>
      </w:r>
      <w:r>
        <w:rPr>
          <w:sz w:val="24"/>
        </w:rPr>
        <w:t>may,</w:t>
      </w:r>
      <w:r>
        <w:rPr>
          <w:spacing w:val="-2"/>
          <w:sz w:val="24"/>
        </w:rPr>
        <w:t> </w:t>
      </w:r>
      <w:r>
        <w:rPr>
          <w:sz w:val="24"/>
        </w:rPr>
        <w:t>at</w:t>
      </w:r>
      <w:r>
        <w:rPr>
          <w:spacing w:val="-1"/>
          <w:sz w:val="24"/>
        </w:rPr>
        <w:t> </w:t>
      </w:r>
      <w:r>
        <w:rPr>
          <w:sz w:val="24"/>
        </w:rPr>
        <w:t>its discretion, consider new, serious, and/or compelling information.</w:t>
      </w:r>
    </w:p>
    <w:p>
      <w:pPr>
        <w:pStyle w:val="ListParagraph"/>
        <w:numPr>
          <w:ilvl w:val="3"/>
          <w:numId w:val="4"/>
        </w:numPr>
        <w:tabs>
          <w:tab w:pos="915" w:val="left" w:leader="none"/>
          <w:tab w:pos="920" w:val="left" w:leader="none"/>
        </w:tabs>
        <w:spacing w:line="240" w:lineRule="auto" w:before="292" w:after="0"/>
        <w:ind w:left="920" w:right="185" w:hanging="720"/>
        <w:jc w:val="left"/>
        <w:rPr>
          <w:sz w:val="24"/>
        </w:rPr>
      </w:pPr>
      <w:r>
        <w:rPr>
          <w:sz w:val="24"/>
        </w:rPr>
        <w:t>If,</w:t>
      </w:r>
      <w:r>
        <w:rPr>
          <w:spacing w:val="-2"/>
          <w:sz w:val="24"/>
        </w:rPr>
        <w:t> </w:t>
      </w:r>
      <w:r>
        <w:rPr>
          <w:sz w:val="24"/>
        </w:rPr>
        <w:t>after</w:t>
      </w:r>
      <w:r>
        <w:rPr>
          <w:spacing w:val="-5"/>
          <w:sz w:val="24"/>
        </w:rPr>
        <w:t> </w:t>
      </w:r>
      <w:r>
        <w:rPr>
          <w:sz w:val="24"/>
        </w:rPr>
        <w:t>reconsidering</w:t>
      </w:r>
      <w:r>
        <w:rPr>
          <w:spacing w:val="-3"/>
          <w:sz w:val="24"/>
        </w:rPr>
        <w:t> </w:t>
      </w:r>
      <w:r>
        <w:rPr>
          <w:sz w:val="24"/>
        </w:rPr>
        <w:t>the</w:t>
      </w:r>
      <w:r>
        <w:rPr>
          <w:spacing w:val="-2"/>
          <w:sz w:val="24"/>
        </w:rPr>
        <w:t> </w:t>
      </w:r>
      <w:r>
        <w:rPr>
          <w:sz w:val="24"/>
        </w:rPr>
        <w:t>admissions</w:t>
      </w:r>
      <w:r>
        <w:rPr>
          <w:spacing w:val="-5"/>
          <w:sz w:val="24"/>
        </w:rPr>
        <w:t> </w:t>
      </w:r>
      <w:r>
        <w:rPr>
          <w:sz w:val="24"/>
        </w:rPr>
        <w:t>decision,</w:t>
      </w:r>
      <w:r>
        <w:rPr>
          <w:spacing w:val="-5"/>
          <w:sz w:val="24"/>
        </w:rPr>
        <w:t> </w:t>
      </w:r>
      <w:r>
        <w:rPr>
          <w:sz w:val="24"/>
        </w:rPr>
        <w:t>the</w:t>
      </w:r>
      <w:r>
        <w:rPr>
          <w:spacing w:val="-2"/>
          <w:sz w:val="24"/>
        </w:rPr>
        <w:t> </w:t>
      </w:r>
      <w:r>
        <w:rPr>
          <w:sz w:val="24"/>
        </w:rPr>
        <w:t>graduate</w:t>
      </w:r>
      <w:r>
        <w:rPr>
          <w:spacing w:val="-2"/>
          <w:sz w:val="24"/>
        </w:rPr>
        <w:t> </w:t>
      </w:r>
      <w:r>
        <w:rPr>
          <w:sz w:val="24"/>
        </w:rPr>
        <w:t>program</w:t>
      </w:r>
      <w:r>
        <w:rPr>
          <w:spacing w:val="-5"/>
          <w:sz w:val="24"/>
        </w:rPr>
        <w:t> </w:t>
      </w:r>
      <w:r>
        <w:rPr>
          <w:sz w:val="24"/>
        </w:rPr>
        <w:t>agrees</w:t>
      </w:r>
      <w:r>
        <w:rPr>
          <w:spacing w:val="-3"/>
          <w:sz w:val="24"/>
        </w:rPr>
        <w:t> </w:t>
      </w:r>
      <w:r>
        <w:rPr>
          <w:sz w:val="24"/>
        </w:rPr>
        <w:t>to</w:t>
      </w:r>
      <w:r>
        <w:rPr>
          <w:spacing w:val="-4"/>
          <w:sz w:val="24"/>
        </w:rPr>
        <w:t> </w:t>
      </w:r>
      <w:r>
        <w:rPr>
          <w:sz w:val="24"/>
        </w:rPr>
        <w:t>offer admission, the graduate program will make its recommendation to the Dean of Graduate Studies (or designee).</w:t>
      </w:r>
    </w:p>
    <w:p>
      <w:pPr>
        <w:pStyle w:val="BodyText"/>
      </w:pPr>
    </w:p>
    <w:p>
      <w:pPr>
        <w:pStyle w:val="ListParagraph"/>
        <w:numPr>
          <w:ilvl w:val="3"/>
          <w:numId w:val="4"/>
        </w:numPr>
        <w:tabs>
          <w:tab w:pos="920" w:val="left" w:leader="none"/>
        </w:tabs>
        <w:spacing w:line="240" w:lineRule="auto" w:before="0" w:after="0"/>
        <w:ind w:left="920" w:right="1077" w:hanging="720"/>
        <w:jc w:val="left"/>
        <w:rPr>
          <w:sz w:val="24"/>
        </w:rPr>
      </w:pPr>
      <w:r>
        <w:rPr>
          <w:sz w:val="24"/>
        </w:rPr>
        <w:t>The Dean of Graduate Studies (or designee) will make a final decision and inform</w:t>
      </w:r>
      <w:r>
        <w:rPr>
          <w:spacing w:val="-5"/>
          <w:sz w:val="24"/>
        </w:rPr>
        <w:t> </w:t>
      </w:r>
      <w:r>
        <w:rPr>
          <w:sz w:val="24"/>
        </w:rPr>
        <w:t>the</w:t>
      </w:r>
      <w:r>
        <w:rPr>
          <w:spacing w:val="-2"/>
          <w:sz w:val="24"/>
        </w:rPr>
        <w:t> </w:t>
      </w:r>
      <w:r>
        <w:rPr>
          <w:sz w:val="24"/>
        </w:rPr>
        <w:t>Office</w:t>
      </w:r>
      <w:r>
        <w:rPr>
          <w:spacing w:val="-4"/>
          <w:sz w:val="24"/>
        </w:rPr>
        <w:t> </w:t>
      </w:r>
      <w:r>
        <w:rPr>
          <w:sz w:val="24"/>
        </w:rPr>
        <w:t>of</w:t>
      </w:r>
      <w:r>
        <w:rPr>
          <w:spacing w:val="-4"/>
          <w:sz w:val="24"/>
        </w:rPr>
        <w:t> </w:t>
      </w:r>
      <w:r>
        <w:rPr>
          <w:sz w:val="24"/>
        </w:rPr>
        <w:t>Admissions</w:t>
      </w:r>
      <w:r>
        <w:rPr>
          <w:spacing w:val="-3"/>
          <w:sz w:val="24"/>
        </w:rPr>
        <w:t> </w:t>
      </w:r>
      <w:r>
        <w:rPr>
          <w:sz w:val="24"/>
        </w:rPr>
        <w:t>and</w:t>
      </w:r>
      <w:r>
        <w:rPr>
          <w:spacing w:val="-4"/>
          <w:sz w:val="24"/>
        </w:rPr>
        <w:t> </w:t>
      </w:r>
      <w:r>
        <w:rPr>
          <w:sz w:val="24"/>
        </w:rPr>
        <w:t>the</w:t>
      </w:r>
      <w:r>
        <w:rPr>
          <w:spacing w:val="-4"/>
          <w:sz w:val="24"/>
        </w:rPr>
        <w:t> </w:t>
      </w:r>
      <w:r>
        <w:rPr>
          <w:sz w:val="24"/>
        </w:rPr>
        <w:t>graduate</w:t>
      </w:r>
      <w:r>
        <w:rPr>
          <w:spacing w:val="-5"/>
          <w:sz w:val="24"/>
        </w:rPr>
        <w:t> </w:t>
      </w:r>
      <w:r>
        <w:rPr>
          <w:sz w:val="24"/>
        </w:rPr>
        <w:t>program</w:t>
      </w:r>
      <w:r>
        <w:rPr>
          <w:spacing w:val="-5"/>
          <w:sz w:val="24"/>
        </w:rPr>
        <w:t> </w:t>
      </w:r>
      <w:r>
        <w:rPr>
          <w:sz w:val="24"/>
        </w:rPr>
        <w:t>of</w:t>
      </w:r>
      <w:r>
        <w:rPr>
          <w:spacing w:val="-4"/>
          <w:sz w:val="24"/>
        </w:rPr>
        <w:t> </w:t>
      </w:r>
      <w:r>
        <w:rPr>
          <w:sz w:val="24"/>
        </w:rPr>
        <w:t>that</w:t>
      </w:r>
      <w:r>
        <w:rPr>
          <w:spacing w:val="-4"/>
          <w:sz w:val="24"/>
        </w:rPr>
        <w:t> </w:t>
      </w:r>
      <w:r>
        <w:rPr>
          <w:sz w:val="24"/>
        </w:rPr>
        <w:t>decision.</w:t>
      </w:r>
    </w:p>
    <w:p>
      <w:pPr>
        <w:pStyle w:val="ListParagraph"/>
        <w:numPr>
          <w:ilvl w:val="2"/>
          <w:numId w:val="4"/>
        </w:numPr>
        <w:tabs>
          <w:tab w:pos="920" w:val="left" w:leader="none"/>
        </w:tabs>
        <w:spacing w:line="240" w:lineRule="auto" w:before="292" w:after="0"/>
        <w:ind w:left="920" w:right="353" w:hanging="720"/>
        <w:jc w:val="left"/>
        <w:rPr>
          <w:sz w:val="24"/>
        </w:rPr>
      </w:pPr>
      <w:r>
        <w:rPr>
          <w:sz w:val="24"/>
        </w:rPr>
        <w:t>The</w:t>
      </w:r>
      <w:r>
        <w:rPr>
          <w:spacing w:val="-1"/>
          <w:sz w:val="24"/>
        </w:rPr>
        <w:t> </w:t>
      </w:r>
      <w:r>
        <w:rPr>
          <w:sz w:val="24"/>
        </w:rPr>
        <w:t>Office</w:t>
      </w:r>
      <w:r>
        <w:rPr>
          <w:spacing w:val="-3"/>
          <w:sz w:val="24"/>
        </w:rPr>
        <w:t> </w:t>
      </w:r>
      <w:r>
        <w:rPr>
          <w:sz w:val="24"/>
        </w:rPr>
        <w:t>of</w:t>
      </w:r>
      <w:r>
        <w:rPr>
          <w:spacing w:val="-3"/>
          <w:sz w:val="24"/>
        </w:rPr>
        <w:t> </w:t>
      </w:r>
      <w:r>
        <w:rPr>
          <w:sz w:val="24"/>
        </w:rPr>
        <w:t>Admissions</w:t>
      </w:r>
      <w:r>
        <w:rPr>
          <w:spacing w:val="-4"/>
          <w:sz w:val="24"/>
        </w:rPr>
        <w:t> </w:t>
      </w:r>
      <w:r>
        <w:rPr>
          <w:sz w:val="24"/>
        </w:rPr>
        <w:t>will</w:t>
      </w:r>
      <w:r>
        <w:rPr>
          <w:spacing w:val="-4"/>
          <w:sz w:val="24"/>
        </w:rPr>
        <w:t> </w:t>
      </w:r>
      <w:r>
        <w:rPr>
          <w:sz w:val="24"/>
        </w:rPr>
        <w:t>notify</w:t>
      </w:r>
      <w:r>
        <w:rPr>
          <w:spacing w:val="-5"/>
          <w:sz w:val="24"/>
        </w:rPr>
        <w:t> </w:t>
      </w:r>
      <w:r>
        <w:rPr>
          <w:sz w:val="24"/>
        </w:rPr>
        <w:t>the</w:t>
      </w:r>
      <w:r>
        <w:rPr>
          <w:spacing w:val="-1"/>
          <w:sz w:val="24"/>
        </w:rPr>
        <w:t> </w:t>
      </w:r>
      <w:r>
        <w:rPr>
          <w:sz w:val="24"/>
        </w:rPr>
        <w:t>appellant</w:t>
      </w:r>
      <w:r>
        <w:rPr>
          <w:spacing w:val="-5"/>
          <w:sz w:val="24"/>
        </w:rPr>
        <w:t> </w:t>
      </w:r>
      <w:r>
        <w:rPr>
          <w:sz w:val="24"/>
        </w:rPr>
        <w:t>within</w:t>
      </w:r>
      <w:r>
        <w:rPr>
          <w:spacing w:val="-3"/>
          <w:sz w:val="24"/>
        </w:rPr>
        <w:t> </w:t>
      </w:r>
      <w:r>
        <w:rPr>
          <w:sz w:val="24"/>
        </w:rPr>
        <w:t>4-6</w:t>
      </w:r>
      <w:r>
        <w:rPr>
          <w:spacing w:val="-3"/>
          <w:sz w:val="24"/>
        </w:rPr>
        <w:t> </w:t>
      </w:r>
      <w:r>
        <w:rPr>
          <w:sz w:val="24"/>
        </w:rPr>
        <w:t>weeks</w:t>
      </w:r>
      <w:r>
        <w:rPr>
          <w:spacing w:val="-2"/>
          <w:sz w:val="24"/>
        </w:rPr>
        <w:t> </w:t>
      </w:r>
      <w:r>
        <w:rPr>
          <w:sz w:val="24"/>
        </w:rPr>
        <w:t>of</w:t>
      </w:r>
      <w:r>
        <w:rPr>
          <w:spacing w:val="-3"/>
          <w:sz w:val="24"/>
        </w:rPr>
        <w:t> </w:t>
      </w:r>
      <w:r>
        <w:rPr>
          <w:sz w:val="24"/>
        </w:rPr>
        <w:t>the</w:t>
      </w:r>
      <w:r>
        <w:rPr>
          <w:spacing w:val="-1"/>
          <w:sz w:val="24"/>
        </w:rPr>
        <w:t> </w:t>
      </w:r>
      <w:r>
        <w:rPr>
          <w:sz w:val="24"/>
        </w:rPr>
        <w:t>response to their appeal.</w:t>
      </w:r>
    </w:p>
    <w:p>
      <w:pPr>
        <w:pStyle w:val="BodyText"/>
        <w:spacing w:before="2"/>
      </w:pPr>
    </w:p>
    <w:p>
      <w:pPr>
        <w:pStyle w:val="ListParagraph"/>
        <w:numPr>
          <w:ilvl w:val="2"/>
          <w:numId w:val="4"/>
        </w:numPr>
        <w:tabs>
          <w:tab w:pos="920" w:val="left" w:leader="none"/>
        </w:tabs>
        <w:spacing w:line="240" w:lineRule="auto" w:before="0" w:after="0"/>
        <w:ind w:left="920" w:right="423" w:hanging="720"/>
        <w:jc w:val="left"/>
        <w:rPr>
          <w:sz w:val="24"/>
        </w:rPr>
      </w:pPr>
      <w:r>
        <w:rPr>
          <w:sz w:val="24"/>
        </w:rPr>
        <w:t>Only</w:t>
      </w:r>
      <w:r>
        <w:rPr>
          <w:spacing w:val="-2"/>
          <w:sz w:val="24"/>
        </w:rPr>
        <w:t> </w:t>
      </w:r>
      <w:r>
        <w:rPr>
          <w:sz w:val="24"/>
        </w:rPr>
        <w:t>one</w:t>
      </w:r>
      <w:r>
        <w:rPr>
          <w:spacing w:val="-3"/>
          <w:sz w:val="24"/>
        </w:rPr>
        <w:t> </w:t>
      </w:r>
      <w:r>
        <w:rPr>
          <w:sz w:val="24"/>
        </w:rPr>
        <w:t>appeal</w:t>
      </w:r>
      <w:r>
        <w:rPr>
          <w:spacing w:val="-4"/>
          <w:sz w:val="24"/>
        </w:rPr>
        <w:t> </w:t>
      </w:r>
      <w:r>
        <w:rPr>
          <w:sz w:val="24"/>
        </w:rPr>
        <w:t>may</w:t>
      </w:r>
      <w:r>
        <w:rPr>
          <w:spacing w:val="-2"/>
          <w:sz w:val="24"/>
        </w:rPr>
        <w:t> </w:t>
      </w:r>
      <w:r>
        <w:rPr>
          <w:sz w:val="24"/>
        </w:rPr>
        <w:t>be</w:t>
      </w:r>
      <w:r>
        <w:rPr>
          <w:spacing w:val="-3"/>
          <w:sz w:val="24"/>
        </w:rPr>
        <w:t> </w:t>
      </w:r>
      <w:r>
        <w:rPr>
          <w:sz w:val="24"/>
        </w:rPr>
        <w:t>submitted</w:t>
      </w:r>
      <w:r>
        <w:rPr>
          <w:spacing w:val="-3"/>
          <w:sz w:val="24"/>
        </w:rPr>
        <w:t> </w:t>
      </w:r>
      <w:r>
        <w:rPr>
          <w:sz w:val="24"/>
        </w:rPr>
        <w:t>per</w:t>
      </w:r>
      <w:r>
        <w:rPr>
          <w:spacing w:val="-1"/>
          <w:sz w:val="24"/>
        </w:rPr>
        <w:t> </w:t>
      </w:r>
      <w:r>
        <w:rPr>
          <w:sz w:val="24"/>
        </w:rPr>
        <w:t>application.</w:t>
      </w:r>
      <w:r>
        <w:rPr>
          <w:spacing w:val="-2"/>
          <w:sz w:val="24"/>
        </w:rPr>
        <w:t> </w:t>
      </w:r>
      <w:r>
        <w:rPr>
          <w:sz w:val="24"/>
        </w:rPr>
        <w:t>In addition,</w:t>
      </w:r>
      <w:r>
        <w:rPr>
          <w:spacing w:val="-1"/>
          <w:sz w:val="24"/>
        </w:rPr>
        <w:t> </w:t>
      </w:r>
      <w:r>
        <w:rPr>
          <w:sz w:val="24"/>
        </w:rPr>
        <w:t>as</w:t>
      </w:r>
      <w:r>
        <w:rPr>
          <w:spacing w:val="-4"/>
          <w:sz w:val="24"/>
        </w:rPr>
        <w:t> </w:t>
      </w:r>
      <w:r>
        <w:rPr>
          <w:sz w:val="24"/>
        </w:rPr>
        <w:t>per</w:t>
      </w:r>
      <w:r>
        <w:rPr>
          <w:spacing w:val="-4"/>
          <w:sz w:val="24"/>
        </w:rPr>
        <w:t> </w:t>
      </w:r>
      <w:r>
        <w:rPr>
          <w:sz w:val="24"/>
        </w:rPr>
        <w:t>Title</w:t>
      </w:r>
      <w:r>
        <w:rPr>
          <w:spacing w:val="-1"/>
          <w:sz w:val="24"/>
        </w:rPr>
        <w:t> </w:t>
      </w:r>
      <w:r>
        <w:rPr>
          <w:sz w:val="24"/>
        </w:rPr>
        <w:t>3,</w:t>
      </w:r>
      <w:r>
        <w:rPr>
          <w:spacing w:val="-4"/>
          <w:sz w:val="24"/>
        </w:rPr>
        <w:t> </w:t>
      </w:r>
      <w:r>
        <w:rPr>
          <w:sz w:val="24"/>
        </w:rPr>
        <w:t>only one appeal may be submitted per academic term.</w:t>
      </w:r>
    </w:p>
    <w:p>
      <w:pPr>
        <w:pStyle w:val="BodyText"/>
        <w:spacing w:before="292"/>
      </w:pPr>
    </w:p>
    <w:p>
      <w:pPr>
        <w:pStyle w:val="ListParagraph"/>
        <w:numPr>
          <w:ilvl w:val="1"/>
          <w:numId w:val="6"/>
        </w:numPr>
        <w:tabs>
          <w:tab w:pos="919" w:val="left" w:leader="none"/>
        </w:tabs>
        <w:spacing w:line="240" w:lineRule="auto" w:before="0" w:after="0"/>
        <w:ind w:left="919" w:right="0" w:hanging="719"/>
        <w:jc w:val="left"/>
        <w:rPr>
          <w:sz w:val="24"/>
        </w:rPr>
      </w:pPr>
      <w:r>
        <w:rPr>
          <w:sz w:val="24"/>
        </w:rPr>
        <w:t>TRANSFER </w:t>
      </w:r>
      <w:r>
        <w:rPr>
          <w:spacing w:val="-2"/>
          <w:sz w:val="24"/>
        </w:rPr>
        <w:t>CREDIT</w:t>
      </w:r>
    </w:p>
    <w:p>
      <w:pPr>
        <w:pStyle w:val="BodyText"/>
      </w:pPr>
    </w:p>
    <w:p>
      <w:pPr>
        <w:pStyle w:val="ListParagraph"/>
        <w:numPr>
          <w:ilvl w:val="1"/>
          <w:numId w:val="6"/>
        </w:numPr>
        <w:tabs>
          <w:tab w:pos="920" w:val="left" w:leader="none"/>
        </w:tabs>
        <w:spacing w:line="240" w:lineRule="auto" w:before="0" w:after="0"/>
        <w:ind w:left="920" w:right="136" w:hanging="720"/>
        <w:jc w:val="left"/>
        <w:rPr>
          <w:sz w:val="24"/>
        </w:rPr>
      </w:pPr>
      <w:r>
        <w:rPr>
          <w:sz w:val="24"/>
        </w:rPr>
        <w:t>At</w:t>
      </w:r>
      <w:r>
        <w:rPr>
          <w:spacing w:val="-3"/>
          <w:sz w:val="24"/>
        </w:rPr>
        <w:t> </w:t>
      </w:r>
      <w:r>
        <w:rPr>
          <w:sz w:val="24"/>
        </w:rPr>
        <w:t>the</w:t>
      </w:r>
      <w:r>
        <w:rPr>
          <w:spacing w:val="-4"/>
          <w:sz w:val="24"/>
        </w:rPr>
        <w:t> </w:t>
      </w:r>
      <w:r>
        <w:rPr>
          <w:sz w:val="24"/>
        </w:rPr>
        <w:t>option</w:t>
      </w:r>
      <w:r>
        <w:rPr>
          <w:spacing w:val="-1"/>
          <w:sz w:val="24"/>
        </w:rPr>
        <w:t> </w:t>
      </w:r>
      <w:r>
        <w:rPr>
          <w:sz w:val="24"/>
        </w:rPr>
        <w:t>of</w:t>
      </w:r>
      <w:r>
        <w:rPr>
          <w:spacing w:val="-3"/>
          <w:sz w:val="24"/>
        </w:rPr>
        <w:t> </w:t>
      </w:r>
      <w:r>
        <w:rPr>
          <w:sz w:val="24"/>
        </w:rPr>
        <w:t>the</w:t>
      </w:r>
      <w:r>
        <w:rPr>
          <w:spacing w:val="-4"/>
          <w:sz w:val="24"/>
        </w:rPr>
        <w:t> </w:t>
      </w:r>
      <w:r>
        <w:rPr>
          <w:sz w:val="24"/>
        </w:rPr>
        <w:t>program</w:t>
      </w:r>
      <w:r>
        <w:rPr>
          <w:spacing w:val="-2"/>
          <w:sz w:val="24"/>
        </w:rPr>
        <w:t> </w:t>
      </w:r>
      <w:r>
        <w:rPr>
          <w:sz w:val="24"/>
        </w:rPr>
        <w:t>offering</w:t>
      </w:r>
      <w:r>
        <w:rPr>
          <w:spacing w:val="-3"/>
          <w:sz w:val="24"/>
        </w:rPr>
        <w:t> </w:t>
      </w:r>
      <w:r>
        <w:rPr>
          <w:sz w:val="24"/>
        </w:rPr>
        <w:t>a</w:t>
      </w:r>
      <w:r>
        <w:rPr>
          <w:spacing w:val="-4"/>
          <w:sz w:val="24"/>
        </w:rPr>
        <w:t> </w:t>
      </w:r>
      <w:r>
        <w:rPr>
          <w:sz w:val="24"/>
        </w:rPr>
        <w:t>master’s</w:t>
      </w:r>
      <w:r>
        <w:rPr>
          <w:spacing w:val="-4"/>
          <w:sz w:val="24"/>
        </w:rPr>
        <w:t> </w:t>
      </w:r>
      <w:r>
        <w:rPr>
          <w:sz w:val="24"/>
        </w:rPr>
        <w:t>degree,</w:t>
      </w:r>
      <w:r>
        <w:rPr>
          <w:spacing w:val="-4"/>
          <w:sz w:val="24"/>
        </w:rPr>
        <w:t> </w:t>
      </w:r>
      <w:r>
        <w:rPr>
          <w:sz w:val="24"/>
        </w:rPr>
        <w:t>a</w:t>
      </w:r>
      <w:r>
        <w:rPr>
          <w:spacing w:val="-2"/>
          <w:sz w:val="24"/>
        </w:rPr>
        <w:t> </w:t>
      </w:r>
      <w:r>
        <w:rPr>
          <w:sz w:val="24"/>
        </w:rPr>
        <w:t>graduate</w:t>
      </w:r>
      <w:r>
        <w:rPr>
          <w:spacing w:val="-2"/>
          <w:sz w:val="24"/>
        </w:rPr>
        <w:t> </w:t>
      </w:r>
      <w:r>
        <w:rPr>
          <w:sz w:val="24"/>
        </w:rPr>
        <w:t>student</w:t>
      </w:r>
      <w:r>
        <w:rPr>
          <w:spacing w:val="-1"/>
          <w:sz w:val="24"/>
        </w:rPr>
        <w:t> </w:t>
      </w:r>
      <w:r>
        <w:rPr>
          <w:sz w:val="24"/>
        </w:rPr>
        <w:t>may</w:t>
      </w:r>
      <w:r>
        <w:rPr>
          <w:spacing w:val="-3"/>
          <w:sz w:val="24"/>
        </w:rPr>
        <w:t> </w:t>
      </w:r>
      <w:r>
        <w:rPr>
          <w:sz w:val="24"/>
        </w:rPr>
        <w:t>use credit taken at CSULB in non-matriculated status or approved transfer credit toward up to thirty percent (30%) of the units of the program of study. More than 30% requires an exception approval from the Dean of Graduate Studies (or</w:t>
      </w:r>
    </w:p>
    <w:p>
      <w:pPr>
        <w:pStyle w:val="BodyText"/>
        <w:ind w:left="920" w:right="135"/>
      </w:pPr>
      <w:r>
        <w:rPr/>
        <w:t>designee).</w:t>
      </w:r>
      <w:r>
        <w:rPr>
          <w:spacing w:val="-3"/>
        </w:rPr>
        <w:t> </w:t>
      </w:r>
      <w:r>
        <w:rPr/>
        <w:t>Courses</w:t>
      </w:r>
      <w:r>
        <w:rPr>
          <w:spacing w:val="-4"/>
        </w:rPr>
        <w:t> </w:t>
      </w:r>
      <w:r>
        <w:rPr/>
        <w:t>completed</w:t>
      </w:r>
      <w:r>
        <w:rPr>
          <w:spacing w:val="-4"/>
        </w:rPr>
        <w:t> </w:t>
      </w:r>
      <w:r>
        <w:rPr/>
        <w:t>for</w:t>
      </w:r>
      <w:r>
        <w:rPr>
          <w:spacing w:val="-3"/>
        </w:rPr>
        <w:t> </w:t>
      </w:r>
      <w:r>
        <w:rPr/>
        <w:t>academic</w:t>
      </w:r>
      <w:r>
        <w:rPr>
          <w:spacing w:val="-3"/>
        </w:rPr>
        <w:t> </w:t>
      </w:r>
      <w:r>
        <w:rPr/>
        <w:t>credit</w:t>
      </w:r>
      <w:r>
        <w:rPr>
          <w:spacing w:val="-4"/>
        </w:rPr>
        <w:t> </w:t>
      </w:r>
      <w:r>
        <w:rPr/>
        <w:t>via</w:t>
      </w:r>
      <w:r>
        <w:rPr>
          <w:spacing w:val="-3"/>
        </w:rPr>
        <w:t> </w:t>
      </w:r>
      <w:r>
        <w:rPr/>
        <w:t>CPaCE</w:t>
      </w:r>
      <w:r>
        <w:rPr>
          <w:spacing w:val="-3"/>
        </w:rPr>
        <w:t> </w:t>
      </w:r>
      <w:r>
        <w:rPr/>
        <w:t>or</w:t>
      </w:r>
      <w:r>
        <w:rPr>
          <w:spacing w:val="-5"/>
        </w:rPr>
        <w:t> </w:t>
      </w:r>
      <w:r>
        <w:rPr/>
        <w:t>Open</w:t>
      </w:r>
      <w:r>
        <w:rPr>
          <w:spacing w:val="-2"/>
        </w:rPr>
        <w:t> </w:t>
      </w:r>
      <w:r>
        <w:rPr/>
        <w:t>University</w:t>
      </w:r>
      <w:r>
        <w:rPr>
          <w:spacing w:val="-3"/>
        </w:rPr>
        <w:t> </w:t>
      </w:r>
      <w:r>
        <w:rPr/>
        <w:t>are transfer courses for stateside programs.</w:t>
      </w:r>
    </w:p>
    <w:p>
      <w:pPr>
        <w:pStyle w:val="BodyText"/>
        <w:spacing w:before="1"/>
      </w:pPr>
    </w:p>
    <w:p>
      <w:pPr>
        <w:pStyle w:val="ListParagraph"/>
        <w:numPr>
          <w:ilvl w:val="1"/>
          <w:numId w:val="7"/>
        </w:numPr>
        <w:tabs>
          <w:tab w:pos="920" w:val="left" w:leader="none"/>
        </w:tabs>
        <w:spacing w:line="240" w:lineRule="auto" w:before="0" w:after="0"/>
        <w:ind w:left="920" w:right="624" w:hanging="720"/>
        <w:jc w:val="left"/>
        <w:rPr>
          <w:sz w:val="24"/>
        </w:rPr>
      </w:pPr>
      <w:r>
        <w:rPr>
          <w:sz w:val="24"/>
        </w:rPr>
        <w:t>Units already applied towards completion of a previous degree (e.g., undergraduate</w:t>
      </w:r>
      <w:r>
        <w:rPr>
          <w:spacing w:val="-3"/>
          <w:sz w:val="24"/>
        </w:rPr>
        <w:t> </w:t>
      </w:r>
      <w:r>
        <w:rPr>
          <w:sz w:val="24"/>
        </w:rPr>
        <w:t>or</w:t>
      </w:r>
      <w:r>
        <w:rPr>
          <w:spacing w:val="-6"/>
          <w:sz w:val="24"/>
        </w:rPr>
        <w:t> </w:t>
      </w:r>
      <w:r>
        <w:rPr>
          <w:sz w:val="24"/>
        </w:rPr>
        <w:t>graduate)</w:t>
      </w:r>
      <w:r>
        <w:rPr>
          <w:spacing w:val="-4"/>
          <w:sz w:val="24"/>
        </w:rPr>
        <w:t> </w:t>
      </w:r>
      <w:r>
        <w:rPr>
          <w:sz w:val="24"/>
        </w:rPr>
        <w:t>cannot</w:t>
      </w:r>
      <w:r>
        <w:rPr>
          <w:spacing w:val="-5"/>
          <w:sz w:val="24"/>
        </w:rPr>
        <w:t> </w:t>
      </w:r>
      <w:r>
        <w:rPr>
          <w:sz w:val="24"/>
        </w:rPr>
        <w:t>be</w:t>
      </w:r>
      <w:r>
        <w:rPr>
          <w:spacing w:val="-5"/>
          <w:sz w:val="24"/>
        </w:rPr>
        <w:t> </w:t>
      </w:r>
      <w:r>
        <w:rPr>
          <w:sz w:val="24"/>
        </w:rPr>
        <w:t>transferred</w:t>
      </w:r>
      <w:r>
        <w:rPr>
          <w:spacing w:val="-2"/>
          <w:sz w:val="24"/>
        </w:rPr>
        <w:t> </w:t>
      </w:r>
      <w:r>
        <w:rPr>
          <w:sz w:val="24"/>
        </w:rPr>
        <w:t>for</w:t>
      </w:r>
      <w:r>
        <w:rPr>
          <w:spacing w:val="-3"/>
          <w:sz w:val="24"/>
        </w:rPr>
        <w:t> </w:t>
      </w:r>
      <w:r>
        <w:rPr>
          <w:sz w:val="24"/>
        </w:rPr>
        <w:t>credit</w:t>
      </w:r>
      <w:r>
        <w:rPr>
          <w:spacing w:val="-5"/>
          <w:sz w:val="24"/>
        </w:rPr>
        <w:t> </w:t>
      </w:r>
      <w:r>
        <w:rPr>
          <w:sz w:val="24"/>
        </w:rPr>
        <w:t>towards</w:t>
      </w:r>
      <w:r>
        <w:rPr>
          <w:spacing w:val="-4"/>
          <w:sz w:val="24"/>
        </w:rPr>
        <w:t> </w:t>
      </w:r>
      <w:r>
        <w:rPr>
          <w:sz w:val="24"/>
        </w:rPr>
        <w:t>a</w:t>
      </w:r>
      <w:r>
        <w:rPr>
          <w:spacing w:val="-3"/>
          <w:sz w:val="24"/>
        </w:rPr>
        <w:t> </w:t>
      </w:r>
      <w:r>
        <w:rPr>
          <w:sz w:val="24"/>
        </w:rPr>
        <w:t>master’s</w:t>
      </w:r>
    </w:p>
    <w:p>
      <w:pPr>
        <w:pStyle w:val="BodyText"/>
        <w:ind w:left="920" w:right="135"/>
      </w:pPr>
      <w:r>
        <w:rPr/>
        <w:t>degree.</w:t>
      </w:r>
      <w:r>
        <w:rPr>
          <w:spacing w:val="-3"/>
        </w:rPr>
        <w:t> </w:t>
      </w:r>
      <w:r>
        <w:rPr/>
        <w:t>Units</w:t>
      </w:r>
      <w:r>
        <w:rPr>
          <w:spacing w:val="-5"/>
        </w:rPr>
        <w:t> </w:t>
      </w:r>
      <w:r>
        <w:rPr/>
        <w:t>reserved</w:t>
      </w:r>
      <w:r>
        <w:rPr>
          <w:spacing w:val="-4"/>
        </w:rPr>
        <w:t> </w:t>
      </w:r>
      <w:r>
        <w:rPr/>
        <w:t>for</w:t>
      </w:r>
      <w:r>
        <w:rPr>
          <w:spacing w:val="-2"/>
        </w:rPr>
        <w:t> </w:t>
      </w:r>
      <w:r>
        <w:rPr/>
        <w:t>graduate</w:t>
      </w:r>
      <w:r>
        <w:rPr>
          <w:spacing w:val="-2"/>
        </w:rPr>
        <w:t> </w:t>
      </w:r>
      <w:r>
        <w:rPr/>
        <w:t>study</w:t>
      </w:r>
      <w:r>
        <w:rPr>
          <w:spacing w:val="-6"/>
        </w:rPr>
        <w:t> </w:t>
      </w:r>
      <w:r>
        <w:rPr/>
        <w:t>outside</w:t>
      </w:r>
      <w:r>
        <w:rPr>
          <w:spacing w:val="-2"/>
        </w:rPr>
        <w:t> </w:t>
      </w:r>
      <w:r>
        <w:rPr/>
        <w:t>of</w:t>
      </w:r>
      <w:r>
        <w:rPr>
          <w:spacing w:val="-4"/>
        </w:rPr>
        <w:t> </w:t>
      </w:r>
      <w:r>
        <w:rPr/>
        <w:t>CSULB</w:t>
      </w:r>
      <w:r>
        <w:rPr>
          <w:spacing w:val="-3"/>
        </w:rPr>
        <w:t> </w:t>
      </w:r>
      <w:r>
        <w:rPr/>
        <w:t>that</w:t>
      </w:r>
      <w:r>
        <w:rPr>
          <w:spacing w:val="-1"/>
        </w:rPr>
        <w:t> </w:t>
      </w:r>
      <w:r>
        <w:rPr/>
        <w:t>are</w:t>
      </w:r>
      <w:r>
        <w:rPr>
          <w:spacing w:val="-4"/>
        </w:rPr>
        <w:t> </w:t>
      </w:r>
      <w:r>
        <w:rPr/>
        <w:t>not</w:t>
      </w:r>
      <w:r>
        <w:rPr>
          <w:spacing w:val="-4"/>
        </w:rPr>
        <w:t> </w:t>
      </w:r>
      <w:r>
        <w:rPr/>
        <w:t>used</w:t>
      </w:r>
      <w:r>
        <w:rPr>
          <w:spacing w:val="-1"/>
        </w:rPr>
        <w:t> </w:t>
      </w:r>
      <w:r>
        <w:rPr/>
        <w:t>toward the completion of a degree may be transferred. Evidence regarding the units not being</w:t>
      </w:r>
      <w:r>
        <w:rPr>
          <w:spacing w:val="-1"/>
        </w:rPr>
        <w:t> </w:t>
      </w:r>
      <w:r>
        <w:rPr/>
        <w:t>used for a</w:t>
      </w:r>
      <w:r>
        <w:rPr>
          <w:spacing w:val="-1"/>
        </w:rPr>
        <w:t> </w:t>
      </w:r>
      <w:r>
        <w:rPr/>
        <w:t>degree may include a</w:t>
      </w:r>
      <w:r>
        <w:rPr>
          <w:spacing w:val="-1"/>
        </w:rPr>
        <w:t> </w:t>
      </w:r>
      <w:r>
        <w:rPr/>
        <w:t>notation on the transcript or</w:t>
      </w:r>
      <w:r>
        <w:rPr>
          <w:spacing w:val="-1"/>
        </w:rPr>
        <w:t> </w:t>
      </w:r>
      <w:r>
        <w:rPr/>
        <w:t>a letter from the degree-granting institution.</w:t>
      </w:r>
    </w:p>
    <w:p>
      <w:pPr>
        <w:pStyle w:val="ListParagraph"/>
        <w:numPr>
          <w:ilvl w:val="2"/>
          <w:numId w:val="7"/>
        </w:numPr>
        <w:tabs>
          <w:tab w:pos="920" w:val="left" w:leader="none"/>
        </w:tabs>
        <w:spacing w:line="240" w:lineRule="auto" w:before="292" w:after="0"/>
        <w:ind w:left="920" w:right="472" w:hanging="720"/>
        <w:jc w:val="left"/>
        <w:rPr>
          <w:sz w:val="24"/>
        </w:rPr>
      </w:pPr>
      <w:r>
        <w:rPr>
          <w:sz w:val="24"/>
        </w:rPr>
        <w:t>For</w:t>
      </w:r>
      <w:r>
        <w:rPr>
          <w:spacing w:val="-2"/>
          <w:sz w:val="24"/>
        </w:rPr>
        <w:t> </w:t>
      </w:r>
      <w:r>
        <w:rPr>
          <w:sz w:val="24"/>
        </w:rPr>
        <w:t>students</w:t>
      </w:r>
      <w:r>
        <w:rPr>
          <w:spacing w:val="-5"/>
          <w:sz w:val="24"/>
        </w:rPr>
        <w:t> </w:t>
      </w:r>
      <w:r>
        <w:rPr>
          <w:sz w:val="24"/>
        </w:rPr>
        <w:t>who</w:t>
      </w:r>
      <w:r>
        <w:rPr>
          <w:spacing w:val="-2"/>
          <w:sz w:val="24"/>
        </w:rPr>
        <w:t> </w:t>
      </w:r>
      <w:r>
        <w:rPr>
          <w:sz w:val="24"/>
        </w:rPr>
        <w:t>seek</w:t>
      </w:r>
      <w:r>
        <w:rPr>
          <w:spacing w:val="-4"/>
          <w:sz w:val="24"/>
        </w:rPr>
        <w:t> </w:t>
      </w:r>
      <w:r>
        <w:rPr>
          <w:sz w:val="24"/>
        </w:rPr>
        <w:t>to</w:t>
      </w:r>
      <w:r>
        <w:rPr>
          <w:spacing w:val="-2"/>
          <w:sz w:val="24"/>
        </w:rPr>
        <w:t> </w:t>
      </w:r>
      <w:r>
        <w:rPr>
          <w:sz w:val="24"/>
        </w:rPr>
        <w:t>use</w:t>
      </w:r>
      <w:r>
        <w:rPr>
          <w:spacing w:val="-4"/>
          <w:sz w:val="24"/>
        </w:rPr>
        <w:t> </w:t>
      </w:r>
      <w:r>
        <w:rPr>
          <w:sz w:val="24"/>
        </w:rPr>
        <w:t>undergraduate</w:t>
      </w:r>
      <w:r>
        <w:rPr>
          <w:spacing w:val="-4"/>
          <w:sz w:val="24"/>
        </w:rPr>
        <w:t> </w:t>
      </w:r>
      <w:r>
        <w:rPr>
          <w:sz w:val="24"/>
        </w:rPr>
        <w:t>units</w:t>
      </w:r>
      <w:r>
        <w:rPr>
          <w:spacing w:val="-3"/>
          <w:sz w:val="24"/>
        </w:rPr>
        <w:t> </w:t>
      </w:r>
      <w:r>
        <w:rPr>
          <w:sz w:val="24"/>
        </w:rPr>
        <w:t>earned</w:t>
      </w:r>
      <w:r>
        <w:rPr>
          <w:spacing w:val="-4"/>
          <w:sz w:val="24"/>
        </w:rPr>
        <w:t> </w:t>
      </w:r>
      <w:r>
        <w:rPr>
          <w:sz w:val="24"/>
        </w:rPr>
        <w:t>at</w:t>
      </w:r>
      <w:r>
        <w:rPr>
          <w:spacing w:val="-4"/>
          <w:sz w:val="24"/>
        </w:rPr>
        <w:t> </w:t>
      </w:r>
      <w:r>
        <w:rPr>
          <w:sz w:val="24"/>
        </w:rPr>
        <w:t>CSULB</w:t>
      </w:r>
      <w:r>
        <w:rPr>
          <w:spacing w:val="-3"/>
          <w:sz w:val="24"/>
        </w:rPr>
        <w:t> </w:t>
      </w:r>
      <w:r>
        <w:rPr>
          <w:sz w:val="24"/>
        </w:rPr>
        <w:t>towards</w:t>
      </w:r>
      <w:r>
        <w:rPr>
          <w:spacing w:val="-3"/>
          <w:sz w:val="24"/>
        </w:rPr>
        <w:t> </w:t>
      </w:r>
      <w:r>
        <w:rPr>
          <w:sz w:val="24"/>
        </w:rPr>
        <w:t>their graduate degree, see the Policy on Graduate Units Earned as a Senior (PS 11-02).</w:t>
      </w:r>
    </w:p>
    <w:p>
      <w:pPr>
        <w:pStyle w:val="ListParagraph"/>
        <w:numPr>
          <w:ilvl w:val="1"/>
          <w:numId w:val="8"/>
        </w:numPr>
        <w:tabs>
          <w:tab w:pos="919" w:val="left" w:leader="none"/>
        </w:tabs>
        <w:spacing w:line="240" w:lineRule="auto" w:before="293" w:after="0"/>
        <w:ind w:left="919" w:right="0" w:hanging="719"/>
        <w:jc w:val="left"/>
        <w:rPr>
          <w:sz w:val="24"/>
        </w:rPr>
      </w:pPr>
      <w:r>
        <w:rPr>
          <w:sz w:val="24"/>
        </w:rPr>
        <w:t>Acceptable</w:t>
      </w:r>
      <w:r>
        <w:rPr>
          <w:spacing w:val="-2"/>
          <w:sz w:val="24"/>
        </w:rPr>
        <w:t> </w:t>
      </w:r>
      <w:r>
        <w:rPr>
          <w:sz w:val="24"/>
        </w:rPr>
        <w:t>transfer</w:t>
      </w:r>
      <w:r>
        <w:rPr>
          <w:spacing w:val="-1"/>
          <w:sz w:val="24"/>
        </w:rPr>
        <w:t> </w:t>
      </w:r>
      <w:r>
        <w:rPr>
          <w:sz w:val="24"/>
        </w:rPr>
        <w:t>coursework</w:t>
      </w:r>
      <w:r>
        <w:rPr>
          <w:spacing w:val="-4"/>
          <w:sz w:val="24"/>
        </w:rPr>
        <w:t> </w:t>
      </w:r>
      <w:r>
        <w:rPr>
          <w:sz w:val="24"/>
        </w:rPr>
        <w:t>must</w:t>
      </w:r>
      <w:r>
        <w:rPr>
          <w:spacing w:val="-3"/>
          <w:sz w:val="24"/>
        </w:rPr>
        <w:t> </w:t>
      </w:r>
      <w:r>
        <w:rPr>
          <w:sz w:val="24"/>
        </w:rPr>
        <w:t>be</w:t>
      </w:r>
      <w:r>
        <w:rPr>
          <w:spacing w:val="-1"/>
          <w:sz w:val="24"/>
        </w:rPr>
        <w:t> </w:t>
      </w:r>
      <w:r>
        <w:rPr>
          <w:spacing w:val="-2"/>
          <w:sz w:val="24"/>
        </w:rPr>
        <w:t>completed:</w:t>
      </w:r>
    </w:p>
    <w:p>
      <w:pPr>
        <w:spacing w:after="0" w:line="240" w:lineRule="auto"/>
        <w:jc w:val="left"/>
        <w:rPr>
          <w:sz w:val="24"/>
        </w:rPr>
        <w:sectPr>
          <w:pgSz w:w="11900" w:h="16850"/>
          <w:pgMar w:top="1700" w:bottom="280" w:left="1240" w:right="1320"/>
        </w:sectPr>
      </w:pPr>
    </w:p>
    <w:p>
      <w:pPr>
        <w:pStyle w:val="ListParagraph"/>
        <w:numPr>
          <w:ilvl w:val="2"/>
          <w:numId w:val="8"/>
        </w:numPr>
        <w:tabs>
          <w:tab w:pos="1189" w:val="left" w:leader="none"/>
          <w:tab w:pos="1191" w:val="left" w:leader="none"/>
        </w:tabs>
        <w:spacing w:line="240" w:lineRule="auto" w:before="31" w:after="0"/>
        <w:ind w:left="1191" w:right="180" w:hanging="272"/>
        <w:jc w:val="left"/>
        <w:rPr>
          <w:sz w:val="24"/>
        </w:rPr>
      </w:pPr>
      <w:r>
        <w:rPr>
          <w:sz w:val="24"/>
        </w:rPr>
        <w:t>At</w:t>
      </w:r>
      <w:r>
        <w:rPr>
          <w:spacing w:val="-1"/>
          <w:sz w:val="24"/>
        </w:rPr>
        <w:t> </w:t>
      </w:r>
      <w:r>
        <w:rPr>
          <w:sz w:val="24"/>
        </w:rPr>
        <w:t>either</w:t>
      </w:r>
      <w:r>
        <w:rPr>
          <w:spacing w:val="-2"/>
          <w:sz w:val="24"/>
        </w:rPr>
        <w:t> </w:t>
      </w:r>
      <w:r>
        <w:rPr>
          <w:sz w:val="24"/>
        </w:rPr>
        <w:t>a</w:t>
      </w:r>
      <w:r>
        <w:rPr>
          <w:spacing w:val="-5"/>
          <w:sz w:val="24"/>
        </w:rPr>
        <w:t> </w:t>
      </w:r>
      <w:r>
        <w:rPr>
          <w:sz w:val="24"/>
        </w:rPr>
        <w:t>domestic</w:t>
      </w:r>
      <w:r>
        <w:rPr>
          <w:spacing w:val="-3"/>
          <w:sz w:val="24"/>
        </w:rPr>
        <w:t> </w:t>
      </w:r>
      <w:r>
        <w:rPr>
          <w:sz w:val="24"/>
        </w:rPr>
        <w:t>institution</w:t>
      </w:r>
      <w:r>
        <w:rPr>
          <w:spacing w:val="-4"/>
          <w:sz w:val="24"/>
        </w:rPr>
        <w:t> </w:t>
      </w:r>
      <w:r>
        <w:rPr>
          <w:sz w:val="24"/>
        </w:rPr>
        <w:t>accredited</w:t>
      </w:r>
      <w:r>
        <w:rPr>
          <w:spacing w:val="-4"/>
          <w:sz w:val="24"/>
        </w:rPr>
        <w:t> </w:t>
      </w:r>
      <w:r>
        <w:rPr>
          <w:sz w:val="24"/>
        </w:rPr>
        <w:t>by</w:t>
      </w:r>
      <w:r>
        <w:rPr>
          <w:spacing w:val="-3"/>
          <w:sz w:val="24"/>
        </w:rPr>
        <w:t> </w:t>
      </w:r>
      <w:r>
        <w:rPr>
          <w:sz w:val="24"/>
        </w:rPr>
        <w:t>a</w:t>
      </w:r>
      <w:r>
        <w:rPr>
          <w:spacing w:val="-5"/>
          <w:sz w:val="24"/>
        </w:rPr>
        <w:t> </w:t>
      </w:r>
      <w:r>
        <w:rPr>
          <w:sz w:val="24"/>
        </w:rPr>
        <w:t>regional</w:t>
      </w:r>
      <w:r>
        <w:rPr>
          <w:spacing w:val="-2"/>
          <w:sz w:val="24"/>
        </w:rPr>
        <w:t> </w:t>
      </w:r>
      <w:r>
        <w:rPr>
          <w:sz w:val="24"/>
        </w:rPr>
        <w:t>accrediting</w:t>
      </w:r>
      <w:r>
        <w:rPr>
          <w:spacing w:val="-3"/>
          <w:sz w:val="24"/>
        </w:rPr>
        <w:t> </w:t>
      </w:r>
      <w:r>
        <w:rPr>
          <w:sz w:val="24"/>
        </w:rPr>
        <w:t>association</w:t>
      </w:r>
      <w:r>
        <w:rPr>
          <w:spacing w:val="-4"/>
          <w:sz w:val="24"/>
        </w:rPr>
        <w:t> </w:t>
      </w:r>
      <w:r>
        <w:rPr>
          <w:sz w:val="24"/>
        </w:rPr>
        <w:t>or an International Academic Institution recognized by the body that verifies international degrees;</w:t>
      </w:r>
    </w:p>
    <w:p>
      <w:pPr>
        <w:pStyle w:val="ListParagraph"/>
        <w:numPr>
          <w:ilvl w:val="2"/>
          <w:numId w:val="8"/>
        </w:numPr>
        <w:tabs>
          <w:tab w:pos="1188" w:val="left" w:leader="none"/>
          <w:tab w:pos="1191" w:val="left" w:leader="none"/>
        </w:tabs>
        <w:spacing w:line="240" w:lineRule="auto" w:before="292" w:after="0"/>
        <w:ind w:left="1191" w:right="335" w:hanging="272"/>
        <w:jc w:val="left"/>
        <w:rPr>
          <w:sz w:val="24"/>
        </w:rPr>
      </w:pPr>
      <w:r>
        <w:rPr>
          <w:sz w:val="24"/>
        </w:rPr>
        <w:t>No</w:t>
      </w:r>
      <w:r>
        <w:rPr>
          <w:spacing w:val="-3"/>
          <w:sz w:val="24"/>
        </w:rPr>
        <w:t> </w:t>
      </w:r>
      <w:r>
        <w:rPr>
          <w:sz w:val="24"/>
        </w:rPr>
        <w:t>more</w:t>
      </w:r>
      <w:r>
        <w:rPr>
          <w:spacing w:val="-5"/>
          <w:sz w:val="24"/>
        </w:rPr>
        <w:t> </w:t>
      </w:r>
      <w:r>
        <w:rPr>
          <w:sz w:val="24"/>
        </w:rPr>
        <w:t>than</w:t>
      </w:r>
      <w:r>
        <w:rPr>
          <w:spacing w:val="-3"/>
          <w:sz w:val="24"/>
        </w:rPr>
        <w:t> </w:t>
      </w:r>
      <w:r>
        <w:rPr>
          <w:sz w:val="24"/>
        </w:rPr>
        <w:t>seven</w:t>
      </w:r>
      <w:r>
        <w:rPr>
          <w:spacing w:val="-3"/>
          <w:sz w:val="24"/>
        </w:rPr>
        <w:t> </w:t>
      </w:r>
      <w:r>
        <w:rPr>
          <w:sz w:val="24"/>
        </w:rPr>
        <w:t>years</w:t>
      </w:r>
      <w:r>
        <w:rPr>
          <w:spacing w:val="-4"/>
          <w:sz w:val="24"/>
        </w:rPr>
        <w:t> </w:t>
      </w:r>
      <w:r>
        <w:rPr>
          <w:sz w:val="24"/>
        </w:rPr>
        <w:t>before</w:t>
      </w:r>
      <w:r>
        <w:rPr>
          <w:spacing w:val="-5"/>
          <w:sz w:val="24"/>
        </w:rPr>
        <w:t> </w:t>
      </w:r>
      <w:r>
        <w:rPr>
          <w:sz w:val="24"/>
        </w:rPr>
        <w:t>the</w:t>
      </w:r>
      <w:r>
        <w:rPr>
          <w:spacing w:val="-3"/>
          <w:sz w:val="24"/>
        </w:rPr>
        <w:t> </w:t>
      </w:r>
      <w:r>
        <w:rPr>
          <w:sz w:val="24"/>
        </w:rPr>
        <w:t>student’s</w:t>
      </w:r>
      <w:r>
        <w:rPr>
          <w:spacing w:val="-4"/>
          <w:sz w:val="24"/>
        </w:rPr>
        <w:t> </w:t>
      </w:r>
      <w:r>
        <w:rPr>
          <w:sz w:val="24"/>
        </w:rPr>
        <w:t>anticipated</w:t>
      </w:r>
      <w:r>
        <w:rPr>
          <w:spacing w:val="-3"/>
          <w:sz w:val="24"/>
        </w:rPr>
        <w:t> </w:t>
      </w:r>
      <w:r>
        <w:rPr>
          <w:sz w:val="24"/>
        </w:rPr>
        <w:t>program</w:t>
      </w:r>
      <w:r>
        <w:rPr>
          <w:spacing w:val="-3"/>
          <w:sz w:val="24"/>
        </w:rPr>
        <w:t> </w:t>
      </w:r>
      <w:r>
        <w:rPr>
          <w:sz w:val="24"/>
        </w:rPr>
        <w:t>completion date at CSULB, unless revalidated as per 4.8.1; and</w:t>
      </w:r>
    </w:p>
    <w:p>
      <w:pPr>
        <w:pStyle w:val="BodyText"/>
        <w:spacing w:before="2"/>
      </w:pPr>
    </w:p>
    <w:p>
      <w:pPr>
        <w:pStyle w:val="ListParagraph"/>
        <w:numPr>
          <w:ilvl w:val="2"/>
          <w:numId w:val="8"/>
        </w:numPr>
        <w:tabs>
          <w:tab w:pos="1189" w:val="left" w:leader="none"/>
          <w:tab w:pos="1191" w:val="left" w:leader="none"/>
        </w:tabs>
        <w:spacing w:line="240" w:lineRule="auto" w:before="0" w:after="0"/>
        <w:ind w:left="1191" w:right="139" w:hanging="272"/>
        <w:jc w:val="left"/>
        <w:rPr>
          <w:sz w:val="24"/>
        </w:rPr>
      </w:pPr>
      <w:r>
        <w:rPr>
          <w:sz w:val="24"/>
        </w:rPr>
        <w:t>With a minimum equivalent grade of ‘C’ or better (Note: Students and advisors should</w:t>
      </w:r>
      <w:r>
        <w:rPr>
          <w:spacing w:val="-1"/>
          <w:sz w:val="24"/>
        </w:rPr>
        <w:t> </w:t>
      </w:r>
      <w:r>
        <w:rPr>
          <w:sz w:val="24"/>
        </w:rPr>
        <w:t>be</w:t>
      </w:r>
      <w:r>
        <w:rPr>
          <w:spacing w:val="-2"/>
          <w:sz w:val="24"/>
        </w:rPr>
        <w:t> </w:t>
      </w:r>
      <w:r>
        <w:rPr>
          <w:sz w:val="24"/>
        </w:rPr>
        <w:t>mindful</w:t>
      </w:r>
      <w:r>
        <w:rPr>
          <w:spacing w:val="-5"/>
          <w:sz w:val="24"/>
        </w:rPr>
        <w:t> </w:t>
      </w:r>
      <w:r>
        <w:rPr>
          <w:sz w:val="24"/>
        </w:rPr>
        <w:t>of</w:t>
      </w:r>
      <w:r>
        <w:rPr>
          <w:spacing w:val="-4"/>
          <w:sz w:val="24"/>
        </w:rPr>
        <w:t> </w:t>
      </w:r>
      <w:r>
        <w:rPr>
          <w:sz w:val="24"/>
        </w:rPr>
        <w:t>minimum</w:t>
      </w:r>
      <w:r>
        <w:rPr>
          <w:spacing w:val="-2"/>
          <w:sz w:val="24"/>
        </w:rPr>
        <w:t> </w:t>
      </w:r>
      <w:r>
        <w:rPr>
          <w:sz w:val="24"/>
        </w:rPr>
        <w:t>GPA</w:t>
      </w:r>
      <w:r>
        <w:rPr>
          <w:spacing w:val="-5"/>
          <w:sz w:val="24"/>
        </w:rPr>
        <w:t> </w:t>
      </w:r>
      <w:r>
        <w:rPr>
          <w:sz w:val="24"/>
        </w:rPr>
        <w:t>requirements</w:t>
      </w:r>
      <w:r>
        <w:rPr>
          <w:spacing w:val="-5"/>
          <w:sz w:val="24"/>
        </w:rPr>
        <w:t> </w:t>
      </w:r>
      <w:r>
        <w:rPr>
          <w:sz w:val="24"/>
        </w:rPr>
        <w:t>for</w:t>
      </w:r>
      <w:r>
        <w:rPr>
          <w:spacing w:val="-5"/>
          <w:sz w:val="24"/>
        </w:rPr>
        <w:t> </w:t>
      </w:r>
      <w:r>
        <w:rPr>
          <w:sz w:val="24"/>
        </w:rPr>
        <w:t>satisfactory</w:t>
      </w:r>
      <w:r>
        <w:rPr>
          <w:spacing w:val="-6"/>
          <w:sz w:val="24"/>
        </w:rPr>
        <w:t> </w:t>
      </w:r>
      <w:r>
        <w:rPr>
          <w:sz w:val="24"/>
        </w:rPr>
        <w:t>degree</w:t>
      </w:r>
      <w:r>
        <w:rPr>
          <w:spacing w:val="-2"/>
          <w:sz w:val="24"/>
        </w:rPr>
        <w:t> </w:t>
      </w:r>
      <w:r>
        <w:rPr>
          <w:sz w:val="24"/>
        </w:rPr>
        <w:t>progress and conferring the degree).</w:t>
      </w:r>
    </w:p>
    <w:p>
      <w:pPr>
        <w:pStyle w:val="ListParagraph"/>
        <w:numPr>
          <w:ilvl w:val="1"/>
          <w:numId w:val="9"/>
        </w:numPr>
        <w:tabs>
          <w:tab w:pos="920" w:val="left" w:leader="none"/>
        </w:tabs>
        <w:spacing w:line="240" w:lineRule="auto" w:before="293" w:after="0"/>
        <w:ind w:left="920" w:right="500" w:hanging="720"/>
        <w:jc w:val="left"/>
        <w:rPr>
          <w:sz w:val="24"/>
        </w:rPr>
      </w:pPr>
      <w:r>
        <w:rPr>
          <w:sz w:val="24"/>
        </w:rPr>
        <w:t>It</w:t>
      </w:r>
      <w:r>
        <w:rPr>
          <w:spacing w:val="-1"/>
          <w:sz w:val="24"/>
        </w:rPr>
        <w:t> </w:t>
      </w:r>
      <w:r>
        <w:rPr>
          <w:sz w:val="24"/>
        </w:rPr>
        <w:t>is</w:t>
      </w:r>
      <w:r>
        <w:rPr>
          <w:spacing w:val="-3"/>
          <w:sz w:val="24"/>
        </w:rPr>
        <w:t> </w:t>
      </w:r>
      <w:r>
        <w:rPr>
          <w:sz w:val="24"/>
        </w:rPr>
        <w:t>at</w:t>
      </w:r>
      <w:r>
        <w:rPr>
          <w:spacing w:val="-4"/>
          <w:sz w:val="24"/>
        </w:rPr>
        <w:t> </w:t>
      </w:r>
      <w:r>
        <w:rPr>
          <w:sz w:val="24"/>
        </w:rPr>
        <w:t>the</w:t>
      </w:r>
      <w:r>
        <w:rPr>
          <w:spacing w:val="-4"/>
          <w:sz w:val="24"/>
        </w:rPr>
        <w:t> </w:t>
      </w:r>
      <w:r>
        <w:rPr>
          <w:sz w:val="24"/>
        </w:rPr>
        <w:t>discretion</w:t>
      </w:r>
      <w:r>
        <w:rPr>
          <w:spacing w:val="-4"/>
          <w:sz w:val="24"/>
        </w:rPr>
        <w:t> </w:t>
      </w:r>
      <w:r>
        <w:rPr>
          <w:sz w:val="24"/>
        </w:rPr>
        <w:t>of</w:t>
      </w:r>
      <w:r>
        <w:rPr>
          <w:spacing w:val="-4"/>
          <w:sz w:val="24"/>
        </w:rPr>
        <w:t> </w:t>
      </w:r>
      <w:r>
        <w:rPr>
          <w:sz w:val="24"/>
        </w:rPr>
        <w:t>the</w:t>
      </w:r>
      <w:r>
        <w:rPr>
          <w:spacing w:val="-4"/>
          <w:sz w:val="24"/>
        </w:rPr>
        <w:t> </w:t>
      </w:r>
      <w:r>
        <w:rPr>
          <w:sz w:val="24"/>
        </w:rPr>
        <w:t>program</w:t>
      </w:r>
      <w:r>
        <w:rPr>
          <w:spacing w:val="-4"/>
          <w:sz w:val="24"/>
        </w:rPr>
        <w:t> </w:t>
      </w:r>
      <w:r>
        <w:rPr>
          <w:sz w:val="24"/>
        </w:rPr>
        <w:t>to</w:t>
      </w:r>
      <w:r>
        <w:rPr>
          <w:spacing w:val="-4"/>
          <w:sz w:val="24"/>
        </w:rPr>
        <w:t> </w:t>
      </w:r>
      <w:r>
        <w:rPr>
          <w:sz w:val="24"/>
        </w:rPr>
        <w:t>review,</w:t>
      </w:r>
      <w:r>
        <w:rPr>
          <w:spacing w:val="-2"/>
          <w:sz w:val="24"/>
        </w:rPr>
        <w:t> </w:t>
      </w:r>
      <w:r>
        <w:rPr>
          <w:sz w:val="24"/>
        </w:rPr>
        <w:t>accept,</w:t>
      </w:r>
      <w:r>
        <w:rPr>
          <w:spacing w:val="-2"/>
          <w:sz w:val="24"/>
        </w:rPr>
        <w:t> </w:t>
      </w:r>
      <w:r>
        <w:rPr>
          <w:sz w:val="24"/>
        </w:rPr>
        <w:t>and</w:t>
      </w:r>
      <w:r>
        <w:rPr>
          <w:spacing w:val="-4"/>
          <w:sz w:val="24"/>
        </w:rPr>
        <w:t> </w:t>
      </w:r>
      <w:r>
        <w:rPr>
          <w:sz w:val="24"/>
        </w:rPr>
        <w:t>submit</w:t>
      </w:r>
      <w:r>
        <w:rPr>
          <w:spacing w:val="-4"/>
          <w:sz w:val="24"/>
        </w:rPr>
        <w:t> </w:t>
      </w:r>
      <w:r>
        <w:rPr>
          <w:sz w:val="24"/>
        </w:rPr>
        <w:t>transfer</w:t>
      </w:r>
      <w:r>
        <w:rPr>
          <w:spacing w:val="-2"/>
          <w:sz w:val="24"/>
        </w:rPr>
        <w:t> </w:t>
      </w:r>
      <w:r>
        <w:rPr>
          <w:sz w:val="24"/>
        </w:rPr>
        <w:t>credit requests for graduate students.</w:t>
      </w:r>
    </w:p>
    <w:p>
      <w:pPr>
        <w:pStyle w:val="ListParagraph"/>
        <w:numPr>
          <w:ilvl w:val="2"/>
          <w:numId w:val="9"/>
        </w:numPr>
        <w:tabs>
          <w:tab w:pos="919" w:val="left" w:leader="none"/>
        </w:tabs>
        <w:spacing w:line="240" w:lineRule="auto" w:before="292" w:after="0"/>
        <w:ind w:left="919" w:right="0" w:hanging="719"/>
        <w:jc w:val="left"/>
        <w:rPr>
          <w:sz w:val="24"/>
        </w:rPr>
      </w:pPr>
      <w:r>
        <w:rPr>
          <w:sz w:val="24"/>
        </w:rPr>
        <w:t>To</w:t>
      </w:r>
      <w:r>
        <w:rPr>
          <w:spacing w:val="-1"/>
          <w:sz w:val="24"/>
        </w:rPr>
        <w:t> </w:t>
      </w:r>
      <w:r>
        <w:rPr>
          <w:sz w:val="24"/>
        </w:rPr>
        <w:t>accept</w:t>
      </w:r>
      <w:r>
        <w:rPr>
          <w:spacing w:val="-3"/>
          <w:sz w:val="24"/>
        </w:rPr>
        <w:t> </w:t>
      </w:r>
      <w:r>
        <w:rPr>
          <w:sz w:val="24"/>
        </w:rPr>
        <w:t>transfer credit</w:t>
      </w:r>
      <w:r>
        <w:rPr>
          <w:spacing w:val="-4"/>
          <w:sz w:val="24"/>
        </w:rPr>
        <w:t> </w:t>
      </w:r>
      <w:r>
        <w:rPr>
          <w:sz w:val="24"/>
        </w:rPr>
        <w:t>for</w:t>
      </w:r>
      <w:r>
        <w:rPr>
          <w:spacing w:val="-1"/>
          <w:sz w:val="24"/>
        </w:rPr>
        <w:t> </w:t>
      </w:r>
      <w:r>
        <w:rPr>
          <w:sz w:val="24"/>
        </w:rPr>
        <w:t>graduate</w:t>
      </w:r>
      <w:r>
        <w:rPr>
          <w:spacing w:val="-2"/>
          <w:sz w:val="24"/>
        </w:rPr>
        <w:t> students:</w:t>
      </w:r>
    </w:p>
    <w:p>
      <w:pPr>
        <w:pStyle w:val="BodyText"/>
      </w:pPr>
    </w:p>
    <w:p>
      <w:pPr>
        <w:pStyle w:val="ListParagraph"/>
        <w:numPr>
          <w:ilvl w:val="3"/>
          <w:numId w:val="9"/>
        </w:numPr>
        <w:tabs>
          <w:tab w:pos="1190" w:val="left" w:leader="none"/>
        </w:tabs>
        <w:spacing w:line="240" w:lineRule="auto" w:before="0" w:after="0"/>
        <w:ind w:left="1190" w:right="0" w:hanging="270"/>
        <w:jc w:val="left"/>
        <w:rPr>
          <w:sz w:val="24"/>
        </w:rPr>
      </w:pPr>
      <w:r>
        <w:rPr>
          <w:sz w:val="24"/>
        </w:rPr>
        <w:t>Students</w:t>
      </w:r>
      <w:r>
        <w:rPr>
          <w:spacing w:val="-2"/>
          <w:sz w:val="24"/>
        </w:rPr>
        <w:t> </w:t>
      </w:r>
      <w:r>
        <w:rPr>
          <w:sz w:val="24"/>
        </w:rPr>
        <w:t>must</w:t>
      </w:r>
      <w:r>
        <w:rPr>
          <w:spacing w:val="-3"/>
          <w:sz w:val="24"/>
        </w:rPr>
        <w:t> </w:t>
      </w:r>
      <w:r>
        <w:rPr>
          <w:sz w:val="24"/>
        </w:rPr>
        <w:t>be</w:t>
      </w:r>
      <w:r>
        <w:rPr>
          <w:spacing w:val="-1"/>
          <w:sz w:val="24"/>
        </w:rPr>
        <w:t> </w:t>
      </w:r>
      <w:r>
        <w:rPr>
          <w:sz w:val="24"/>
        </w:rPr>
        <w:t>matriculated</w:t>
      </w:r>
      <w:r>
        <w:rPr>
          <w:spacing w:val="1"/>
          <w:sz w:val="24"/>
        </w:rPr>
        <w:t> </w:t>
      </w:r>
      <w:r>
        <w:rPr>
          <w:sz w:val="24"/>
        </w:rPr>
        <w:t>as</w:t>
      </w:r>
      <w:r>
        <w:rPr>
          <w:spacing w:val="-4"/>
          <w:sz w:val="24"/>
        </w:rPr>
        <w:t> </w:t>
      </w:r>
      <w:r>
        <w:rPr>
          <w:sz w:val="24"/>
        </w:rPr>
        <w:t>graduate</w:t>
      </w:r>
      <w:r>
        <w:rPr>
          <w:spacing w:val="-3"/>
          <w:sz w:val="24"/>
        </w:rPr>
        <w:t> </w:t>
      </w:r>
      <w:r>
        <w:rPr>
          <w:sz w:val="24"/>
        </w:rPr>
        <w:t>students;</w:t>
      </w:r>
      <w:r>
        <w:rPr>
          <w:spacing w:val="-2"/>
          <w:sz w:val="24"/>
        </w:rPr>
        <w:t> </w:t>
      </w:r>
      <w:r>
        <w:rPr>
          <w:spacing w:val="-5"/>
          <w:sz w:val="24"/>
        </w:rPr>
        <w:t>and</w:t>
      </w:r>
    </w:p>
    <w:p>
      <w:pPr>
        <w:pStyle w:val="ListParagraph"/>
        <w:numPr>
          <w:ilvl w:val="3"/>
          <w:numId w:val="9"/>
        </w:numPr>
        <w:tabs>
          <w:tab w:pos="1188" w:val="left" w:leader="none"/>
          <w:tab w:pos="1191" w:val="left" w:leader="none"/>
        </w:tabs>
        <w:spacing w:line="240" w:lineRule="auto" w:before="292" w:after="0"/>
        <w:ind w:left="1191" w:right="130" w:hanging="272"/>
        <w:jc w:val="left"/>
        <w:rPr>
          <w:sz w:val="24"/>
        </w:rPr>
      </w:pPr>
      <w:r>
        <w:rPr>
          <w:sz w:val="24"/>
        </w:rPr>
        <w:t>Programs</w:t>
      </w:r>
      <w:r>
        <w:rPr>
          <w:spacing w:val="-4"/>
          <w:sz w:val="24"/>
        </w:rPr>
        <w:t> </w:t>
      </w:r>
      <w:r>
        <w:rPr>
          <w:sz w:val="24"/>
        </w:rPr>
        <w:t>must</w:t>
      </w:r>
      <w:r>
        <w:rPr>
          <w:spacing w:val="-5"/>
          <w:sz w:val="24"/>
        </w:rPr>
        <w:t> </w:t>
      </w:r>
      <w:r>
        <w:rPr>
          <w:sz w:val="24"/>
        </w:rPr>
        <w:t>review</w:t>
      </w:r>
      <w:r>
        <w:rPr>
          <w:spacing w:val="-5"/>
          <w:sz w:val="24"/>
        </w:rPr>
        <w:t> </w:t>
      </w:r>
      <w:r>
        <w:rPr>
          <w:sz w:val="24"/>
        </w:rPr>
        <w:t>the</w:t>
      </w:r>
      <w:r>
        <w:rPr>
          <w:spacing w:val="-3"/>
          <w:sz w:val="24"/>
        </w:rPr>
        <w:t> </w:t>
      </w:r>
      <w:r>
        <w:rPr>
          <w:sz w:val="24"/>
        </w:rPr>
        <w:t>course</w:t>
      </w:r>
      <w:r>
        <w:rPr>
          <w:spacing w:val="-5"/>
          <w:sz w:val="24"/>
        </w:rPr>
        <w:t> </w:t>
      </w:r>
      <w:r>
        <w:rPr>
          <w:sz w:val="24"/>
        </w:rPr>
        <w:t>to</w:t>
      </w:r>
      <w:r>
        <w:rPr>
          <w:spacing w:val="-5"/>
          <w:sz w:val="24"/>
        </w:rPr>
        <w:t> </w:t>
      </w:r>
      <w:r>
        <w:rPr>
          <w:sz w:val="24"/>
        </w:rPr>
        <w:t>determine</w:t>
      </w:r>
      <w:r>
        <w:rPr>
          <w:spacing w:val="-5"/>
          <w:sz w:val="24"/>
        </w:rPr>
        <w:t> </w:t>
      </w:r>
      <w:r>
        <w:rPr>
          <w:sz w:val="24"/>
        </w:rPr>
        <w:t>equivalency,</w:t>
      </w:r>
      <w:r>
        <w:rPr>
          <w:spacing w:val="-3"/>
          <w:sz w:val="24"/>
        </w:rPr>
        <w:t> </w:t>
      </w:r>
      <w:r>
        <w:rPr>
          <w:sz w:val="24"/>
        </w:rPr>
        <w:t>appropriateness,</w:t>
      </w:r>
      <w:r>
        <w:rPr>
          <w:spacing w:val="-3"/>
          <w:sz w:val="24"/>
        </w:rPr>
        <w:t> </w:t>
      </w:r>
      <w:r>
        <w:rPr>
          <w:sz w:val="24"/>
        </w:rPr>
        <w:t>and articulation prospect; courses completed at International Academic Institutions must also be reviewed and approved by the Center for International Education.</w:t>
      </w:r>
    </w:p>
    <w:p>
      <w:pPr>
        <w:pStyle w:val="BodyText"/>
        <w:spacing w:before="2"/>
      </w:pPr>
    </w:p>
    <w:p>
      <w:pPr>
        <w:pStyle w:val="ListParagraph"/>
        <w:numPr>
          <w:ilvl w:val="2"/>
          <w:numId w:val="9"/>
        </w:numPr>
        <w:tabs>
          <w:tab w:pos="920" w:val="left" w:leader="none"/>
        </w:tabs>
        <w:spacing w:line="240" w:lineRule="auto" w:before="0" w:after="0"/>
        <w:ind w:left="920" w:right="322" w:hanging="720"/>
        <w:jc w:val="left"/>
        <w:rPr>
          <w:sz w:val="24"/>
        </w:rPr>
      </w:pPr>
      <w:r>
        <w:rPr>
          <w:sz w:val="24"/>
        </w:rPr>
        <w:t>Programs</w:t>
      </w:r>
      <w:r>
        <w:rPr>
          <w:spacing w:val="-3"/>
          <w:sz w:val="24"/>
        </w:rPr>
        <w:t> </w:t>
      </w:r>
      <w:r>
        <w:rPr>
          <w:sz w:val="24"/>
        </w:rPr>
        <w:t>may</w:t>
      </w:r>
      <w:r>
        <w:rPr>
          <w:spacing w:val="-6"/>
          <w:sz w:val="24"/>
        </w:rPr>
        <w:t> </w:t>
      </w:r>
      <w:r>
        <w:rPr>
          <w:sz w:val="24"/>
        </w:rPr>
        <w:t>choose</w:t>
      </w:r>
      <w:r>
        <w:rPr>
          <w:spacing w:val="-4"/>
          <w:sz w:val="24"/>
        </w:rPr>
        <w:t> </w:t>
      </w:r>
      <w:r>
        <w:rPr>
          <w:sz w:val="24"/>
        </w:rPr>
        <w:t>to</w:t>
      </w:r>
      <w:r>
        <w:rPr>
          <w:spacing w:val="-4"/>
          <w:sz w:val="24"/>
        </w:rPr>
        <w:t> </w:t>
      </w:r>
      <w:r>
        <w:rPr>
          <w:sz w:val="24"/>
        </w:rPr>
        <w:t>implement</w:t>
      </w:r>
      <w:r>
        <w:rPr>
          <w:spacing w:val="-1"/>
          <w:sz w:val="24"/>
        </w:rPr>
        <w:t> </w:t>
      </w:r>
      <w:r>
        <w:rPr>
          <w:sz w:val="24"/>
        </w:rPr>
        <w:t>an</w:t>
      </w:r>
      <w:r>
        <w:rPr>
          <w:spacing w:val="-1"/>
          <w:sz w:val="24"/>
        </w:rPr>
        <w:t> </w:t>
      </w:r>
      <w:r>
        <w:rPr>
          <w:sz w:val="24"/>
        </w:rPr>
        <w:t>assessment</w:t>
      </w:r>
      <w:r>
        <w:rPr>
          <w:spacing w:val="-4"/>
          <w:sz w:val="24"/>
        </w:rPr>
        <w:t> </w:t>
      </w:r>
      <w:r>
        <w:rPr>
          <w:sz w:val="24"/>
        </w:rPr>
        <w:t>of</w:t>
      </w:r>
      <w:r>
        <w:rPr>
          <w:spacing w:val="-1"/>
          <w:sz w:val="24"/>
        </w:rPr>
        <w:t> </w:t>
      </w:r>
      <w:r>
        <w:rPr>
          <w:sz w:val="24"/>
        </w:rPr>
        <w:t>competency</w:t>
      </w:r>
      <w:r>
        <w:rPr>
          <w:spacing w:val="-3"/>
          <w:sz w:val="24"/>
        </w:rPr>
        <w:t> </w:t>
      </w:r>
      <w:r>
        <w:rPr>
          <w:sz w:val="24"/>
        </w:rPr>
        <w:t>(e.g.,</w:t>
      </w:r>
      <w:r>
        <w:rPr>
          <w:spacing w:val="-5"/>
          <w:sz w:val="24"/>
        </w:rPr>
        <w:t> </w:t>
      </w:r>
      <w:r>
        <w:rPr>
          <w:sz w:val="24"/>
        </w:rPr>
        <w:t>written</w:t>
      </w:r>
      <w:r>
        <w:rPr>
          <w:spacing w:val="-4"/>
          <w:sz w:val="24"/>
        </w:rPr>
        <w:t> </w:t>
      </w:r>
      <w:r>
        <w:rPr>
          <w:sz w:val="24"/>
        </w:rPr>
        <w:t>or oral examination or portfolio) in transfer decision-making.</w:t>
      </w:r>
    </w:p>
    <w:p>
      <w:pPr>
        <w:pStyle w:val="ListParagraph"/>
        <w:numPr>
          <w:ilvl w:val="2"/>
          <w:numId w:val="9"/>
        </w:numPr>
        <w:tabs>
          <w:tab w:pos="919" w:val="left" w:leader="none"/>
        </w:tabs>
        <w:spacing w:line="240" w:lineRule="auto" w:before="293" w:after="0"/>
        <w:ind w:left="919" w:right="0" w:hanging="719"/>
        <w:jc w:val="left"/>
        <w:rPr>
          <w:sz w:val="24"/>
        </w:rPr>
      </w:pPr>
      <w:r>
        <w:rPr>
          <w:sz w:val="24"/>
        </w:rPr>
        <w:t>Programs</w:t>
      </w:r>
      <w:r>
        <w:rPr>
          <w:spacing w:val="-4"/>
          <w:sz w:val="24"/>
        </w:rPr>
        <w:t> </w:t>
      </w:r>
      <w:r>
        <w:rPr>
          <w:sz w:val="24"/>
        </w:rPr>
        <w:t>may</w:t>
      </w:r>
      <w:r>
        <w:rPr>
          <w:spacing w:val="-4"/>
          <w:sz w:val="24"/>
        </w:rPr>
        <w:t> </w:t>
      </w:r>
      <w:r>
        <w:rPr>
          <w:sz w:val="24"/>
        </w:rPr>
        <w:t>have</w:t>
      </w:r>
      <w:r>
        <w:rPr>
          <w:spacing w:val="-2"/>
          <w:sz w:val="24"/>
        </w:rPr>
        <w:t> </w:t>
      </w:r>
      <w:r>
        <w:rPr>
          <w:sz w:val="24"/>
        </w:rPr>
        <w:t>additional</w:t>
      </w:r>
      <w:r>
        <w:rPr>
          <w:spacing w:val="-3"/>
          <w:sz w:val="24"/>
        </w:rPr>
        <w:t> </w:t>
      </w:r>
      <w:r>
        <w:rPr>
          <w:sz w:val="24"/>
        </w:rPr>
        <w:t>requirements</w:t>
      </w:r>
      <w:r>
        <w:rPr>
          <w:spacing w:val="-3"/>
          <w:sz w:val="24"/>
        </w:rPr>
        <w:t> </w:t>
      </w:r>
      <w:r>
        <w:rPr>
          <w:sz w:val="24"/>
        </w:rPr>
        <w:t>for accepting</w:t>
      </w:r>
      <w:r>
        <w:rPr>
          <w:spacing w:val="-3"/>
          <w:sz w:val="24"/>
        </w:rPr>
        <w:t> </w:t>
      </w:r>
      <w:r>
        <w:rPr>
          <w:sz w:val="24"/>
        </w:rPr>
        <w:t>transfer</w:t>
      </w:r>
      <w:r>
        <w:rPr>
          <w:spacing w:val="-3"/>
          <w:sz w:val="24"/>
        </w:rPr>
        <w:t> </w:t>
      </w:r>
      <w:r>
        <w:rPr>
          <w:spacing w:val="-2"/>
          <w:sz w:val="24"/>
        </w:rPr>
        <w:t>credit.</w:t>
      </w:r>
    </w:p>
    <w:p>
      <w:pPr>
        <w:pStyle w:val="ListParagraph"/>
        <w:numPr>
          <w:ilvl w:val="1"/>
          <w:numId w:val="10"/>
        </w:numPr>
        <w:tabs>
          <w:tab w:pos="920" w:val="left" w:leader="none"/>
        </w:tabs>
        <w:spacing w:line="240" w:lineRule="auto" w:before="292" w:after="0"/>
        <w:ind w:left="920" w:right="312" w:hanging="720"/>
        <w:jc w:val="left"/>
        <w:rPr>
          <w:sz w:val="24"/>
        </w:rPr>
      </w:pPr>
      <w:r>
        <w:rPr>
          <w:sz w:val="24"/>
        </w:rPr>
        <w:t>For Transfer Agreements with Academic or other Institutions (e.g. University Extension),</w:t>
      </w:r>
      <w:r>
        <w:rPr>
          <w:spacing w:val="-3"/>
          <w:sz w:val="24"/>
        </w:rPr>
        <w:t> </w:t>
      </w:r>
      <w:r>
        <w:rPr>
          <w:sz w:val="24"/>
        </w:rPr>
        <w:t>an</w:t>
      </w:r>
      <w:r>
        <w:rPr>
          <w:spacing w:val="-5"/>
          <w:sz w:val="24"/>
        </w:rPr>
        <w:t> </w:t>
      </w:r>
      <w:r>
        <w:rPr>
          <w:sz w:val="24"/>
        </w:rPr>
        <w:t>articulation</w:t>
      </w:r>
      <w:r>
        <w:rPr>
          <w:spacing w:val="-3"/>
          <w:sz w:val="24"/>
        </w:rPr>
        <w:t> </w:t>
      </w:r>
      <w:r>
        <w:rPr>
          <w:sz w:val="24"/>
        </w:rPr>
        <w:t>agreement</w:t>
      </w:r>
      <w:r>
        <w:rPr>
          <w:spacing w:val="-2"/>
          <w:sz w:val="24"/>
        </w:rPr>
        <w:t> </w:t>
      </w:r>
      <w:r>
        <w:rPr>
          <w:sz w:val="24"/>
        </w:rPr>
        <w:t>or</w:t>
      </w:r>
      <w:r>
        <w:rPr>
          <w:spacing w:val="-3"/>
          <w:sz w:val="24"/>
        </w:rPr>
        <w:t> </w:t>
      </w:r>
      <w:r>
        <w:rPr>
          <w:sz w:val="24"/>
        </w:rPr>
        <w:t>an</w:t>
      </w:r>
      <w:r>
        <w:rPr>
          <w:spacing w:val="-2"/>
          <w:sz w:val="24"/>
        </w:rPr>
        <w:t> </w:t>
      </w:r>
      <w:r>
        <w:rPr>
          <w:sz w:val="24"/>
        </w:rPr>
        <w:t>MOU</w:t>
      </w:r>
      <w:r>
        <w:rPr>
          <w:spacing w:val="-6"/>
          <w:sz w:val="24"/>
        </w:rPr>
        <w:t> </w:t>
      </w:r>
      <w:r>
        <w:rPr>
          <w:sz w:val="24"/>
        </w:rPr>
        <w:t>shall</w:t>
      </w:r>
      <w:r>
        <w:rPr>
          <w:spacing w:val="-3"/>
          <w:sz w:val="24"/>
        </w:rPr>
        <w:t> </w:t>
      </w:r>
      <w:r>
        <w:rPr>
          <w:sz w:val="24"/>
        </w:rPr>
        <w:t>be</w:t>
      </w:r>
      <w:r>
        <w:rPr>
          <w:spacing w:val="-3"/>
          <w:sz w:val="24"/>
        </w:rPr>
        <w:t> </w:t>
      </w:r>
      <w:r>
        <w:rPr>
          <w:sz w:val="24"/>
        </w:rPr>
        <w:t>created</w:t>
      </w:r>
      <w:r>
        <w:rPr>
          <w:spacing w:val="-5"/>
          <w:sz w:val="24"/>
        </w:rPr>
        <w:t> </w:t>
      </w:r>
      <w:r>
        <w:rPr>
          <w:sz w:val="24"/>
        </w:rPr>
        <w:t>and</w:t>
      </w:r>
      <w:r>
        <w:rPr>
          <w:spacing w:val="-2"/>
          <w:sz w:val="24"/>
        </w:rPr>
        <w:t> </w:t>
      </w:r>
      <w:r>
        <w:rPr>
          <w:sz w:val="24"/>
        </w:rPr>
        <w:t>approved</w:t>
      </w:r>
      <w:r>
        <w:rPr>
          <w:spacing w:val="-5"/>
          <w:sz w:val="24"/>
        </w:rPr>
        <w:t> </w:t>
      </w:r>
      <w:r>
        <w:rPr>
          <w:sz w:val="24"/>
        </w:rPr>
        <w:t>by the following:</w:t>
      </w:r>
    </w:p>
    <w:p>
      <w:pPr>
        <w:pStyle w:val="ListParagraph"/>
        <w:numPr>
          <w:ilvl w:val="0"/>
          <w:numId w:val="11"/>
        </w:numPr>
        <w:tabs>
          <w:tab w:pos="1189" w:val="left" w:leader="none"/>
          <w:tab w:pos="1191" w:val="left" w:leader="none"/>
        </w:tabs>
        <w:spacing w:line="240" w:lineRule="auto" w:before="293" w:after="0"/>
        <w:ind w:left="1191" w:right="310" w:hanging="272"/>
        <w:jc w:val="left"/>
        <w:rPr>
          <w:sz w:val="24"/>
        </w:rPr>
      </w:pPr>
      <w:r>
        <w:rPr>
          <w:sz w:val="24"/>
        </w:rPr>
        <w:t>The</w:t>
      </w:r>
      <w:r>
        <w:rPr>
          <w:spacing w:val="-3"/>
          <w:sz w:val="24"/>
        </w:rPr>
        <w:t> </w:t>
      </w:r>
      <w:r>
        <w:rPr>
          <w:sz w:val="24"/>
        </w:rPr>
        <w:t>lead</w:t>
      </w:r>
      <w:r>
        <w:rPr>
          <w:spacing w:val="-5"/>
          <w:sz w:val="24"/>
        </w:rPr>
        <w:t> </w:t>
      </w:r>
      <w:r>
        <w:rPr>
          <w:sz w:val="24"/>
        </w:rPr>
        <w:t>(e.g.,</w:t>
      </w:r>
      <w:r>
        <w:rPr>
          <w:spacing w:val="-3"/>
          <w:sz w:val="24"/>
        </w:rPr>
        <w:t> </w:t>
      </w:r>
      <w:r>
        <w:rPr>
          <w:sz w:val="24"/>
        </w:rPr>
        <w:t>Program</w:t>
      </w:r>
      <w:r>
        <w:rPr>
          <w:spacing w:val="-6"/>
          <w:sz w:val="24"/>
        </w:rPr>
        <w:t> </w:t>
      </w:r>
      <w:r>
        <w:rPr>
          <w:sz w:val="24"/>
        </w:rPr>
        <w:t>Coordinator</w:t>
      </w:r>
      <w:r>
        <w:rPr>
          <w:spacing w:val="-3"/>
          <w:sz w:val="24"/>
        </w:rPr>
        <w:t> </w:t>
      </w:r>
      <w:r>
        <w:rPr>
          <w:sz w:val="24"/>
        </w:rPr>
        <w:t>or</w:t>
      </w:r>
      <w:r>
        <w:rPr>
          <w:spacing w:val="-6"/>
          <w:sz w:val="24"/>
        </w:rPr>
        <w:t> </w:t>
      </w:r>
      <w:r>
        <w:rPr>
          <w:sz w:val="24"/>
        </w:rPr>
        <w:t>Department</w:t>
      </w:r>
      <w:r>
        <w:rPr>
          <w:spacing w:val="-2"/>
          <w:sz w:val="24"/>
        </w:rPr>
        <w:t> </w:t>
      </w:r>
      <w:r>
        <w:rPr>
          <w:sz w:val="24"/>
        </w:rPr>
        <w:t>Chair,</w:t>
      </w:r>
      <w:r>
        <w:rPr>
          <w:spacing w:val="-3"/>
          <w:sz w:val="24"/>
        </w:rPr>
        <w:t> </w:t>
      </w:r>
      <w:r>
        <w:rPr>
          <w:sz w:val="24"/>
        </w:rPr>
        <w:t>or</w:t>
      </w:r>
      <w:r>
        <w:rPr>
          <w:spacing w:val="-3"/>
          <w:sz w:val="24"/>
        </w:rPr>
        <w:t> </w:t>
      </w:r>
      <w:r>
        <w:rPr>
          <w:sz w:val="24"/>
        </w:rPr>
        <w:t>Graduate</w:t>
      </w:r>
      <w:r>
        <w:rPr>
          <w:spacing w:val="-3"/>
          <w:sz w:val="24"/>
        </w:rPr>
        <w:t> </w:t>
      </w:r>
      <w:r>
        <w:rPr>
          <w:sz w:val="24"/>
        </w:rPr>
        <w:t>Advisor</w:t>
      </w:r>
      <w:r>
        <w:rPr>
          <w:spacing w:val="-3"/>
          <w:sz w:val="24"/>
        </w:rPr>
        <w:t> </w:t>
      </w:r>
      <w:r>
        <w:rPr>
          <w:sz w:val="24"/>
        </w:rPr>
        <w:t>if appropriate) of the academic unit offering the degree;</w:t>
      </w:r>
    </w:p>
    <w:p>
      <w:pPr>
        <w:pStyle w:val="ListParagraph"/>
        <w:numPr>
          <w:ilvl w:val="0"/>
          <w:numId w:val="11"/>
        </w:numPr>
        <w:tabs>
          <w:tab w:pos="1189" w:val="left" w:leader="none"/>
        </w:tabs>
        <w:spacing w:line="240" w:lineRule="auto" w:before="292" w:after="0"/>
        <w:ind w:left="1189" w:right="0" w:hanging="269"/>
        <w:jc w:val="left"/>
        <w:rPr>
          <w:sz w:val="24"/>
        </w:rPr>
      </w:pPr>
      <w:r>
        <w:rPr>
          <w:sz w:val="24"/>
        </w:rPr>
        <w:t>The</w:t>
      </w:r>
      <w:r>
        <w:rPr>
          <w:spacing w:val="-3"/>
          <w:sz w:val="24"/>
        </w:rPr>
        <w:t> </w:t>
      </w:r>
      <w:r>
        <w:rPr>
          <w:sz w:val="24"/>
        </w:rPr>
        <w:t>Dean</w:t>
      </w:r>
      <w:r>
        <w:rPr>
          <w:spacing w:val="1"/>
          <w:sz w:val="24"/>
        </w:rPr>
        <w:t> </w:t>
      </w:r>
      <w:r>
        <w:rPr>
          <w:sz w:val="24"/>
        </w:rPr>
        <w:t>(or</w:t>
      </w:r>
      <w:r>
        <w:rPr>
          <w:spacing w:val="-3"/>
          <w:sz w:val="24"/>
        </w:rPr>
        <w:t> </w:t>
      </w:r>
      <w:r>
        <w:rPr>
          <w:sz w:val="24"/>
        </w:rPr>
        <w:t>designee)</w:t>
      </w:r>
      <w:r>
        <w:rPr>
          <w:spacing w:val="-2"/>
          <w:sz w:val="24"/>
        </w:rPr>
        <w:t> </w:t>
      </w:r>
      <w:r>
        <w:rPr>
          <w:sz w:val="24"/>
        </w:rPr>
        <w:t>of</w:t>
      </w:r>
      <w:r>
        <w:rPr>
          <w:spacing w:val="1"/>
          <w:sz w:val="24"/>
        </w:rPr>
        <w:t> </w:t>
      </w:r>
      <w:r>
        <w:rPr>
          <w:sz w:val="24"/>
        </w:rPr>
        <w:t>the </w:t>
      </w:r>
      <w:r>
        <w:rPr>
          <w:spacing w:val="-2"/>
          <w:sz w:val="24"/>
        </w:rPr>
        <w:t>College;</w:t>
      </w:r>
    </w:p>
    <w:p>
      <w:pPr>
        <w:pStyle w:val="BodyText"/>
        <w:spacing w:before="2"/>
      </w:pPr>
    </w:p>
    <w:p>
      <w:pPr>
        <w:pStyle w:val="ListParagraph"/>
        <w:numPr>
          <w:ilvl w:val="0"/>
          <w:numId w:val="11"/>
        </w:numPr>
        <w:tabs>
          <w:tab w:pos="1190" w:val="left" w:leader="none"/>
        </w:tabs>
        <w:spacing w:line="240" w:lineRule="auto" w:before="0" w:after="0"/>
        <w:ind w:left="1190" w:right="0" w:hanging="270"/>
        <w:jc w:val="left"/>
        <w:rPr>
          <w:sz w:val="24"/>
        </w:rPr>
      </w:pPr>
      <w:r>
        <w:rPr>
          <w:sz w:val="24"/>
        </w:rPr>
        <w:t>The</w:t>
      </w:r>
      <w:r>
        <w:rPr>
          <w:spacing w:val="-4"/>
          <w:sz w:val="24"/>
        </w:rPr>
        <w:t> </w:t>
      </w:r>
      <w:r>
        <w:rPr>
          <w:sz w:val="24"/>
        </w:rPr>
        <w:t>Dean of Graduate</w:t>
      </w:r>
      <w:r>
        <w:rPr>
          <w:spacing w:val="-1"/>
          <w:sz w:val="24"/>
        </w:rPr>
        <w:t> </w:t>
      </w:r>
      <w:r>
        <w:rPr>
          <w:sz w:val="24"/>
        </w:rPr>
        <w:t>Studies</w:t>
      </w:r>
      <w:r>
        <w:rPr>
          <w:spacing w:val="-2"/>
          <w:sz w:val="24"/>
        </w:rPr>
        <w:t> </w:t>
      </w:r>
      <w:r>
        <w:rPr>
          <w:sz w:val="24"/>
        </w:rPr>
        <w:t>(or</w:t>
      </w:r>
      <w:r>
        <w:rPr>
          <w:spacing w:val="-1"/>
          <w:sz w:val="24"/>
        </w:rPr>
        <w:t> </w:t>
      </w:r>
      <w:r>
        <w:rPr>
          <w:spacing w:val="-2"/>
          <w:sz w:val="24"/>
        </w:rPr>
        <w:t>designee);</w:t>
      </w:r>
    </w:p>
    <w:p>
      <w:pPr>
        <w:pStyle w:val="BodyText"/>
      </w:pPr>
    </w:p>
    <w:p>
      <w:pPr>
        <w:pStyle w:val="ListParagraph"/>
        <w:numPr>
          <w:ilvl w:val="0"/>
          <w:numId w:val="11"/>
        </w:numPr>
        <w:tabs>
          <w:tab w:pos="1190" w:val="left" w:leader="none"/>
        </w:tabs>
        <w:spacing w:line="240" w:lineRule="auto" w:before="0" w:after="0"/>
        <w:ind w:left="1190" w:right="0" w:hanging="270"/>
        <w:jc w:val="left"/>
        <w:rPr>
          <w:sz w:val="24"/>
        </w:rPr>
      </w:pPr>
      <w:r>
        <w:rPr>
          <w:sz w:val="24"/>
        </w:rPr>
        <w:t>The</w:t>
      </w:r>
      <w:r>
        <w:rPr>
          <w:spacing w:val="-3"/>
          <w:sz w:val="24"/>
        </w:rPr>
        <w:t> </w:t>
      </w:r>
      <w:r>
        <w:rPr>
          <w:sz w:val="24"/>
        </w:rPr>
        <w:t>Dean</w:t>
      </w:r>
      <w:r>
        <w:rPr>
          <w:spacing w:val="1"/>
          <w:sz w:val="24"/>
        </w:rPr>
        <w:t> </w:t>
      </w:r>
      <w:r>
        <w:rPr>
          <w:sz w:val="24"/>
        </w:rPr>
        <w:t>(or</w:t>
      </w:r>
      <w:r>
        <w:rPr>
          <w:spacing w:val="-4"/>
          <w:sz w:val="24"/>
        </w:rPr>
        <w:t> </w:t>
      </w:r>
      <w:r>
        <w:rPr>
          <w:sz w:val="24"/>
        </w:rPr>
        <w:t>designee)</w:t>
      </w:r>
      <w:r>
        <w:rPr>
          <w:spacing w:val="-1"/>
          <w:sz w:val="24"/>
        </w:rPr>
        <w:t> </w:t>
      </w:r>
      <w:r>
        <w:rPr>
          <w:sz w:val="24"/>
        </w:rPr>
        <w:t>of</w:t>
      </w:r>
      <w:r>
        <w:rPr>
          <w:spacing w:val="1"/>
          <w:sz w:val="24"/>
        </w:rPr>
        <w:t> </w:t>
      </w:r>
      <w:r>
        <w:rPr>
          <w:sz w:val="24"/>
        </w:rPr>
        <w:t>the</w:t>
      </w:r>
      <w:r>
        <w:rPr>
          <w:spacing w:val="-3"/>
          <w:sz w:val="24"/>
        </w:rPr>
        <w:t> </w:t>
      </w:r>
      <w:r>
        <w:rPr>
          <w:sz w:val="24"/>
        </w:rPr>
        <w:t>partner</w:t>
      </w:r>
      <w:r>
        <w:rPr>
          <w:spacing w:val="-3"/>
          <w:sz w:val="24"/>
        </w:rPr>
        <w:t> </w:t>
      </w:r>
      <w:r>
        <w:rPr>
          <w:sz w:val="24"/>
        </w:rPr>
        <w:t>institution;</w:t>
      </w:r>
      <w:r>
        <w:rPr>
          <w:spacing w:val="-5"/>
          <w:sz w:val="24"/>
        </w:rPr>
        <w:t> and</w:t>
      </w:r>
    </w:p>
    <w:p>
      <w:pPr>
        <w:pStyle w:val="ListParagraph"/>
        <w:numPr>
          <w:ilvl w:val="0"/>
          <w:numId w:val="11"/>
        </w:numPr>
        <w:tabs>
          <w:tab w:pos="1190" w:val="left" w:leader="none"/>
        </w:tabs>
        <w:spacing w:line="240" w:lineRule="auto" w:before="292" w:after="0"/>
        <w:ind w:left="1190" w:right="0" w:hanging="270"/>
        <w:jc w:val="left"/>
        <w:rPr>
          <w:sz w:val="24"/>
        </w:rPr>
      </w:pPr>
      <w:r>
        <w:rPr>
          <w:sz w:val="24"/>
        </w:rPr>
        <w:t>When</w:t>
      </w:r>
      <w:r>
        <w:rPr>
          <w:spacing w:val="-5"/>
          <w:sz w:val="24"/>
        </w:rPr>
        <w:t> </w:t>
      </w:r>
      <w:r>
        <w:rPr>
          <w:sz w:val="24"/>
        </w:rPr>
        <w:t>the</w:t>
      </w:r>
      <w:r>
        <w:rPr>
          <w:spacing w:val="-2"/>
          <w:sz w:val="24"/>
        </w:rPr>
        <w:t> </w:t>
      </w:r>
      <w:r>
        <w:rPr>
          <w:sz w:val="24"/>
        </w:rPr>
        <w:t>partner</w:t>
      </w:r>
      <w:r>
        <w:rPr>
          <w:spacing w:val="-4"/>
          <w:sz w:val="24"/>
        </w:rPr>
        <w:t> </w:t>
      </w:r>
      <w:r>
        <w:rPr>
          <w:sz w:val="24"/>
        </w:rPr>
        <w:t>institution</w:t>
      </w:r>
      <w:r>
        <w:rPr>
          <w:spacing w:val="-2"/>
          <w:sz w:val="24"/>
        </w:rPr>
        <w:t> </w:t>
      </w:r>
      <w:r>
        <w:rPr>
          <w:sz w:val="24"/>
        </w:rPr>
        <w:t>is</w:t>
      </w:r>
      <w:r>
        <w:rPr>
          <w:spacing w:val="-1"/>
          <w:sz w:val="24"/>
        </w:rPr>
        <w:t> </w:t>
      </w:r>
      <w:r>
        <w:rPr>
          <w:sz w:val="24"/>
        </w:rPr>
        <w:t>international,</w:t>
      </w:r>
      <w:r>
        <w:rPr>
          <w:spacing w:val="-4"/>
          <w:sz w:val="24"/>
        </w:rPr>
        <w:t> </w:t>
      </w:r>
      <w:r>
        <w:rPr>
          <w:sz w:val="24"/>
        </w:rPr>
        <w:t>the</w:t>
      </w:r>
      <w:r>
        <w:rPr>
          <w:spacing w:val="-3"/>
          <w:sz w:val="24"/>
        </w:rPr>
        <w:t> </w:t>
      </w:r>
      <w:r>
        <w:rPr>
          <w:sz w:val="24"/>
        </w:rPr>
        <w:t>CSULB</w:t>
      </w:r>
      <w:r>
        <w:rPr>
          <w:spacing w:val="-1"/>
          <w:sz w:val="24"/>
        </w:rPr>
        <w:t> </w:t>
      </w:r>
      <w:r>
        <w:rPr>
          <w:spacing w:val="-2"/>
          <w:sz w:val="24"/>
        </w:rPr>
        <w:t>President.</w:t>
      </w:r>
    </w:p>
    <w:p>
      <w:pPr>
        <w:pStyle w:val="BodyText"/>
      </w:pPr>
    </w:p>
    <w:p>
      <w:pPr>
        <w:pStyle w:val="ListParagraph"/>
        <w:numPr>
          <w:ilvl w:val="2"/>
          <w:numId w:val="10"/>
        </w:numPr>
        <w:tabs>
          <w:tab w:pos="920" w:val="left" w:leader="none"/>
        </w:tabs>
        <w:spacing w:line="240" w:lineRule="auto" w:before="0" w:after="0"/>
        <w:ind w:left="920" w:right="951" w:hanging="720"/>
        <w:jc w:val="left"/>
        <w:rPr>
          <w:sz w:val="24"/>
        </w:rPr>
      </w:pPr>
      <w:r>
        <w:rPr>
          <w:sz w:val="24"/>
        </w:rPr>
        <w:t>When</w:t>
      </w:r>
      <w:r>
        <w:rPr>
          <w:spacing w:val="-4"/>
          <w:sz w:val="24"/>
        </w:rPr>
        <w:t> </w:t>
      </w:r>
      <w:r>
        <w:rPr>
          <w:sz w:val="24"/>
        </w:rPr>
        <w:t>the</w:t>
      </w:r>
      <w:r>
        <w:rPr>
          <w:spacing w:val="-4"/>
          <w:sz w:val="24"/>
        </w:rPr>
        <w:t> </w:t>
      </w:r>
      <w:r>
        <w:rPr>
          <w:sz w:val="24"/>
        </w:rPr>
        <w:t>partner</w:t>
      </w:r>
      <w:r>
        <w:rPr>
          <w:spacing w:val="-5"/>
          <w:sz w:val="24"/>
        </w:rPr>
        <w:t> </w:t>
      </w:r>
      <w:r>
        <w:rPr>
          <w:sz w:val="24"/>
        </w:rPr>
        <w:t>institution</w:t>
      </w:r>
      <w:r>
        <w:rPr>
          <w:spacing w:val="-4"/>
          <w:sz w:val="24"/>
        </w:rPr>
        <w:t> </w:t>
      </w:r>
      <w:r>
        <w:rPr>
          <w:sz w:val="24"/>
        </w:rPr>
        <w:t>is</w:t>
      </w:r>
      <w:r>
        <w:rPr>
          <w:spacing w:val="-3"/>
          <w:sz w:val="24"/>
        </w:rPr>
        <w:t> </w:t>
      </w:r>
      <w:r>
        <w:rPr>
          <w:sz w:val="24"/>
        </w:rPr>
        <w:t>International,</w:t>
      </w:r>
      <w:r>
        <w:rPr>
          <w:spacing w:val="-5"/>
          <w:sz w:val="24"/>
        </w:rPr>
        <w:t> </w:t>
      </w:r>
      <w:r>
        <w:rPr>
          <w:sz w:val="24"/>
        </w:rPr>
        <w:t>the</w:t>
      </w:r>
      <w:r>
        <w:rPr>
          <w:spacing w:val="-5"/>
          <w:sz w:val="24"/>
        </w:rPr>
        <w:t> </w:t>
      </w:r>
      <w:r>
        <w:rPr>
          <w:sz w:val="24"/>
        </w:rPr>
        <w:t>Associate</w:t>
      </w:r>
      <w:r>
        <w:rPr>
          <w:spacing w:val="-2"/>
          <w:sz w:val="24"/>
        </w:rPr>
        <w:t> </w:t>
      </w:r>
      <w:r>
        <w:rPr>
          <w:sz w:val="24"/>
        </w:rPr>
        <w:t>Vice</w:t>
      </w:r>
      <w:r>
        <w:rPr>
          <w:spacing w:val="-4"/>
          <w:sz w:val="24"/>
        </w:rPr>
        <w:t> </w:t>
      </w:r>
      <w:r>
        <w:rPr>
          <w:sz w:val="24"/>
        </w:rPr>
        <w:t>President</w:t>
      </w:r>
      <w:r>
        <w:rPr>
          <w:spacing w:val="-4"/>
          <w:sz w:val="24"/>
        </w:rPr>
        <w:t> </w:t>
      </w:r>
      <w:r>
        <w:rPr>
          <w:sz w:val="24"/>
        </w:rPr>
        <w:t>of International Education and Global Engagement should be consulted.</w:t>
      </w:r>
    </w:p>
    <w:p>
      <w:pPr>
        <w:spacing w:after="0" w:line="240" w:lineRule="auto"/>
        <w:jc w:val="left"/>
        <w:rPr>
          <w:sz w:val="24"/>
        </w:rPr>
        <w:sectPr>
          <w:pgSz w:w="11900" w:h="16850"/>
          <w:pgMar w:top="1700" w:bottom="280" w:left="1240" w:right="1320"/>
        </w:sectPr>
      </w:pPr>
    </w:p>
    <w:p>
      <w:pPr>
        <w:pStyle w:val="ListParagraph"/>
        <w:numPr>
          <w:ilvl w:val="1"/>
          <w:numId w:val="12"/>
        </w:numPr>
        <w:tabs>
          <w:tab w:pos="919" w:val="left" w:leader="none"/>
        </w:tabs>
        <w:spacing w:line="240" w:lineRule="auto" w:before="38" w:after="0"/>
        <w:ind w:left="919" w:right="0" w:hanging="719"/>
        <w:jc w:val="left"/>
        <w:rPr>
          <w:sz w:val="24"/>
        </w:rPr>
      </w:pPr>
      <w:r>
        <w:rPr>
          <w:sz w:val="24"/>
        </w:rPr>
        <w:t>GENERAL</w:t>
      </w:r>
      <w:r>
        <w:rPr>
          <w:spacing w:val="-2"/>
          <w:sz w:val="24"/>
        </w:rPr>
        <w:t> </w:t>
      </w:r>
      <w:r>
        <w:rPr>
          <w:sz w:val="24"/>
        </w:rPr>
        <w:t>REQUIREMENTS</w:t>
      </w:r>
      <w:r>
        <w:rPr>
          <w:spacing w:val="-1"/>
          <w:sz w:val="24"/>
        </w:rPr>
        <w:t> </w:t>
      </w:r>
      <w:r>
        <w:rPr>
          <w:sz w:val="24"/>
        </w:rPr>
        <w:t>FOR</w:t>
      </w:r>
      <w:r>
        <w:rPr>
          <w:spacing w:val="-2"/>
          <w:sz w:val="24"/>
        </w:rPr>
        <w:t> </w:t>
      </w:r>
      <w:r>
        <w:rPr>
          <w:sz w:val="24"/>
        </w:rPr>
        <w:t>MASTER’S</w:t>
      </w:r>
      <w:r>
        <w:rPr>
          <w:spacing w:val="-3"/>
          <w:sz w:val="24"/>
        </w:rPr>
        <w:t> </w:t>
      </w:r>
      <w:r>
        <w:rPr>
          <w:spacing w:val="-2"/>
          <w:sz w:val="24"/>
        </w:rPr>
        <w:t>DEGREES</w:t>
      </w:r>
    </w:p>
    <w:p>
      <w:pPr>
        <w:pStyle w:val="BodyText"/>
      </w:pPr>
    </w:p>
    <w:p>
      <w:pPr>
        <w:pStyle w:val="BodyText"/>
        <w:ind w:left="920" w:right="135"/>
      </w:pPr>
      <w:r>
        <w:rPr/>
        <w:t>In addition to the specific requirements a particular degree program has, all candidates</w:t>
      </w:r>
      <w:r>
        <w:rPr>
          <w:spacing w:val="-5"/>
        </w:rPr>
        <w:t> </w:t>
      </w:r>
      <w:r>
        <w:rPr/>
        <w:t>for</w:t>
      </w:r>
      <w:r>
        <w:rPr>
          <w:spacing w:val="-5"/>
        </w:rPr>
        <w:t> </w:t>
      </w:r>
      <w:r>
        <w:rPr/>
        <w:t>a</w:t>
      </w:r>
      <w:r>
        <w:rPr>
          <w:spacing w:val="-2"/>
        </w:rPr>
        <w:t> </w:t>
      </w:r>
      <w:r>
        <w:rPr/>
        <w:t>master’s</w:t>
      </w:r>
      <w:r>
        <w:rPr>
          <w:spacing w:val="-3"/>
        </w:rPr>
        <w:t> </w:t>
      </w:r>
      <w:r>
        <w:rPr/>
        <w:t>degree</w:t>
      </w:r>
      <w:r>
        <w:rPr>
          <w:spacing w:val="-2"/>
        </w:rPr>
        <w:t> </w:t>
      </w:r>
      <w:r>
        <w:rPr/>
        <w:t>must</w:t>
      </w:r>
      <w:r>
        <w:rPr>
          <w:spacing w:val="-1"/>
        </w:rPr>
        <w:t> </w:t>
      </w:r>
      <w:r>
        <w:rPr/>
        <w:t>complete</w:t>
      </w:r>
      <w:r>
        <w:rPr>
          <w:spacing w:val="-4"/>
        </w:rPr>
        <w:t> </w:t>
      </w:r>
      <w:r>
        <w:rPr/>
        <w:t>the</w:t>
      </w:r>
      <w:r>
        <w:rPr>
          <w:spacing w:val="-4"/>
        </w:rPr>
        <w:t> </w:t>
      </w:r>
      <w:r>
        <w:rPr/>
        <w:t>requirements</w:t>
      </w:r>
      <w:r>
        <w:rPr>
          <w:spacing w:val="-3"/>
        </w:rPr>
        <w:t> </w:t>
      </w:r>
      <w:r>
        <w:rPr/>
        <w:t>listed</w:t>
      </w:r>
      <w:r>
        <w:rPr>
          <w:spacing w:val="-4"/>
        </w:rPr>
        <w:t> </w:t>
      </w:r>
      <w:r>
        <w:rPr/>
        <w:t>below:</w:t>
      </w:r>
    </w:p>
    <w:p>
      <w:pPr>
        <w:pStyle w:val="ListParagraph"/>
        <w:numPr>
          <w:ilvl w:val="1"/>
          <w:numId w:val="12"/>
        </w:numPr>
        <w:tabs>
          <w:tab w:pos="920" w:val="left" w:leader="none"/>
        </w:tabs>
        <w:spacing w:line="240" w:lineRule="auto" w:before="293" w:after="0"/>
        <w:ind w:left="920" w:right="263" w:hanging="720"/>
        <w:jc w:val="left"/>
        <w:rPr>
          <w:sz w:val="24"/>
        </w:rPr>
      </w:pPr>
      <w:r>
        <w:rPr>
          <w:sz w:val="24"/>
        </w:rPr>
        <w:t>Maintain</w:t>
      </w:r>
      <w:r>
        <w:rPr>
          <w:spacing w:val="-3"/>
          <w:sz w:val="24"/>
        </w:rPr>
        <w:t> </w:t>
      </w:r>
      <w:r>
        <w:rPr>
          <w:sz w:val="24"/>
        </w:rPr>
        <w:t>at</w:t>
      </w:r>
      <w:r>
        <w:rPr>
          <w:spacing w:val="-3"/>
          <w:sz w:val="24"/>
        </w:rPr>
        <w:t> </w:t>
      </w:r>
      <w:r>
        <w:rPr>
          <w:sz w:val="24"/>
        </w:rPr>
        <w:t>least</w:t>
      </w:r>
      <w:r>
        <w:rPr>
          <w:spacing w:val="-3"/>
          <w:sz w:val="24"/>
        </w:rPr>
        <w:t> </w:t>
      </w:r>
      <w:r>
        <w:rPr>
          <w:sz w:val="24"/>
        </w:rPr>
        <w:t>a</w:t>
      </w:r>
      <w:r>
        <w:rPr>
          <w:spacing w:val="-4"/>
          <w:sz w:val="24"/>
        </w:rPr>
        <w:t> </w:t>
      </w:r>
      <w:r>
        <w:rPr>
          <w:sz w:val="24"/>
        </w:rPr>
        <w:t>3.00</w:t>
      </w:r>
      <w:r>
        <w:rPr>
          <w:spacing w:val="-3"/>
          <w:sz w:val="24"/>
        </w:rPr>
        <w:t> </w:t>
      </w:r>
      <w:r>
        <w:rPr>
          <w:sz w:val="24"/>
        </w:rPr>
        <w:t>average</w:t>
      </w:r>
      <w:r>
        <w:rPr>
          <w:spacing w:val="-1"/>
          <w:sz w:val="24"/>
        </w:rPr>
        <w:t> </w:t>
      </w:r>
      <w:r>
        <w:rPr>
          <w:sz w:val="24"/>
        </w:rPr>
        <w:t>in</w:t>
      </w:r>
      <w:r>
        <w:rPr>
          <w:spacing w:val="-3"/>
          <w:sz w:val="24"/>
        </w:rPr>
        <w:t> </w:t>
      </w:r>
      <w:r>
        <w:rPr>
          <w:sz w:val="24"/>
        </w:rPr>
        <w:t>all</w:t>
      </w:r>
      <w:r>
        <w:rPr>
          <w:spacing w:val="-4"/>
          <w:sz w:val="24"/>
        </w:rPr>
        <w:t> </w:t>
      </w:r>
      <w:r>
        <w:rPr>
          <w:sz w:val="24"/>
        </w:rPr>
        <w:t>the</w:t>
      </w:r>
      <w:r>
        <w:rPr>
          <w:spacing w:val="-1"/>
          <w:sz w:val="24"/>
        </w:rPr>
        <w:t> </w:t>
      </w:r>
      <w:r>
        <w:rPr>
          <w:sz w:val="24"/>
        </w:rPr>
        <w:t>courses</w:t>
      </w:r>
      <w:r>
        <w:rPr>
          <w:spacing w:val="-2"/>
          <w:sz w:val="24"/>
        </w:rPr>
        <w:t> </w:t>
      </w:r>
      <w:r>
        <w:rPr>
          <w:sz w:val="24"/>
        </w:rPr>
        <w:t>listed</w:t>
      </w:r>
      <w:r>
        <w:rPr>
          <w:spacing w:val="-3"/>
          <w:sz w:val="24"/>
        </w:rPr>
        <w:t> </w:t>
      </w:r>
      <w:r>
        <w:rPr>
          <w:sz w:val="24"/>
        </w:rPr>
        <w:t>on the</w:t>
      </w:r>
      <w:r>
        <w:rPr>
          <w:spacing w:val="-3"/>
          <w:sz w:val="24"/>
        </w:rPr>
        <w:t> </w:t>
      </w:r>
      <w:r>
        <w:rPr>
          <w:sz w:val="24"/>
        </w:rPr>
        <w:t>program</w:t>
      </w:r>
      <w:r>
        <w:rPr>
          <w:spacing w:val="-1"/>
          <w:sz w:val="24"/>
        </w:rPr>
        <w:t> </w:t>
      </w:r>
      <w:r>
        <w:rPr>
          <w:sz w:val="24"/>
        </w:rPr>
        <w:t>of study,</w:t>
      </w:r>
      <w:r>
        <w:rPr>
          <w:spacing w:val="-1"/>
          <w:sz w:val="24"/>
        </w:rPr>
        <w:t> </w:t>
      </w:r>
      <w:r>
        <w:rPr>
          <w:sz w:val="24"/>
        </w:rPr>
        <w:t>as per Title 5.</w:t>
      </w:r>
    </w:p>
    <w:p>
      <w:pPr>
        <w:pStyle w:val="BodyText"/>
        <w:spacing w:before="1"/>
      </w:pPr>
    </w:p>
    <w:p>
      <w:pPr>
        <w:pStyle w:val="ListParagraph"/>
        <w:numPr>
          <w:ilvl w:val="1"/>
          <w:numId w:val="12"/>
        </w:numPr>
        <w:tabs>
          <w:tab w:pos="920" w:val="left" w:leader="none"/>
        </w:tabs>
        <w:spacing w:line="240" w:lineRule="auto" w:before="0" w:after="0"/>
        <w:ind w:left="920" w:right="249" w:hanging="720"/>
        <w:jc w:val="left"/>
        <w:rPr>
          <w:rFonts w:ascii="Segoe UI"/>
          <w:sz w:val="22"/>
        </w:rPr>
      </w:pPr>
      <w:r>
        <w:rPr>
          <w:sz w:val="24"/>
        </w:rPr>
        <w:t>Obtain</w:t>
      </w:r>
      <w:r>
        <w:rPr>
          <w:spacing w:val="-3"/>
          <w:sz w:val="24"/>
        </w:rPr>
        <w:t> </w:t>
      </w:r>
      <w:r>
        <w:rPr>
          <w:sz w:val="24"/>
        </w:rPr>
        <w:t>a</w:t>
      </w:r>
      <w:r>
        <w:rPr>
          <w:spacing w:val="-1"/>
          <w:sz w:val="24"/>
        </w:rPr>
        <w:t> </w:t>
      </w:r>
      <w:r>
        <w:rPr>
          <w:sz w:val="24"/>
        </w:rPr>
        <w:t>minimum</w:t>
      </w:r>
      <w:r>
        <w:rPr>
          <w:spacing w:val="-1"/>
          <w:sz w:val="24"/>
        </w:rPr>
        <w:t> </w:t>
      </w:r>
      <w:r>
        <w:rPr>
          <w:sz w:val="24"/>
        </w:rPr>
        <w:t>grade</w:t>
      </w:r>
      <w:r>
        <w:rPr>
          <w:spacing w:val="-3"/>
          <w:sz w:val="24"/>
        </w:rPr>
        <w:t> </w:t>
      </w:r>
      <w:r>
        <w:rPr>
          <w:sz w:val="24"/>
        </w:rPr>
        <w:t>of</w:t>
      </w:r>
      <w:r>
        <w:rPr>
          <w:spacing w:val="-3"/>
          <w:sz w:val="24"/>
        </w:rPr>
        <w:t> </w:t>
      </w:r>
      <w:r>
        <w:rPr>
          <w:sz w:val="24"/>
        </w:rPr>
        <w:t>C</w:t>
      </w:r>
      <w:r>
        <w:rPr>
          <w:spacing w:val="-2"/>
          <w:sz w:val="24"/>
        </w:rPr>
        <w:t> </w:t>
      </w:r>
      <w:r>
        <w:rPr>
          <w:sz w:val="24"/>
        </w:rPr>
        <w:t>for</w:t>
      </w:r>
      <w:r>
        <w:rPr>
          <w:spacing w:val="-4"/>
          <w:sz w:val="24"/>
        </w:rPr>
        <w:t> </w:t>
      </w:r>
      <w:r>
        <w:rPr>
          <w:sz w:val="24"/>
        </w:rPr>
        <w:t>a</w:t>
      </w:r>
      <w:r>
        <w:rPr>
          <w:spacing w:val="-1"/>
          <w:sz w:val="24"/>
        </w:rPr>
        <w:t> </w:t>
      </w:r>
      <w:r>
        <w:rPr>
          <w:sz w:val="24"/>
        </w:rPr>
        <w:t>course</w:t>
      </w:r>
      <w:r>
        <w:rPr>
          <w:spacing w:val="-3"/>
          <w:sz w:val="24"/>
        </w:rPr>
        <w:t> </w:t>
      </w:r>
      <w:r>
        <w:rPr>
          <w:sz w:val="24"/>
        </w:rPr>
        <w:t>to</w:t>
      </w:r>
      <w:r>
        <w:rPr>
          <w:spacing w:val="-3"/>
          <w:sz w:val="24"/>
        </w:rPr>
        <w:t> </w:t>
      </w:r>
      <w:r>
        <w:rPr>
          <w:sz w:val="24"/>
        </w:rPr>
        <w:t>count in</w:t>
      </w:r>
      <w:r>
        <w:rPr>
          <w:spacing w:val="-3"/>
          <w:sz w:val="24"/>
        </w:rPr>
        <w:t> </w:t>
      </w:r>
      <w:r>
        <w:rPr>
          <w:sz w:val="24"/>
        </w:rPr>
        <w:t>a</w:t>
      </w:r>
      <w:r>
        <w:rPr>
          <w:spacing w:val="-4"/>
          <w:sz w:val="24"/>
        </w:rPr>
        <w:t> </w:t>
      </w:r>
      <w:r>
        <w:rPr>
          <w:sz w:val="24"/>
        </w:rPr>
        <w:t>program</w:t>
      </w:r>
      <w:r>
        <w:rPr>
          <w:spacing w:val="-4"/>
          <w:sz w:val="24"/>
        </w:rPr>
        <w:t> </w:t>
      </w:r>
      <w:r>
        <w:rPr>
          <w:sz w:val="24"/>
        </w:rPr>
        <w:t>of study.</w:t>
      </w:r>
      <w:r>
        <w:rPr>
          <w:spacing w:val="-5"/>
          <w:sz w:val="24"/>
        </w:rPr>
        <w:t> </w:t>
      </w:r>
      <w:r>
        <w:rPr>
          <w:sz w:val="24"/>
        </w:rPr>
        <w:t>Academic unit(s) granting the degree(s) may require higher minimum grades for specifically indicated cours</w:t>
      </w:r>
      <w:r>
        <w:rPr>
          <w:rFonts w:ascii="Segoe UI"/>
          <w:sz w:val="22"/>
        </w:rPr>
        <w:t>es.</w:t>
      </w:r>
    </w:p>
    <w:p>
      <w:pPr>
        <w:pStyle w:val="ListParagraph"/>
        <w:numPr>
          <w:ilvl w:val="2"/>
          <w:numId w:val="12"/>
        </w:numPr>
        <w:tabs>
          <w:tab w:pos="920" w:val="left" w:leader="none"/>
        </w:tabs>
        <w:spacing w:line="240" w:lineRule="auto" w:before="291" w:after="0"/>
        <w:ind w:left="920" w:right="186" w:hanging="720"/>
        <w:jc w:val="left"/>
        <w:rPr>
          <w:sz w:val="24"/>
        </w:rPr>
      </w:pPr>
      <w:r>
        <w:rPr>
          <w:sz w:val="24"/>
        </w:rPr>
        <w:t>Master’s students may repeat one (1) course taken at California State University, Long Beach for grade forgiveness when they are in a 59 or fewer unit master’s degree</w:t>
      </w:r>
      <w:r>
        <w:rPr>
          <w:spacing w:val="-4"/>
          <w:sz w:val="24"/>
        </w:rPr>
        <w:t> </w:t>
      </w:r>
      <w:r>
        <w:rPr>
          <w:sz w:val="24"/>
        </w:rPr>
        <w:t>program</w:t>
      </w:r>
      <w:r>
        <w:rPr>
          <w:spacing w:val="-2"/>
          <w:sz w:val="24"/>
        </w:rPr>
        <w:t> </w:t>
      </w:r>
      <w:r>
        <w:rPr>
          <w:sz w:val="24"/>
        </w:rPr>
        <w:t>and</w:t>
      </w:r>
      <w:r>
        <w:rPr>
          <w:spacing w:val="-4"/>
          <w:sz w:val="24"/>
        </w:rPr>
        <w:t> </w:t>
      </w:r>
      <w:r>
        <w:rPr>
          <w:sz w:val="24"/>
        </w:rPr>
        <w:t>earn</w:t>
      </w:r>
      <w:r>
        <w:rPr>
          <w:spacing w:val="-1"/>
          <w:sz w:val="24"/>
        </w:rPr>
        <w:t> </w:t>
      </w:r>
      <w:r>
        <w:rPr>
          <w:sz w:val="24"/>
        </w:rPr>
        <w:t>a</w:t>
      </w:r>
      <w:r>
        <w:rPr>
          <w:spacing w:val="-2"/>
          <w:sz w:val="24"/>
        </w:rPr>
        <w:t> </w:t>
      </w:r>
      <w:r>
        <w:rPr>
          <w:sz w:val="24"/>
        </w:rPr>
        <w:t>grade</w:t>
      </w:r>
      <w:r>
        <w:rPr>
          <w:spacing w:val="-4"/>
          <w:sz w:val="24"/>
        </w:rPr>
        <w:t> </w:t>
      </w:r>
      <w:r>
        <w:rPr>
          <w:sz w:val="24"/>
        </w:rPr>
        <w:t>below</w:t>
      </w:r>
      <w:r>
        <w:rPr>
          <w:spacing w:val="-4"/>
          <w:sz w:val="24"/>
        </w:rPr>
        <w:t> </w:t>
      </w:r>
      <w:r>
        <w:rPr>
          <w:sz w:val="24"/>
        </w:rPr>
        <w:t>the</w:t>
      </w:r>
      <w:r>
        <w:rPr>
          <w:spacing w:val="-2"/>
          <w:sz w:val="24"/>
        </w:rPr>
        <w:t> </w:t>
      </w:r>
      <w:r>
        <w:rPr>
          <w:sz w:val="24"/>
        </w:rPr>
        <w:t>minimum</w:t>
      </w:r>
      <w:r>
        <w:rPr>
          <w:spacing w:val="-2"/>
          <w:sz w:val="24"/>
        </w:rPr>
        <w:t> </w:t>
      </w:r>
      <w:r>
        <w:rPr>
          <w:sz w:val="24"/>
        </w:rPr>
        <w:t>grade</w:t>
      </w:r>
      <w:r>
        <w:rPr>
          <w:spacing w:val="-2"/>
          <w:sz w:val="24"/>
        </w:rPr>
        <w:t> </w:t>
      </w:r>
      <w:r>
        <w:rPr>
          <w:sz w:val="24"/>
        </w:rPr>
        <w:t>required</w:t>
      </w:r>
      <w:r>
        <w:rPr>
          <w:spacing w:val="-4"/>
          <w:sz w:val="24"/>
        </w:rPr>
        <w:t> </w:t>
      </w:r>
      <w:r>
        <w:rPr>
          <w:sz w:val="24"/>
        </w:rPr>
        <w:t>for</w:t>
      </w:r>
      <w:r>
        <w:rPr>
          <w:spacing w:val="-5"/>
          <w:sz w:val="24"/>
        </w:rPr>
        <w:t> </w:t>
      </w:r>
      <w:r>
        <w:rPr>
          <w:sz w:val="24"/>
        </w:rPr>
        <w:t>the</w:t>
      </w:r>
      <w:r>
        <w:rPr>
          <w:spacing w:val="-4"/>
          <w:sz w:val="24"/>
        </w:rPr>
        <w:t> </w:t>
      </w:r>
      <w:r>
        <w:rPr>
          <w:sz w:val="24"/>
        </w:rPr>
        <w:t>course (e.g., D, F, or WU). Master’s students may repeat two (2) courses taken at California State University, Long Beach for grade forgiveness when they are in a 60 or greater unit master's program and earn a grade below the minimum grade required for the course (e.g., D, F, or WU).</w:t>
      </w:r>
    </w:p>
    <w:p>
      <w:pPr>
        <w:pStyle w:val="BodyText"/>
        <w:spacing w:before="1"/>
      </w:pPr>
    </w:p>
    <w:p>
      <w:pPr>
        <w:pStyle w:val="ListParagraph"/>
        <w:numPr>
          <w:ilvl w:val="2"/>
          <w:numId w:val="12"/>
        </w:numPr>
        <w:tabs>
          <w:tab w:pos="920" w:val="left" w:leader="none"/>
        </w:tabs>
        <w:spacing w:line="240" w:lineRule="auto" w:before="0" w:after="0"/>
        <w:ind w:left="920" w:right="426" w:hanging="720"/>
        <w:jc w:val="left"/>
        <w:rPr>
          <w:sz w:val="24"/>
        </w:rPr>
      </w:pPr>
      <w:r>
        <w:rPr>
          <w:sz w:val="24"/>
        </w:rPr>
        <w:t>Courses in which the master’s student earned a C can only be repeated for grade forgiveness when the required minimum grade for the course is higher than a C. Courses in which the original grade was the result of a finding of academic dishonesty</w:t>
      </w:r>
      <w:r>
        <w:rPr>
          <w:spacing w:val="-4"/>
          <w:sz w:val="24"/>
        </w:rPr>
        <w:t> </w:t>
      </w:r>
      <w:r>
        <w:rPr>
          <w:sz w:val="24"/>
        </w:rPr>
        <w:t>cannot</w:t>
      </w:r>
      <w:r>
        <w:rPr>
          <w:spacing w:val="-5"/>
          <w:sz w:val="24"/>
        </w:rPr>
        <w:t> </w:t>
      </w:r>
      <w:r>
        <w:rPr>
          <w:sz w:val="24"/>
        </w:rPr>
        <w:t>be</w:t>
      </w:r>
      <w:r>
        <w:rPr>
          <w:spacing w:val="-3"/>
          <w:sz w:val="24"/>
        </w:rPr>
        <w:t> </w:t>
      </w:r>
      <w:r>
        <w:rPr>
          <w:sz w:val="24"/>
        </w:rPr>
        <w:t>repeated</w:t>
      </w:r>
      <w:r>
        <w:rPr>
          <w:spacing w:val="-5"/>
          <w:sz w:val="24"/>
        </w:rPr>
        <w:t> </w:t>
      </w:r>
      <w:r>
        <w:rPr>
          <w:sz w:val="24"/>
        </w:rPr>
        <w:t>for</w:t>
      </w:r>
      <w:r>
        <w:rPr>
          <w:spacing w:val="-6"/>
          <w:sz w:val="24"/>
        </w:rPr>
        <w:t> </w:t>
      </w:r>
      <w:r>
        <w:rPr>
          <w:sz w:val="24"/>
        </w:rPr>
        <w:t>grade</w:t>
      </w:r>
      <w:r>
        <w:rPr>
          <w:spacing w:val="-3"/>
          <w:sz w:val="24"/>
        </w:rPr>
        <w:t> </w:t>
      </w:r>
      <w:r>
        <w:rPr>
          <w:sz w:val="24"/>
        </w:rPr>
        <w:t>forgiveness.</w:t>
      </w:r>
      <w:r>
        <w:rPr>
          <w:spacing w:val="-4"/>
          <w:sz w:val="24"/>
        </w:rPr>
        <w:t> </w:t>
      </w:r>
      <w:r>
        <w:rPr>
          <w:sz w:val="24"/>
        </w:rPr>
        <w:t>Culminating</w:t>
      </w:r>
      <w:r>
        <w:rPr>
          <w:spacing w:val="-4"/>
          <w:sz w:val="24"/>
        </w:rPr>
        <w:t> </w:t>
      </w:r>
      <w:r>
        <w:rPr>
          <w:sz w:val="24"/>
        </w:rPr>
        <w:t>activity</w:t>
      </w:r>
      <w:r>
        <w:rPr>
          <w:spacing w:val="-4"/>
          <w:sz w:val="24"/>
        </w:rPr>
        <w:t> </w:t>
      </w:r>
      <w:r>
        <w:rPr>
          <w:sz w:val="24"/>
        </w:rPr>
        <w:t>courses can never be repeated for grade forgiveness.</w:t>
      </w:r>
    </w:p>
    <w:p>
      <w:pPr>
        <w:pStyle w:val="ListParagraph"/>
        <w:numPr>
          <w:ilvl w:val="2"/>
          <w:numId w:val="12"/>
        </w:numPr>
        <w:tabs>
          <w:tab w:pos="920" w:val="left" w:leader="none"/>
        </w:tabs>
        <w:spacing w:line="240" w:lineRule="auto" w:before="292" w:after="0"/>
        <w:ind w:left="920" w:right="414" w:hanging="720"/>
        <w:jc w:val="left"/>
        <w:rPr>
          <w:sz w:val="24"/>
        </w:rPr>
      </w:pPr>
      <w:r>
        <w:rPr>
          <w:sz w:val="24"/>
        </w:rPr>
        <w:t>For a course’s grade to be forgiven, the Graduate Advisor will notify Enrollment Services of which course and grade to be forgiven. A course grade can only be forgiven</w:t>
      </w:r>
      <w:r>
        <w:rPr>
          <w:spacing w:val="-3"/>
          <w:sz w:val="24"/>
        </w:rPr>
        <w:t> </w:t>
      </w:r>
      <w:r>
        <w:rPr>
          <w:sz w:val="24"/>
        </w:rPr>
        <w:t>once,</w:t>
      </w:r>
      <w:r>
        <w:rPr>
          <w:spacing w:val="-4"/>
          <w:sz w:val="24"/>
        </w:rPr>
        <w:t> </w:t>
      </w:r>
      <w:r>
        <w:rPr>
          <w:sz w:val="24"/>
        </w:rPr>
        <w:t>regardless</w:t>
      </w:r>
      <w:r>
        <w:rPr>
          <w:spacing w:val="-4"/>
          <w:sz w:val="24"/>
        </w:rPr>
        <w:t> </w:t>
      </w:r>
      <w:r>
        <w:rPr>
          <w:sz w:val="24"/>
        </w:rPr>
        <w:t>of</w:t>
      </w:r>
      <w:r>
        <w:rPr>
          <w:spacing w:val="-3"/>
          <w:sz w:val="24"/>
        </w:rPr>
        <w:t> </w:t>
      </w:r>
      <w:r>
        <w:rPr>
          <w:sz w:val="24"/>
        </w:rPr>
        <w:t>the</w:t>
      </w:r>
      <w:r>
        <w:rPr>
          <w:spacing w:val="-3"/>
          <w:sz w:val="24"/>
        </w:rPr>
        <w:t> </w:t>
      </w:r>
      <w:r>
        <w:rPr>
          <w:sz w:val="24"/>
        </w:rPr>
        <w:t>number</w:t>
      </w:r>
      <w:r>
        <w:rPr>
          <w:spacing w:val="-4"/>
          <w:sz w:val="24"/>
        </w:rPr>
        <w:t> </w:t>
      </w:r>
      <w:r>
        <w:rPr>
          <w:sz w:val="24"/>
        </w:rPr>
        <w:t>of</w:t>
      </w:r>
      <w:r>
        <w:rPr>
          <w:spacing w:val="-3"/>
          <w:sz w:val="24"/>
        </w:rPr>
        <w:t> </w:t>
      </w:r>
      <w:r>
        <w:rPr>
          <w:sz w:val="24"/>
        </w:rPr>
        <w:t>attempts.</w:t>
      </w:r>
      <w:r>
        <w:rPr>
          <w:spacing w:val="-2"/>
          <w:sz w:val="24"/>
        </w:rPr>
        <w:t> </w:t>
      </w:r>
      <w:r>
        <w:rPr>
          <w:sz w:val="24"/>
        </w:rPr>
        <w:t>All</w:t>
      </w:r>
      <w:r>
        <w:rPr>
          <w:spacing w:val="-4"/>
          <w:sz w:val="24"/>
        </w:rPr>
        <w:t> </w:t>
      </w:r>
      <w:r>
        <w:rPr>
          <w:sz w:val="24"/>
        </w:rPr>
        <w:t>grades</w:t>
      </w:r>
      <w:r>
        <w:rPr>
          <w:spacing w:val="-4"/>
          <w:sz w:val="24"/>
        </w:rPr>
        <w:t> </w:t>
      </w:r>
      <w:r>
        <w:rPr>
          <w:sz w:val="24"/>
        </w:rPr>
        <w:t>will</w:t>
      </w:r>
      <w:r>
        <w:rPr>
          <w:spacing w:val="-4"/>
          <w:sz w:val="24"/>
        </w:rPr>
        <w:t> </w:t>
      </w:r>
      <w:r>
        <w:rPr>
          <w:sz w:val="24"/>
        </w:rPr>
        <w:t>remain on the student’s academic record, however, the grade and grade points of the forgiven course will not count toward the grade point averages and units earned.</w:t>
      </w:r>
    </w:p>
    <w:p>
      <w:pPr>
        <w:pStyle w:val="BodyText"/>
        <w:spacing w:before="1"/>
      </w:pPr>
    </w:p>
    <w:p>
      <w:pPr>
        <w:pStyle w:val="ListParagraph"/>
        <w:numPr>
          <w:ilvl w:val="1"/>
          <w:numId w:val="12"/>
        </w:numPr>
        <w:tabs>
          <w:tab w:pos="917" w:val="left" w:leader="none"/>
          <w:tab w:pos="920" w:val="left" w:leader="none"/>
        </w:tabs>
        <w:spacing w:line="240" w:lineRule="auto" w:before="0" w:after="0"/>
        <w:ind w:left="920" w:right="722" w:hanging="720"/>
        <w:jc w:val="both"/>
        <w:rPr>
          <w:sz w:val="24"/>
        </w:rPr>
      </w:pPr>
      <w:r>
        <w:rPr>
          <w:sz w:val="24"/>
        </w:rPr>
        <w:t>Make progress</w:t>
      </w:r>
      <w:r>
        <w:rPr>
          <w:spacing w:val="-1"/>
          <w:sz w:val="24"/>
        </w:rPr>
        <w:t> </w:t>
      </w:r>
      <w:r>
        <w:rPr>
          <w:sz w:val="24"/>
        </w:rPr>
        <w:t>towards</w:t>
      </w:r>
      <w:r>
        <w:rPr>
          <w:spacing w:val="-1"/>
          <w:sz w:val="24"/>
        </w:rPr>
        <w:t> </w:t>
      </w:r>
      <w:r>
        <w:rPr>
          <w:sz w:val="24"/>
        </w:rPr>
        <w:t>timely completion of the</w:t>
      </w:r>
      <w:r>
        <w:rPr>
          <w:spacing w:val="-3"/>
          <w:sz w:val="24"/>
        </w:rPr>
        <w:t> </w:t>
      </w:r>
      <w:r>
        <w:rPr>
          <w:sz w:val="24"/>
        </w:rPr>
        <w:t>degree as determined by any milestones</w:t>
      </w:r>
      <w:r>
        <w:rPr>
          <w:spacing w:val="-5"/>
          <w:sz w:val="24"/>
        </w:rPr>
        <w:t> </w:t>
      </w:r>
      <w:r>
        <w:rPr>
          <w:sz w:val="24"/>
        </w:rPr>
        <w:t>that</w:t>
      </w:r>
      <w:r>
        <w:rPr>
          <w:spacing w:val="-4"/>
          <w:sz w:val="24"/>
        </w:rPr>
        <w:t> </w:t>
      </w:r>
      <w:r>
        <w:rPr>
          <w:sz w:val="24"/>
        </w:rPr>
        <w:t>the</w:t>
      </w:r>
      <w:r>
        <w:rPr>
          <w:spacing w:val="-4"/>
          <w:sz w:val="24"/>
        </w:rPr>
        <w:t> </w:t>
      </w:r>
      <w:r>
        <w:rPr>
          <w:sz w:val="24"/>
        </w:rPr>
        <w:t>academic</w:t>
      </w:r>
      <w:r>
        <w:rPr>
          <w:spacing w:val="-3"/>
          <w:sz w:val="24"/>
        </w:rPr>
        <w:t> </w:t>
      </w:r>
      <w:r>
        <w:rPr>
          <w:sz w:val="24"/>
        </w:rPr>
        <w:t>unit</w:t>
      </w:r>
      <w:r>
        <w:rPr>
          <w:spacing w:val="-1"/>
          <w:sz w:val="24"/>
        </w:rPr>
        <w:t> </w:t>
      </w:r>
      <w:r>
        <w:rPr>
          <w:sz w:val="24"/>
        </w:rPr>
        <w:t>granting</w:t>
      </w:r>
      <w:r>
        <w:rPr>
          <w:spacing w:val="-5"/>
          <w:sz w:val="24"/>
        </w:rPr>
        <w:t> </w:t>
      </w:r>
      <w:r>
        <w:rPr>
          <w:sz w:val="24"/>
        </w:rPr>
        <w:t>the</w:t>
      </w:r>
      <w:r>
        <w:rPr>
          <w:spacing w:val="-4"/>
          <w:sz w:val="24"/>
        </w:rPr>
        <w:t> </w:t>
      </w:r>
      <w:r>
        <w:rPr>
          <w:sz w:val="24"/>
        </w:rPr>
        <w:t>degree</w:t>
      </w:r>
      <w:r>
        <w:rPr>
          <w:spacing w:val="-2"/>
          <w:sz w:val="24"/>
        </w:rPr>
        <w:t> </w:t>
      </w:r>
      <w:r>
        <w:rPr>
          <w:sz w:val="24"/>
        </w:rPr>
        <w:t>may</w:t>
      </w:r>
      <w:r>
        <w:rPr>
          <w:spacing w:val="-6"/>
          <w:sz w:val="24"/>
        </w:rPr>
        <w:t> </w:t>
      </w:r>
      <w:r>
        <w:rPr>
          <w:sz w:val="24"/>
        </w:rPr>
        <w:t>have</w:t>
      </w:r>
      <w:r>
        <w:rPr>
          <w:spacing w:val="-4"/>
          <w:sz w:val="24"/>
        </w:rPr>
        <w:t> </w:t>
      </w:r>
      <w:r>
        <w:rPr>
          <w:sz w:val="24"/>
        </w:rPr>
        <w:t>established</w:t>
      </w:r>
      <w:r>
        <w:rPr>
          <w:spacing w:val="-1"/>
          <w:sz w:val="24"/>
        </w:rPr>
        <w:t> </w:t>
      </w:r>
      <w:r>
        <w:rPr>
          <w:sz w:val="24"/>
        </w:rPr>
        <w:t>in writing and communicated to its students.</w:t>
      </w:r>
    </w:p>
    <w:p>
      <w:pPr>
        <w:pStyle w:val="BodyText"/>
      </w:pPr>
    </w:p>
    <w:p>
      <w:pPr>
        <w:pStyle w:val="ListParagraph"/>
        <w:numPr>
          <w:ilvl w:val="2"/>
          <w:numId w:val="12"/>
        </w:numPr>
        <w:tabs>
          <w:tab w:pos="920" w:val="left" w:leader="none"/>
        </w:tabs>
        <w:spacing w:line="240" w:lineRule="auto" w:before="0" w:after="0"/>
        <w:ind w:left="920" w:right="167" w:hanging="720"/>
        <w:jc w:val="left"/>
        <w:rPr>
          <w:sz w:val="24"/>
        </w:rPr>
      </w:pPr>
      <w:r>
        <w:rPr>
          <w:sz w:val="24"/>
        </w:rPr>
        <w:t>According</w:t>
      </w:r>
      <w:r>
        <w:rPr>
          <w:spacing w:val="-5"/>
          <w:sz w:val="24"/>
        </w:rPr>
        <w:t> </w:t>
      </w:r>
      <w:r>
        <w:rPr>
          <w:sz w:val="24"/>
        </w:rPr>
        <w:t>to</w:t>
      </w:r>
      <w:r>
        <w:rPr>
          <w:spacing w:val="-4"/>
          <w:sz w:val="24"/>
        </w:rPr>
        <w:t> </w:t>
      </w:r>
      <w:r>
        <w:rPr>
          <w:sz w:val="24"/>
        </w:rPr>
        <w:t>Title</w:t>
      </w:r>
      <w:r>
        <w:rPr>
          <w:spacing w:val="-4"/>
          <w:sz w:val="24"/>
        </w:rPr>
        <w:t> </w:t>
      </w:r>
      <w:r>
        <w:rPr>
          <w:sz w:val="24"/>
        </w:rPr>
        <w:t>5,</w:t>
      </w:r>
      <w:r>
        <w:rPr>
          <w:spacing w:val="-5"/>
          <w:sz w:val="24"/>
        </w:rPr>
        <w:t> </w:t>
      </w:r>
      <w:r>
        <w:rPr>
          <w:sz w:val="24"/>
        </w:rPr>
        <w:t>students</w:t>
      </w:r>
      <w:r>
        <w:rPr>
          <w:spacing w:val="-5"/>
          <w:sz w:val="24"/>
        </w:rPr>
        <w:t> </w:t>
      </w:r>
      <w:r>
        <w:rPr>
          <w:sz w:val="24"/>
        </w:rPr>
        <w:t>failing</w:t>
      </w:r>
      <w:r>
        <w:rPr>
          <w:spacing w:val="-3"/>
          <w:sz w:val="24"/>
        </w:rPr>
        <w:t> </w:t>
      </w:r>
      <w:r>
        <w:rPr>
          <w:sz w:val="24"/>
        </w:rPr>
        <w:t>to</w:t>
      </w:r>
      <w:r>
        <w:rPr>
          <w:spacing w:val="-2"/>
          <w:sz w:val="24"/>
        </w:rPr>
        <w:t> </w:t>
      </w:r>
      <w:r>
        <w:rPr>
          <w:sz w:val="24"/>
        </w:rPr>
        <w:t>(a)</w:t>
      </w:r>
      <w:r>
        <w:rPr>
          <w:spacing w:val="-3"/>
          <w:sz w:val="24"/>
        </w:rPr>
        <w:t> </w:t>
      </w:r>
      <w:r>
        <w:rPr>
          <w:sz w:val="24"/>
        </w:rPr>
        <w:t>make</w:t>
      </w:r>
      <w:r>
        <w:rPr>
          <w:spacing w:val="-2"/>
          <w:sz w:val="24"/>
        </w:rPr>
        <w:t> </w:t>
      </w:r>
      <w:r>
        <w:rPr>
          <w:sz w:val="24"/>
        </w:rPr>
        <w:t>satisfactory</w:t>
      </w:r>
      <w:r>
        <w:rPr>
          <w:spacing w:val="-3"/>
          <w:sz w:val="24"/>
        </w:rPr>
        <w:t> </w:t>
      </w:r>
      <w:r>
        <w:rPr>
          <w:sz w:val="24"/>
        </w:rPr>
        <w:t>progress</w:t>
      </w:r>
      <w:r>
        <w:rPr>
          <w:spacing w:val="-3"/>
          <w:sz w:val="24"/>
        </w:rPr>
        <w:t> </w:t>
      </w:r>
      <w:r>
        <w:rPr>
          <w:sz w:val="24"/>
        </w:rPr>
        <w:t>or</w:t>
      </w:r>
      <w:r>
        <w:rPr>
          <w:spacing w:val="-2"/>
          <w:sz w:val="24"/>
        </w:rPr>
        <w:t> </w:t>
      </w:r>
      <w:r>
        <w:rPr>
          <w:sz w:val="24"/>
        </w:rPr>
        <w:t>(b)</w:t>
      </w:r>
      <w:r>
        <w:rPr>
          <w:spacing w:val="-3"/>
          <w:sz w:val="24"/>
        </w:rPr>
        <w:t> </w:t>
      </w:r>
      <w:r>
        <w:rPr>
          <w:sz w:val="24"/>
        </w:rPr>
        <w:t>maintain a cumulative grade point average of at least 3.0 (grade of B) in all units attempted subsequent to admission to the program may be placed on academic warning or administrative academic warning. If these students fail to earn grades of sufficient quality</w:t>
      </w:r>
      <w:r>
        <w:rPr>
          <w:spacing w:val="-1"/>
          <w:sz w:val="24"/>
        </w:rPr>
        <w:t> </w:t>
      </w:r>
      <w:r>
        <w:rPr>
          <w:sz w:val="24"/>
        </w:rPr>
        <w:t>and/or fail to complete other requirements</w:t>
      </w:r>
      <w:r>
        <w:rPr>
          <w:spacing w:val="-1"/>
          <w:sz w:val="24"/>
        </w:rPr>
        <w:t> </w:t>
      </w:r>
      <w:r>
        <w:rPr>
          <w:sz w:val="24"/>
        </w:rPr>
        <w:t>as</w:t>
      </w:r>
      <w:r>
        <w:rPr>
          <w:spacing w:val="-3"/>
          <w:sz w:val="24"/>
        </w:rPr>
        <w:t> </w:t>
      </w:r>
      <w:r>
        <w:rPr>
          <w:sz w:val="24"/>
        </w:rPr>
        <w:t>specified</w:t>
      </w:r>
      <w:r>
        <w:rPr>
          <w:spacing w:val="-2"/>
          <w:sz w:val="24"/>
        </w:rPr>
        <w:t> </w:t>
      </w:r>
      <w:r>
        <w:rPr>
          <w:sz w:val="24"/>
        </w:rPr>
        <w:t>by</w:t>
      </w:r>
      <w:r>
        <w:rPr>
          <w:spacing w:val="-4"/>
          <w:sz w:val="24"/>
        </w:rPr>
        <w:t> </w:t>
      </w:r>
      <w:r>
        <w:rPr>
          <w:sz w:val="24"/>
        </w:rPr>
        <w:t>the</w:t>
      </w:r>
      <w:r>
        <w:rPr>
          <w:spacing w:val="-2"/>
          <w:sz w:val="24"/>
        </w:rPr>
        <w:t> </w:t>
      </w:r>
      <w:r>
        <w:rPr>
          <w:sz w:val="24"/>
        </w:rPr>
        <w:t>academic</w:t>
      </w:r>
      <w:r>
        <w:rPr>
          <w:spacing w:val="-4"/>
          <w:sz w:val="24"/>
        </w:rPr>
        <w:t> </w:t>
      </w:r>
      <w:r>
        <w:rPr>
          <w:sz w:val="24"/>
        </w:rPr>
        <w:t>unit to move into</w:t>
      </w:r>
      <w:r>
        <w:rPr>
          <w:spacing w:val="-2"/>
          <w:sz w:val="24"/>
        </w:rPr>
        <w:t> </w:t>
      </w:r>
      <w:r>
        <w:rPr>
          <w:sz w:val="24"/>
        </w:rPr>
        <w:t>Good Standing, they</w:t>
      </w:r>
      <w:r>
        <w:rPr>
          <w:spacing w:val="-1"/>
          <w:sz w:val="24"/>
        </w:rPr>
        <w:t> </w:t>
      </w:r>
      <w:r>
        <w:rPr>
          <w:sz w:val="24"/>
        </w:rPr>
        <w:t>may</w:t>
      </w:r>
      <w:r>
        <w:rPr>
          <w:spacing w:val="-4"/>
          <w:sz w:val="24"/>
        </w:rPr>
        <w:t> </w:t>
      </w:r>
      <w:r>
        <w:rPr>
          <w:sz w:val="24"/>
        </w:rPr>
        <w:t>be</w:t>
      </w:r>
      <w:r>
        <w:rPr>
          <w:spacing w:val="-2"/>
          <w:sz w:val="24"/>
        </w:rPr>
        <w:t> </w:t>
      </w:r>
      <w:r>
        <w:rPr>
          <w:sz w:val="24"/>
        </w:rPr>
        <w:t>disqualified.</w:t>
      </w:r>
      <w:r>
        <w:rPr>
          <w:spacing w:val="-4"/>
          <w:sz w:val="24"/>
        </w:rPr>
        <w:t> </w:t>
      </w:r>
      <w:r>
        <w:rPr>
          <w:sz w:val="24"/>
        </w:rPr>
        <w:t>As</w:t>
      </w:r>
      <w:r>
        <w:rPr>
          <w:spacing w:val="-1"/>
          <w:sz w:val="24"/>
        </w:rPr>
        <w:t> </w:t>
      </w:r>
      <w:r>
        <w:rPr>
          <w:sz w:val="24"/>
        </w:rPr>
        <w:t>per Title</w:t>
      </w:r>
      <w:r>
        <w:rPr>
          <w:spacing w:val="-2"/>
          <w:sz w:val="24"/>
        </w:rPr>
        <w:t> </w:t>
      </w:r>
      <w:r>
        <w:rPr>
          <w:sz w:val="24"/>
        </w:rPr>
        <w:t>5,</w:t>
      </w:r>
      <w:r>
        <w:rPr>
          <w:spacing w:val="-3"/>
          <w:sz w:val="24"/>
        </w:rPr>
        <w:t> </w:t>
      </w:r>
      <w:r>
        <w:rPr>
          <w:sz w:val="24"/>
        </w:rPr>
        <w:t>disqualification can bar the student from any further enrollment at CSULB.</w:t>
      </w:r>
      <w:r>
        <w:rPr>
          <w:spacing w:val="40"/>
          <w:sz w:val="24"/>
        </w:rPr>
        <w:t> </w:t>
      </w:r>
      <w:r>
        <w:rPr>
          <w:sz w:val="24"/>
        </w:rPr>
        <w:t>(See Policy Statement</w:t>
      </w:r>
    </w:p>
    <w:p>
      <w:pPr>
        <w:pStyle w:val="BodyText"/>
        <w:spacing w:before="1"/>
        <w:ind w:left="919" w:right="135"/>
      </w:pPr>
      <w:r>
        <w:rPr/>
        <w:t>22-14:</w:t>
      </w:r>
      <w:r>
        <w:rPr>
          <w:spacing w:val="-5"/>
        </w:rPr>
        <w:t> </w:t>
      </w:r>
      <w:r>
        <w:rPr/>
        <w:t>Policy</w:t>
      </w:r>
      <w:r>
        <w:rPr>
          <w:spacing w:val="-4"/>
        </w:rPr>
        <w:t> </w:t>
      </w:r>
      <w:r>
        <w:rPr/>
        <w:t>on</w:t>
      </w:r>
      <w:r>
        <w:rPr>
          <w:spacing w:val="-2"/>
        </w:rPr>
        <w:t> </w:t>
      </w:r>
      <w:r>
        <w:rPr/>
        <w:t>Academic</w:t>
      </w:r>
      <w:r>
        <w:rPr>
          <w:spacing w:val="-4"/>
        </w:rPr>
        <w:t> </w:t>
      </w:r>
      <w:r>
        <w:rPr/>
        <w:t>Warning</w:t>
      </w:r>
      <w:r>
        <w:rPr>
          <w:spacing w:val="-6"/>
        </w:rPr>
        <w:t> </w:t>
      </w:r>
      <w:r>
        <w:rPr/>
        <w:t>and</w:t>
      </w:r>
      <w:r>
        <w:rPr>
          <w:spacing w:val="-5"/>
        </w:rPr>
        <w:t> </w:t>
      </w:r>
      <w:r>
        <w:rPr/>
        <w:t>Disqualification</w:t>
      </w:r>
      <w:r>
        <w:rPr>
          <w:spacing w:val="-5"/>
        </w:rPr>
        <w:t> </w:t>
      </w:r>
      <w:r>
        <w:rPr/>
        <w:t>for</w:t>
      </w:r>
      <w:r>
        <w:rPr>
          <w:spacing w:val="-6"/>
        </w:rPr>
        <w:t> </w:t>
      </w:r>
      <w:r>
        <w:rPr/>
        <w:t>more</w:t>
      </w:r>
      <w:r>
        <w:rPr>
          <w:spacing w:val="-5"/>
        </w:rPr>
        <w:t> </w:t>
      </w:r>
      <w:r>
        <w:rPr/>
        <w:t>detailed information and appeal procedures).</w:t>
      </w:r>
    </w:p>
    <w:p>
      <w:pPr>
        <w:pStyle w:val="ListParagraph"/>
        <w:numPr>
          <w:ilvl w:val="2"/>
          <w:numId w:val="12"/>
        </w:numPr>
        <w:tabs>
          <w:tab w:pos="919" w:val="left" w:leader="none"/>
        </w:tabs>
        <w:spacing w:line="240" w:lineRule="auto" w:before="292" w:after="0"/>
        <w:ind w:left="919" w:right="0" w:hanging="720"/>
        <w:jc w:val="left"/>
        <w:rPr>
          <w:sz w:val="24"/>
        </w:rPr>
      </w:pPr>
      <w:r>
        <w:rPr>
          <w:sz w:val="24"/>
        </w:rPr>
        <w:t>Graduate</w:t>
      </w:r>
      <w:r>
        <w:rPr>
          <w:spacing w:val="-2"/>
          <w:sz w:val="24"/>
        </w:rPr>
        <w:t> </w:t>
      </w:r>
      <w:r>
        <w:rPr>
          <w:sz w:val="24"/>
        </w:rPr>
        <w:t>students</w:t>
      </w:r>
      <w:r>
        <w:rPr>
          <w:spacing w:val="-2"/>
          <w:sz w:val="24"/>
        </w:rPr>
        <w:t> </w:t>
      </w:r>
      <w:r>
        <w:rPr>
          <w:sz w:val="24"/>
        </w:rPr>
        <w:t>may</w:t>
      </w:r>
      <w:r>
        <w:rPr>
          <w:spacing w:val="-4"/>
          <w:sz w:val="24"/>
        </w:rPr>
        <w:t> </w:t>
      </w:r>
      <w:r>
        <w:rPr>
          <w:sz w:val="24"/>
        </w:rPr>
        <w:t>appeal</w:t>
      </w:r>
      <w:r>
        <w:rPr>
          <w:spacing w:val="-4"/>
          <w:sz w:val="24"/>
        </w:rPr>
        <w:t> </w:t>
      </w:r>
      <w:r>
        <w:rPr>
          <w:sz w:val="24"/>
        </w:rPr>
        <w:t>disqualification.</w:t>
      </w:r>
      <w:r>
        <w:rPr>
          <w:spacing w:val="-3"/>
          <w:sz w:val="24"/>
        </w:rPr>
        <w:t> </w:t>
      </w:r>
      <w:r>
        <w:rPr>
          <w:sz w:val="24"/>
        </w:rPr>
        <w:t>For</w:t>
      </w:r>
      <w:r>
        <w:rPr>
          <w:spacing w:val="-1"/>
          <w:sz w:val="24"/>
        </w:rPr>
        <w:t> </w:t>
      </w:r>
      <w:r>
        <w:rPr>
          <w:sz w:val="24"/>
        </w:rPr>
        <w:t>more</w:t>
      </w:r>
      <w:r>
        <w:rPr>
          <w:spacing w:val="-1"/>
          <w:sz w:val="24"/>
        </w:rPr>
        <w:t> </w:t>
      </w:r>
      <w:r>
        <w:rPr>
          <w:sz w:val="24"/>
        </w:rPr>
        <w:t>information on</w:t>
      </w:r>
      <w:r>
        <w:rPr>
          <w:spacing w:val="-3"/>
          <w:sz w:val="24"/>
        </w:rPr>
        <w:t> </w:t>
      </w:r>
      <w:r>
        <w:rPr>
          <w:sz w:val="24"/>
        </w:rPr>
        <w:t>the</w:t>
      </w:r>
      <w:r>
        <w:rPr>
          <w:spacing w:val="-1"/>
          <w:sz w:val="24"/>
        </w:rPr>
        <w:t> </w:t>
      </w:r>
      <w:r>
        <w:rPr>
          <w:spacing w:val="-2"/>
          <w:sz w:val="24"/>
        </w:rPr>
        <w:t>appeals</w:t>
      </w:r>
    </w:p>
    <w:p>
      <w:pPr>
        <w:spacing w:after="0" w:line="240" w:lineRule="auto"/>
        <w:jc w:val="left"/>
        <w:rPr>
          <w:sz w:val="24"/>
        </w:rPr>
        <w:sectPr>
          <w:pgSz w:w="11900" w:h="16850"/>
          <w:pgMar w:top="1400" w:bottom="280" w:left="1240" w:right="1320"/>
        </w:sectPr>
      </w:pPr>
    </w:p>
    <w:p>
      <w:pPr>
        <w:pStyle w:val="BodyText"/>
        <w:spacing w:before="38"/>
        <w:ind w:left="920"/>
      </w:pPr>
      <w:r>
        <w:rPr/>
        <w:t>process,</w:t>
      </w:r>
      <w:r>
        <w:rPr>
          <w:spacing w:val="-4"/>
        </w:rPr>
        <w:t> </w:t>
      </w:r>
      <w:r>
        <w:rPr/>
        <w:t>please</w:t>
      </w:r>
      <w:r>
        <w:rPr>
          <w:spacing w:val="-1"/>
        </w:rPr>
        <w:t> </w:t>
      </w:r>
      <w:r>
        <w:rPr/>
        <w:t>see</w:t>
      </w:r>
      <w:r>
        <w:rPr>
          <w:spacing w:val="-3"/>
        </w:rPr>
        <w:t> </w:t>
      </w:r>
      <w:r>
        <w:rPr/>
        <w:t>the</w:t>
      </w:r>
      <w:r>
        <w:rPr>
          <w:spacing w:val="-3"/>
        </w:rPr>
        <w:t> </w:t>
      </w:r>
      <w:r>
        <w:rPr/>
        <w:t>Policy</w:t>
      </w:r>
      <w:r>
        <w:rPr>
          <w:spacing w:val="-2"/>
        </w:rPr>
        <w:t> </w:t>
      </w:r>
      <w:r>
        <w:rPr/>
        <w:t>on</w:t>
      </w:r>
      <w:r>
        <w:rPr>
          <w:spacing w:val="-1"/>
        </w:rPr>
        <w:t> </w:t>
      </w:r>
      <w:r>
        <w:rPr/>
        <w:t>Academic</w:t>
      </w:r>
      <w:r>
        <w:rPr>
          <w:spacing w:val="-2"/>
        </w:rPr>
        <w:t> </w:t>
      </w:r>
      <w:r>
        <w:rPr/>
        <w:t>Warning</w:t>
      </w:r>
      <w:r>
        <w:rPr>
          <w:spacing w:val="-2"/>
        </w:rPr>
        <w:t> </w:t>
      </w:r>
      <w:r>
        <w:rPr/>
        <w:t>and</w:t>
      </w:r>
      <w:r>
        <w:rPr>
          <w:spacing w:val="-2"/>
        </w:rPr>
        <w:t> Disqualification.</w:t>
      </w:r>
    </w:p>
    <w:p>
      <w:pPr>
        <w:pStyle w:val="BodyText"/>
      </w:pPr>
    </w:p>
    <w:p>
      <w:pPr>
        <w:pStyle w:val="ListParagraph"/>
        <w:numPr>
          <w:ilvl w:val="1"/>
          <w:numId w:val="12"/>
        </w:numPr>
        <w:tabs>
          <w:tab w:pos="920" w:val="left" w:leader="none"/>
        </w:tabs>
        <w:spacing w:line="240" w:lineRule="auto" w:before="0" w:after="0"/>
        <w:ind w:left="920" w:right="217" w:hanging="720"/>
        <w:jc w:val="left"/>
        <w:rPr>
          <w:sz w:val="24"/>
        </w:rPr>
      </w:pPr>
      <w:r>
        <w:rPr>
          <w:sz w:val="24"/>
        </w:rPr>
        <w:t>Complete all required courses on the program of study, which, as per Title 5, must contain a minimum of 30 units. Some degree programs require additional</w:t>
      </w:r>
      <w:r>
        <w:rPr>
          <w:spacing w:val="-2"/>
          <w:sz w:val="24"/>
        </w:rPr>
        <w:t> </w:t>
      </w:r>
      <w:r>
        <w:rPr>
          <w:sz w:val="24"/>
        </w:rPr>
        <w:t>units.</w:t>
      </w:r>
      <w:r>
        <w:rPr>
          <w:spacing w:val="-1"/>
          <w:sz w:val="24"/>
        </w:rPr>
        <w:t> </w:t>
      </w:r>
      <w:r>
        <w:rPr>
          <w:sz w:val="24"/>
        </w:rPr>
        <w:t>For a</w:t>
      </w:r>
      <w:r>
        <w:rPr>
          <w:spacing w:val="-3"/>
          <w:sz w:val="24"/>
        </w:rPr>
        <w:t> </w:t>
      </w:r>
      <w:r>
        <w:rPr>
          <w:sz w:val="24"/>
        </w:rPr>
        <w:t>graduate</w:t>
      </w:r>
      <w:r>
        <w:rPr>
          <w:spacing w:val="-5"/>
          <w:sz w:val="24"/>
        </w:rPr>
        <w:t> </w:t>
      </w:r>
      <w:r>
        <w:rPr>
          <w:sz w:val="24"/>
        </w:rPr>
        <w:t>degree,</w:t>
      </w:r>
      <w:r>
        <w:rPr>
          <w:spacing w:val="-6"/>
          <w:sz w:val="24"/>
        </w:rPr>
        <w:t> </w:t>
      </w:r>
      <w:r>
        <w:rPr>
          <w:sz w:val="24"/>
        </w:rPr>
        <w:t>the</w:t>
      </w:r>
      <w:r>
        <w:rPr>
          <w:spacing w:val="-3"/>
          <w:sz w:val="24"/>
        </w:rPr>
        <w:t> </w:t>
      </w:r>
      <w:r>
        <w:rPr>
          <w:sz w:val="24"/>
        </w:rPr>
        <w:t>coursework</w:t>
      </w:r>
      <w:r>
        <w:rPr>
          <w:spacing w:val="-5"/>
          <w:sz w:val="24"/>
        </w:rPr>
        <w:t> </w:t>
      </w:r>
      <w:r>
        <w:rPr>
          <w:sz w:val="24"/>
        </w:rPr>
        <w:t>must</w:t>
      </w:r>
      <w:r>
        <w:rPr>
          <w:spacing w:val="-5"/>
          <w:sz w:val="24"/>
        </w:rPr>
        <w:t> </w:t>
      </w:r>
      <w:r>
        <w:rPr>
          <w:sz w:val="24"/>
        </w:rPr>
        <w:t>be</w:t>
      </w:r>
      <w:r>
        <w:rPr>
          <w:spacing w:val="-5"/>
          <w:sz w:val="24"/>
        </w:rPr>
        <w:t> </w:t>
      </w:r>
      <w:r>
        <w:rPr>
          <w:sz w:val="24"/>
        </w:rPr>
        <w:t>upper-division</w:t>
      </w:r>
      <w:r>
        <w:rPr>
          <w:spacing w:val="-2"/>
          <w:sz w:val="24"/>
        </w:rPr>
        <w:t> </w:t>
      </w:r>
      <w:r>
        <w:rPr>
          <w:sz w:val="24"/>
        </w:rPr>
        <w:t>and</w:t>
      </w:r>
      <w:r>
        <w:rPr>
          <w:spacing w:val="-2"/>
          <w:sz w:val="24"/>
        </w:rPr>
        <w:t> </w:t>
      </w:r>
      <w:r>
        <w:rPr>
          <w:sz w:val="24"/>
        </w:rPr>
        <w:t>above.</w:t>
      </w:r>
      <w:r>
        <w:rPr>
          <w:spacing w:val="-4"/>
          <w:sz w:val="24"/>
        </w:rPr>
        <w:t> </w:t>
      </w:r>
      <w:r>
        <w:rPr>
          <w:sz w:val="24"/>
        </w:rPr>
        <w:t>Courses</w:t>
      </w:r>
      <w:r>
        <w:rPr>
          <w:spacing w:val="-4"/>
          <w:sz w:val="24"/>
        </w:rPr>
        <w:t> </w:t>
      </w:r>
      <w:r>
        <w:rPr>
          <w:sz w:val="24"/>
        </w:rPr>
        <w:t>used to fulfill a post-baccalaureate certificate may also be used towards a graduate degree</w:t>
      </w:r>
      <w:r>
        <w:rPr>
          <w:spacing w:val="-1"/>
          <w:sz w:val="24"/>
        </w:rPr>
        <w:t> </w:t>
      </w:r>
      <w:r>
        <w:rPr>
          <w:sz w:val="24"/>
        </w:rPr>
        <w:t>upon</w:t>
      </w:r>
      <w:r>
        <w:rPr>
          <w:spacing w:val="-1"/>
          <w:sz w:val="24"/>
        </w:rPr>
        <w:t> </w:t>
      </w:r>
      <w:r>
        <w:rPr>
          <w:sz w:val="24"/>
        </w:rPr>
        <w:t>approval</w:t>
      </w:r>
      <w:r>
        <w:rPr>
          <w:spacing w:val="-2"/>
          <w:sz w:val="24"/>
        </w:rPr>
        <w:t> </w:t>
      </w:r>
      <w:r>
        <w:rPr>
          <w:sz w:val="24"/>
        </w:rPr>
        <w:t>of</w:t>
      </w:r>
      <w:r>
        <w:rPr>
          <w:spacing w:val="-1"/>
          <w:sz w:val="24"/>
        </w:rPr>
        <w:t> </w:t>
      </w:r>
      <w:r>
        <w:rPr>
          <w:sz w:val="24"/>
        </w:rPr>
        <w:t>the degree</w:t>
      </w:r>
      <w:r>
        <w:rPr>
          <w:spacing w:val="-1"/>
          <w:sz w:val="24"/>
        </w:rPr>
        <w:t> </w:t>
      </w:r>
      <w:r>
        <w:rPr>
          <w:sz w:val="24"/>
        </w:rPr>
        <w:t>program and</w:t>
      </w:r>
      <w:r>
        <w:rPr>
          <w:spacing w:val="-1"/>
          <w:sz w:val="24"/>
        </w:rPr>
        <w:t> </w:t>
      </w:r>
      <w:r>
        <w:rPr>
          <w:sz w:val="24"/>
        </w:rPr>
        <w:t>within</w:t>
      </w:r>
      <w:r>
        <w:rPr>
          <w:spacing w:val="-1"/>
          <w:sz w:val="24"/>
        </w:rPr>
        <w:t> </w:t>
      </w:r>
      <w:r>
        <w:rPr>
          <w:sz w:val="24"/>
        </w:rPr>
        <w:t>adherence</w:t>
      </w:r>
      <w:r>
        <w:rPr>
          <w:spacing w:val="-1"/>
          <w:sz w:val="24"/>
        </w:rPr>
        <w:t> </w:t>
      </w:r>
      <w:r>
        <w:rPr>
          <w:sz w:val="24"/>
        </w:rPr>
        <w:t>to</w:t>
      </w:r>
      <w:r>
        <w:rPr>
          <w:spacing w:val="-1"/>
          <w:sz w:val="24"/>
        </w:rPr>
        <w:t> </w:t>
      </w:r>
      <w:r>
        <w:rPr>
          <w:sz w:val="24"/>
        </w:rPr>
        <w:t>the</w:t>
      </w:r>
      <w:r>
        <w:rPr>
          <w:spacing w:val="-1"/>
          <w:sz w:val="24"/>
        </w:rPr>
        <w:t> </w:t>
      </w:r>
      <w:r>
        <w:rPr>
          <w:sz w:val="24"/>
        </w:rPr>
        <w:t>Policy on Certificates and Micro-credentials (PS 24-17). Courses completed for a post- baccalaureate teaching credential may also be used towards a graduate degree in Education for up to a maximum of 12 units earned at an accredited academic institution with advisor approval, even if this is more than 30% of the total units for the degree. Student teaching units for a credential may not be included in any master’s degree program.</w:t>
      </w:r>
    </w:p>
    <w:p>
      <w:pPr>
        <w:pStyle w:val="BodyText"/>
      </w:pPr>
    </w:p>
    <w:p>
      <w:pPr>
        <w:pStyle w:val="ListParagraph"/>
        <w:numPr>
          <w:ilvl w:val="1"/>
          <w:numId w:val="12"/>
        </w:numPr>
        <w:tabs>
          <w:tab w:pos="920" w:val="left" w:leader="none"/>
        </w:tabs>
        <w:spacing w:line="240" w:lineRule="auto" w:before="0" w:after="0"/>
        <w:ind w:left="920" w:right="153" w:hanging="720"/>
        <w:jc w:val="left"/>
        <w:rPr>
          <w:sz w:val="24"/>
        </w:rPr>
      </w:pPr>
      <w:r>
        <w:rPr>
          <w:sz w:val="24"/>
        </w:rPr>
        <w:t>Complete</w:t>
      </w:r>
      <w:r>
        <w:rPr>
          <w:spacing w:val="-2"/>
          <w:sz w:val="24"/>
        </w:rPr>
        <w:t> </w:t>
      </w:r>
      <w:r>
        <w:rPr>
          <w:sz w:val="24"/>
        </w:rPr>
        <w:t>at</w:t>
      </w:r>
      <w:r>
        <w:rPr>
          <w:spacing w:val="-1"/>
          <w:sz w:val="24"/>
        </w:rPr>
        <w:t> </w:t>
      </w:r>
      <w:r>
        <w:rPr>
          <w:sz w:val="24"/>
        </w:rPr>
        <w:t>least</w:t>
      </w:r>
      <w:r>
        <w:rPr>
          <w:spacing w:val="-1"/>
          <w:sz w:val="24"/>
        </w:rPr>
        <w:t> </w:t>
      </w:r>
      <w:r>
        <w:rPr>
          <w:sz w:val="24"/>
        </w:rPr>
        <w:t>seventy</w:t>
      </w:r>
      <w:r>
        <w:rPr>
          <w:spacing w:val="-3"/>
          <w:sz w:val="24"/>
        </w:rPr>
        <w:t> </w:t>
      </w:r>
      <w:r>
        <w:rPr>
          <w:sz w:val="24"/>
        </w:rPr>
        <w:t>percent</w:t>
      </w:r>
      <w:r>
        <w:rPr>
          <w:spacing w:val="-1"/>
          <w:sz w:val="24"/>
        </w:rPr>
        <w:t> </w:t>
      </w:r>
      <w:r>
        <w:rPr>
          <w:sz w:val="24"/>
        </w:rPr>
        <w:t>(70%)</w:t>
      </w:r>
      <w:r>
        <w:rPr>
          <w:spacing w:val="-3"/>
          <w:sz w:val="24"/>
        </w:rPr>
        <w:t> </w:t>
      </w:r>
      <w:r>
        <w:rPr>
          <w:sz w:val="24"/>
        </w:rPr>
        <w:t>of</w:t>
      </w:r>
      <w:r>
        <w:rPr>
          <w:spacing w:val="-4"/>
          <w:sz w:val="24"/>
        </w:rPr>
        <w:t> </w:t>
      </w:r>
      <w:r>
        <w:rPr>
          <w:sz w:val="24"/>
        </w:rPr>
        <w:t>the</w:t>
      </w:r>
      <w:r>
        <w:rPr>
          <w:spacing w:val="-4"/>
          <w:sz w:val="24"/>
        </w:rPr>
        <w:t> </w:t>
      </w:r>
      <w:r>
        <w:rPr>
          <w:sz w:val="24"/>
        </w:rPr>
        <w:t>required</w:t>
      </w:r>
      <w:r>
        <w:rPr>
          <w:spacing w:val="-4"/>
          <w:sz w:val="24"/>
        </w:rPr>
        <w:t> </w:t>
      </w:r>
      <w:r>
        <w:rPr>
          <w:sz w:val="24"/>
        </w:rPr>
        <w:t>units</w:t>
      </w:r>
      <w:r>
        <w:rPr>
          <w:spacing w:val="-3"/>
          <w:sz w:val="24"/>
        </w:rPr>
        <w:t> </w:t>
      </w:r>
      <w:r>
        <w:rPr>
          <w:sz w:val="24"/>
        </w:rPr>
        <w:t>in</w:t>
      </w:r>
      <w:r>
        <w:rPr>
          <w:spacing w:val="-4"/>
          <w:sz w:val="24"/>
        </w:rPr>
        <w:t> </w:t>
      </w:r>
      <w:r>
        <w:rPr>
          <w:sz w:val="24"/>
        </w:rPr>
        <w:t>the</w:t>
      </w:r>
      <w:r>
        <w:rPr>
          <w:spacing w:val="-4"/>
          <w:sz w:val="24"/>
        </w:rPr>
        <w:t> </w:t>
      </w:r>
      <w:r>
        <w:rPr>
          <w:sz w:val="24"/>
        </w:rPr>
        <w:t>degree</w:t>
      </w:r>
      <w:r>
        <w:rPr>
          <w:spacing w:val="-2"/>
          <w:sz w:val="24"/>
        </w:rPr>
        <w:t> </w:t>
      </w:r>
      <w:r>
        <w:rPr>
          <w:sz w:val="24"/>
        </w:rPr>
        <w:t>program at CSULB in matriculated status, as per Title 5, or as approved graduate credit reserved as a senior. The academic unit granting the degree may waive units and course requirements provided the minimum 30-unit requirement is met in accordance with Title 5.</w:t>
      </w:r>
    </w:p>
    <w:p>
      <w:pPr>
        <w:pStyle w:val="ListParagraph"/>
        <w:numPr>
          <w:ilvl w:val="1"/>
          <w:numId w:val="12"/>
        </w:numPr>
        <w:tabs>
          <w:tab w:pos="920" w:val="left" w:leader="none"/>
        </w:tabs>
        <w:spacing w:line="240" w:lineRule="auto" w:before="292" w:after="0"/>
        <w:ind w:left="920" w:right="218" w:hanging="720"/>
        <w:jc w:val="left"/>
        <w:rPr>
          <w:sz w:val="24"/>
        </w:rPr>
      </w:pPr>
      <w:r>
        <w:rPr>
          <w:sz w:val="24"/>
        </w:rPr>
        <w:t>Complete at least seventy percent (70%) of the minimum units required for the program of study in courses at the 500 and 600 levels, including double-numbered courses (400/500). Not less than one-half of the units required for the degree shall be in courses organized primarily for graduate students. For double-numbered courses</w:t>
      </w:r>
      <w:r>
        <w:rPr>
          <w:spacing w:val="-3"/>
          <w:sz w:val="24"/>
        </w:rPr>
        <w:t> </w:t>
      </w:r>
      <w:r>
        <w:rPr>
          <w:sz w:val="24"/>
        </w:rPr>
        <w:t>that</w:t>
      </w:r>
      <w:r>
        <w:rPr>
          <w:spacing w:val="-1"/>
          <w:sz w:val="24"/>
        </w:rPr>
        <w:t> </w:t>
      </w:r>
      <w:r>
        <w:rPr>
          <w:sz w:val="24"/>
        </w:rPr>
        <w:t>are</w:t>
      </w:r>
      <w:r>
        <w:rPr>
          <w:spacing w:val="-4"/>
          <w:sz w:val="24"/>
        </w:rPr>
        <w:t> </w:t>
      </w:r>
      <w:r>
        <w:rPr>
          <w:sz w:val="24"/>
        </w:rPr>
        <w:t>offered</w:t>
      </w:r>
      <w:r>
        <w:rPr>
          <w:spacing w:val="-4"/>
          <w:sz w:val="24"/>
        </w:rPr>
        <w:t> </w:t>
      </w:r>
      <w:r>
        <w:rPr>
          <w:sz w:val="24"/>
        </w:rPr>
        <w:t>to</w:t>
      </w:r>
      <w:r>
        <w:rPr>
          <w:spacing w:val="-4"/>
          <w:sz w:val="24"/>
        </w:rPr>
        <w:t> </w:t>
      </w:r>
      <w:r>
        <w:rPr>
          <w:sz w:val="24"/>
        </w:rPr>
        <w:t>both</w:t>
      </w:r>
      <w:r>
        <w:rPr>
          <w:spacing w:val="-4"/>
          <w:sz w:val="24"/>
        </w:rPr>
        <w:t> </w:t>
      </w:r>
      <w:r>
        <w:rPr>
          <w:sz w:val="24"/>
        </w:rPr>
        <w:t>undergraduate</w:t>
      </w:r>
      <w:r>
        <w:rPr>
          <w:spacing w:val="-2"/>
          <w:sz w:val="24"/>
        </w:rPr>
        <w:t> </w:t>
      </w:r>
      <w:r>
        <w:rPr>
          <w:sz w:val="24"/>
        </w:rPr>
        <w:t>and</w:t>
      </w:r>
      <w:r>
        <w:rPr>
          <w:spacing w:val="-1"/>
          <w:sz w:val="24"/>
        </w:rPr>
        <w:t> </w:t>
      </w:r>
      <w:r>
        <w:rPr>
          <w:sz w:val="24"/>
        </w:rPr>
        <w:t>graduate</w:t>
      </w:r>
      <w:r>
        <w:rPr>
          <w:spacing w:val="-4"/>
          <w:sz w:val="24"/>
        </w:rPr>
        <w:t> </w:t>
      </w:r>
      <w:r>
        <w:rPr>
          <w:sz w:val="24"/>
        </w:rPr>
        <w:t>students</w:t>
      </w:r>
      <w:r>
        <w:rPr>
          <w:spacing w:val="-5"/>
          <w:sz w:val="24"/>
        </w:rPr>
        <w:t> </w:t>
      </w:r>
      <w:r>
        <w:rPr>
          <w:sz w:val="24"/>
        </w:rPr>
        <w:t>the</w:t>
      </w:r>
      <w:r>
        <w:rPr>
          <w:spacing w:val="-2"/>
          <w:sz w:val="24"/>
        </w:rPr>
        <w:t> </w:t>
      </w:r>
      <w:r>
        <w:rPr>
          <w:sz w:val="24"/>
        </w:rPr>
        <w:t>standard course outline and syllabus will specify how the course will engage and evaluate graduate students to ensure that the curriculum aligns to graduate-level student </w:t>
      </w:r>
      <w:r>
        <w:rPr>
          <w:spacing w:val="-2"/>
          <w:sz w:val="24"/>
        </w:rPr>
        <w:t>outcomes.</w:t>
      </w:r>
    </w:p>
    <w:p>
      <w:pPr>
        <w:pStyle w:val="BodyText"/>
        <w:spacing w:before="1"/>
      </w:pPr>
    </w:p>
    <w:p>
      <w:pPr>
        <w:pStyle w:val="ListParagraph"/>
        <w:numPr>
          <w:ilvl w:val="1"/>
          <w:numId w:val="12"/>
        </w:numPr>
        <w:tabs>
          <w:tab w:pos="919" w:val="left" w:leader="none"/>
        </w:tabs>
        <w:spacing w:line="240" w:lineRule="auto" w:before="0" w:after="0"/>
        <w:ind w:left="919" w:right="0" w:hanging="719"/>
        <w:jc w:val="left"/>
        <w:rPr>
          <w:sz w:val="24"/>
        </w:rPr>
      </w:pPr>
      <w:r>
        <w:rPr>
          <w:sz w:val="24"/>
        </w:rPr>
        <w:t>Complete</w:t>
      </w:r>
      <w:r>
        <w:rPr>
          <w:spacing w:val="-2"/>
          <w:sz w:val="24"/>
        </w:rPr>
        <w:t> </w:t>
      </w:r>
      <w:r>
        <w:rPr>
          <w:sz w:val="24"/>
        </w:rPr>
        <w:t>a</w:t>
      </w:r>
      <w:r>
        <w:rPr>
          <w:spacing w:val="-1"/>
          <w:sz w:val="24"/>
        </w:rPr>
        <w:t> </w:t>
      </w:r>
      <w:r>
        <w:rPr>
          <w:sz w:val="24"/>
        </w:rPr>
        <w:t>culminating</w:t>
      </w:r>
      <w:r>
        <w:rPr>
          <w:spacing w:val="-8"/>
          <w:sz w:val="24"/>
        </w:rPr>
        <w:t> </w:t>
      </w:r>
      <w:r>
        <w:rPr>
          <w:sz w:val="24"/>
        </w:rPr>
        <w:t>activity</w:t>
      </w:r>
      <w:r>
        <w:rPr>
          <w:spacing w:val="-2"/>
          <w:sz w:val="24"/>
        </w:rPr>
        <w:t> </w:t>
      </w:r>
      <w:r>
        <w:rPr>
          <w:sz w:val="24"/>
        </w:rPr>
        <w:t>or</w:t>
      </w:r>
      <w:r>
        <w:rPr>
          <w:spacing w:val="-4"/>
          <w:sz w:val="24"/>
        </w:rPr>
        <w:t> </w:t>
      </w:r>
      <w:r>
        <w:rPr>
          <w:sz w:val="24"/>
        </w:rPr>
        <w:t>culminating</w:t>
      </w:r>
      <w:r>
        <w:rPr>
          <w:spacing w:val="-3"/>
          <w:sz w:val="24"/>
        </w:rPr>
        <w:t> </w:t>
      </w:r>
      <w:r>
        <w:rPr>
          <w:sz w:val="24"/>
        </w:rPr>
        <w:t>activities</w:t>
      </w:r>
      <w:r>
        <w:rPr>
          <w:spacing w:val="-2"/>
          <w:sz w:val="24"/>
        </w:rPr>
        <w:t> </w:t>
      </w:r>
      <w:r>
        <w:rPr>
          <w:sz w:val="24"/>
        </w:rPr>
        <w:t>(see</w:t>
      </w:r>
      <w:r>
        <w:rPr>
          <w:spacing w:val="-3"/>
          <w:sz w:val="24"/>
        </w:rPr>
        <w:t> </w:t>
      </w:r>
      <w:r>
        <w:rPr>
          <w:sz w:val="24"/>
        </w:rPr>
        <w:t>Policy</w:t>
      </w:r>
      <w:r>
        <w:rPr>
          <w:spacing w:val="-2"/>
          <w:sz w:val="24"/>
        </w:rPr>
        <w:t> </w:t>
      </w:r>
      <w:r>
        <w:rPr>
          <w:sz w:val="24"/>
        </w:rPr>
        <w:t>Statement:</w:t>
      </w:r>
      <w:r>
        <w:rPr>
          <w:spacing w:val="-1"/>
          <w:sz w:val="24"/>
        </w:rPr>
        <w:t> </w:t>
      </w:r>
      <w:r>
        <w:rPr>
          <w:sz w:val="24"/>
        </w:rPr>
        <w:t>25-</w:t>
      </w:r>
      <w:r>
        <w:rPr>
          <w:spacing w:val="-5"/>
          <w:sz w:val="24"/>
        </w:rPr>
        <w:t>12</w:t>
      </w:r>
    </w:p>
    <w:p>
      <w:pPr>
        <w:pStyle w:val="BodyText"/>
        <w:ind w:left="108"/>
      </w:pPr>
      <w:r>
        <w:rPr/>
        <w:t>-</w:t>
      </w:r>
      <w:r>
        <w:rPr>
          <w:spacing w:val="-1"/>
        </w:rPr>
        <w:t> </w:t>
      </w:r>
      <w:r>
        <w:rPr/>
        <w:t>Policy</w:t>
      </w:r>
      <w:r>
        <w:rPr>
          <w:spacing w:val="-5"/>
        </w:rPr>
        <w:t> </w:t>
      </w:r>
      <w:r>
        <w:rPr/>
        <w:t>on</w:t>
      </w:r>
      <w:r>
        <w:rPr>
          <w:spacing w:val="-2"/>
        </w:rPr>
        <w:t> </w:t>
      </w:r>
      <w:r>
        <w:rPr/>
        <w:t>Master’s</w:t>
      </w:r>
      <w:r>
        <w:rPr>
          <w:spacing w:val="-2"/>
        </w:rPr>
        <w:t> </w:t>
      </w:r>
      <w:r>
        <w:rPr/>
        <w:t>Level Program</w:t>
      </w:r>
      <w:r>
        <w:rPr>
          <w:spacing w:val="-3"/>
        </w:rPr>
        <w:t> </w:t>
      </w:r>
      <w:r>
        <w:rPr/>
        <w:t>Culminating</w:t>
      </w:r>
      <w:r>
        <w:rPr>
          <w:spacing w:val="-1"/>
        </w:rPr>
        <w:t> </w:t>
      </w:r>
      <w:r>
        <w:rPr>
          <w:spacing w:val="-2"/>
        </w:rPr>
        <w:t>Activities).</w:t>
      </w:r>
    </w:p>
    <w:p>
      <w:pPr>
        <w:pStyle w:val="BodyText"/>
      </w:pPr>
    </w:p>
    <w:p>
      <w:pPr>
        <w:pStyle w:val="ListParagraph"/>
        <w:numPr>
          <w:ilvl w:val="1"/>
          <w:numId w:val="12"/>
        </w:numPr>
        <w:tabs>
          <w:tab w:pos="919" w:val="left" w:leader="none"/>
        </w:tabs>
        <w:spacing w:line="240" w:lineRule="auto" w:before="0" w:after="0"/>
        <w:ind w:left="919" w:right="114" w:hanging="720"/>
        <w:jc w:val="left"/>
        <w:rPr>
          <w:sz w:val="24"/>
        </w:rPr>
      </w:pPr>
      <w:r>
        <w:rPr>
          <w:sz w:val="24"/>
        </w:rPr>
        <w:t>Complete all requirements of the degree program within seven (7) years (the maximum allowed by Title 5) of the date the student initiated the program (i.e., the date [semester] when the student first completed a course appearing on the student’s program of study). Programs may choose a more stringent program completion</w:t>
      </w:r>
      <w:r>
        <w:rPr>
          <w:spacing w:val="-3"/>
          <w:sz w:val="24"/>
        </w:rPr>
        <w:t> </w:t>
      </w:r>
      <w:r>
        <w:rPr>
          <w:sz w:val="24"/>
        </w:rPr>
        <w:t>period,</w:t>
      </w:r>
      <w:r>
        <w:rPr>
          <w:spacing w:val="-4"/>
          <w:sz w:val="24"/>
        </w:rPr>
        <w:t> </w:t>
      </w:r>
      <w:r>
        <w:rPr>
          <w:sz w:val="24"/>
        </w:rPr>
        <w:t>so</w:t>
      </w:r>
      <w:r>
        <w:rPr>
          <w:spacing w:val="-1"/>
          <w:sz w:val="24"/>
        </w:rPr>
        <w:t> </w:t>
      </w:r>
      <w:r>
        <w:rPr>
          <w:sz w:val="24"/>
        </w:rPr>
        <w:t>long</w:t>
      </w:r>
      <w:r>
        <w:rPr>
          <w:spacing w:val="-2"/>
          <w:sz w:val="24"/>
        </w:rPr>
        <w:t> </w:t>
      </w:r>
      <w:r>
        <w:rPr>
          <w:sz w:val="24"/>
        </w:rPr>
        <w:t>as</w:t>
      </w:r>
      <w:r>
        <w:rPr>
          <w:spacing w:val="-2"/>
          <w:sz w:val="24"/>
        </w:rPr>
        <w:t> </w:t>
      </w:r>
      <w:r>
        <w:rPr>
          <w:sz w:val="24"/>
        </w:rPr>
        <w:t>it is</w:t>
      </w:r>
      <w:r>
        <w:rPr>
          <w:spacing w:val="-4"/>
          <w:sz w:val="24"/>
        </w:rPr>
        <w:t> </w:t>
      </w:r>
      <w:r>
        <w:rPr>
          <w:sz w:val="24"/>
        </w:rPr>
        <w:t>not</w:t>
      </w:r>
      <w:r>
        <w:rPr>
          <w:spacing w:val="-3"/>
          <w:sz w:val="24"/>
        </w:rPr>
        <w:t> </w:t>
      </w:r>
      <w:r>
        <w:rPr>
          <w:sz w:val="24"/>
        </w:rPr>
        <w:t>fewer</w:t>
      </w:r>
      <w:r>
        <w:rPr>
          <w:spacing w:val="-4"/>
          <w:sz w:val="24"/>
        </w:rPr>
        <w:t> </w:t>
      </w:r>
      <w:r>
        <w:rPr>
          <w:sz w:val="24"/>
        </w:rPr>
        <w:t>than</w:t>
      </w:r>
      <w:r>
        <w:rPr>
          <w:spacing w:val="-3"/>
          <w:sz w:val="24"/>
        </w:rPr>
        <w:t> </w:t>
      </w:r>
      <w:r>
        <w:rPr>
          <w:sz w:val="24"/>
        </w:rPr>
        <w:t>5</w:t>
      </w:r>
      <w:r>
        <w:rPr>
          <w:spacing w:val="-1"/>
          <w:sz w:val="24"/>
        </w:rPr>
        <w:t> </w:t>
      </w:r>
      <w:r>
        <w:rPr>
          <w:sz w:val="24"/>
        </w:rPr>
        <w:t>years</w:t>
      </w:r>
      <w:r>
        <w:rPr>
          <w:spacing w:val="-4"/>
          <w:sz w:val="24"/>
        </w:rPr>
        <w:t> </w:t>
      </w:r>
      <w:r>
        <w:rPr>
          <w:sz w:val="24"/>
        </w:rPr>
        <w:t>(the</w:t>
      </w:r>
      <w:r>
        <w:rPr>
          <w:spacing w:val="-3"/>
          <w:sz w:val="24"/>
        </w:rPr>
        <w:t> </w:t>
      </w:r>
      <w:r>
        <w:rPr>
          <w:sz w:val="24"/>
        </w:rPr>
        <w:t>minimum</w:t>
      </w:r>
      <w:r>
        <w:rPr>
          <w:spacing w:val="-4"/>
          <w:sz w:val="24"/>
        </w:rPr>
        <w:t> </w:t>
      </w:r>
      <w:r>
        <w:rPr>
          <w:sz w:val="24"/>
        </w:rPr>
        <w:t>permitted</w:t>
      </w:r>
      <w:r>
        <w:rPr>
          <w:spacing w:val="-3"/>
          <w:sz w:val="24"/>
        </w:rPr>
        <w:t> </w:t>
      </w:r>
      <w:r>
        <w:rPr>
          <w:sz w:val="24"/>
        </w:rPr>
        <w:t>by Title 5).</w:t>
      </w:r>
    </w:p>
    <w:p>
      <w:pPr>
        <w:pStyle w:val="BodyText"/>
        <w:spacing w:before="1"/>
      </w:pPr>
    </w:p>
    <w:p>
      <w:pPr>
        <w:pStyle w:val="ListParagraph"/>
        <w:numPr>
          <w:ilvl w:val="2"/>
          <w:numId w:val="12"/>
        </w:numPr>
        <w:tabs>
          <w:tab w:pos="920" w:val="left" w:leader="none"/>
        </w:tabs>
        <w:spacing w:line="240" w:lineRule="auto" w:before="0" w:after="0"/>
        <w:ind w:left="920" w:right="224" w:hanging="720"/>
        <w:jc w:val="left"/>
        <w:rPr>
          <w:sz w:val="24"/>
        </w:rPr>
      </w:pPr>
      <w:r>
        <w:rPr>
          <w:sz w:val="24"/>
        </w:rPr>
        <w:t>The Dean of Graduate Studies (or designee) may grant an exception to this requirement if warranted by individual</w:t>
      </w:r>
      <w:r>
        <w:rPr>
          <w:spacing w:val="-1"/>
          <w:sz w:val="24"/>
        </w:rPr>
        <w:t> </w:t>
      </w:r>
      <w:r>
        <w:rPr>
          <w:sz w:val="24"/>
        </w:rPr>
        <w:t>circumstances and if the student revalidates the</w:t>
      </w:r>
      <w:r>
        <w:rPr>
          <w:spacing w:val="-5"/>
          <w:sz w:val="24"/>
        </w:rPr>
        <w:t> </w:t>
      </w:r>
      <w:r>
        <w:rPr>
          <w:sz w:val="24"/>
        </w:rPr>
        <w:t>outdated</w:t>
      </w:r>
      <w:r>
        <w:rPr>
          <w:spacing w:val="-2"/>
          <w:sz w:val="24"/>
        </w:rPr>
        <w:t> </w:t>
      </w:r>
      <w:r>
        <w:rPr>
          <w:sz w:val="24"/>
        </w:rPr>
        <w:t>work</w:t>
      </w:r>
      <w:r>
        <w:rPr>
          <w:spacing w:val="-5"/>
          <w:sz w:val="24"/>
        </w:rPr>
        <w:t> </w:t>
      </w:r>
      <w:r>
        <w:rPr>
          <w:sz w:val="24"/>
        </w:rPr>
        <w:t>by</w:t>
      </w:r>
      <w:r>
        <w:rPr>
          <w:spacing w:val="-4"/>
          <w:sz w:val="24"/>
        </w:rPr>
        <w:t> </w:t>
      </w:r>
      <w:r>
        <w:rPr>
          <w:sz w:val="24"/>
        </w:rPr>
        <w:t>re-taking</w:t>
      </w:r>
      <w:r>
        <w:rPr>
          <w:spacing w:val="-4"/>
          <w:sz w:val="24"/>
        </w:rPr>
        <w:t> </w:t>
      </w:r>
      <w:r>
        <w:rPr>
          <w:sz w:val="24"/>
        </w:rPr>
        <w:t>the</w:t>
      </w:r>
      <w:r>
        <w:rPr>
          <w:spacing w:val="-5"/>
          <w:sz w:val="24"/>
        </w:rPr>
        <w:t> </w:t>
      </w:r>
      <w:r>
        <w:rPr>
          <w:sz w:val="24"/>
        </w:rPr>
        <w:t>course,</w:t>
      </w:r>
      <w:r>
        <w:rPr>
          <w:spacing w:val="-5"/>
          <w:sz w:val="24"/>
        </w:rPr>
        <w:t> </w:t>
      </w:r>
      <w:r>
        <w:rPr>
          <w:sz w:val="24"/>
        </w:rPr>
        <w:t>passing</w:t>
      </w:r>
      <w:r>
        <w:rPr>
          <w:spacing w:val="-4"/>
          <w:sz w:val="24"/>
        </w:rPr>
        <w:t> </w:t>
      </w:r>
      <w:r>
        <w:rPr>
          <w:sz w:val="24"/>
        </w:rPr>
        <w:t>a</w:t>
      </w:r>
      <w:r>
        <w:rPr>
          <w:spacing w:val="-3"/>
          <w:sz w:val="24"/>
        </w:rPr>
        <w:t> </w:t>
      </w:r>
      <w:r>
        <w:rPr>
          <w:sz w:val="24"/>
        </w:rPr>
        <w:t>comprehensive</w:t>
      </w:r>
      <w:r>
        <w:rPr>
          <w:spacing w:val="-5"/>
          <w:sz w:val="24"/>
        </w:rPr>
        <w:t> </w:t>
      </w:r>
      <w:r>
        <w:rPr>
          <w:sz w:val="24"/>
        </w:rPr>
        <w:t>examination</w:t>
      </w:r>
      <w:r>
        <w:rPr>
          <w:spacing w:val="-2"/>
          <w:sz w:val="24"/>
        </w:rPr>
        <w:t> </w:t>
      </w:r>
      <w:r>
        <w:rPr>
          <w:sz w:val="24"/>
        </w:rPr>
        <w:t>in the relevant course or subject field work, or fulfilling such other demonstrations of competence as may be prescribed by the department in its approved policy on </w:t>
      </w:r>
      <w:r>
        <w:rPr>
          <w:spacing w:val="-2"/>
          <w:sz w:val="24"/>
        </w:rPr>
        <w:t>revalidation.</w:t>
      </w:r>
    </w:p>
    <w:p>
      <w:pPr>
        <w:pStyle w:val="ListParagraph"/>
        <w:numPr>
          <w:ilvl w:val="1"/>
          <w:numId w:val="12"/>
        </w:numPr>
        <w:tabs>
          <w:tab w:pos="919" w:val="left" w:leader="none"/>
        </w:tabs>
        <w:spacing w:line="240" w:lineRule="auto" w:before="292" w:after="0"/>
        <w:ind w:left="919" w:right="0" w:hanging="719"/>
        <w:jc w:val="left"/>
        <w:rPr>
          <w:sz w:val="24"/>
        </w:rPr>
      </w:pPr>
      <w:r>
        <w:rPr>
          <w:sz w:val="24"/>
        </w:rPr>
        <w:t>Maintain</w:t>
      </w:r>
      <w:r>
        <w:rPr>
          <w:spacing w:val="-3"/>
          <w:sz w:val="24"/>
        </w:rPr>
        <w:t> </w:t>
      </w:r>
      <w:r>
        <w:rPr>
          <w:sz w:val="24"/>
        </w:rPr>
        <w:t>continuous</w:t>
      </w:r>
      <w:r>
        <w:rPr>
          <w:spacing w:val="-4"/>
          <w:sz w:val="24"/>
        </w:rPr>
        <w:t> </w:t>
      </w:r>
      <w:r>
        <w:rPr>
          <w:sz w:val="24"/>
        </w:rPr>
        <w:t>enrollment every</w:t>
      </w:r>
      <w:r>
        <w:rPr>
          <w:spacing w:val="-2"/>
          <w:sz w:val="24"/>
        </w:rPr>
        <w:t> </w:t>
      </w:r>
      <w:r>
        <w:rPr>
          <w:sz w:val="24"/>
        </w:rPr>
        <w:t>fall</w:t>
      </w:r>
      <w:r>
        <w:rPr>
          <w:spacing w:val="-4"/>
          <w:sz w:val="24"/>
        </w:rPr>
        <w:t> </w:t>
      </w:r>
      <w:r>
        <w:rPr>
          <w:sz w:val="24"/>
        </w:rPr>
        <w:t>and</w:t>
      </w:r>
      <w:r>
        <w:rPr>
          <w:spacing w:val="1"/>
          <w:sz w:val="24"/>
        </w:rPr>
        <w:t> </w:t>
      </w:r>
      <w:r>
        <w:rPr>
          <w:sz w:val="24"/>
        </w:rPr>
        <w:t>spring</w:t>
      </w:r>
      <w:r>
        <w:rPr>
          <w:spacing w:val="-2"/>
          <w:sz w:val="24"/>
        </w:rPr>
        <w:t> </w:t>
      </w:r>
      <w:r>
        <w:rPr>
          <w:sz w:val="24"/>
        </w:rPr>
        <w:t>semester</w:t>
      </w:r>
      <w:r>
        <w:rPr>
          <w:spacing w:val="-4"/>
          <w:sz w:val="24"/>
        </w:rPr>
        <w:t> </w:t>
      </w:r>
      <w:r>
        <w:rPr>
          <w:sz w:val="24"/>
        </w:rPr>
        <w:t>by</w:t>
      </w:r>
      <w:r>
        <w:rPr>
          <w:spacing w:val="-2"/>
          <w:sz w:val="24"/>
        </w:rPr>
        <w:t> </w:t>
      </w:r>
      <w:r>
        <w:rPr>
          <w:sz w:val="24"/>
        </w:rPr>
        <w:t>registering</w:t>
      </w:r>
      <w:r>
        <w:rPr>
          <w:spacing w:val="-2"/>
          <w:sz w:val="24"/>
        </w:rPr>
        <w:t> </w:t>
      </w:r>
      <w:r>
        <w:rPr>
          <w:sz w:val="24"/>
        </w:rPr>
        <w:t>in</w:t>
      </w:r>
      <w:r>
        <w:rPr>
          <w:spacing w:val="-2"/>
          <w:sz w:val="24"/>
        </w:rPr>
        <w:t> </w:t>
      </w:r>
      <w:r>
        <w:rPr>
          <w:spacing w:val="-10"/>
          <w:sz w:val="24"/>
        </w:rPr>
        <w:t>a</w:t>
      </w:r>
    </w:p>
    <w:p>
      <w:pPr>
        <w:spacing w:after="0" w:line="240" w:lineRule="auto"/>
        <w:jc w:val="left"/>
        <w:rPr>
          <w:sz w:val="24"/>
        </w:rPr>
        <w:sectPr>
          <w:pgSz w:w="11900" w:h="16850"/>
          <w:pgMar w:top="1400" w:bottom="280" w:left="1240" w:right="1320"/>
        </w:sectPr>
      </w:pPr>
    </w:p>
    <w:p>
      <w:pPr>
        <w:pStyle w:val="BodyText"/>
        <w:spacing w:before="38"/>
        <w:ind w:left="919" w:right="194"/>
      </w:pPr>
      <w:r>
        <w:rPr/>
        <w:t>course or in GS 700 (see</w:t>
      </w:r>
      <w:r>
        <w:rPr>
          <w:spacing w:val="-1"/>
        </w:rPr>
        <w:t> </w:t>
      </w:r>
      <w:r>
        <w:rPr/>
        <w:t>Policy Statement 18-03:</w:t>
      </w:r>
      <w:r>
        <w:rPr>
          <w:spacing w:val="-1"/>
        </w:rPr>
        <w:t> </w:t>
      </w:r>
      <w:r>
        <w:rPr/>
        <w:t>Policy on Graduate Studies 700) or having</w:t>
      </w:r>
      <w:r>
        <w:rPr>
          <w:spacing w:val="-3"/>
        </w:rPr>
        <w:t> </w:t>
      </w:r>
      <w:r>
        <w:rPr/>
        <w:t>received</w:t>
      </w:r>
      <w:r>
        <w:rPr>
          <w:spacing w:val="-4"/>
        </w:rPr>
        <w:t> </w:t>
      </w:r>
      <w:r>
        <w:rPr/>
        <w:t>an</w:t>
      </w:r>
      <w:r>
        <w:rPr>
          <w:spacing w:val="-4"/>
        </w:rPr>
        <w:t> </w:t>
      </w:r>
      <w:r>
        <w:rPr/>
        <w:t>approved</w:t>
      </w:r>
      <w:r>
        <w:rPr>
          <w:spacing w:val="-1"/>
        </w:rPr>
        <w:t> </w:t>
      </w:r>
      <w:r>
        <w:rPr/>
        <w:t>educational</w:t>
      </w:r>
      <w:r>
        <w:rPr>
          <w:spacing w:val="-2"/>
        </w:rPr>
        <w:t> </w:t>
      </w:r>
      <w:r>
        <w:rPr/>
        <w:t>leave.</w:t>
      </w:r>
      <w:r>
        <w:rPr>
          <w:spacing w:val="-8"/>
        </w:rPr>
        <w:t> </w:t>
      </w:r>
      <w:r>
        <w:rPr/>
        <w:t>Registration</w:t>
      </w:r>
      <w:r>
        <w:rPr>
          <w:spacing w:val="-1"/>
        </w:rPr>
        <w:t> </w:t>
      </w:r>
      <w:r>
        <w:rPr/>
        <w:t>in</w:t>
      </w:r>
      <w:r>
        <w:rPr>
          <w:spacing w:val="-1"/>
        </w:rPr>
        <w:t> </w:t>
      </w:r>
      <w:r>
        <w:rPr/>
        <w:t>a</w:t>
      </w:r>
      <w:r>
        <w:rPr>
          <w:spacing w:val="-5"/>
        </w:rPr>
        <w:t> </w:t>
      </w:r>
      <w:r>
        <w:rPr/>
        <w:t>course</w:t>
      </w:r>
      <w:r>
        <w:rPr>
          <w:spacing w:val="-7"/>
        </w:rPr>
        <w:t> </w:t>
      </w:r>
      <w:r>
        <w:rPr/>
        <w:t>or</w:t>
      </w:r>
      <w:r>
        <w:rPr>
          <w:spacing w:val="-2"/>
        </w:rPr>
        <w:t> </w:t>
      </w:r>
      <w:r>
        <w:rPr/>
        <w:t>in</w:t>
      </w:r>
      <w:r>
        <w:rPr>
          <w:spacing w:val="-4"/>
        </w:rPr>
        <w:t> </w:t>
      </w:r>
      <w:r>
        <w:rPr/>
        <w:t>GS</w:t>
      </w:r>
      <w:r>
        <w:rPr>
          <w:spacing w:val="-2"/>
        </w:rPr>
        <w:t> </w:t>
      </w:r>
      <w:r>
        <w:rPr/>
        <w:t>700 is required in winter or summer session if that is when a student plans to graduate or if the program is year-round and winter and/or summer are considered semesters. If a</w:t>
      </w:r>
      <w:r>
        <w:rPr>
          <w:spacing w:val="-1"/>
        </w:rPr>
        <w:t> </w:t>
      </w:r>
      <w:r>
        <w:rPr/>
        <w:t>thesis is submitted to the Thesis and Dissertation Office by</w:t>
      </w:r>
      <w:r>
        <w:rPr>
          <w:spacing w:val="-2"/>
        </w:rPr>
        <w:t> </w:t>
      </w:r>
      <w:r>
        <w:rPr/>
        <w:t>the fall or spring</w:t>
      </w:r>
      <w:r>
        <w:rPr>
          <w:spacing w:val="-2"/>
        </w:rPr>
        <w:t> </w:t>
      </w:r>
      <w:r>
        <w:rPr/>
        <w:t>deadline,</w:t>
      </w:r>
      <w:r>
        <w:rPr>
          <w:spacing w:val="-2"/>
        </w:rPr>
        <w:t> </w:t>
      </w:r>
      <w:r>
        <w:rPr/>
        <w:t>but</w:t>
      </w:r>
      <w:r>
        <w:rPr>
          <w:spacing w:val="-1"/>
        </w:rPr>
        <w:t> </w:t>
      </w:r>
      <w:r>
        <w:rPr/>
        <w:t>the</w:t>
      </w:r>
      <w:r>
        <w:rPr>
          <w:spacing w:val="-1"/>
        </w:rPr>
        <w:t> </w:t>
      </w:r>
      <w:r>
        <w:rPr/>
        <w:t>student</w:t>
      </w:r>
      <w:r>
        <w:rPr>
          <w:spacing w:val="-1"/>
        </w:rPr>
        <w:t> </w:t>
      </w:r>
      <w:r>
        <w:rPr/>
        <w:t>is required</w:t>
      </w:r>
      <w:r>
        <w:rPr>
          <w:spacing w:val="-1"/>
        </w:rPr>
        <w:t> </w:t>
      </w:r>
      <w:r>
        <w:rPr/>
        <w:t>to complete only thesis</w:t>
      </w:r>
      <w:r>
        <w:rPr>
          <w:spacing w:val="-2"/>
        </w:rPr>
        <w:t> </w:t>
      </w:r>
      <w:r>
        <w:rPr/>
        <w:t>formatting edits after submission, the student is not required to register for GS 700 in winter or summer session.</w:t>
      </w:r>
    </w:p>
    <w:p>
      <w:pPr>
        <w:pStyle w:val="BodyText"/>
        <w:spacing w:before="1"/>
      </w:pPr>
    </w:p>
    <w:p>
      <w:pPr>
        <w:pStyle w:val="ListParagraph"/>
        <w:numPr>
          <w:ilvl w:val="2"/>
          <w:numId w:val="12"/>
        </w:numPr>
        <w:tabs>
          <w:tab w:pos="919" w:val="left" w:leader="none"/>
        </w:tabs>
        <w:spacing w:line="240" w:lineRule="auto" w:before="0" w:after="0"/>
        <w:ind w:left="919" w:right="140" w:hanging="720"/>
        <w:jc w:val="left"/>
        <w:rPr>
          <w:sz w:val="24"/>
        </w:rPr>
      </w:pPr>
      <w:r>
        <w:rPr>
          <w:sz w:val="24"/>
        </w:rPr>
        <w:t>Although no unit credit is added to the student’s program or transcript, GS 700 is considered as one unit of concurrent enrollment credit for fee payment purposes. Registration for GS 700 constitutes enrollment in the university, including for scholarship</w:t>
      </w:r>
      <w:r>
        <w:rPr>
          <w:spacing w:val="-5"/>
          <w:sz w:val="24"/>
        </w:rPr>
        <w:t> </w:t>
      </w:r>
      <w:r>
        <w:rPr>
          <w:sz w:val="24"/>
        </w:rPr>
        <w:t>eligibility</w:t>
      </w:r>
      <w:r>
        <w:rPr>
          <w:spacing w:val="-6"/>
          <w:sz w:val="24"/>
        </w:rPr>
        <w:t> </w:t>
      </w:r>
      <w:r>
        <w:rPr>
          <w:sz w:val="24"/>
        </w:rPr>
        <w:t>purposes</w:t>
      </w:r>
      <w:r>
        <w:rPr>
          <w:spacing w:val="-4"/>
          <w:sz w:val="24"/>
        </w:rPr>
        <w:t> </w:t>
      </w:r>
      <w:r>
        <w:rPr>
          <w:sz w:val="24"/>
        </w:rPr>
        <w:t>and</w:t>
      </w:r>
      <w:r>
        <w:rPr>
          <w:spacing w:val="-5"/>
          <w:sz w:val="24"/>
        </w:rPr>
        <w:t> </w:t>
      </w:r>
      <w:r>
        <w:rPr>
          <w:sz w:val="24"/>
        </w:rPr>
        <w:t>graduate</w:t>
      </w:r>
      <w:r>
        <w:rPr>
          <w:spacing w:val="-5"/>
          <w:sz w:val="24"/>
        </w:rPr>
        <w:t> </w:t>
      </w:r>
      <w:r>
        <w:rPr>
          <w:sz w:val="24"/>
        </w:rPr>
        <w:t>assistantships</w:t>
      </w:r>
      <w:r>
        <w:rPr>
          <w:spacing w:val="-6"/>
          <w:sz w:val="24"/>
        </w:rPr>
        <w:t> </w:t>
      </w:r>
      <w:r>
        <w:rPr>
          <w:sz w:val="24"/>
        </w:rPr>
        <w:t>(see</w:t>
      </w:r>
      <w:r>
        <w:rPr>
          <w:spacing w:val="-3"/>
          <w:sz w:val="24"/>
        </w:rPr>
        <w:t> </w:t>
      </w:r>
      <w:r>
        <w:rPr>
          <w:sz w:val="24"/>
        </w:rPr>
        <w:t>Policy</w:t>
      </w:r>
      <w:r>
        <w:rPr>
          <w:spacing w:val="-4"/>
          <w:sz w:val="24"/>
        </w:rPr>
        <w:t> </w:t>
      </w:r>
      <w:r>
        <w:rPr>
          <w:sz w:val="24"/>
        </w:rPr>
        <w:t>Statement</w:t>
      </w:r>
      <w:r>
        <w:rPr>
          <w:spacing w:val="-2"/>
          <w:sz w:val="24"/>
        </w:rPr>
        <w:t> </w:t>
      </w:r>
      <w:r>
        <w:rPr>
          <w:sz w:val="24"/>
        </w:rPr>
        <w:t>21- 03: Policy on Employment of Graduate Students as Student Assistants, Instructional Student Assistants, Graduate Assistants and Teaching Associates).</w:t>
      </w:r>
    </w:p>
    <w:p>
      <w:pPr>
        <w:pStyle w:val="ListParagraph"/>
        <w:numPr>
          <w:ilvl w:val="2"/>
          <w:numId w:val="12"/>
        </w:numPr>
        <w:tabs>
          <w:tab w:pos="919" w:val="left" w:leader="none"/>
        </w:tabs>
        <w:spacing w:line="240" w:lineRule="auto" w:before="292" w:after="0"/>
        <w:ind w:left="919" w:right="544" w:hanging="720"/>
        <w:jc w:val="left"/>
        <w:rPr>
          <w:sz w:val="24"/>
        </w:rPr>
      </w:pPr>
      <w:r>
        <w:rPr>
          <w:sz w:val="24"/>
        </w:rPr>
        <w:t>Students</w:t>
      </w:r>
      <w:r>
        <w:rPr>
          <w:spacing w:val="-4"/>
          <w:sz w:val="24"/>
        </w:rPr>
        <w:t> </w:t>
      </w:r>
      <w:r>
        <w:rPr>
          <w:sz w:val="24"/>
        </w:rPr>
        <w:t>entering</w:t>
      </w:r>
      <w:r>
        <w:rPr>
          <w:spacing w:val="-4"/>
          <w:sz w:val="24"/>
        </w:rPr>
        <w:t> </w:t>
      </w:r>
      <w:r>
        <w:rPr>
          <w:sz w:val="24"/>
        </w:rPr>
        <w:t>military</w:t>
      </w:r>
      <w:r>
        <w:rPr>
          <w:spacing w:val="-4"/>
          <w:sz w:val="24"/>
        </w:rPr>
        <w:t> </w:t>
      </w:r>
      <w:r>
        <w:rPr>
          <w:sz w:val="24"/>
        </w:rPr>
        <w:t>service</w:t>
      </w:r>
      <w:r>
        <w:rPr>
          <w:spacing w:val="-3"/>
          <w:sz w:val="24"/>
        </w:rPr>
        <w:t> </w:t>
      </w:r>
      <w:r>
        <w:rPr>
          <w:sz w:val="24"/>
        </w:rPr>
        <w:t>maintain</w:t>
      </w:r>
      <w:r>
        <w:rPr>
          <w:spacing w:val="-5"/>
          <w:sz w:val="24"/>
        </w:rPr>
        <w:t> </w:t>
      </w:r>
      <w:r>
        <w:rPr>
          <w:sz w:val="24"/>
        </w:rPr>
        <w:t>continuous</w:t>
      </w:r>
      <w:r>
        <w:rPr>
          <w:spacing w:val="-6"/>
          <w:sz w:val="24"/>
        </w:rPr>
        <w:t> </w:t>
      </w:r>
      <w:r>
        <w:rPr>
          <w:sz w:val="24"/>
        </w:rPr>
        <w:t>enrollment</w:t>
      </w:r>
      <w:r>
        <w:rPr>
          <w:spacing w:val="-5"/>
          <w:sz w:val="24"/>
        </w:rPr>
        <w:t> </w:t>
      </w:r>
      <w:r>
        <w:rPr>
          <w:sz w:val="24"/>
        </w:rPr>
        <w:t>while</w:t>
      </w:r>
      <w:r>
        <w:rPr>
          <w:spacing w:val="-3"/>
          <w:sz w:val="24"/>
        </w:rPr>
        <w:t> </w:t>
      </w:r>
      <w:r>
        <w:rPr>
          <w:sz w:val="24"/>
        </w:rPr>
        <w:t>serving, provided they:</w:t>
      </w:r>
    </w:p>
    <w:p>
      <w:pPr>
        <w:pStyle w:val="ListParagraph"/>
        <w:numPr>
          <w:ilvl w:val="3"/>
          <w:numId w:val="12"/>
        </w:numPr>
        <w:tabs>
          <w:tab w:pos="1189" w:val="left" w:leader="none"/>
          <w:tab w:pos="1191" w:val="left" w:leader="none"/>
        </w:tabs>
        <w:spacing w:line="240" w:lineRule="auto" w:before="293" w:after="0"/>
        <w:ind w:left="1191" w:right="283" w:hanging="272"/>
        <w:jc w:val="left"/>
        <w:rPr>
          <w:sz w:val="24"/>
        </w:rPr>
      </w:pPr>
      <w:r>
        <w:rPr>
          <w:sz w:val="24"/>
        </w:rPr>
        <w:t>Are</w:t>
      </w:r>
      <w:r>
        <w:rPr>
          <w:spacing w:val="-2"/>
          <w:sz w:val="24"/>
        </w:rPr>
        <w:t> </w:t>
      </w:r>
      <w:r>
        <w:rPr>
          <w:sz w:val="24"/>
        </w:rPr>
        <w:t>enlisted</w:t>
      </w:r>
      <w:r>
        <w:rPr>
          <w:spacing w:val="-1"/>
          <w:sz w:val="24"/>
        </w:rPr>
        <w:t> </w:t>
      </w:r>
      <w:r>
        <w:rPr>
          <w:sz w:val="24"/>
        </w:rPr>
        <w:t>or</w:t>
      </w:r>
      <w:r>
        <w:rPr>
          <w:spacing w:val="-2"/>
          <w:sz w:val="24"/>
        </w:rPr>
        <w:t> </w:t>
      </w:r>
      <w:r>
        <w:rPr>
          <w:sz w:val="24"/>
        </w:rPr>
        <w:t>called</w:t>
      </w:r>
      <w:r>
        <w:rPr>
          <w:spacing w:val="-1"/>
          <w:sz w:val="24"/>
        </w:rPr>
        <w:t> </w:t>
      </w:r>
      <w:r>
        <w:rPr>
          <w:sz w:val="24"/>
        </w:rPr>
        <w:t>to</w:t>
      </w:r>
      <w:r>
        <w:rPr>
          <w:spacing w:val="-4"/>
          <w:sz w:val="24"/>
        </w:rPr>
        <w:t> </w:t>
      </w:r>
      <w:r>
        <w:rPr>
          <w:sz w:val="24"/>
        </w:rPr>
        <w:t>active</w:t>
      </w:r>
      <w:r>
        <w:rPr>
          <w:spacing w:val="-2"/>
          <w:sz w:val="24"/>
        </w:rPr>
        <w:t> </w:t>
      </w:r>
      <w:r>
        <w:rPr>
          <w:sz w:val="24"/>
        </w:rPr>
        <w:t>duty</w:t>
      </w:r>
      <w:r>
        <w:rPr>
          <w:spacing w:val="-6"/>
          <w:sz w:val="24"/>
        </w:rPr>
        <w:t> </w:t>
      </w:r>
      <w:r>
        <w:rPr>
          <w:sz w:val="24"/>
        </w:rPr>
        <w:t>during</w:t>
      </w:r>
      <w:r>
        <w:rPr>
          <w:spacing w:val="-3"/>
          <w:sz w:val="24"/>
        </w:rPr>
        <w:t> </w:t>
      </w:r>
      <w:r>
        <w:rPr>
          <w:sz w:val="24"/>
        </w:rPr>
        <w:t>a</w:t>
      </w:r>
      <w:r>
        <w:rPr>
          <w:spacing w:val="-5"/>
          <w:sz w:val="24"/>
        </w:rPr>
        <w:t> </w:t>
      </w:r>
      <w:r>
        <w:rPr>
          <w:sz w:val="24"/>
        </w:rPr>
        <w:t>semester</w:t>
      </w:r>
      <w:r>
        <w:rPr>
          <w:spacing w:val="-2"/>
          <w:sz w:val="24"/>
        </w:rPr>
        <w:t> </w:t>
      </w:r>
      <w:r>
        <w:rPr>
          <w:sz w:val="24"/>
        </w:rPr>
        <w:t>in</w:t>
      </w:r>
      <w:r>
        <w:rPr>
          <w:spacing w:val="-4"/>
          <w:sz w:val="24"/>
        </w:rPr>
        <w:t> </w:t>
      </w:r>
      <w:r>
        <w:rPr>
          <w:sz w:val="24"/>
        </w:rPr>
        <w:t>which</w:t>
      </w:r>
      <w:r>
        <w:rPr>
          <w:spacing w:val="-4"/>
          <w:sz w:val="24"/>
        </w:rPr>
        <w:t> </w:t>
      </w:r>
      <w:r>
        <w:rPr>
          <w:sz w:val="24"/>
        </w:rPr>
        <w:t>they</w:t>
      </w:r>
      <w:r>
        <w:rPr>
          <w:spacing w:val="-3"/>
          <w:sz w:val="24"/>
        </w:rPr>
        <w:t> </w:t>
      </w:r>
      <w:r>
        <w:rPr>
          <w:sz w:val="24"/>
        </w:rPr>
        <w:t>are</w:t>
      </w:r>
      <w:r>
        <w:rPr>
          <w:spacing w:val="-2"/>
          <w:sz w:val="24"/>
        </w:rPr>
        <w:t> </w:t>
      </w:r>
      <w:r>
        <w:rPr>
          <w:sz w:val="24"/>
        </w:rPr>
        <w:t>enrolled or not more than one semester thereafter; and</w:t>
      </w:r>
    </w:p>
    <w:p>
      <w:pPr>
        <w:pStyle w:val="BodyText"/>
        <w:spacing w:before="1"/>
      </w:pPr>
    </w:p>
    <w:p>
      <w:pPr>
        <w:pStyle w:val="ListParagraph"/>
        <w:numPr>
          <w:ilvl w:val="3"/>
          <w:numId w:val="12"/>
        </w:numPr>
        <w:tabs>
          <w:tab w:pos="1188" w:val="left" w:leader="none"/>
          <w:tab w:pos="1191" w:val="left" w:leader="none"/>
        </w:tabs>
        <w:spacing w:line="240" w:lineRule="auto" w:before="0" w:after="0"/>
        <w:ind w:left="1191" w:right="160" w:hanging="272"/>
        <w:jc w:val="left"/>
        <w:rPr>
          <w:sz w:val="24"/>
        </w:rPr>
      </w:pPr>
      <w:r>
        <w:rPr>
          <w:sz w:val="24"/>
        </w:rPr>
        <w:t>Enroll</w:t>
      </w:r>
      <w:r>
        <w:rPr>
          <w:spacing w:val="-4"/>
          <w:sz w:val="24"/>
        </w:rPr>
        <w:t> </w:t>
      </w:r>
      <w:r>
        <w:rPr>
          <w:sz w:val="24"/>
        </w:rPr>
        <w:t>in courses</w:t>
      </w:r>
      <w:r>
        <w:rPr>
          <w:spacing w:val="-4"/>
          <w:sz w:val="24"/>
        </w:rPr>
        <w:t> </w:t>
      </w:r>
      <w:r>
        <w:rPr>
          <w:sz w:val="24"/>
        </w:rPr>
        <w:t>toward</w:t>
      </w:r>
      <w:r>
        <w:rPr>
          <w:spacing w:val="-5"/>
          <w:sz w:val="24"/>
        </w:rPr>
        <w:t> </w:t>
      </w:r>
      <w:r>
        <w:rPr>
          <w:sz w:val="24"/>
        </w:rPr>
        <w:t>their</w:t>
      </w:r>
      <w:r>
        <w:rPr>
          <w:spacing w:val="-4"/>
          <w:sz w:val="24"/>
        </w:rPr>
        <w:t> </w:t>
      </w:r>
      <w:r>
        <w:rPr>
          <w:sz w:val="24"/>
        </w:rPr>
        <w:t>degree</w:t>
      </w:r>
      <w:r>
        <w:rPr>
          <w:spacing w:val="-3"/>
          <w:sz w:val="24"/>
        </w:rPr>
        <w:t> </w:t>
      </w:r>
      <w:r>
        <w:rPr>
          <w:sz w:val="24"/>
        </w:rPr>
        <w:t>within</w:t>
      </w:r>
      <w:r>
        <w:rPr>
          <w:spacing w:val="-3"/>
          <w:sz w:val="24"/>
        </w:rPr>
        <w:t> </w:t>
      </w:r>
      <w:r>
        <w:rPr>
          <w:sz w:val="24"/>
        </w:rPr>
        <w:t>one</w:t>
      </w:r>
      <w:r>
        <w:rPr>
          <w:spacing w:val="-1"/>
          <w:sz w:val="24"/>
        </w:rPr>
        <w:t> </w:t>
      </w:r>
      <w:r>
        <w:rPr>
          <w:sz w:val="24"/>
        </w:rPr>
        <w:t>calendar</w:t>
      </w:r>
      <w:r>
        <w:rPr>
          <w:spacing w:val="-1"/>
          <w:sz w:val="24"/>
        </w:rPr>
        <w:t> </w:t>
      </w:r>
      <w:r>
        <w:rPr>
          <w:sz w:val="24"/>
        </w:rPr>
        <w:t>year</w:t>
      </w:r>
      <w:r>
        <w:rPr>
          <w:spacing w:val="-4"/>
          <w:sz w:val="24"/>
        </w:rPr>
        <w:t> </w:t>
      </w:r>
      <w:r>
        <w:rPr>
          <w:sz w:val="24"/>
        </w:rPr>
        <w:t>of</w:t>
      </w:r>
      <w:r>
        <w:rPr>
          <w:spacing w:val="-3"/>
          <w:sz w:val="24"/>
        </w:rPr>
        <w:t> </w:t>
      </w:r>
      <w:r>
        <w:rPr>
          <w:sz w:val="24"/>
        </w:rPr>
        <w:t>the</w:t>
      </w:r>
      <w:r>
        <w:rPr>
          <w:spacing w:val="-3"/>
          <w:sz w:val="24"/>
        </w:rPr>
        <w:t> </w:t>
      </w:r>
      <w:r>
        <w:rPr>
          <w:sz w:val="24"/>
        </w:rPr>
        <w:t>date</w:t>
      </w:r>
      <w:r>
        <w:rPr>
          <w:spacing w:val="-3"/>
          <w:sz w:val="24"/>
        </w:rPr>
        <w:t> </w:t>
      </w:r>
      <w:r>
        <w:rPr>
          <w:sz w:val="24"/>
        </w:rPr>
        <w:t>of</w:t>
      </w:r>
      <w:r>
        <w:rPr>
          <w:spacing w:val="-3"/>
          <w:sz w:val="24"/>
        </w:rPr>
        <w:t> </w:t>
      </w:r>
      <w:r>
        <w:rPr>
          <w:sz w:val="24"/>
        </w:rPr>
        <w:t>their release from service.</w:t>
      </w:r>
    </w:p>
    <w:p>
      <w:pPr>
        <w:pStyle w:val="BodyText"/>
      </w:pPr>
    </w:p>
    <w:p>
      <w:pPr>
        <w:pStyle w:val="BodyText"/>
      </w:pPr>
    </w:p>
    <w:p>
      <w:pPr>
        <w:pStyle w:val="ListParagraph"/>
        <w:numPr>
          <w:ilvl w:val="1"/>
          <w:numId w:val="13"/>
        </w:numPr>
        <w:tabs>
          <w:tab w:pos="919" w:val="left" w:leader="none"/>
        </w:tabs>
        <w:spacing w:line="240" w:lineRule="auto" w:before="0" w:after="0"/>
        <w:ind w:left="919" w:right="0" w:hanging="720"/>
        <w:jc w:val="left"/>
        <w:rPr>
          <w:sz w:val="24"/>
        </w:rPr>
      </w:pPr>
      <w:bookmarkStart w:name="5.0  ACADEMIC LOAD" w:id="3"/>
      <w:bookmarkEnd w:id="3"/>
      <w:r>
        <w:rPr/>
      </w:r>
      <w:r>
        <w:rPr>
          <w:sz w:val="24"/>
        </w:rPr>
        <w:t>ACADEMIC</w:t>
      </w:r>
      <w:r>
        <w:rPr>
          <w:spacing w:val="-2"/>
          <w:sz w:val="24"/>
        </w:rPr>
        <w:t> </w:t>
      </w:r>
      <w:r>
        <w:rPr>
          <w:spacing w:val="-4"/>
          <w:sz w:val="24"/>
        </w:rPr>
        <w:t>LOAD</w:t>
      </w:r>
    </w:p>
    <w:p>
      <w:pPr>
        <w:pStyle w:val="ListParagraph"/>
        <w:numPr>
          <w:ilvl w:val="1"/>
          <w:numId w:val="13"/>
        </w:numPr>
        <w:tabs>
          <w:tab w:pos="919" w:val="left" w:leader="none"/>
        </w:tabs>
        <w:spacing w:line="240" w:lineRule="auto" w:before="292" w:after="0"/>
        <w:ind w:left="919" w:right="251" w:hanging="720"/>
        <w:jc w:val="left"/>
        <w:rPr>
          <w:sz w:val="24"/>
        </w:rPr>
      </w:pPr>
      <w:bookmarkStart w:name="5.1   For a graduate student in a master" w:id="4"/>
      <w:bookmarkEnd w:id="4"/>
      <w:r>
        <w:rPr/>
      </w:r>
      <w:r>
        <w:rPr>
          <w:sz w:val="24"/>
        </w:rPr>
        <w:t>For</w:t>
      </w:r>
      <w:r>
        <w:rPr>
          <w:spacing w:val="-2"/>
          <w:sz w:val="24"/>
        </w:rPr>
        <w:t> </w:t>
      </w:r>
      <w:r>
        <w:rPr>
          <w:sz w:val="24"/>
        </w:rPr>
        <w:t>a</w:t>
      </w:r>
      <w:r>
        <w:rPr>
          <w:spacing w:val="-2"/>
          <w:sz w:val="24"/>
        </w:rPr>
        <w:t> </w:t>
      </w:r>
      <w:r>
        <w:rPr>
          <w:sz w:val="24"/>
        </w:rPr>
        <w:t>graduate</w:t>
      </w:r>
      <w:r>
        <w:rPr>
          <w:spacing w:val="-4"/>
          <w:sz w:val="24"/>
        </w:rPr>
        <w:t> </w:t>
      </w:r>
      <w:r>
        <w:rPr>
          <w:sz w:val="24"/>
        </w:rPr>
        <w:t>student</w:t>
      </w:r>
      <w:r>
        <w:rPr>
          <w:spacing w:val="-4"/>
          <w:sz w:val="24"/>
        </w:rPr>
        <w:t> </w:t>
      </w:r>
      <w:r>
        <w:rPr>
          <w:sz w:val="24"/>
        </w:rPr>
        <w:t>in</w:t>
      </w:r>
      <w:r>
        <w:rPr>
          <w:spacing w:val="-1"/>
          <w:sz w:val="24"/>
        </w:rPr>
        <w:t> </w:t>
      </w:r>
      <w:r>
        <w:rPr>
          <w:sz w:val="24"/>
        </w:rPr>
        <w:t>a</w:t>
      </w:r>
      <w:r>
        <w:rPr>
          <w:spacing w:val="-2"/>
          <w:sz w:val="24"/>
        </w:rPr>
        <w:t> </w:t>
      </w:r>
      <w:r>
        <w:rPr>
          <w:sz w:val="24"/>
        </w:rPr>
        <w:t>master’s</w:t>
      </w:r>
      <w:r>
        <w:rPr>
          <w:spacing w:val="-5"/>
          <w:sz w:val="24"/>
        </w:rPr>
        <w:t> </w:t>
      </w:r>
      <w:r>
        <w:rPr>
          <w:sz w:val="24"/>
        </w:rPr>
        <w:t>degree</w:t>
      </w:r>
      <w:r>
        <w:rPr>
          <w:spacing w:val="-4"/>
          <w:sz w:val="24"/>
        </w:rPr>
        <w:t> </w:t>
      </w:r>
      <w:r>
        <w:rPr>
          <w:sz w:val="24"/>
        </w:rPr>
        <w:t>program,</w:t>
      </w:r>
      <w:r>
        <w:rPr>
          <w:spacing w:val="-2"/>
          <w:sz w:val="24"/>
        </w:rPr>
        <w:t> </w:t>
      </w:r>
      <w:r>
        <w:rPr>
          <w:sz w:val="24"/>
        </w:rPr>
        <w:t>8</w:t>
      </w:r>
      <w:r>
        <w:rPr>
          <w:spacing w:val="-2"/>
          <w:sz w:val="24"/>
        </w:rPr>
        <w:t> </w:t>
      </w:r>
      <w:r>
        <w:rPr>
          <w:sz w:val="24"/>
        </w:rPr>
        <w:t>(eight)</w:t>
      </w:r>
      <w:r>
        <w:rPr>
          <w:spacing w:val="-5"/>
          <w:sz w:val="24"/>
        </w:rPr>
        <w:t> </w:t>
      </w:r>
      <w:r>
        <w:rPr>
          <w:sz w:val="24"/>
        </w:rPr>
        <w:t>units</w:t>
      </w:r>
      <w:r>
        <w:rPr>
          <w:spacing w:val="-5"/>
          <w:sz w:val="24"/>
        </w:rPr>
        <w:t> </w:t>
      </w:r>
      <w:r>
        <w:rPr>
          <w:sz w:val="24"/>
        </w:rPr>
        <w:t>per</w:t>
      </w:r>
      <w:r>
        <w:rPr>
          <w:spacing w:val="-2"/>
          <w:sz w:val="24"/>
        </w:rPr>
        <w:t> </w:t>
      </w:r>
      <w:r>
        <w:rPr>
          <w:sz w:val="24"/>
        </w:rPr>
        <w:t>semester</w:t>
      </w:r>
      <w:r>
        <w:rPr>
          <w:spacing w:val="-5"/>
          <w:sz w:val="24"/>
        </w:rPr>
        <w:t> </w:t>
      </w:r>
      <w:r>
        <w:rPr>
          <w:sz w:val="24"/>
        </w:rPr>
        <w:t>is </w:t>
      </w:r>
      <w:bookmarkStart w:name="a full‑time academic load." w:id="5"/>
      <w:bookmarkEnd w:id="5"/>
      <w:r>
        <w:rPr>
          <w:sz w:val="24"/>
        </w:rPr>
        <w:t>a</w:t>
      </w:r>
      <w:r>
        <w:rPr>
          <w:sz w:val="24"/>
        </w:rPr>
        <w:t> full</w:t>
      </w:r>
      <w:r>
        <w:rPr>
          <w:rFonts w:ascii="Cambria Math" w:hAnsi="Cambria Math"/>
          <w:sz w:val="24"/>
        </w:rPr>
        <w:t>‑</w:t>
      </w:r>
      <w:r>
        <w:rPr>
          <w:sz w:val="24"/>
        </w:rPr>
        <w:t>time academic load.</w:t>
      </w:r>
    </w:p>
    <w:p>
      <w:pPr>
        <w:pStyle w:val="BodyText"/>
      </w:pPr>
    </w:p>
    <w:p>
      <w:pPr>
        <w:pStyle w:val="BodyText"/>
        <w:ind w:left="919" w:right="135"/>
      </w:pPr>
      <w:bookmarkStart w:name="The maximum load for graduate students w" w:id="6"/>
      <w:bookmarkEnd w:id="6"/>
      <w:r>
        <w:rPr/>
      </w:r>
      <w:r>
        <w:rPr/>
        <w:t>The maximum load for graduate students working toward a master’s degree is 18 </w:t>
      </w:r>
      <w:bookmarkStart w:name="units per semester. If a graduate studen" w:id="7"/>
      <w:bookmarkEnd w:id="7"/>
      <w:r>
        <w:rPr/>
      </w:r>
      <w:bookmarkStart w:name="with their Graduate Advisor. If the Grad" w:id="8"/>
      <w:bookmarkEnd w:id="8"/>
      <w:r>
        <w:rPr/>
        <w:t>un</w:t>
      </w:r>
      <w:r>
        <w:rPr/>
        <w:t>its</w:t>
      </w:r>
      <w:r>
        <w:rPr>
          <w:spacing w:val="-1"/>
        </w:rPr>
        <w:t> </w:t>
      </w:r>
      <w:r>
        <w:rPr/>
        <w:t>per semester. If a</w:t>
      </w:r>
      <w:r>
        <w:rPr>
          <w:spacing w:val="-1"/>
        </w:rPr>
        <w:t> </w:t>
      </w:r>
      <w:r>
        <w:rPr/>
        <w:t>graduate student wishes</w:t>
      </w:r>
      <w:r>
        <w:rPr>
          <w:spacing w:val="-1"/>
        </w:rPr>
        <w:t> </w:t>
      </w:r>
      <w:r>
        <w:rPr/>
        <w:t>to exceed this limit,</w:t>
      </w:r>
      <w:r>
        <w:rPr>
          <w:spacing w:val="-1"/>
        </w:rPr>
        <w:t> </w:t>
      </w:r>
      <w:r>
        <w:rPr/>
        <w:t>they</w:t>
      </w:r>
      <w:r>
        <w:rPr>
          <w:spacing w:val="-2"/>
        </w:rPr>
        <w:t> </w:t>
      </w:r>
      <w:r>
        <w:rPr/>
        <w:t>shall meet with their Graduate Advisor. If the Graduate Advisor supports this request, the </w:t>
      </w:r>
      <w:bookmarkStart w:name="student shall submit an extra unit petit" w:id="9"/>
      <w:bookmarkEnd w:id="9"/>
      <w:r>
        <w:rPr/>
        <w:t>s</w:t>
      </w:r>
      <w:r>
        <w:rPr/>
        <w:t>tudent</w:t>
      </w:r>
      <w:r>
        <w:rPr>
          <w:spacing w:val="-4"/>
        </w:rPr>
        <w:t> </w:t>
      </w:r>
      <w:r>
        <w:rPr/>
        <w:t>shall</w:t>
      </w:r>
      <w:r>
        <w:rPr>
          <w:spacing w:val="-5"/>
        </w:rPr>
        <w:t> </w:t>
      </w:r>
      <w:r>
        <w:rPr/>
        <w:t>submit</w:t>
      </w:r>
      <w:r>
        <w:rPr>
          <w:spacing w:val="-4"/>
        </w:rPr>
        <w:t> </w:t>
      </w:r>
      <w:r>
        <w:rPr/>
        <w:t>an</w:t>
      </w:r>
      <w:r>
        <w:rPr>
          <w:spacing w:val="-4"/>
        </w:rPr>
        <w:t> </w:t>
      </w:r>
      <w:r>
        <w:rPr/>
        <w:t>extra</w:t>
      </w:r>
      <w:r>
        <w:rPr>
          <w:spacing w:val="-2"/>
        </w:rPr>
        <w:t> </w:t>
      </w:r>
      <w:r>
        <w:rPr/>
        <w:t>unit</w:t>
      </w:r>
      <w:r>
        <w:rPr>
          <w:spacing w:val="-4"/>
        </w:rPr>
        <w:t> </w:t>
      </w:r>
      <w:r>
        <w:rPr/>
        <w:t>petition</w:t>
      </w:r>
      <w:r>
        <w:rPr>
          <w:spacing w:val="-4"/>
        </w:rPr>
        <w:t> </w:t>
      </w:r>
      <w:r>
        <w:rPr/>
        <w:t>online</w:t>
      </w:r>
      <w:r>
        <w:rPr>
          <w:spacing w:val="-4"/>
        </w:rPr>
        <w:t> </w:t>
      </w:r>
      <w:r>
        <w:rPr/>
        <w:t>for</w:t>
      </w:r>
      <w:r>
        <w:rPr>
          <w:spacing w:val="-2"/>
        </w:rPr>
        <w:t> </w:t>
      </w:r>
      <w:r>
        <w:rPr/>
        <w:t>Graduate</w:t>
      </w:r>
      <w:r>
        <w:rPr>
          <w:spacing w:val="-2"/>
        </w:rPr>
        <w:t> </w:t>
      </w:r>
      <w:r>
        <w:rPr/>
        <w:t>Advisor</w:t>
      </w:r>
      <w:r>
        <w:rPr>
          <w:spacing w:val="-2"/>
        </w:rPr>
        <w:t> </w:t>
      </w:r>
      <w:r>
        <w:rPr/>
        <w:t>and</w:t>
      </w:r>
      <w:r>
        <w:rPr>
          <w:spacing w:val="-6"/>
        </w:rPr>
        <w:t> </w:t>
      </w:r>
      <w:r>
        <w:rPr/>
        <w:t>Associate </w:t>
      </w:r>
      <w:bookmarkStart w:name="Dean of the College approval." w:id="10"/>
      <w:bookmarkEnd w:id="10"/>
      <w:r>
        <w:rPr/>
        <w:t>D</w:t>
      </w:r>
      <w:r>
        <w:rPr/>
        <w:t>ean of the College approval.</w:t>
      </w:r>
    </w:p>
    <w:p>
      <w:pPr>
        <w:pStyle w:val="BodyText"/>
        <w:spacing w:before="1"/>
      </w:pPr>
    </w:p>
    <w:p>
      <w:pPr>
        <w:pStyle w:val="ListParagraph"/>
        <w:numPr>
          <w:ilvl w:val="1"/>
          <w:numId w:val="13"/>
        </w:numPr>
        <w:tabs>
          <w:tab w:pos="917" w:val="left" w:leader="none"/>
          <w:tab w:pos="919" w:val="left" w:leader="none"/>
        </w:tabs>
        <w:spacing w:line="240" w:lineRule="auto" w:before="0" w:after="0"/>
        <w:ind w:left="919" w:right="310" w:hanging="720"/>
        <w:jc w:val="both"/>
        <w:rPr>
          <w:sz w:val="24"/>
        </w:rPr>
      </w:pPr>
      <w:bookmarkStart w:name="5.2   If a graduate student wishes to ex" w:id="11"/>
      <w:bookmarkEnd w:id="11"/>
      <w:r>
        <w:rPr/>
      </w:r>
      <w:r>
        <w:rPr>
          <w:sz w:val="24"/>
        </w:rPr>
        <w:t>If a</w:t>
      </w:r>
      <w:r>
        <w:rPr>
          <w:spacing w:val="-1"/>
          <w:sz w:val="24"/>
        </w:rPr>
        <w:t> </w:t>
      </w:r>
      <w:r>
        <w:rPr>
          <w:sz w:val="24"/>
        </w:rPr>
        <w:t>graduate</w:t>
      </w:r>
      <w:r>
        <w:rPr>
          <w:spacing w:val="-1"/>
          <w:sz w:val="24"/>
        </w:rPr>
        <w:t> </w:t>
      </w:r>
      <w:r>
        <w:rPr>
          <w:sz w:val="24"/>
        </w:rPr>
        <w:t>student</w:t>
      </w:r>
      <w:r>
        <w:rPr>
          <w:spacing w:val="-3"/>
          <w:sz w:val="24"/>
        </w:rPr>
        <w:t> </w:t>
      </w:r>
      <w:r>
        <w:rPr>
          <w:sz w:val="24"/>
        </w:rPr>
        <w:t>wishes</w:t>
      </w:r>
      <w:r>
        <w:rPr>
          <w:spacing w:val="-2"/>
          <w:sz w:val="24"/>
        </w:rPr>
        <w:t> </w:t>
      </w:r>
      <w:r>
        <w:rPr>
          <w:sz w:val="24"/>
        </w:rPr>
        <w:t>to</w:t>
      </w:r>
      <w:r>
        <w:rPr>
          <w:spacing w:val="-1"/>
          <w:sz w:val="24"/>
        </w:rPr>
        <w:t> </w:t>
      </w:r>
      <w:r>
        <w:rPr>
          <w:sz w:val="24"/>
        </w:rPr>
        <w:t>exceed</w:t>
      </w:r>
      <w:r>
        <w:rPr>
          <w:spacing w:val="-3"/>
          <w:sz w:val="24"/>
        </w:rPr>
        <w:t> </w:t>
      </w:r>
      <w:r>
        <w:rPr>
          <w:sz w:val="24"/>
        </w:rPr>
        <w:t>the</w:t>
      </w:r>
      <w:r>
        <w:rPr>
          <w:spacing w:val="-3"/>
          <w:sz w:val="24"/>
        </w:rPr>
        <w:t> </w:t>
      </w:r>
      <w:r>
        <w:rPr>
          <w:sz w:val="24"/>
        </w:rPr>
        <w:t>typical</w:t>
      </w:r>
      <w:r>
        <w:rPr>
          <w:spacing w:val="-4"/>
          <w:sz w:val="24"/>
        </w:rPr>
        <w:t> </w:t>
      </w:r>
      <w:r>
        <w:rPr>
          <w:sz w:val="24"/>
        </w:rPr>
        <w:t>academic</w:t>
      </w:r>
      <w:r>
        <w:rPr>
          <w:spacing w:val="-2"/>
          <w:sz w:val="24"/>
        </w:rPr>
        <w:t> </w:t>
      </w:r>
      <w:r>
        <w:rPr>
          <w:sz w:val="24"/>
        </w:rPr>
        <w:t>load</w:t>
      </w:r>
      <w:r>
        <w:rPr>
          <w:spacing w:val="-3"/>
          <w:sz w:val="24"/>
        </w:rPr>
        <w:t> </w:t>
      </w:r>
      <w:r>
        <w:rPr>
          <w:sz w:val="24"/>
        </w:rPr>
        <w:t>for</w:t>
      </w:r>
      <w:r>
        <w:rPr>
          <w:spacing w:val="-4"/>
          <w:sz w:val="24"/>
        </w:rPr>
        <w:t> </w:t>
      </w:r>
      <w:r>
        <w:rPr>
          <w:sz w:val="24"/>
        </w:rPr>
        <w:t>their</w:t>
      </w:r>
      <w:r>
        <w:rPr>
          <w:spacing w:val="-6"/>
          <w:sz w:val="24"/>
        </w:rPr>
        <w:t> </w:t>
      </w:r>
      <w:r>
        <w:rPr>
          <w:sz w:val="24"/>
        </w:rPr>
        <w:t>program, </w:t>
      </w:r>
      <w:bookmarkStart w:name="they need to discuss their academic load" w:id="12"/>
      <w:bookmarkEnd w:id="12"/>
      <w:r>
        <w:rPr>
          <w:sz w:val="24"/>
        </w:rPr>
      </w:r>
      <w:bookmarkStart w:name="Chair or Director." w:id="13"/>
      <w:bookmarkEnd w:id="13"/>
      <w:r>
        <w:rPr>
          <w:sz w:val="24"/>
        </w:rPr>
        <w:t>th</w:t>
      </w:r>
      <w:r>
        <w:rPr>
          <w:sz w:val="24"/>
        </w:rPr>
        <w:t>ey</w:t>
      </w:r>
      <w:r>
        <w:rPr>
          <w:spacing w:val="-4"/>
          <w:sz w:val="24"/>
        </w:rPr>
        <w:t> </w:t>
      </w:r>
      <w:r>
        <w:rPr>
          <w:sz w:val="24"/>
        </w:rPr>
        <w:t>need</w:t>
      </w:r>
      <w:r>
        <w:rPr>
          <w:spacing w:val="-3"/>
          <w:sz w:val="24"/>
        </w:rPr>
        <w:t> </w:t>
      </w:r>
      <w:r>
        <w:rPr>
          <w:sz w:val="24"/>
        </w:rPr>
        <w:t>to</w:t>
      </w:r>
      <w:r>
        <w:rPr>
          <w:spacing w:val="-3"/>
          <w:sz w:val="24"/>
        </w:rPr>
        <w:t> </w:t>
      </w:r>
      <w:r>
        <w:rPr>
          <w:sz w:val="24"/>
        </w:rPr>
        <w:t>discuss</w:t>
      </w:r>
      <w:r>
        <w:rPr>
          <w:spacing w:val="-2"/>
          <w:sz w:val="24"/>
        </w:rPr>
        <w:t> </w:t>
      </w:r>
      <w:r>
        <w:rPr>
          <w:sz w:val="24"/>
        </w:rPr>
        <w:t>their</w:t>
      </w:r>
      <w:r>
        <w:rPr>
          <w:spacing w:val="-1"/>
          <w:sz w:val="24"/>
        </w:rPr>
        <w:t> </w:t>
      </w:r>
      <w:r>
        <w:rPr>
          <w:sz w:val="24"/>
        </w:rPr>
        <w:t>academic</w:t>
      </w:r>
      <w:r>
        <w:rPr>
          <w:spacing w:val="-2"/>
          <w:sz w:val="24"/>
        </w:rPr>
        <w:t> </w:t>
      </w:r>
      <w:r>
        <w:rPr>
          <w:sz w:val="24"/>
        </w:rPr>
        <w:t>load</w:t>
      </w:r>
      <w:r>
        <w:rPr>
          <w:spacing w:val="-3"/>
          <w:sz w:val="24"/>
        </w:rPr>
        <w:t> </w:t>
      </w:r>
      <w:r>
        <w:rPr>
          <w:sz w:val="24"/>
        </w:rPr>
        <w:t>with</w:t>
      </w:r>
      <w:r>
        <w:rPr>
          <w:spacing w:val="-3"/>
          <w:sz w:val="24"/>
        </w:rPr>
        <w:t> </w:t>
      </w:r>
      <w:r>
        <w:rPr>
          <w:sz w:val="24"/>
        </w:rPr>
        <w:t>the</w:t>
      </w:r>
      <w:r>
        <w:rPr>
          <w:spacing w:val="-3"/>
          <w:sz w:val="24"/>
        </w:rPr>
        <w:t> </w:t>
      </w:r>
      <w:r>
        <w:rPr>
          <w:sz w:val="24"/>
        </w:rPr>
        <w:t>Graduate</w:t>
      </w:r>
      <w:r>
        <w:rPr>
          <w:spacing w:val="-3"/>
          <w:sz w:val="24"/>
        </w:rPr>
        <w:t> </w:t>
      </w:r>
      <w:r>
        <w:rPr>
          <w:sz w:val="24"/>
        </w:rPr>
        <w:t>Advisor</w:t>
      </w:r>
      <w:r>
        <w:rPr>
          <w:spacing w:val="-3"/>
          <w:sz w:val="24"/>
        </w:rPr>
        <w:t> </w:t>
      </w:r>
      <w:r>
        <w:rPr>
          <w:sz w:val="24"/>
        </w:rPr>
        <w:t>or</w:t>
      </w:r>
      <w:r>
        <w:rPr>
          <w:spacing w:val="-3"/>
          <w:sz w:val="24"/>
        </w:rPr>
        <w:t> </w:t>
      </w:r>
      <w:r>
        <w:rPr>
          <w:sz w:val="24"/>
        </w:rPr>
        <w:t>Department Chair or Director.</w:t>
      </w:r>
    </w:p>
    <w:p>
      <w:pPr>
        <w:pStyle w:val="ListParagraph"/>
        <w:numPr>
          <w:ilvl w:val="1"/>
          <w:numId w:val="14"/>
        </w:numPr>
        <w:tabs>
          <w:tab w:pos="919" w:val="left" w:leader="none"/>
        </w:tabs>
        <w:spacing w:line="240" w:lineRule="auto" w:before="293" w:after="0"/>
        <w:ind w:left="919" w:right="0" w:hanging="720"/>
        <w:jc w:val="left"/>
        <w:rPr>
          <w:sz w:val="24"/>
        </w:rPr>
      </w:pPr>
      <w:r>
        <w:rPr>
          <w:sz w:val="24"/>
        </w:rPr>
        <w:t>THE</w:t>
      </w:r>
      <w:r>
        <w:rPr>
          <w:spacing w:val="-3"/>
          <w:sz w:val="24"/>
        </w:rPr>
        <w:t> </w:t>
      </w:r>
      <w:r>
        <w:rPr>
          <w:sz w:val="24"/>
        </w:rPr>
        <w:t>PROGRAM</w:t>
      </w:r>
      <w:r>
        <w:rPr>
          <w:spacing w:val="-1"/>
          <w:sz w:val="24"/>
        </w:rPr>
        <w:t> </w:t>
      </w:r>
      <w:r>
        <w:rPr>
          <w:sz w:val="24"/>
        </w:rPr>
        <w:t>OF </w:t>
      </w:r>
      <w:r>
        <w:rPr>
          <w:spacing w:val="-4"/>
          <w:sz w:val="24"/>
        </w:rPr>
        <w:t>STUDY</w:t>
      </w:r>
    </w:p>
    <w:p>
      <w:pPr>
        <w:pStyle w:val="ListParagraph"/>
        <w:numPr>
          <w:ilvl w:val="1"/>
          <w:numId w:val="14"/>
        </w:numPr>
        <w:tabs>
          <w:tab w:pos="919" w:val="left" w:leader="none"/>
        </w:tabs>
        <w:spacing w:line="240" w:lineRule="auto" w:before="292" w:after="0"/>
        <w:ind w:left="919" w:right="224" w:hanging="720"/>
        <w:jc w:val="left"/>
        <w:rPr>
          <w:sz w:val="24"/>
        </w:rPr>
      </w:pPr>
      <w:r>
        <w:rPr>
          <w:sz w:val="24"/>
        </w:rPr>
        <w:t>If a</w:t>
      </w:r>
      <w:r>
        <w:rPr>
          <w:spacing w:val="-4"/>
          <w:sz w:val="24"/>
        </w:rPr>
        <w:t> </w:t>
      </w:r>
      <w:r>
        <w:rPr>
          <w:sz w:val="24"/>
        </w:rPr>
        <w:t>program</w:t>
      </w:r>
      <w:r>
        <w:rPr>
          <w:spacing w:val="-4"/>
          <w:sz w:val="24"/>
        </w:rPr>
        <w:t> </w:t>
      </w:r>
      <w:r>
        <w:rPr>
          <w:sz w:val="24"/>
        </w:rPr>
        <w:t>of</w:t>
      </w:r>
      <w:r>
        <w:rPr>
          <w:spacing w:val="-3"/>
          <w:sz w:val="24"/>
        </w:rPr>
        <w:t> </w:t>
      </w:r>
      <w:r>
        <w:rPr>
          <w:sz w:val="24"/>
        </w:rPr>
        <w:t>study</w:t>
      </w:r>
      <w:r>
        <w:rPr>
          <w:spacing w:val="-2"/>
          <w:sz w:val="24"/>
        </w:rPr>
        <w:t> </w:t>
      </w:r>
      <w:r>
        <w:rPr>
          <w:sz w:val="24"/>
        </w:rPr>
        <w:t>as</w:t>
      </w:r>
      <w:r>
        <w:rPr>
          <w:spacing w:val="-7"/>
          <w:sz w:val="24"/>
        </w:rPr>
        <w:t> </w:t>
      </w:r>
      <w:r>
        <w:rPr>
          <w:sz w:val="24"/>
        </w:rPr>
        <w:t>outlined</w:t>
      </w:r>
      <w:r>
        <w:rPr>
          <w:spacing w:val="-3"/>
          <w:sz w:val="24"/>
        </w:rPr>
        <w:t> </w:t>
      </w:r>
      <w:r>
        <w:rPr>
          <w:sz w:val="24"/>
        </w:rPr>
        <w:t>in</w:t>
      </w:r>
      <w:r>
        <w:rPr>
          <w:spacing w:val="-3"/>
          <w:sz w:val="24"/>
        </w:rPr>
        <w:t> </w:t>
      </w:r>
      <w:r>
        <w:rPr>
          <w:sz w:val="24"/>
        </w:rPr>
        <w:t>the</w:t>
      </w:r>
      <w:r>
        <w:rPr>
          <w:spacing w:val="-1"/>
          <w:sz w:val="24"/>
        </w:rPr>
        <w:t> </w:t>
      </w:r>
      <w:r>
        <w:rPr>
          <w:sz w:val="24"/>
        </w:rPr>
        <w:t>University</w:t>
      </w:r>
      <w:r>
        <w:rPr>
          <w:spacing w:val="-2"/>
          <w:sz w:val="24"/>
        </w:rPr>
        <w:t> </w:t>
      </w:r>
      <w:r>
        <w:rPr>
          <w:sz w:val="24"/>
        </w:rPr>
        <w:t>Catalog</w:t>
      </w:r>
      <w:r>
        <w:rPr>
          <w:spacing w:val="-2"/>
          <w:sz w:val="24"/>
        </w:rPr>
        <w:t> </w:t>
      </w:r>
      <w:r>
        <w:rPr>
          <w:sz w:val="24"/>
        </w:rPr>
        <w:t>allows</w:t>
      </w:r>
      <w:r>
        <w:rPr>
          <w:spacing w:val="-4"/>
          <w:sz w:val="24"/>
        </w:rPr>
        <w:t> </w:t>
      </w:r>
      <w:r>
        <w:rPr>
          <w:sz w:val="24"/>
        </w:rPr>
        <w:t>for</w:t>
      </w:r>
      <w:r>
        <w:rPr>
          <w:spacing w:val="-4"/>
          <w:sz w:val="24"/>
        </w:rPr>
        <w:t> </w:t>
      </w:r>
      <w:r>
        <w:rPr>
          <w:sz w:val="24"/>
        </w:rPr>
        <w:t>multiple</w:t>
      </w:r>
      <w:r>
        <w:rPr>
          <w:spacing w:val="-1"/>
          <w:sz w:val="24"/>
        </w:rPr>
        <w:t> </w:t>
      </w:r>
      <w:r>
        <w:rPr>
          <w:sz w:val="24"/>
        </w:rPr>
        <w:t>course options, then the student must develop a program of study in collaboration with their graduate advisor or designee.</w:t>
      </w:r>
    </w:p>
    <w:p>
      <w:pPr>
        <w:spacing w:after="0" w:line="240" w:lineRule="auto"/>
        <w:jc w:val="left"/>
        <w:rPr>
          <w:sz w:val="24"/>
        </w:rPr>
        <w:sectPr>
          <w:pgSz w:w="11900" w:h="16850"/>
          <w:pgMar w:top="1400" w:bottom="280" w:left="1240" w:right="1320"/>
        </w:sectPr>
      </w:pPr>
    </w:p>
    <w:p>
      <w:pPr>
        <w:pStyle w:val="ListParagraph"/>
        <w:numPr>
          <w:ilvl w:val="1"/>
          <w:numId w:val="14"/>
        </w:numPr>
        <w:tabs>
          <w:tab w:pos="919" w:val="left" w:leader="none"/>
        </w:tabs>
        <w:spacing w:line="240" w:lineRule="auto" w:before="38" w:after="0"/>
        <w:ind w:left="919" w:right="161" w:hanging="720"/>
        <w:jc w:val="left"/>
        <w:rPr>
          <w:sz w:val="24"/>
        </w:rPr>
      </w:pPr>
      <w:r>
        <w:rPr>
          <w:sz w:val="24"/>
        </w:rPr>
        <w:t>Once a student is advanced to candidacy with an approved program of study, the program</w:t>
      </w:r>
      <w:r>
        <w:rPr>
          <w:spacing w:val="-3"/>
          <w:sz w:val="24"/>
        </w:rPr>
        <w:t> </w:t>
      </w:r>
      <w:r>
        <w:rPr>
          <w:sz w:val="24"/>
        </w:rPr>
        <w:t>of</w:t>
      </w:r>
      <w:r>
        <w:rPr>
          <w:spacing w:val="-2"/>
          <w:sz w:val="24"/>
        </w:rPr>
        <w:t> </w:t>
      </w:r>
      <w:r>
        <w:rPr>
          <w:sz w:val="24"/>
        </w:rPr>
        <w:t>study</w:t>
      </w:r>
      <w:r>
        <w:rPr>
          <w:spacing w:val="-1"/>
          <w:sz w:val="24"/>
        </w:rPr>
        <w:t> </w:t>
      </w:r>
      <w:r>
        <w:rPr>
          <w:sz w:val="24"/>
        </w:rPr>
        <w:t>may</w:t>
      </w:r>
      <w:r>
        <w:rPr>
          <w:spacing w:val="-4"/>
          <w:sz w:val="24"/>
        </w:rPr>
        <w:t> </w:t>
      </w:r>
      <w:r>
        <w:rPr>
          <w:sz w:val="24"/>
        </w:rPr>
        <w:t>not</w:t>
      </w:r>
      <w:r>
        <w:rPr>
          <w:spacing w:val="-2"/>
          <w:sz w:val="24"/>
        </w:rPr>
        <w:t> </w:t>
      </w:r>
      <w:r>
        <w:rPr>
          <w:sz w:val="24"/>
        </w:rPr>
        <w:t>be changed without</w:t>
      </w:r>
      <w:r>
        <w:rPr>
          <w:spacing w:val="-2"/>
          <w:sz w:val="24"/>
        </w:rPr>
        <w:t> </w:t>
      </w:r>
      <w:r>
        <w:rPr>
          <w:sz w:val="24"/>
        </w:rPr>
        <w:t>the consent of</w:t>
      </w:r>
      <w:r>
        <w:rPr>
          <w:spacing w:val="-2"/>
          <w:sz w:val="24"/>
        </w:rPr>
        <w:t> </w:t>
      </w:r>
      <w:r>
        <w:rPr>
          <w:sz w:val="24"/>
        </w:rPr>
        <w:t>the</w:t>
      </w:r>
      <w:r>
        <w:rPr>
          <w:spacing w:val="-2"/>
          <w:sz w:val="24"/>
        </w:rPr>
        <w:t> </w:t>
      </w:r>
      <w:r>
        <w:rPr>
          <w:sz w:val="24"/>
        </w:rPr>
        <w:t>academic</w:t>
      </w:r>
      <w:r>
        <w:rPr>
          <w:spacing w:val="-1"/>
          <w:sz w:val="24"/>
        </w:rPr>
        <w:t> </w:t>
      </w:r>
      <w:r>
        <w:rPr>
          <w:sz w:val="24"/>
        </w:rPr>
        <w:t>unit and graduate student, except for changing the type of culminating activity. Changing culminating activities requires special approvals (see Policy Statement 25-12: Policy on Master’s Level Program Culminating Activities). Prior to advancement to candidacy,</w:t>
      </w:r>
      <w:r>
        <w:rPr>
          <w:spacing w:val="-2"/>
          <w:sz w:val="24"/>
        </w:rPr>
        <w:t> </w:t>
      </w:r>
      <w:r>
        <w:rPr>
          <w:sz w:val="24"/>
        </w:rPr>
        <w:t>the</w:t>
      </w:r>
      <w:r>
        <w:rPr>
          <w:spacing w:val="-1"/>
          <w:sz w:val="24"/>
        </w:rPr>
        <w:t> </w:t>
      </w:r>
      <w:r>
        <w:rPr>
          <w:sz w:val="24"/>
        </w:rPr>
        <w:t>student</w:t>
      </w:r>
      <w:r>
        <w:rPr>
          <w:spacing w:val="-3"/>
          <w:sz w:val="24"/>
        </w:rPr>
        <w:t> </w:t>
      </w:r>
      <w:r>
        <w:rPr>
          <w:sz w:val="24"/>
        </w:rPr>
        <w:t>may change</w:t>
      </w:r>
      <w:r>
        <w:rPr>
          <w:spacing w:val="-1"/>
          <w:sz w:val="24"/>
        </w:rPr>
        <w:t> </w:t>
      </w:r>
      <w:r>
        <w:rPr>
          <w:sz w:val="24"/>
        </w:rPr>
        <w:t>program</w:t>
      </w:r>
      <w:r>
        <w:rPr>
          <w:spacing w:val="-3"/>
          <w:sz w:val="24"/>
        </w:rPr>
        <w:t> </w:t>
      </w:r>
      <w:r>
        <w:rPr>
          <w:sz w:val="24"/>
        </w:rPr>
        <w:t>degree options</w:t>
      </w:r>
      <w:r>
        <w:rPr>
          <w:spacing w:val="-2"/>
          <w:sz w:val="24"/>
        </w:rPr>
        <w:t> </w:t>
      </w:r>
      <w:r>
        <w:rPr>
          <w:sz w:val="24"/>
        </w:rPr>
        <w:t>within</w:t>
      </w:r>
      <w:r>
        <w:rPr>
          <w:spacing w:val="-1"/>
          <w:sz w:val="24"/>
        </w:rPr>
        <w:t> </w:t>
      </w:r>
      <w:r>
        <w:rPr>
          <w:sz w:val="24"/>
        </w:rPr>
        <w:t>the same degree with the Graduate Advisor’s approval. After advancement to candidacy, the student may</w:t>
      </w:r>
      <w:r>
        <w:rPr>
          <w:spacing w:val="-3"/>
          <w:sz w:val="24"/>
        </w:rPr>
        <w:t> </w:t>
      </w:r>
      <w:r>
        <w:rPr>
          <w:sz w:val="24"/>
        </w:rPr>
        <w:t>change</w:t>
      </w:r>
      <w:r>
        <w:rPr>
          <w:spacing w:val="-4"/>
          <w:sz w:val="24"/>
        </w:rPr>
        <w:t> </w:t>
      </w:r>
      <w:r>
        <w:rPr>
          <w:sz w:val="24"/>
        </w:rPr>
        <w:t>program</w:t>
      </w:r>
      <w:r>
        <w:rPr>
          <w:spacing w:val="-5"/>
          <w:sz w:val="24"/>
        </w:rPr>
        <w:t> </w:t>
      </w:r>
      <w:r>
        <w:rPr>
          <w:sz w:val="24"/>
        </w:rPr>
        <w:t>degree</w:t>
      </w:r>
      <w:r>
        <w:rPr>
          <w:spacing w:val="-2"/>
          <w:sz w:val="24"/>
        </w:rPr>
        <w:t> </w:t>
      </w:r>
      <w:r>
        <w:rPr>
          <w:sz w:val="24"/>
        </w:rPr>
        <w:t>options</w:t>
      </w:r>
      <w:r>
        <w:rPr>
          <w:spacing w:val="-5"/>
          <w:sz w:val="24"/>
        </w:rPr>
        <w:t> </w:t>
      </w:r>
      <w:r>
        <w:rPr>
          <w:sz w:val="24"/>
        </w:rPr>
        <w:t>within</w:t>
      </w:r>
      <w:r>
        <w:rPr>
          <w:spacing w:val="-4"/>
          <w:sz w:val="24"/>
        </w:rPr>
        <w:t> </w:t>
      </w:r>
      <w:r>
        <w:rPr>
          <w:sz w:val="24"/>
        </w:rPr>
        <w:t>the</w:t>
      </w:r>
      <w:r>
        <w:rPr>
          <w:spacing w:val="-2"/>
          <w:sz w:val="24"/>
        </w:rPr>
        <w:t> </w:t>
      </w:r>
      <w:r>
        <w:rPr>
          <w:sz w:val="24"/>
        </w:rPr>
        <w:t>same</w:t>
      </w:r>
      <w:r>
        <w:rPr>
          <w:spacing w:val="-2"/>
          <w:sz w:val="24"/>
        </w:rPr>
        <w:t> </w:t>
      </w:r>
      <w:r>
        <w:rPr>
          <w:sz w:val="24"/>
        </w:rPr>
        <w:t>degree</w:t>
      </w:r>
      <w:r>
        <w:rPr>
          <w:spacing w:val="-4"/>
          <w:sz w:val="24"/>
        </w:rPr>
        <w:t> </w:t>
      </w:r>
      <w:r>
        <w:rPr>
          <w:sz w:val="24"/>
        </w:rPr>
        <w:t>with</w:t>
      </w:r>
      <w:r>
        <w:rPr>
          <w:spacing w:val="-4"/>
          <w:sz w:val="24"/>
        </w:rPr>
        <w:t> </w:t>
      </w:r>
      <w:r>
        <w:rPr>
          <w:sz w:val="24"/>
        </w:rPr>
        <w:t>the</w:t>
      </w:r>
      <w:r>
        <w:rPr>
          <w:spacing w:val="-2"/>
          <w:sz w:val="24"/>
        </w:rPr>
        <w:t> </w:t>
      </w:r>
      <w:r>
        <w:rPr>
          <w:sz w:val="24"/>
        </w:rPr>
        <w:t>approval</w:t>
      </w:r>
      <w:r>
        <w:rPr>
          <w:spacing w:val="-2"/>
          <w:sz w:val="24"/>
        </w:rPr>
        <w:t> </w:t>
      </w:r>
      <w:r>
        <w:rPr>
          <w:sz w:val="24"/>
        </w:rPr>
        <w:t>from all of the following: Graduate Advisor, college Associate Dean, Dean of Graduate Studies (or designee).</w:t>
      </w:r>
    </w:p>
    <w:p>
      <w:pPr>
        <w:pStyle w:val="BodyText"/>
        <w:spacing w:before="1"/>
      </w:pPr>
    </w:p>
    <w:p>
      <w:pPr>
        <w:pStyle w:val="ListParagraph"/>
        <w:numPr>
          <w:ilvl w:val="1"/>
          <w:numId w:val="14"/>
        </w:numPr>
        <w:tabs>
          <w:tab w:pos="919" w:val="left" w:leader="none"/>
        </w:tabs>
        <w:spacing w:line="240" w:lineRule="auto" w:before="0" w:after="0"/>
        <w:ind w:left="919" w:right="532" w:hanging="720"/>
        <w:jc w:val="left"/>
        <w:rPr>
          <w:sz w:val="24"/>
        </w:rPr>
      </w:pPr>
      <w:r>
        <w:rPr>
          <w:sz w:val="24"/>
        </w:rPr>
        <w:t>Students wishing to change degree programs must file a new application for admission.</w:t>
      </w:r>
      <w:r>
        <w:rPr>
          <w:spacing w:val="-3"/>
          <w:sz w:val="24"/>
        </w:rPr>
        <w:t> </w:t>
      </w:r>
      <w:r>
        <w:rPr>
          <w:sz w:val="24"/>
        </w:rPr>
        <w:t>If</w:t>
      </w:r>
      <w:r>
        <w:rPr>
          <w:spacing w:val="-1"/>
          <w:sz w:val="24"/>
        </w:rPr>
        <w:t> </w:t>
      </w:r>
      <w:r>
        <w:rPr>
          <w:sz w:val="24"/>
        </w:rPr>
        <w:t>admitted</w:t>
      </w:r>
      <w:r>
        <w:rPr>
          <w:spacing w:val="-4"/>
          <w:sz w:val="24"/>
        </w:rPr>
        <w:t> </w:t>
      </w:r>
      <w:r>
        <w:rPr>
          <w:sz w:val="24"/>
        </w:rPr>
        <w:t>to</w:t>
      </w:r>
      <w:r>
        <w:rPr>
          <w:spacing w:val="-4"/>
          <w:sz w:val="24"/>
        </w:rPr>
        <w:t> </w:t>
      </w:r>
      <w:r>
        <w:rPr>
          <w:sz w:val="24"/>
        </w:rPr>
        <w:t>the</w:t>
      </w:r>
      <w:r>
        <w:rPr>
          <w:spacing w:val="-2"/>
          <w:sz w:val="24"/>
        </w:rPr>
        <w:t> </w:t>
      </w:r>
      <w:r>
        <w:rPr>
          <w:sz w:val="24"/>
        </w:rPr>
        <w:t>new</w:t>
      </w:r>
      <w:r>
        <w:rPr>
          <w:spacing w:val="-4"/>
          <w:sz w:val="24"/>
        </w:rPr>
        <w:t> </w:t>
      </w:r>
      <w:r>
        <w:rPr>
          <w:sz w:val="24"/>
        </w:rPr>
        <w:t>discipline,</w:t>
      </w:r>
      <w:r>
        <w:rPr>
          <w:spacing w:val="-5"/>
          <w:sz w:val="24"/>
        </w:rPr>
        <w:t> </w:t>
      </w:r>
      <w:r>
        <w:rPr>
          <w:sz w:val="24"/>
        </w:rPr>
        <w:t>the</w:t>
      </w:r>
      <w:r>
        <w:rPr>
          <w:spacing w:val="-2"/>
          <w:sz w:val="24"/>
        </w:rPr>
        <w:t> </w:t>
      </w:r>
      <w:r>
        <w:rPr>
          <w:sz w:val="24"/>
        </w:rPr>
        <w:t>student</w:t>
      </w:r>
      <w:r>
        <w:rPr>
          <w:spacing w:val="-1"/>
          <w:sz w:val="24"/>
        </w:rPr>
        <w:t> </w:t>
      </w:r>
      <w:r>
        <w:rPr>
          <w:sz w:val="24"/>
        </w:rPr>
        <w:t>must</w:t>
      </w:r>
      <w:r>
        <w:rPr>
          <w:spacing w:val="-4"/>
          <w:sz w:val="24"/>
        </w:rPr>
        <w:t> </w:t>
      </w:r>
      <w:r>
        <w:rPr>
          <w:sz w:val="24"/>
        </w:rPr>
        <w:t>then</w:t>
      </w:r>
      <w:r>
        <w:rPr>
          <w:spacing w:val="-4"/>
          <w:sz w:val="24"/>
        </w:rPr>
        <w:t> </w:t>
      </w:r>
      <w:r>
        <w:rPr>
          <w:sz w:val="24"/>
        </w:rPr>
        <w:t>follow</w:t>
      </w:r>
      <w:r>
        <w:rPr>
          <w:spacing w:val="-4"/>
          <w:sz w:val="24"/>
        </w:rPr>
        <w:t> </w:t>
      </w:r>
      <w:r>
        <w:rPr>
          <w:sz w:val="24"/>
        </w:rPr>
        <w:t>all</w:t>
      </w:r>
      <w:r>
        <w:rPr>
          <w:spacing w:val="-2"/>
          <w:sz w:val="24"/>
        </w:rPr>
        <w:t> </w:t>
      </w:r>
      <w:r>
        <w:rPr>
          <w:sz w:val="24"/>
        </w:rPr>
        <w:t>the steps for obtaining approval of a new program of study and advancement to </w:t>
      </w:r>
      <w:r>
        <w:rPr>
          <w:spacing w:val="-2"/>
          <w:sz w:val="24"/>
        </w:rPr>
        <w:t>candidacy.</w:t>
      </w:r>
    </w:p>
    <w:p>
      <w:pPr>
        <w:pStyle w:val="ListParagraph"/>
        <w:numPr>
          <w:ilvl w:val="1"/>
          <w:numId w:val="14"/>
        </w:numPr>
        <w:tabs>
          <w:tab w:pos="919" w:val="left" w:leader="none"/>
        </w:tabs>
        <w:spacing w:line="240" w:lineRule="auto" w:before="292" w:after="0"/>
        <w:ind w:left="919" w:right="283" w:hanging="720"/>
        <w:jc w:val="left"/>
        <w:rPr>
          <w:sz w:val="24"/>
        </w:rPr>
      </w:pPr>
      <w:r>
        <w:rPr>
          <w:sz w:val="24"/>
        </w:rPr>
        <w:t>An approved program of study, either as outlined in the University Catalog or developed</w:t>
      </w:r>
      <w:r>
        <w:rPr>
          <w:spacing w:val="-1"/>
          <w:sz w:val="24"/>
        </w:rPr>
        <w:t> </w:t>
      </w:r>
      <w:r>
        <w:rPr>
          <w:sz w:val="24"/>
        </w:rPr>
        <w:t>in</w:t>
      </w:r>
      <w:r>
        <w:rPr>
          <w:spacing w:val="-1"/>
          <w:sz w:val="24"/>
        </w:rPr>
        <w:t> </w:t>
      </w:r>
      <w:r>
        <w:rPr>
          <w:sz w:val="24"/>
        </w:rPr>
        <w:t>collaboration</w:t>
      </w:r>
      <w:r>
        <w:rPr>
          <w:spacing w:val="-1"/>
          <w:sz w:val="24"/>
        </w:rPr>
        <w:t> </w:t>
      </w:r>
      <w:r>
        <w:rPr>
          <w:sz w:val="24"/>
        </w:rPr>
        <w:t>with</w:t>
      </w:r>
      <w:r>
        <w:rPr>
          <w:spacing w:val="-1"/>
          <w:sz w:val="24"/>
        </w:rPr>
        <w:t> </w:t>
      </w:r>
      <w:r>
        <w:rPr>
          <w:sz w:val="24"/>
        </w:rPr>
        <w:t>the</w:t>
      </w:r>
      <w:r>
        <w:rPr>
          <w:spacing w:val="-1"/>
          <w:sz w:val="24"/>
        </w:rPr>
        <w:t> </w:t>
      </w:r>
      <w:r>
        <w:rPr>
          <w:sz w:val="24"/>
        </w:rPr>
        <w:t>program graduate advisor, remains</w:t>
      </w:r>
      <w:r>
        <w:rPr>
          <w:spacing w:val="-2"/>
          <w:sz w:val="24"/>
        </w:rPr>
        <w:t> </w:t>
      </w:r>
      <w:r>
        <w:rPr>
          <w:sz w:val="24"/>
        </w:rPr>
        <w:t>in effect so long</w:t>
      </w:r>
      <w:r>
        <w:rPr>
          <w:spacing w:val="-3"/>
          <w:sz w:val="24"/>
        </w:rPr>
        <w:t> </w:t>
      </w:r>
      <w:r>
        <w:rPr>
          <w:sz w:val="24"/>
        </w:rPr>
        <w:t>as</w:t>
      </w:r>
      <w:r>
        <w:rPr>
          <w:spacing w:val="-5"/>
          <w:sz w:val="24"/>
        </w:rPr>
        <w:t> </w:t>
      </w:r>
      <w:r>
        <w:rPr>
          <w:sz w:val="24"/>
        </w:rPr>
        <w:t>a</w:t>
      </w:r>
      <w:r>
        <w:rPr>
          <w:spacing w:val="-2"/>
          <w:sz w:val="24"/>
        </w:rPr>
        <w:t> </w:t>
      </w:r>
      <w:r>
        <w:rPr>
          <w:sz w:val="24"/>
        </w:rPr>
        <w:t>candidate</w:t>
      </w:r>
      <w:r>
        <w:rPr>
          <w:spacing w:val="-2"/>
          <w:sz w:val="24"/>
        </w:rPr>
        <w:t> </w:t>
      </w:r>
      <w:r>
        <w:rPr>
          <w:sz w:val="24"/>
        </w:rPr>
        <w:t>is</w:t>
      </w:r>
      <w:r>
        <w:rPr>
          <w:spacing w:val="-5"/>
          <w:sz w:val="24"/>
        </w:rPr>
        <w:t> </w:t>
      </w:r>
      <w:r>
        <w:rPr>
          <w:sz w:val="24"/>
        </w:rPr>
        <w:t>making</w:t>
      </w:r>
      <w:r>
        <w:rPr>
          <w:spacing w:val="-3"/>
          <w:sz w:val="24"/>
        </w:rPr>
        <w:t> </w:t>
      </w:r>
      <w:r>
        <w:rPr>
          <w:sz w:val="24"/>
        </w:rPr>
        <w:t>satisfactory</w:t>
      </w:r>
      <w:r>
        <w:rPr>
          <w:spacing w:val="-6"/>
          <w:sz w:val="24"/>
        </w:rPr>
        <w:t> </w:t>
      </w:r>
      <w:r>
        <w:rPr>
          <w:sz w:val="24"/>
        </w:rPr>
        <w:t>progress,</w:t>
      </w:r>
      <w:r>
        <w:rPr>
          <w:spacing w:val="-2"/>
          <w:sz w:val="24"/>
        </w:rPr>
        <w:t> </w:t>
      </w:r>
      <w:r>
        <w:rPr>
          <w:sz w:val="24"/>
        </w:rPr>
        <w:t>does</w:t>
      </w:r>
      <w:r>
        <w:rPr>
          <w:spacing w:val="-5"/>
          <w:sz w:val="24"/>
        </w:rPr>
        <w:t> </w:t>
      </w:r>
      <w:r>
        <w:rPr>
          <w:sz w:val="24"/>
        </w:rPr>
        <w:t>not</w:t>
      </w:r>
      <w:r>
        <w:rPr>
          <w:spacing w:val="-4"/>
          <w:sz w:val="24"/>
        </w:rPr>
        <w:t> </w:t>
      </w:r>
      <w:r>
        <w:rPr>
          <w:sz w:val="24"/>
        </w:rPr>
        <w:t>withdraw</w:t>
      </w:r>
      <w:r>
        <w:rPr>
          <w:spacing w:val="-4"/>
          <w:sz w:val="24"/>
        </w:rPr>
        <w:t> </w:t>
      </w:r>
      <w:r>
        <w:rPr>
          <w:sz w:val="24"/>
        </w:rPr>
        <w:t>from</w:t>
      </w:r>
      <w:r>
        <w:rPr>
          <w:spacing w:val="-2"/>
          <w:sz w:val="24"/>
        </w:rPr>
        <w:t> </w:t>
      </w:r>
      <w:r>
        <w:rPr>
          <w:sz w:val="24"/>
        </w:rPr>
        <w:t>CSULB, and maintains continuous enrollment.</w:t>
      </w:r>
    </w:p>
    <w:p>
      <w:pPr>
        <w:pStyle w:val="BodyText"/>
      </w:pPr>
    </w:p>
    <w:p>
      <w:pPr>
        <w:pStyle w:val="BodyText"/>
        <w:spacing w:before="1"/>
      </w:pPr>
    </w:p>
    <w:p>
      <w:pPr>
        <w:pStyle w:val="ListParagraph"/>
        <w:numPr>
          <w:ilvl w:val="1"/>
          <w:numId w:val="15"/>
        </w:numPr>
        <w:tabs>
          <w:tab w:pos="919" w:val="left" w:leader="none"/>
        </w:tabs>
        <w:spacing w:line="240" w:lineRule="auto" w:before="0" w:after="0"/>
        <w:ind w:left="919" w:right="0" w:hanging="720"/>
        <w:jc w:val="left"/>
        <w:rPr>
          <w:sz w:val="24"/>
        </w:rPr>
      </w:pPr>
      <w:r>
        <w:rPr>
          <w:sz w:val="24"/>
        </w:rPr>
        <w:t>ADVANCEMENT TO</w:t>
      </w:r>
      <w:r>
        <w:rPr>
          <w:spacing w:val="-1"/>
          <w:sz w:val="24"/>
        </w:rPr>
        <w:t> </w:t>
      </w:r>
      <w:r>
        <w:rPr>
          <w:spacing w:val="-2"/>
          <w:sz w:val="24"/>
        </w:rPr>
        <w:t>CANDIDACY</w:t>
      </w:r>
    </w:p>
    <w:p>
      <w:pPr>
        <w:pStyle w:val="BodyText"/>
      </w:pPr>
    </w:p>
    <w:p>
      <w:pPr>
        <w:pStyle w:val="ListParagraph"/>
        <w:numPr>
          <w:ilvl w:val="1"/>
          <w:numId w:val="15"/>
        </w:numPr>
        <w:tabs>
          <w:tab w:pos="919" w:val="left" w:leader="none"/>
        </w:tabs>
        <w:spacing w:line="240" w:lineRule="auto" w:before="0" w:after="0"/>
        <w:ind w:left="919" w:right="0" w:hanging="720"/>
        <w:jc w:val="left"/>
        <w:rPr>
          <w:sz w:val="24"/>
        </w:rPr>
      </w:pPr>
      <w:r>
        <w:rPr>
          <w:sz w:val="24"/>
        </w:rPr>
        <w:t>The</w:t>
      </w:r>
      <w:r>
        <w:rPr>
          <w:spacing w:val="-2"/>
          <w:sz w:val="24"/>
        </w:rPr>
        <w:t> </w:t>
      </w:r>
      <w:r>
        <w:rPr>
          <w:sz w:val="24"/>
        </w:rPr>
        <w:t>requirements</w:t>
      </w:r>
      <w:r>
        <w:rPr>
          <w:spacing w:val="-4"/>
          <w:sz w:val="24"/>
        </w:rPr>
        <w:t> </w:t>
      </w:r>
      <w:r>
        <w:rPr>
          <w:sz w:val="24"/>
        </w:rPr>
        <w:t>for</w:t>
      </w:r>
      <w:r>
        <w:rPr>
          <w:spacing w:val="-1"/>
          <w:sz w:val="24"/>
        </w:rPr>
        <w:t> </w:t>
      </w:r>
      <w:r>
        <w:rPr>
          <w:sz w:val="24"/>
        </w:rPr>
        <w:t>advancement</w:t>
      </w:r>
      <w:r>
        <w:rPr>
          <w:spacing w:val="-3"/>
          <w:sz w:val="24"/>
        </w:rPr>
        <w:t> </w:t>
      </w:r>
      <w:r>
        <w:rPr>
          <w:sz w:val="24"/>
        </w:rPr>
        <w:t>to</w:t>
      </w:r>
      <w:r>
        <w:rPr>
          <w:spacing w:val="-1"/>
          <w:sz w:val="24"/>
        </w:rPr>
        <w:t> </w:t>
      </w:r>
      <w:r>
        <w:rPr>
          <w:sz w:val="24"/>
        </w:rPr>
        <w:t>candidacy</w:t>
      </w:r>
      <w:r>
        <w:rPr>
          <w:spacing w:val="-2"/>
          <w:sz w:val="24"/>
        </w:rPr>
        <w:t> </w:t>
      </w:r>
      <w:r>
        <w:rPr>
          <w:spacing w:val="-4"/>
          <w:sz w:val="24"/>
        </w:rPr>
        <w:t>are:</w:t>
      </w:r>
    </w:p>
    <w:p>
      <w:pPr>
        <w:pStyle w:val="BodyText"/>
      </w:pPr>
    </w:p>
    <w:p>
      <w:pPr>
        <w:pStyle w:val="ListParagraph"/>
        <w:numPr>
          <w:ilvl w:val="0"/>
          <w:numId w:val="16"/>
        </w:numPr>
        <w:tabs>
          <w:tab w:pos="1189" w:val="left" w:leader="none"/>
        </w:tabs>
        <w:spacing w:line="240" w:lineRule="auto" w:before="0" w:after="0"/>
        <w:ind w:left="1189" w:right="0" w:hanging="270"/>
        <w:jc w:val="left"/>
        <w:rPr>
          <w:sz w:val="24"/>
        </w:rPr>
      </w:pPr>
      <w:r>
        <w:rPr>
          <w:sz w:val="24"/>
        </w:rPr>
        <w:t>Attainment</w:t>
      </w:r>
      <w:r>
        <w:rPr>
          <w:spacing w:val="-2"/>
          <w:sz w:val="24"/>
        </w:rPr>
        <w:t> </w:t>
      </w:r>
      <w:r>
        <w:rPr>
          <w:sz w:val="24"/>
        </w:rPr>
        <w:t>of</w:t>
      </w:r>
      <w:r>
        <w:rPr>
          <w:spacing w:val="-1"/>
          <w:sz w:val="24"/>
        </w:rPr>
        <w:t> </w:t>
      </w:r>
      <w:r>
        <w:rPr>
          <w:sz w:val="24"/>
        </w:rPr>
        <w:t>classified</w:t>
      </w:r>
      <w:r>
        <w:rPr>
          <w:spacing w:val="-4"/>
          <w:sz w:val="24"/>
        </w:rPr>
        <w:t> </w:t>
      </w:r>
      <w:r>
        <w:rPr>
          <w:sz w:val="24"/>
        </w:rPr>
        <w:t>status</w:t>
      </w:r>
      <w:r>
        <w:rPr>
          <w:spacing w:val="-2"/>
          <w:sz w:val="24"/>
        </w:rPr>
        <w:t> </w:t>
      </w:r>
      <w:r>
        <w:rPr>
          <w:sz w:val="24"/>
        </w:rPr>
        <w:t>as</w:t>
      </w:r>
      <w:r>
        <w:rPr>
          <w:spacing w:val="-1"/>
          <w:sz w:val="24"/>
        </w:rPr>
        <w:t> </w:t>
      </w:r>
      <w:r>
        <w:rPr>
          <w:sz w:val="24"/>
        </w:rPr>
        <w:t>a</w:t>
      </w:r>
      <w:r>
        <w:rPr>
          <w:spacing w:val="-2"/>
          <w:sz w:val="24"/>
        </w:rPr>
        <w:t> </w:t>
      </w:r>
      <w:r>
        <w:rPr>
          <w:sz w:val="24"/>
        </w:rPr>
        <w:t>student</w:t>
      </w:r>
      <w:r>
        <w:rPr>
          <w:spacing w:val="-2"/>
          <w:sz w:val="24"/>
        </w:rPr>
        <w:t> </w:t>
      </w:r>
      <w:r>
        <w:rPr>
          <w:sz w:val="24"/>
        </w:rPr>
        <w:t>in</w:t>
      </w:r>
      <w:r>
        <w:rPr>
          <w:spacing w:val="1"/>
          <w:sz w:val="24"/>
        </w:rPr>
        <w:t> </w:t>
      </w:r>
      <w:r>
        <w:rPr>
          <w:sz w:val="24"/>
        </w:rPr>
        <w:t>a</w:t>
      </w:r>
      <w:r>
        <w:rPr>
          <w:spacing w:val="-2"/>
          <w:sz w:val="24"/>
        </w:rPr>
        <w:t> </w:t>
      </w:r>
      <w:r>
        <w:rPr>
          <w:sz w:val="24"/>
        </w:rPr>
        <w:t>graduate</w:t>
      </w:r>
      <w:r>
        <w:rPr>
          <w:spacing w:val="-1"/>
          <w:sz w:val="24"/>
        </w:rPr>
        <w:t> </w:t>
      </w:r>
      <w:r>
        <w:rPr>
          <w:sz w:val="24"/>
        </w:rPr>
        <w:t>program</w:t>
      </w:r>
      <w:r>
        <w:rPr>
          <w:spacing w:val="-3"/>
          <w:sz w:val="24"/>
        </w:rPr>
        <w:t> </w:t>
      </w:r>
      <w:r>
        <w:rPr>
          <w:sz w:val="24"/>
        </w:rPr>
        <w:t>at</w:t>
      </w:r>
      <w:r>
        <w:rPr>
          <w:spacing w:val="-1"/>
          <w:sz w:val="24"/>
        </w:rPr>
        <w:t> </w:t>
      </w:r>
      <w:r>
        <w:rPr>
          <w:spacing w:val="-2"/>
          <w:sz w:val="24"/>
        </w:rPr>
        <w:t>CSULB;</w:t>
      </w:r>
    </w:p>
    <w:p>
      <w:pPr>
        <w:pStyle w:val="ListParagraph"/>
        <w:numPr>
          <w:ilvl w:val="0"/>
          <w:numId w:val="16"/>
        </w:numPr>
        <w:tabs>
          <w:tab w:pos="1188" w:val="left" w:leader="none"/>
        </w:tabs>
        <w:spacing w:line="240" w:lineRule="auto" w:before="292" w:after="0"/>
        <w:ind w:left="1188" w:right="0" w:hanging="269"/>
        <w:jc w:val="left"/>
        <w:rPr>
          <w:sz w:val="24"/>
        </w:rPr>
      </w:pPr>
      <w:r>
        <w:rPr>
          <w:sz w:val="24"/>
        </w:rPr>
        <w:t>Approval</w:t>
      </w:r>
      <w:r>
        <w:rPr>
          <w:spacing w:val="-6"/>
          <w:sz w:val="24"/>
        </w:rPr>
        <w:t> </w:t>
      </w:r>
      <w:r>
        <w:rPr>
          <w:sz w:val="24"/>
        </w:rPr>
        <w:t>by</w:t>
      </w:r>
      <w:r>
        <w:rPr>
          <w:spacing w:val="-4"/>
          <w:sz w:val="24"/>
        </w:rPr>
        <w:t> </w:t>
      </w:r>
      <w:r>
        <w:rPr>
          <w:sz w:val="24"/>
        </w:rPr>
        <w:t>the student’s</w:t>
      </w:r>
      <w:r>
        <w:rPr>
          <w:spacing w:val="-1"/>
          <w:sz w:val="24"/>
        </w:rPr>
        <w:t> </w:t>
      </w:r>
      <w:r>
        <w:rPr>
          <w:sz w:val="24"/>
        </w:rPr>
        <w:t>academic</w:t>
      </w:r>
      <w:r>
        <w:rPr>
          <w:spacing w:val="-5"/>
          <w:sz w:val="24"/>
        </w:rPr>
        <w:t> </w:t>
      </w:r>
      <w:r>
        <w:rPr>
          <w:sz w:val="24"/>
        </w:rPr>
        <w:t>unit</w:t>
      </w:r>
      <w:r>
        <w:rPr>
          <w:spacing w:val="1"/>
          <w:sz w:val="24"/>
        </w:rPr>
        <w:t> </w:t>
      </w:r>
      <w:r>
        <w:rPr>
          <w:sz w:val="24"/>
        </w:rPr>
        <w:t>of</w:t>
      </w:r>
      <w:r>
        <w:rPr>
          <w:spacing w:val="1"/>
          <w:sz w:val="24"/>
        </w:rPr>
        <w:t> </w:t>
      </w:r>
      <w:r>
        <w:rPr>
          <w:sz w:val="24"/>
        </w:rPr>
        <w:t>a</w:t>
      </w:r>
      <w:r>
        <w:rPr>
          <w:spacing w:val="-3"/>
          <w:sz w:val="24"/>
        </w:rPr>
        <w:t> </w:t>
      </w:r>
      <w:r>
        <w:rPr>
          <w:sz w:val="24"/>
        </w:rPr>
        <w:t>program</w:t>
      </w:r>
      <w:r>
        <w:rPr>
          <w:spacing w:val="-1"/>
          <w:sz w:val="24"/>
        </w:rPr>
        <w:t> </w:t>
      </w:r>
      <w:r>
        <w:rPr>
          <w:sz w:val="24"/>
        </w:rPr>
        <w:t>of</w:t>
      </w:r>
      <w:r>
        <w:rPr>
          <w:spacing w:val="-2"/>
          <w:sz w:val="24"/>
        </w:rPr>
        <w:t> </w:t>
      </w:r>
      <w:r>
        <w:rPr>
          <w:sz w:val="24"/>
        </w:rPr>
        <w:t>study</w:t>
      </w:r>
      <w:r>
        <w:rPr>
          <w:spacing w:val="-1"/>
          <w:sz w:val="24"/>
        </w:rPr>
        <w:t> </w:t>
      </w:r>
      <w:r>
        <w:rPr>
          <w:sz w:val="24"/>
        </w:rPr>
        <w:t>(see</w:t>
      </w:r>
      <w:r>
        <w:rPr>
          <w:spacing w:val="-2"/>
          <w:sz w:val="24"/>
        </w:rPr>
        <w:t> above);</w:t>
      </w:r>
    </w:p>
    <w:p>
      <w:pPr>
        <w:pStyle w:val="BodyText"/>
      </w:pPr>
    </w:p>
    <w:p>
      <w:pPr>
        <w:pStyle w:val="ListParagraph"/>
        <w:numPr>
          <w:ilvl w:val="0"/>
          <w:numId w:val="16"/>
        </w:numPr>
        <w:tabs>
          <w:tab w:pos="1189" w:val="left" w:leader="none"/>
          <w:tab w:pos="1191" w:val="left" w:leader="none"/>
        </w:tabs>
        <w:spacing w:line="240" w:lineRule="auto" w:before="0" w:after="0"/>
        <w:ind w:left="1191" w:right="127" w:hanging="272"/>
        <w:jc w:val="left"/>
        <w:rPr>
          <w:sz w:val="24"/>
        </w:rPr>
      </w:pPr>
      <w:r>
        <w:rPr>
          <w:sz w:val="24"/>
        </w:rPr>
        <w:t>Completion</w:t>
      </w:r>
      <w:r>
        <w:rPr>
          <w:spacing w:val="-4"/>
          <w:sz w:val="24"/>
        </w:rPr>
        <w:t> </w:t>
      </w:r>
      <w:r>
        <w:rPr>
          <w:sz w:val="24"/>
        </w:rPr>
        <w:t>with</w:t>
      </w:r>
      <w:r>
        <w:rPr>
          <w:spacing w:val="-1"/>
          <w:sz w:val="24"/>
        </w:rPr>
        <w:t> </w:t>
      </w:r>
      <w:r>
        <w:rPr>
          <w:sz w:val="24"/>
        </w:rPr>
        <w:t>a</w:t>
      </w:r>
      <w:r>
        <w:rPr>
          <w:spacing w:val="-5"/>
          <w:sz w:val="24"/>
        </w:rPr>
        <w:t> </w:t>
      </w:r>
      <w:r>
        <w:rPr>
          <w:sz w:val="24"/>
        </w:rPr>
        <w:t>minimum</w:t>
      </w:r>
      <w:r>
        <w:rPr>
          <w:spacing w:val="-2"/>
          <w:sz w:val="24"/>
        </w:rPr>
        <w:t> </w:t>
      </w:r>
      <w:r>
        <w:rPr>
          <w:sz w:val="24"/>
        </w:rPr>
        <w:t>GPA</w:t>
      </w:r>
      <w:r>
        <w:rPr>
          <w:spacing w:val="-5"/>
          <w:sz w:val="24"/>
        </w:rPr>
        <w:t> </w:t>
      </w:r>
      <w:r>
        <w:rPr>
          <w:sz w:val="24"/>
        </w:rPr>
        <w:t>of</w:t>
      </w:r>
      <w:r>
        <w:rPr>
          <w:spacing w:val="-1"/>
          <w:sz w:val="24"/>
        </w:rPr>
        <w:t> </w:t>
      </w:r>
      <w:r>
        <w:rPr>
          <w:sz w:val="24"/>
        </w:rPr>
        <w:t>3.0</w:t>
      </w:r>
      <w:r>
        <w:rPr>
          <w:spacing w:val="-4"/>
          <w:sz w:val="24"/>
        </w:rPr>
        <w:t> </w:t>
      </w:r>
      <w:r>
        <w:rPr>
          <w:sz w:val="24"/>
        </w:rPr>
        <w:t>of</w:t>
      </w:r>
      <w:r>
        <w:rPr>
          <w:spacing w:val="-4"/>
          <w:sz w:val="24"/>
        </w:rPr>
        <w:t> </w:t>
      </w:r>
      <w:r>
        <w:rPr>
          <w:sz w:val="24"/>
        </w:rPr>
        <w:t>at</w:t>
      </w:r>
      <w:r>
        <w:rPr>
          <w:spacing w:val="-4"/>
          <w:sz w:val="24"/>
        </w:rPr>
        <w:t> </w:t>
      </w:r>
      <w:r>
        <w:rPr>
          <w:sz w:val="24"/>
        </w:rPr>
        <w:t>least</w:t>
      </w:r>
      <w:r>
        <w:rPr>
          <w:spacing w:val="-1"/>
          <w:sz w:val="24"/>
        </w:rPr>
        <w:t> </w:t>
      </w:r>
      <w:r>
        <w:rPr>
          <w:sz w:val="24"/>
        </w:rPr>
        <w:t>six</w:t>
      </w:r>
      <w:r>
        <w:rPr>
          <w:spacing w:val="-3"/>
          <w:sz w:val="24"/>
        </w:rPr>
        <w:t> </w:t>
      </w:r>
      <w:r>
        <w:rPr>
          <w:sz w:val="24"/>
        </w:rPr>
        <w:t>units</w:t>
      </w:r>
      <w:r>
        <w:rPr>
          <w:spacing w:val="-5"/>
          <w:sz w:val="24"/>
        </w:rPr>
        <w:t> </w:t>
      </w:r>
      <w:r>
        <w:rPr>
          <w:sz w:val="24"/>
        </w:rPr>
        <w:t>in</w:t>
      </w:r>
      <w:r>
        <w:rPr>
          <w:spacing w:val="-4"/>
          <w:sz w:val="24"/>
        </w:rPr>
        <w:t> </w:t>
      </w:r>
      <w:r>
        <w:rPr>
          <w:sz w:val="24"/>
        </w:rPr>
        <w:t>residence</w:t>
      </w:r>
      <w:r>
        <w:rPr>
          <w:spacing w:val="-2"/>
          <w:sz w:val="24"/>
        </w:rPr>
        <w:t> </w:t>
      </w:r>
      <w:r>
        <w:rPr>
          <w:sz w:val="24"/>
        </w:rPr>
        <w:t>of</w:t>
      </w:r>
      <w:r>
        <w:rPr>
          <w:spacing w:val="-1"/>
          <w:sz w:val="24"/>
        </w:rPr>
        <w:t> </w:t>
      </w:r>
      <w:r>
        <w:rPr>
          <w:sz w:val="24"/>
        </w:rPr>
        <w:t>courses required on the student’s program of study;</w:t>
      </w:r>
    </w:p>
    <w:p>
      <w:pPr>
        <w:pStyle w:val="ListParagraph"/>
        <w:numPr>
          <w:ilvl w:val="0"/>
          <w:numId w:val="16"/>
        </w:numPr>
        <w:tabs>
          <w:tab w:pos="1189" w:val="left" w:leader="none"/>
        </w:tabs>
        <w:spacing w:line="240" w:lineRule="auto" w:before="293" w:after="0"/>
        <w:ind w:left="1189" w:right="0" w:hanging="270"/>
        <w:jc w:val="left"/>
        <w:rPr>
          <w:sz w:val="24"/>
        </w:rPr>
      </w:pPr>
      <w:r>
        <w:rPr>
          <w:sz w:val="24"/>
        </w:rPr>
        <w:t>At</w:t>
      </w:r>
      <w:r>
        <w:rPr>
          <w:spacing w:val="-2"/>
          <w:sz w:val="24"/>
        </w:rPr>
        <w:t> </w:t>
      </w:r>
      <w:r>
        <w:rPr>
          <w:sz w:val="24"/>
        </w:rPr>
        <w:t>least</w:t>
      </w:r>
      <w:r>
        <w:rPr>
          <w:spacing w:val="-3"/>
          <w:sz w:val="24"/>
        </w:rPr>
        <w:t> </w:t>
      </w:r>
      <w:r>
        <w:rPr>
          <w:sz w:val="24"/>
        </w:rPr>
        <w:t>3.0</w:t>
      </w:r>
      <w:r>
        <w:rPr>
          <w:spacing w:val="-1"/>
          <w:sz w:val="24"/>
        </w:rPr>
        <w:t> </w:t>
      </w:r>
      <w:r>
        <w:rPr>
          <w:sz w:val="24"/>
        </w:rPr>
        <w:t>average</w:t>
      </w:r>
      <w:r>
        <w:rPr>
          <w:spacing w:val="-1"/>
          <w:sz w:val="24"/>
        </w:rPr>
        <w:t> </w:t>
      </w:r>
      <w:r>
        <w:rPr>
          <w:sz w:val="24"/>
        </w:rPr>
        <w:t>GPA</w:t>
      </w:r>
      <w:r>
        <w:rPr>
          <w:spacing w:val="-5"/>
          <w:sz w:val="24"/>
        </w:rPr>
        <w:t> </w:t>
      </w:r>
      <w:r>
        <w:rPr>
          <w:sz w:val="24"/>
        </w:rPr>
        <w:t>in courses</w:t>
      </w:r>
      <w:r>
        <w:rPr>
          <w:spacing w:val="-2"/>
          <w:sz w:val="24"/>
        </w:rPr>
        <w:t> </w:t>
      </w:r>
      <w:r>
        <w:rPr>
          <w:sz w:val="24"/>
        </w:rPr>
        <w:t>completed in</w:t>
      </w:r>
      <w:r>
        <w:rPr>
          <w:spacing w:val="-2"/>
          <w:sz w:val="24"/>
        </w:rPr>
        <w:t> </w:t>
      </w:r>
      <w:r>
        <w:rPr>
          <w:sz w:val="24"/>
        </w:rPr>
        <w:t>program</w:t>
      </w:r>
      <w:r>
        <w:rPr>
          <w:spacing w:val="-4"/>
          <w:sz w:val="24"/>
        </w:rPr>
        <w:t> </w:t>
      </w:r>
      <w:r>
        <w:rPr>
          <w:sz w:val="24"/>
        </w:rPr>
        <w:t>of</w:t>
      </w:r>
      <w:r>
        <w:rPr>
          <w:spacing w:val="-3"/>
          <w:sz w:val="24"/>
        </w:rPr>
        <w:t> </w:t>
      </w:r>
      <w:r>
        <w:rPr>
          <w:sz w:val="24"/>
        </w:rPr>
        <w:t>study; </w:t>
      </w:r>
      <w:r>
        <w:rPr>
          <w:spacing w:val="-5"/>
          <w:sz w:val="24"/>
        </w:rPr>
        <w:t>and</w:t>
      </w:r>
    </w:p>
    <w:p>
      <w:pPr>
        <w:pStyle w:val="ListParagraph"/>
        <w:numPr>
          <w:ilvl w:val="0"/>
          <w:numId w:val="16"/>
        </w:numPr>
        <w:tabs>
          <w:tab w:pos="1189" w:val="left" w:leader="none"/>
          <w:tab w:pos="1191" w:val="left" w:leader="none"/>
        </w:tabs>
        <w:spacing w:line="242" w:lineRule="auto" w:before="292" w:after="0"/>
        <w:ind w:left="1191" w:right="123" w:hanging="272"/>
        <w:jc w:val="left"/>
        <w:rPr>
          <w:sz w:val="24"/>
        </w:rPr>
      </w:pPr>
      <w:r>
        <w:rPr>
          <w:sz w:val="24"/>
        </w:rPr>
        <w:t>Satisfactory</w:t>
      </w:r>
      <w:r>
        <w:rPr>
          <w:spacing w:val="-3"/>
          <w:sz w:val="24"/>
        </w:rPr>
        <w:t> </w:t>
      </w:r>
      <w:r>
        <w:rPr>
          <w:sz w:val="24"/>
        </w:rPr>
        <w:t>completion</w:t>
      </w:r>
      <w:r>
        <w:rPr>
          <w:spacing w:val="-4"/>
          <w:sz w:val="24"/>
        </w:rPr>
        <w:t> </w:t>
      </w:r>
      <w:r>
        <w:rPr>
          <w:sz w:val="24"/>
        </w:rPr>
        <w:t>of</w:t>
      </w:r>
      <w:r>
        <w:rPr>
          <w:spacing w:val="-1"/>
          <w:sz w:val="24"/>
        </w:rPr>
        <w:t> </w:t>
      </w:r>
      <w:r>
        <w:rPr>
          <w:sz w:val="24"/>
        </w:rPr>
        <w:t>any</w:t>
      </w:r>
      <w:r>
        <w:rPr>
          <w:spacing w:val="-3"/>
          <w:sz w:val="24"/>
        </w:rPr>
        <w:t> </w:t>
      </w:r>
      <w:r>
        <w:rPr>
          <w:sz w:val="24"/>
        </w:rPr>
        <w:t>assessments</w:t>
      </w:r>
      <w:r>
        <w:rPr>
          <w:spacing w:val="-5"/>
          <w:sz w:val="24"/>
        </w:rPr>
        <w:t> </w:t>
      </w:r>
      <w:r>
        <w:rPr>
          <w:sz w:val="24"/>
        </w:rPr>
        <w:t>of</w:t>
      </w:r>
      <w:r>
        <w:rPr>
          <w:spacing w:val="-1"/>
          <w:sz w:val="24"/>
        </w:rPr>
        <w:t> </w:t>
      </w:r>
      <w:r>
        <w:rPr>
          <w:sz w:val="24"/>
        </w:rPr>
        <w:t>competence</w:t>
      </w:r>
      <w:r>
        <w:rPr>
          <w:spacing w:val="-4"/>
          <w:sz w:val="24"/>
        </w:rPr>
        <w:t> </w:t>
      </w:r>
      <w:r>
        <w:rPr>
          <w:sz w:val="24"/>
        </w:rPr>
        <w:t>that</w:t>
      </w:r>
      <w:r>
        <w:rPr>
          <w:spacing w:val="-4"/>
          <w:sz w:val="24"/>
        </w:rPr>
        <w:t> </w:t>
      </w:r>
      <w:r>
        <w:rPr>
          <w:sz w:val="24"/>
        </w:rPr>
        <w:t>the</w:t>
      </w:r>
      <w:r>
        <w:rPr>
          <w:spacing w:val="-5"/>
          <w:sz w:val="24"/>
        </w:rPr>
        <w:t> </w:t>
      </w:r>
      <w:r>
        <w:rPr>
          <w:sz w:val="24"/>
        </w:rPr>
        <w:t>academic</w:t>
      </w:r>
      <w:r>
        <w:rPr>
          <w:spacing w:val="-3"/>
          <w:sz w:val="24"/>
        </w:rPr>
        <w:t> </w:t>
      </w:r>
      <w:r>
        <w:rPr>
          <w:sz w:val="24"/>
        </w:rPr>
        <w:t>unit may require.</w:t>
      </w:r>
    </w:p>
    <w:p>
      <w:pPr>
        <w:pStyle w:val="ListParagraph"/>
        <w:numPr>
          <w:ilvl w:val="1"/>
          <w:numId w:val="15"/>
        </w:numPr>
        <w:tabs>
          <w:tab w:pos="919" w:val="left" w:leader="none"/>
        </w:tabs>
        <w:spacing w:line="240" w:lineRule="auto" w:before="289" w:after="0"/>
        <w:ind w:left="919" w:right="894" w:hanging="720"/>
        <w:jc w:val="left"/>
        <w:rPr>
          <w:sz w:val="24"/>
        </w:rPr>
      </w:pPr>
      <w:r>
        <w:rPr>
          <w:sz w:val="24"/>
        </w:rPr>
        <w:t>Advancement to candidacy should occur as soon as possible after the above requirements</w:t>
      </w:r>
      <w:r>
        <w:rPr>
          <w:spacing w:val="-5"/>
          <w:sz w:val="24"/>
        </w:rPr>
        <w:t> </w:t>
      </w:r>
      <w:r>
        <w:rPr>
          <w:sz w:val="24"/>
        </w:rPr>
        <w:t>have</w:t>
      </w:r>
      <w:r>
        <w:rPr>
          <w:spacing w:val="-4"/>
          <w:sz w:val="24"/>
        </w:rPr>
        <w:t> </w:t>
      </w:r>
      <w:r>
        <w:rPr>
          <w:sz w:val="24"/>
        </w:rPr>
        <w:t>been</w:t>
      </w:r>
      <w:r>
        <w:rPr>
          <w:spacing w:val="-4"/>
          <w:sz w:val="24"/>
        </w:rPr>
        <w:t> </w:t>
      </w:r>
      <w:r>
        <w:rPr>
          <w:sz w:val="24"/>
        </w:rPr>
        <w:t>met</w:t>
      </w:r>
      <w:r>
        <w:rPr>
          <w:spacing w:val="-2"/>
          <w:sz w:val="24"/>
        </w:rPr>
        <w:t> </w:t>
      </w:r>
      <w:r>
        <w:rPr>
          <w:sz w:val="24"/>
        </w:rPr>
        <w:t>and</w:t>
      </w:r>
      <w:r>
        <w:rPr>
          <w:spacing w:val="-4"/>
          <w:sz w:val="24"/>
        </w:rPr>
        <w:t> </w:t>
      </w:r>
      <w:r>
        <w:rPr>
          <w:sz w:val="24"/>
        </w:rPr>
        <w:t>must</w:t>
      </w:r>
      <w:r>
        <w:rPr>
          <w:spacing w:val="-1"/>
          <w:sz w:val="24"/>
        </w:rPr>
        <w:t> </w:t>
      </w:r>
      <w:r>
        <w:rPr>
          <w:sz w:val="24"/>
        </w:rPr>
        <w:t>occur</w:t>
      </w:r>
      <w:r>
        <w:rPr>
          <w:spacing w:val="-5"/>
          <w:sz w:val="24"/>
        </w:rPr>
        <w:t> </w:t>
      </w:r>
      <w:r>
        <w:rPr>
          <w:sz w:val="24"/>
        </w:rPr>
        <w:t>prior</w:t>
      </w:r>
      <w:r>
        <w:rPr>
          <w:spacing w:val="-2"/>
          <w:sz w:val="24"/>
        </w:rPr>
        <w:t> </w:t>
      </w:r>
      <w:r>
        <w:rPr>
          <w:sz w:val="24"/>
        </w:rPr>
        <w:t>to</w:t>
      </w:r>
      <w:r>
        <w:rPr>
          <w:spacing w:val="-4"/>
          <w:sz w:val="24"/>
        </w:rPr>
        <w:t> </w:t>
      </w:r>
      <w:r>
        <w:rPr>
          <w:sz w:val="24"/>
        </w:rPr>
        <w:t>the</w:t>
      </w:r>
      <w:r>
        <w:rPr>
          <w:spacing w:val="-2"/>
          <w:sz w:val="24"/>
        </w:rPr>
        <w:t> </w:t>
      </w:r>
      <w:r>
        <w:rPr>
          <w:sz w:val="24"/>
        </w:rPr>
        <w:t>student</w:t>
      </w:r>
      <w:r>
        <w:rPr>
          <w:spacing w:val="-1"/>
          <w:sz w:val="24"/>
        </w:rPr>
        <w:t> </w:t>
      </w:r>
      <w:r>
        <w:rPr>
          <w:sz w:val="24"/>
        </w:rPr>
        <w:t>applying</w:t>
      </w:r>
      <w:r>
        <w:rPr>
          <w:spacing w:val="-5"/>
          <w:sz w:val="24"/>
        </w:rPr>
        <w:t> </w:t>
      </w:r>
      <w:r>
        <w:rPr>
          <w:sz w:val="24"/>
        </w:rPr>
        <w:t>to </w:t>
      </w:r>
      <w:r>
        <w:rPr>
          <w:spacing w:val="-2"/>
          <w:sz w:val="24"/>
        </w:rPr>
        <w:t>graduate.</w:t>
      </w:r>
    </w:p>
    <w:p>
      <w:pPr>
        <w:pStyle w:val="ListParagraph"/>
        <w:numPr>
          <w:ilvl w:val="2"/>
          <w:numId w:val="15"/>
        </w:numPr>
        <w:tabs>
          <w:tab w:pos="919" w:val="left" w:leader="none"/>
        </w:tabs>
        <w:spacing w:line="240" w:lineRule="auto" w:before="292" w:after="0"/>
        <w:ind w:left="919" w:right="0" w:hanging="720"/>
        <w:jc w:val="left"/>
        <w:rPr>
          <w:sz w:val="24"/>
        </w:rPr>
      </w:pPr>
      <w:r>
        <w:rPr>
          <w:sz w:val="24"/>
        </w:rPr>
        <w:t>Students</w:t>
      </w:r>
      <w:r>
        <w:rPr>
          <w:spacing w:val="-4"/>
          <w:sz w:val="24"/>
        </w:rPr>
        <w:t> </w:t>
      </w:r>
      <w:r>
        <w:rPr>
          <w:sz w:val="24"/>
        </w:rPr>
        <w:t>can</w:t>
      </w:r>
      <w:r>
        <w:rPr>
          <w:spacing w:val="-3"/>
          <w:sz w:val="24"/>
        </w:rPr>
        <w:t> </w:t>
      </w:r>
      <w:r>
        <w:rPr>
          <w:sz w:val="24"/>
        </w:rPr>
        <w:t>advance</w:t>
      </w:r>
      <w:r>
        <w:rPr>
          <w:spacing w:val="-1"/>
          <w:sz w:val="24"/>
        </w:rPr>
        <w:t> </w:t>
      </w:r>
      <w:r>
        <w:rPr>
          <w:sz w:val="24"/>
        </w:rPr>
        <w:t>to</w:t>
      </w:r>
      <w:r>
        <w:rPr>
          <w:spacing w:val="-2"/>
          <w:sz w:val="24"/>
        </w:rPr>
        <w:t> </w:t>
      </w:r>
      <w:r>
        <w:rPr>
          <w:sz w:val="24"/>
        </w:rPr>
        <w:t>candidacy</w:t>
      </w:r>
      <w:r>
        <w:rPr>
          <w:spacing w:val="-2"/>
          <w:sz w:val="24"/>
        </w:rPr>
        <w:t> </w:t>
      </w:r>
      <w:r>
        <w:rPr>
          <w:sz w:val="24"/>
        </w:rPr>
        <w:t>and</w:t>
      </w:r>
      <w:r>
        <w:rPr>
          <w:spacing w:val="-3"/>
          <w:sz w:val="24"/>
        </w:rPr>
        <w:t> </w:t>
      </w:r>
      <w:r>
        <w:rPr>
          <w:sz w:val="24"/>
        </w:rPr>
        <w:t>graduate</w:t>
      </w:r>
      <w:r>
        <w:rPr>
          <w:spacing w:val="-3"/>
          <w:sz w:val="24"/>
        </w:rPr>
        <w:t> </w:t>
      </w:r>
      <w:r>
        <w:rPr>
          <w:sz w:val="24"/>
        </w:rPr>
        <w:t>in the same</w:t>
      </w:r>
      <w:r>
        <w:rPr>
          <w:spacing w:val="-1"/>
          <w:sz w:val="24"/>
        </w:rPr>
        <w:t> </w:t>
      </w:r>
      <w:r>
        <w:rPr>
          <w:sz w:val="24"/>
        </w:rPr>
        <w:t>semester</w:t>
      </w:r>
      <w:r>
        <w:rPr>
          <w:spacing w:val="-4"/>
          <w:sz w:val="24"/>
        </w:rPr>
        <w:t> </w:t>
      </w:r>
      <w:r>
        <w:rPr>
          <w:sz w:val="24"/>
        </w:rPr>
        <w:t>or</w:t>
      </w:r>
      <w:r>
        <w:rPr>
          <w:spacing w:val="-3"/>
          <w:sz w:val="24"/>
        </w:rPr>
        <w:t> </w:t>
      </w:r>
      <w:r>
        <w:rPr>
          <w:spacing w:val="-2"/>
          <w:sz w:val="24"/>
        </w:rPr>
        <w:t>session.</w:t>
      </w:r>
    </w:p>
    <w:p>
      <w:pPr>
        <w:pStyle w:val="BodyText"/>
      </w:pPr>
    </w:p>
    <w:p>
      <w:pPr>
        <w:pStyle w:val="ListParagraph"/>
        <w:numPr>
          <w:ilvl w:val="1"/>
          <w:numId w:val="15"/>
        </w:numPr>
        <w:tabs>
          <w:tab w:pos="919" w:val="left" w:leader="none"/>
        </w:tabs>
        <w:spacing w:line="240" w:lineRule="auto" w:before="0" w:after="0"/>
        <w:ind w:left="919" w:right="294" w:hanging="720"/>
        <w:jc w:val="left"/>
        <w:rPr>
          <w:sz w:val="24"/>
        </w:rPr>
      </w:pPr>
      <w:r>
        <w:rPr>
          <w:sz w:val="24"/>
        </w:rPr>
        <w:t>All</w:t>
      </w:r>
      <w:r>
        <w:rPr>
          <w:spacing w:val="-2"/>
          <w:sz w:val="24"/>
        </w:rPr>
        <w:t> </w:t>
      </w:r>
      <w:r>
        <w:rPr>
          <w:sz w:val="24"/>
        </w:rPr>
        <w:t>students</w:t>
      </w:r>
      <w:r>
        <w:rPr>
          <w:spacing w:val="-5"/>
          <w:sz w:val="24"/>
        </w:rPr>
        <w:t> </w:t>
      </w:r>
      <w:r>
        <w:rPr>
          <w:sz w:val="24"/>
        </w:rPr>
        <w:t>need</w:t>
      </w:r>
      <w:r>
        <w:rPr>
          <w:spacing w:val="-4"/>
          <w:sz w:val="24"/>
        </w:rPr>
        <w:t> </w:t>
      </w:r>
      <w:r>
        <w:rPr>
          <w:sz w:val="24"/>
        </w:rPr>
        <w:t>to</w:t>
      </w:r>
      <w:r>
        <w:rPr>
          <w:spacing w:val="-2"/>
          <w:sz w:val="24"/>
        </w:rPr>
        <w:t> </w:t>
      </w:r>
      <w:r>
        <w:rPr>
          <w:sz w:val="24"/>
        </w:rPr>
        <w:t>consult</w:t>
      </w:r>
      <w:r>
        <w:rPr>
          <w:spacing w:val="-4"/>
          <w:sz w:val="24"/>
        </w:rPr>
        <w:t> </w:t>
      </w:r>
      <w:r>
        <w:rPr>
          <w:sz w:val="24"/>
        </w:rPr>
        <w:t>with</w:t>
      </w:r>
      <w:r>
        <w:rPr>
          <w:spacing w:val="-4"/>
          <w:sz w:val="24"/>
        </w:rPr>
        <w:t> </w:t>
      </w:r>
      <w:r>
        <w:rPr>
          <w:sz w:val="24"/>
        </w:rPr>
        <w:t>their</w:t>
      </w:r>
      <w:r>
        <w:rPr>
          <w:spacing w:val="-2"/>
          <w:sz w:val="24"/>
        </w:rPr>
        <w:t> </w:t>
      </w:r>
      <w:r>
        <w:rPr>
          <w:sz w:val="24"/>
        </w:rPr>
        <w:t>Graduate</w:t>
      </w:r>
      <w:r>
        <w:rPr>
          <w:spacing w:val="-4"/>
          <w:sz w:val="24"/>
        </w:rPr>
        <w:t> </w:t>
      </w:r>
      <w:r>
        <w:rPr>
          <w:sz w:val="24"/>
        </w:rPr>
        <w:t>Advisor</w:t>
      </w:r>
      <w:r>
        <w:rPr>
          <w:spacing w:val="-3"/>
          <w:sz w:val="24"/>
        </w:rPr>
        <w:t> </w:t>
      </w:r>
      <w:r>
        <w:rPr>
          <w:sz w:val="24"/>
        </w:rPr>
        <w:t>regarding</w:t>
      </w:r>
      <w:r>
        <w:rPr>
          <w:spacing w:val="-3"/>
          <w:sz w:val="24"/>
        </w:rPr>
        <w:t> </w:t>
      </w:r>
      <w:r>
        <w:rPr>
          <w:sz w:val="24"/>
        </w:rPr>
        <w:t>advancement</w:t>
      </w:r>
      <w:r>
        <w:rPr>
          <w:spacing w:val="-4"/>
          <w:sz w:val="24"/>
        </w:rPr>
        <w:t> </w:t>
      </w:r>
      <w:r>
        <w:rPr>
          <w:sz w:val="24"/>
        </w:rPr>
        <w:t>to candidacy as well as to determine any program requirements to graduate from </w:t>
      </w:r>
      <w:r>
        <w:rPr>
          <w:spacing w:val="-2"/>
          <w:sz w:val="24"/>
        </w:rPr>
        <w:t>CSULB.</w:t>
      </w:r>
    </w:p>
    <w:p>
      <w:pPr>
        <w:spacing w:after="0" w:line="240" w:lineRule="auto"/>
        <w:jc w:val="left"/>
        <w:rPr>
          <w:sz w:val="24"/>
        </w:rPr>
        <w:sectPr>
          <w:pgSz w:w="11900" w:h="16850"/>
          <w:pgMar w:top="1400" w:bottom="280" w:left="1240" w:right="1320"/>
        </w:sectPr>
      </w:pPr>
    </w:p>
    <w:p>
      <w:pPr>
        <w:pStyle w:val="ListParagraph"/>
        <w:numPr>
          <w:ilvl w:val="1"/>
          <w:numId w:val="17"/>
        </w:numPr>
        <w:tabs>
          <w:tab w:pos="919" w:val="left" w:leader="none"/>
        </w:tabs>
        <w:spacing w:line="240" w:lineRule="auto" w:before="84" w:after="0"/>
        <w:ind w:left="919" w:right="0" w:hanging="719"/>
        <w:jc w:val="left"/>
        <w:rPr>
          <w:sz w:val="24"/>
        </w:rPr>
      </w:pPr>
      <w:r>
        <w:rPr>
          <w:sz w:val="24"/>
        </w:rPr>
        <w:t>CONCURRENT</w:t>
      </w:r>
      <w:r>
        <w:rPr>
          <w:spacing w:val="-6"/>
          <w:sz w:val="24"/>
        </w:rPr>
        <w:t> </w:t>
      </w:r>
      <w:r>
        <w:rPr>
          <w:sz w:val="24"/>
        </w:rPr>
        <w:t>ENROLLMENT</w:t>
      </w:r>
      <w:r>
        <w:rPr>
          <w:spacing w:val="-4"/>
          <w:sz w:val="24"/>
        </w:rPr>
        <w:t> </w:t>
      </w:r>
      <w:r>
        <w:rPr>
          <w:sz w:val="24"/>
        </w:rPr>
        <w:t>IN</w:t>
      </w:r>
      <w:r>
        <w:rPr>
          <w:spacing w:val="-2"/>
          <w:sz w:val="24"/>
        </w:rPr>
        <w:t> </w:t>
      </w:r>
      <w:r>
        <w:rPr>
          <w:sz w:val="24"/>
        </w:rPr>
        <w:t>CSULB</w:t>
      </w:r>
      <w:r>
        <w:rPr>
          <w:spacing w:val="-5"/>
          <w:sz w:val="24"/>
        </w:rPr>
        <w:t> </w:t>
      </w:r>
      <w:r>
        <w:rPr>
          <w:sz w:val="24"/>
        </w:rPr>
        <w:t>POST-BACCALAUREATE</w:t>
      </w:r>
      <w:r>
        <w:rPr>
          <w:spacing w:val="-3"/>
          <w:sz w:val="24"/>
        </w:rPr>
        <w:t> </w:t>
      </w:r>
      <w:r>
        <w:rPr>
          <w:spacing w:val="-2"/>
          <w:sz w:val="24"/>
        </w:rPr>
        <w:t>PROGRAMS</w:t>
      </w:r>
    </w:p>
    <w:p>
      <w:pPr>
        <w:pStyle w:val="ListParagraph"/>
        <w:numPr>
          <w:ilvl w:val="1"/>
          <w:numId w:val="17"/>
        </w:numPr>
        <w:tabs>
          <w:tab w:pos="920" w:val="left" w:leader="none"/>
        </w:tabs>
        <w:spacing w:line="240" w:lineRule="auto" w:before="293" w:after="0"/>
        <w:ind w:left="920" w:right="308" w:hanging="720"/>
        <w:jc w:val="left"/>
        <w:rPr>
          <w:sz w:val="24"/>
        </w:rPr>
      </w:pPr>
      <w:r>
        <w:rPr>
          <w:sz w:val="24"/>
        </w:rPr>
        <w:t>Currently</w:t>
      </w:r>
      <w:r>
        <w:rPr>
          <w:spacing w:val="-3"/>
          <w:sz w:val="24"/>
        </w:rPr>
        <w:t> </w:t>
      </w:r>
      <w:r>
        <w:rPr>
          <w:sz w:val="24"/>
        </w:rPr>
        <w:t>matriculated</w:t>
      </w:r>
      <w:r>
        <w:rPr>
          <w:spacing w:val="-6"/>
          <w:sz w:val="24"/>
        </w:rPr>
        <w:t> </w:t>
      </w:r>
      <w:r>
        <w:rPr>
          <w:sz w:val="24"/>
        </w:rPr>
        <w:t>master’s</w:t>
      </w:r>
      <w:r>
        <w:rPr>
          <w:spacing w:val="-3"/>
          <w:sz w:val="24"/>
        </w:rPr>
        <w:t> </w:t>
      </w:r>
      <w:r>
        <w:rPr>
          <w:sz w:val="24"/>
        </w:rPr>
        <w:t>students</w:t>
      </w:r>
      <w:r>
        <w:rPr>
          <w:spacing w:val="-3"/>
          <w:sz w:val="24"/>
        </w:rPr>
        <w:t> </w:t>
      </w:r>
      <w:r>
        <w:rPr>
          <w:sz w:val="24"/>
        </w:rPr>
        <w:t>may</w:t>
      </w:r>
      <w:r>
        <w:rPr>
          <w:spacing w:val="-6"/>
          <w:sz w:val="24"/>
        </w:rPr>
        <w:t> </w:t>
      </w:r>
      <w:r>
        <w:rPr>
          <w:sz w:val="24"/>
        </w:rPr>
        <w:t>enroll</w:t>
      </w:r>
      <w:r>
        <w:rPr>
          <w:spacing w:val="-2"/>
          <w:sz w:val="24"/>
        </w:rPr>
        <w:t> </w:t>
      </w:r>
      <w:r>
        <w:rPr>
          <w:sz w:val="24"/>
        </w:rPr>
        <w:t>concurrently</w:t>
      </w:r>
      <w:r>
        <w:rPr>
          <w:spacing w:val="-6"/>
          <w:sz w:val="24"/>
        </w:rPr>
        <w:t> </w:t>
      </w:r>
      <w:r>
        <w:rPr>
          <w:sz w:val="24"/>
        </w:rPr>
        <w:t>in</w:t>
      </w:r>
      <w:r>
        <w:rPr>
          <w:spacing w:val="-4"/>
          <w:sz w:val="24"/>
        </w:rPr>
        <w:t> </w:t>
      </w:r>
      <w:r>
        <w:rPr>
          <w:sz w:val="24"/>
        </w:rPr>
        <w:t>a</w:t>
      </w:r>
      <w:r>
        <w:rPr>
          <w:spacing w:val="-2"/>
          <w:sz w:val="24"/>
        </w:rPr>
        <w:t> </w:t>
      </w:r>
      <w:r>
        <w:rPr>
          <w:sz w:val="24"/>
        </w:rPr>
        <w:t>master’s</w:t>
      </w:r>
      <w:r>
        <w:rPr>
          <w:spacing w:val="-3"/>
          <w:sz w:val="24"/>
        </w:rPr>
        <w:t> </w:t>
      </w:r>
      <w:r>
        <w:rPr>
          <w:sz w:val="24"/>
        </w:rPr>
        <w:t>and credential program under the advisement of both programs.</w:t>
      </w:r>
    </w:p>
    <w:p>
      <w:pPr>
        <w:pStyle w:val="ListParagraph"/>
        <w:numPr>
          <w:ilvl w:val="2"/>
          <w:numId w:val="17"/>
        </w:numPr>
        <w:tabs>
          <w:tab w:pos="920" w:val="left" w:leader="none"/>
        </w:tabs>
        <w:spacing w:line="242" w:lineRule="auto" w:before="292" w:after="0"/>
        <w:ind w:left="920" w:right="783" w:hanging="720"/>
        <w:jc w:val="left"/>
        <w:rPr>
          <w:sz w:val="24"/>
        </w:rPr>
      </w:pPr>
      <w:r>
        <w:rPr>
          <w:sz w:val="24"/>
        </w:rPr>
        <w:t>In</w:t>
      </w:r>
      <w:r>
        <w:rPr>
          <w:spacing w:val="-1"/>
          <w:sz w:val="24"/>
        </w:rPr>
        <w:t> </w:t>
      </w:r>
      <w:r>
        <w:rPr>
          <w:sz w:val="24"/>
        </w:rPr>
        <w:t>this</w:t>
      </w:r>
      <w:r>
        <w:rPr>
          <w:spacing w:val="-3"/>
          <w:sz w:val="24"/>
        </w:rPr>
        <w:t> </w:t>
      </w:r>
      <w:r>
        <w:rPr>
          <w:sz w:val="24"/>
        </w:rPr>
        <w:t>case,</w:t>
      </w:r>
      <w:r>
        <w:rPr>
          <w:spacing w:val="-5"/>
          <w:sz w:val="24"/>
        </w:rPr>
        <w:t> </w:t>
      </w:r>
      <w:r>
        <w:rPr>
          <w:sz w:val="24"/>
        </w:rPr>
        <w:t>the</w:t>
      </w:r>
      <w:r>
        <w:rPr>
          <w:spacing w:val="-2"/>
          <w:sz w:val="24"/>
        </w:rPr>
        <w:t> </w:t>
      </w:r>
      <w:r>
        <w:rPr>
          <w:sz w:val="24"/>
        </w:rPr>
        <w:t>student</w:t>
      </w:r>
      <w:r>
        <w:rPr>
          <w:spacing w:val="-4"/>
          <w:sz w:val="24"/>
        </w:rPr>
        <w:t> </w:t>
      </w:r>
      <w:r>
        <w:rPr>
          <w:sz w:val="24"/>
        </w:rPr>
        <w:t>is</w:t>
      </w:r>
      <w:r>
        <w:rPr>
          <w:spacing w:val="-3"/>
          <w:sz w:val="24"/>
        </w:rPr>
        <w:t> </w:t>
      </w:r>
      <w:r>
        <w:rPr>
          <w:sz w:val="24"/>
        </w:rPr>
        <w:t>required</w:t>
      </w:r>
      <w:r>
        <w:rPr>
          <w:spacing w:val="-4"/>
          <w:sz w:val="24"/>
        </w:rPr>
        <w:t> </w:t>
      </w:r>
      <w:r>
        <w:rPr>
          <w:sz w:val="24"/>
        </w:rPr>
        <w:t>to</w:t>
      </w:r>
      <w:r>
        <w:rPr>
          <w:spacing w:val="-2"/>
          <w:sz w:val="24"/>
        </w:rPr>
        <w:t> </w:t>
      </w:r>
      <w:r>
        <w:rPr>
          <w:sz w:val="24"/>
        </w:rPr>
        <w:t>have</w:t>
      </w:r>
      <w:r>
        <w:rPr>
          <w:spacing w:val="-2"/>
          <w:sz w:val="24"/>
        </w:rPr>
        <w:t> </w:t>
      </w:r>
      <w:r>
        <w:rPr>
          <w:sz w:val="24"/>
        </w:rPr>
        <w:t>a</w:t>
      </w:r>
      <w:r>
        <w:rPr>
          <w:spacing w:val="-5"/>
          <w:sz w:val="24"/>
        </w:rPr>
        <w:t> </w:t>
      </w:r>
      <w:r>
        <w:rPr>
          <w:sz w:val="24"/>
        </w:rPr>
        <w:t>plan</w:t>
      </w:r>
      <w:r>
        <w:rPr>
          <w:spacing w:val="-4"/>
          <w:sz w:val="24"/>
        </w:rPr>
        <w:t> </w:t>
      </w:r>
      <w:r>
        <w:rPr>
          <w:sz w:val="24"/>
        </w:rPr>
        <w:t>of</w:t>
      </w:r>
      <w:r>
        <w:rPr>
          <w:spacing w:val="-4"/>
          <w:sz w:val="24"/>
        </w:rPr>
        <w:t> </w:t>
      </w:r>
      <w:r>
        <w:rPr>
          <w:sz w:val="24"/>
        </w:rPr>
        <w:t>study</w:t>
      </w:r>
      <w:r>
        <w:rPr>
          <w:spacing w:val="-3"/>
          <w:sz w:val="24"/>
        </w:rPr>
        <w:t> </w:t>
      </w:r>
      <w:r>
        <w:rPr>
          <w:sz w:val="24"/>
        </w:rPr>
        <w:t>that</w:t>
      </w:r>
      <w:r>
        <w:rPr>
          <w:spacing w:val="-1"/>
          <w:sz w:val="24"/>
        </w:rPr>
        <w:t> </w:t>
      </w:r>
      <w:r>
        <w:rPr>
          <w:sz w:val="24"/>
        </w:rPr>
        <w:t>is</w:t>
      </w:r>
      <w:r>
        <w:rPr>
          <w:spacing w:val="-3"/>
          <w:sz w:val="24"/>
        </w:rPr>
        <w:t> </w:t>
      </w:r>
      <w:r>
        <w:rPr>
          <w:sz w:val="24"/>
        </w:rPr>
        <w:t>approved</w:t>
      </w:r>
      <w:r>
        <w:rPr>
          <w:spacing w:val="-1"/>
          <w:sz w:val="24"/>
        </w:rPr>
        <w:t> </w:t>
      </w:r>
      <w:r>
        <w:rPr>
          <w:sz w:val="24"/>
        </w:rPr>
        <w:t>by representatives from both programs.</w:t>
      </w:r>
    </w:p>
    <w:p>
      <w:pPr>
        <w:pStyle w:val="ListParagraph"/>
        <w:numPr>
          <w:ilvl w:val="1"/>
          <w:numId w:val="18"/>
        </w:numPr>
        <w:tabs>
          <w:tab w:pos="920" w:val="left" w:leader="none"/>
        </w:tabs>
        <w:spacing w:line="240" w:lineRule="auto" w:before="289" w:after="0"/>
        <w:ind w:left="920" w:right="586" w:hanging="720"/>
        <w:jc w:val="left"/>
        <w:rPr>
          <w:sz w:val="24"/>
        </w:rPr>
      </w:pPr>
      <w:r>
        <w:rPr>
          <w:sz w:val="24"/>
        </w:rPr>
        <w:t>Currently</w:t>
      </w:r>
      <w:r>
        <w:rPr>
          <w:spacing w:val="-4"/>
          <w:sz w:val="24"/>
        </w:rPr>
        <w:t> </w:t>
      </w:r>
      <w:r>
        <w:rPr>
          <w:sz w:val="24"/>
        </w:rPr>
        <w:t>matriculated</w:t>
      </w:r>
      <w:r>
        <w:rPr>
          <w:spacing w:val="-5"/>
          <w:sz w:val="24"/>
        </w:rPr>
        <w:t> </w:t>
      </w:r>
      <w:r>
        <w:rPr>
          <w:sz w:val="24"/>
        </w:rPr>
        <w:t>teaching</w:t>
      </w:r>
      <w:r>
        <w:rPr>
          <w:spacing w:val="-4"/>
          <w:sz w:val="24"/>
        </w:rPr>
        <w:t> </w:t>
      </w:r>
      <w:r>
        <w:rPr>
          <w:sz w:val="24"/>
        </w:rPr>
        <w:t>credential</w:t>
      </w:r>
      <w:r>
        <w:rPr>
          <w:spacing w:val="-6"/>
          <w:sz w:val="24"/>
        </w:rPr>
        <w:t> </w:t>
      </w:r>
      <w:r>
        <w:rPr>
          <w:sz w:val="24"/>
        </w:rPr>
        <w:t>students</w:t>
      </w:r>
      <w:r>
        <w:rPr>
          <w:spacing w:val="-4"/>
          <w:sz w:val="24"/>
        </w:rPr>
        <w:t> </w:t>
      </w:r>
      <w:r>
        <w:rPr>
          <w:sz w:val="24"/>
        </w:rPr>
        <w:t>may</w:t>
      </w:r>
      <w:r>
        <w:rPr>
          <w:spacing w:val="-7"/>
          <w:sz w:val="24"/>
        </w:rPr>
        <w:t> </w:t>
      </w:r>
      <w:r>
        <w:rPr>
          <w:sz w:val="24"/>
        </w:rPr>
        <w:t>enroll</w:t>
      </w:r>
      <w:r>
        <w:rPr>
          <w:spacing w:val="-3"/>
          <w:sz w:val="24"/>
        </w:rPr>
        <w:t> </w:t>
      </w:r>
      <w:r>
        <w:rPr>
          <w:sz w:val="24"/>
        </w:rPr>
        <w:t>concurrently</w:t>
      </w:r>
      <w:r>
        <w:rPr>
          <w:spacing w:val="-4"/>
          <w:sz w:val="24"/>
        </w:rPr>
        <w:t> </w:t>
      </w:r>
      <w:r>
        <w:rPr>
          <w:sz w:val="24"/>
        </w:rPr>
        <w:t>in</w:t>
      </w:r>
      <w:r>
        <w:rPr>
          <w:spacing w:val="-5"/>
          <w:sz w:val="24"/>
        </w:rPr>
        <w:t> </w:t>
      </w:r>
      <w:r>
        <w:rPr>
          <w:sz w:val="24"/>
        </w:rPr>
        <w:t>a master’s degree program under the advisement of representatives from both </w:t>
      </w:r>
      <w:r>
        <w:rPr>
          <w:spacing w:val="-2"/>
          <w:sz w:val="24"/>
        </w:rPr>
        <w:t>programs.</w:t>
      </w:r>
    </w:p>
    <w:p>
      <w:pPr>
        <w:pStyle w:val="ListParagraph"/>
        <w:numPr>
          <w:ilvl w:val="2"/>
          <w:numId w:val="18"/>
        </w:numPr>
        <w:tabs>
          <w:tab w:pos="920" w:val="left" w:leader="none"/>
        </w:tabs>
        <w:spacing w:line="240" w:lineRule="auto" w:before="292" w:after="0"/>
        <w:ind w:left="920" w:right="980" w:hanging="720"/>
        <w:jc w:val="left"/>
        <w:rPr>
          <w:sz w:val="24"/>
        </w:rPr>
      </w:pPr>
      <w:r>
        <w:rPr>
          <w:sz w:val="24"/>
        </w:rPr>
        <w:t>Credential</w:t>
      </w:r>
      <w:r>
        <w:rPr>
          <w:spacing w:val="-3"/>
          <w:sz w:val="24"/>
        </w:rPr>
        <w:t> </w:t>
      </w:r>
      <w:r>
        <w:rPr>
          <w:sz w:val="24"/>
        </w:rPr>
        <w:t>students</w:t>
      </w:r>
      <w:r>
        <w:rPr>
          <w:spacing w:val="-4"/>
          <w:sz w:val="24"/>
        </w:rPr>
        <w:t> </w:t>
      </w:r>
      <w:r>
        <w:rPr>
          <w:sz w:val="24"/>
        </w:rPr>
        <w:t>seeking</w:t>
      </w:r>
      <w:r>
        <w:rPr>
          <w:spacing w:val="-4"/>
          <w:sz w:val="24"/>
        </w:rPr>
        <w:t> </w:t>
      </w:r>
      <w:r>
        <w:rPr>
          <w:sz w:val="24"/>
        </w:rPr>
        <w:t>to</w:t>
      </w:r>
      <w:r>
        <w:rPr>
          <w:spacing w:val="-3"/>
          <w:sz w:val="24"/>
        </w:rPr>
        <w:t> </w:t>
      </w:r>
      <w:r>
        <w:rPr>
          <w:sz w:val="24"/>
        </w:rPr>
        <w:t>concurrently</w:t>
      </w:r>
      <w:r>
        <w:rPr>
          <w:spacing w:val="-4"/>
          <w:sz w:val="24"/>
        </w:rPr>
        <w:t> </w:t>
      </w:r>
      <w:r>
        <w:rPr>
          <w:sz w:val="24"/>
        </w:rPr>
        <w:t>enroll</w:t>
      </w:r>
      <w:r>
        <w:rPr>
          <w:spacing w:val="-3"/>
          <w:sz w:val="24"/>
        </w:rPr>
        <w:t> </w:t>
      </w:r>
      <w:r>
        <w:rPr>
          <w:sz w:val="24"/>
        </w:rPr>
        <w:t>in</w:t>
      </w:r>
      <w:r>
        <w:rPr>
          <w:spacing w:val="-2"/>
          <w:sz w:val="24"/>
        </w:rPr>
        <w:t> </w:t>
      </w:r>
      <w:r>
        <w:rPr>
          <w:sz w:val="24"/>
        </w:rPr>
        <w:t>a</w:t>
      </w:r>
      <w:r>
        <w:rPr>
          <w:spacing w:val="-6"/>
          <w:sz w:val="24"/>
        </w:rPr>
        <w:t> </w:t>
      </w:r>
      <w:r>
        <w:rPr>
          <w:sz w:val="24"/>
        </w:rPr>
        <w:t>master’s</w:t>
      </w:r>
      <w:r>
        <w:rPr>
          <w:spacing w:val="-6"/>
          <w:sz w:val="24"/>
        </w:rPr>
        <w:t> </w:t>
      </w:r>
      <w:r>
        <w:rPr>
          <w:sz w:val="24"/>
        </w:rPr>
        <w:t>program</w:t>
      </w:r>
      <w:r>
        <w:rPr>
          <w:spacing w:val="-5"/>
          <w:sz w:val="24"/>
        </w:rPr>
        <w:t> </w:t>
      </w:r>
      <w:r>
        <w:rPr>
          <w:sz w:val="24"/>
        </w:rPr>
        <w:t>are required to formally apply to the master’s program.</w:t>
      </w:r>
    </w:p>
    <w:p>
      <w:pPr>
        <w:pStyle w:val="BodyText"/>
      </w:pPr>
    </w:p>
    <w:p>
      <w:pPr>
        <w:pStyle w:val="ListParagraph"/>
        <w:numPr>
          <w:ilvl w:val="2"/>
          <w:numId w:val="18"/>
        </w:numPr>
        <w:tabs>
          <w:tab w:pos="920" w:val="left" w:leader="none"/>
        </w:tabs>
        <w:spacing w:line="240" w:lineRule="auto" w:before="0" w:after="0"/>
        <w:ind w:left="920" w:right="406" w:hanging="720"/>
        <w:jc w:val="left"/>
        <w:rPr>
          <w:sz w:val="24"/>
        </w:rPr>
      </w:pPr>
      <w:r>
        <w:rPr>
          <w:sz w:val="24"/>
        </w:rPr>
        <w:t>Once</w:t>
      </w:r>
      <w:r>
        <w:rPr>
          <w:spacing w:val="-1"/>
          <w:sz w:val="24"/>
        </w:rPr>
        <w:t> </w:t>
      </w:r>
      <w:r>
        <w:rPr>
          <w:sz w:val="24"/>
        </w:rPr>
        <w:t>admitted,</w:t>
      </w:r>
      <w:r>
        <w:rPr>
          <w:spacing w:val="-4"/>
          <w:sz w:val="24"/>
        </w:rPr>
        <w:t> </w:t>
      </w:r>
      <w:r>
        <w:rPr>
          <w:sz w:val="24"/>
        </w:rPr>
        <w:t>the</w:t>
      </w:r>
      <w:r>
        <w:rPr>
          <w:spacing w:val="-1"/>
          <w:sz w:val="24"/>
        </w:rPr>
        <w:t> </w:t>
      </w:r>
      <w:r>
        <w:rPr>
          <w:sz w:val="24"/>
        </w:rPr>
        <w:t>student</w:t>
      </w:r>
      <w:r>
        <w:rPr>
          <w:spacing w:val="-3"/>
          <w:sz w:val="24"/>
        </w:rPr>
        <w:t> </w:t>
      </w:r>
      <w:r>
        <w:rPr>
          <w:sz w:val="24"/>
        </w:rPr>
        <w:t>is</w:t>
      </w:r>
      <w:r>
        <w:rPr>
          <w:spacing w:val="-2"/>
          <w:sz w:val="24"/>
        </w:rPr>
        <w:t> </w:t>
      </w:r>
      <w:r>
        <w:rPr>
          <w:sz w:val="24"/>
        </w:rPr>
        <w:t>required</w:t>
      </w:r>
      <w:r>
        <w:rPr>
          <w:spacing w:val="-3"/>
          <w:sz w:val="24"/>
        </w:rPr>
        <w:t> </w:t>
      </w:r>
      <w:r>
        <w:rPr>
          <w:sz w:val="24"/>
        </w:rPr>
        <w:t>to</w:t>
      </w:r>
      <w:r>
        <w:rPr>
          <w:spacing w:val="-3"/>
          <w:sz w:val="24"/>
        </w:rPr>
        <w:t> </w:t>
      </w:r>
      <w:r>
        <w:rPr>
          <w:sz w:val="24"/>
        </w:rPr>
        <w:t>have</w:t>
      </w:r>
      <w:r>
        <w:rPr>
          <w:spacing w:val="-3"/>
          <w:sz w:val="24"/>
        </w:rPr>
        <w:t> </w:t>
      </w:r>
      <w:r>
        <w:rPr>
          <w:sz w:val="24"/>
        </w:rPr>
        <w:t>a</w:t>
      </w:r>
      <w:r>
        <w:rPr>
          <w:spacing w:val="-4"/>
          <w:sz w:val="24"/>
        </w:rPr>
        <w:t> </w:t>
      </w:r>
      <w:r>
        <w:rPr>
          <w:sz w:val="24"/>
        </w:rPr>
        <w:t>plan</w:t>
      </w:r>
      <w:r>
        <w:rPr>
          <w:spacing w:val="-3"/>
          <w:sz w:val="24"/>
        </w:rPr>
        <w:t> </w:t>
      </w:r>
      <w:r>
        <w:rPr>
          <w:sz w:val="24"/>
        </w:rPr>
        <w:t>of</w:t>
      </w:r>
      <w:r>
        <w:rPr>
          <w:spacing w:val="-3"/>
          <w:sz w:val="24"/>
        </w:rPr>
        <w:t> </w:t>
      </w:r>
      <w:r>
        <w:rPr>
          <w:sz w:val="24"/>
        </w:rPr>
        <w:t>study</w:t>
      </w:r>
      <w:r>
        <w:rPr>
          <w:spacing w:val="-5"/>
          <w:sz w:val="24"/>
        </w:rPr>
        <w:t> </w:t>
      </w:r>
      <w:r>
        <w:rPr>
          <w:sz w:val="24"/>
        </w:rPr>
        <w:t>that is</w:t>
      </w:r>
      <w:r>
        <w:rPr>
          <w:spacing w:val="-2"/>
          <w:sz w:val="24"/>
        </w:rPr>
        <w:t> </w:t>
      </w:r>
      <w:r>
        <w:rPr>
          <w:sz w:val="24"/>
        </w:rPr>
        <w:t>approved</w:t>
      </w:r>
      <w:r>
        <w:rPr>
          <w:spacing w:val="-3"/>
          <w:sz w:val="24"/>
        </w:rPr>
        <w:t> </w:t>
      </w:r>
      <w:r>
        <w:rPr>
          <w:sz w:val="24"/>
        </w:rPr>
        <w:t>by representatives from both programs.</w:t>
      </w:r>
    </w:p>
    <w:p>
      <w:pPr>
        <w:pStyle w:val="ListParagraph"/>
        <w:numPr>
          <w:ilvl w:val="1"/>
          <w:numId w:val="19"/>
        </w:numPr>
        <w:tabs>
          <w:tab w:pos="920" w:val="left" w:leader="none"/>
        </w:tabs>
        <w:spacing w:line="240" w:lineRule="auto" w:before="292" w:after="0"/>
        <w:ind w:left="920" w:right="502" w:hanging="720"/>
        <w:jc w:val="left"/>
        <w:rPr>
          <w:sz w:val="24"/>
        </w:rPr>
      </w:pPr>
      <w:r>
        <w:rPr>
          <w:sz w:val="24"/>
        </w:rPr>
        <w:t>Currently</w:t>
      </w:r>
      <w:r>
        <w:rPr>
          <w:spacing w:val="-4"/>
          <w:sz w:val="24"/>
        </w:rPr>
        <w:t> </w:t>
      </w:r>
      <w:r>
        <w:rPr>
          <w:sz w:val="24"/>
        </w:rPr>
        <w:t>matriculated</w:t>
      </w:r>
      <w:r>
        <w:rPr>
          <w:spacing w:val="-7"/>
          <w:sz w:val="24"/>
        </w:rPr>
        <w:t> </w:t>
      </w:r>
      <w:r>
        <w:rPr>
          <w:sz w:val="24"/>
        </w:rPr>
        <w:t>master’s</w:t>
      </w:r>
      <w:r>
        <w:rPr>
          <w:spacing w:val="-4"/>
          <w:sz w:val="24"/>
        </w:rPr>
        <w:t> </w:t>
      </w:r>
      <w:r>
        <w:rPr>
          <w:sz w:val="24"/>
        </w:rPr>
        <w:t>students</w:t>
      </w:r>
      <w:r>
        <w:rPr>
          <w:spacing w:val="-4"/>
          <w:sz w:val="24"/>
        </w:rPr>
        <w:t> </w:t>
      </w:r>
      <w:r>
        <w:rPr>
          <w:sz w:val="24"/>
        </w:rPr>
        <w:t>interested</w:t>
      </w:r>
      <w:r>
        <w:rPr>
          <w:spacing w:val="-5"/>
          <w:sz w:val="24"/>
        </w:rPr>
        <w:t> </w:t>
      </w:r>
      <w:r>
        <w:rPr>
          <w:sz w:val="24"/>
        </w:rPr>
        <w:t>in</w:t>
      </w:r>
      <w:r>
        <w:rPr>
          <w:spacing w:val="-5"/>
          <w:sz w:val="24"/>
        </w:rPr>
        <w:t> </w:t>
      </w:r>
      <w:r>
        <w:rPr>
          <w:sz w:val="24"/>
        </w:rPr>
        <w:t>enrolling</w:t>
      </w:r>
      <w:r>
        <w:rPr>
          <w:spacing w:val="-4"/>
          <w:sz w:val="24"/>
        </w:rPr>
        <w:t> </w:t>
      </w:r>
      <w:r>
        <w:rPr>
          <w:sz w:val="24"/>
        </w:rPr>
        <w:t>concurrently</w:t>
      </w:r>
      <w:r>
        <w:rPr>
          <w:spacing w:val="-4"/>
          <w:sz w:val="24"/>
        </w:rPr>
        <w:t> </w:t>
      </w:r>
      <w:r>
        <w:rPr>
          <w:sz w:val="24"/>
        </w:rPr>
        <w:t>in</w:t>
      </w:r>
      <w:r>
        <w:rPr>
          <w:spacing w:val="-2"/>
          <w:sz w:val="24"/>
        </w:rPr>
        <w:t> </w:t>
      </w:r>
      <w:r>
        <w:rPr>
          <w:sz w:val="24"/>
        </w:rPr>
        <w:t>a certificate program shall review the Policy on Certificates and Micro-credentials.</w:t>
      </w:r>
    </w:p>
    <w:p>
      <w:pPr>
        <w:pStyle w:val="BodyText"/>
        <w:spacing w:before="2"/>
      </w:pPr>
    </w:p>
    <w:p>
      <w:pPr>
        <w:pStyle w:val="ListParagraph"/>
        <w:numPr>
          <w:ilvl w:val="1"/>
          <w:numId w:val="19"/>
        </w:numPr>
        <w:tabs>
          <w:tab w:pos="920" w:val="left" w:leader="none"/>
        </w:tabs>
        <w:spacing w:line="240" w:lineRule="auto" w:before="0" w:after="0"/>
        <w:ind w:left="920" w:right="629" w:hanging="720"/>
        <w:jc w:val="left"/>
        <w:rPr>
          <w:sz w:val="24"/>
        </w:rPr>
      </w:pPr>
      <w:r>
        <w:rPr>
          <w:sz w:val="24"/>
        </w:rPr>
        <w:t>Currently matriculated master’s students may enroll concurrently in a second master’s</w:t>
      </w:r>
      <w:r>
        <w:rPr>
          <w:spacing w:val="-6"/>
          <w:sz w:val="24"/>
        </w:rPr>
        <w:t> </w:t>
      </w:r>
      <w:r>
        <w:rPr>
          <w:sz w:val="24"/>
        </w:rPr>
        <w:t>degree</w:t>
      </w:r>
      <w:r>
        <w:rPr>
          <w:spacing w:val="-3"/>
          <w:sz w:val="24"/>
        </w:rPr>
        <w:t> </w:t>
      </w:r>
      <w:r>
        <w:rPr>
          <w:sz w:val="24"/>
        </w:rPr>
        <w:t>program</w:t>
      </w:r>
      <w:r>
        <w:rPr>
          <w:spacing w:val="-3"/>
          <w:sz w:val="24"/>
        </w:rPr>
        <w:t> </w:t>
      </w:r>
      <w:r>
        <w:rPr>
          <w:sz w:val="24"/>
        </w:rPr>
        <w:t>with</w:t>
      </w:r>
      <w:r>
        <w:rPr>
          <w:spacing w:val="-5"/>
          <w:sz w:val="24"/>
        </w:rPr>
        <w:t> </w:t>
      </w:r>
      <w:r>
        <w:rPr>
          <w:sz w:val="24"/>
        </w:rPr>
        <w:t>approval</w:t>
      </w:r>
      <w:r>
        <w:rPr>
          <w:spacing w:val="-3"/>
          <w:sz w:val="24"/>
        </w:rPr>
        <w:t> </w:t>
      </w:r>
      <w:r>
        <w:rPr>
          <w:sz w:val="24"/>
        </w:rPr>
        <w:t>of</w:t>
      </w:r>
      <w:r>
        <w:rPr>
          <w:spacing w:val="-3"/>
          <w:sz w:val="24"/>
        </w:rPr>
        <w:t> </w:t>
      </w:r>
      <w:r>
        <w:rPr>
          <w:sz w:val="24"/>
        </w:rPr>
        <w:t>representatives</w:t>
      </w:r>
      <w:r>
        <w:rPr>
          <w:spacing w:val="-6"/>
          <w:sz w:val="24"/>
        </w:rPr>
        <w:t> </w:t>
      </w:r>
      <w:r>
        <w:rPr>
          <w:sz w:val="24"/>
        </w:rPr>
        <w:t>from</w:t>
      </w:r>
      <w:r>
        <w:rPr>
          <w:spacing w:val="-5"/>
          <w:sz w:val="24"/>
        </w:rPr>
        <w:t> </w:t>
      </w:r>
      <w:r>
        <w:rPr>
          <w:sz w:val="24"/>
        </w:rPr>
        <w:t>both</w:t>
      </w:r>
      <w:r>
        <w:rPr>
          <w:spacing w:val="-5"/>
          <w:sz w:val="24"/>
        </w:rPr>
        <w:t> </w:t>
      </w:r>
      <w:r>
        <w:rPr>
          <w:sz w:val="24"/>
        </w:rPr>
        <w:t>programs.</w:t>
      </w:r>
    </w:p>
    <w:p>
      <w:pPr>
        <w:pStyle w:val="BodyText"/>
      </w:pPr>
    </w:p>
    <w:p>
      <w:pPr>
        <w:pStyle w:val="ListParagraph"/>
        <w:numPr>
          <w:ilvl w:val="2"/>
          <w:numId w:val="19"/>
        </w:numPr>
        <w:tabs>
          <w:tab w:pos="920" w:val="left" w:leader="none"/>
        </w:tabs>
        <w:spacing w:line="240" w:lineRule="auto" w:before="0" w:after="0"/>
        <w:ind w:left="920" w:right="1225" w:hanging="720"/>
        <w:jc w:val="left"/>
        <w:rPr>
          <w:sz w:val="24"/>
        </w:rPr>
      </w:pPr>
      <w:r>
        <w:rPr>
          <w:sz w:val="24"/>
        </w:rPr>
        <w:t>To</w:t>
      </w:r>
      <w:r>
        <w:rPr>
          <w:spacing w:val="-3"/>
          <w:sz w:val="24"/>
        </w:rPr>
        <w:t> </w:t>
      </w:r>
      <w:r>
        <w:rPr>
          <w:sz w:val="24"/>
        </w:rPr>
        <w:t>protect</w:t>
      </w:r>
      <w:r>
        <w:rPr>
          <w:spacing w:val="-5"/>
          <w:sz w:val="24"/>
        </w:rPr>
        <w:t> </w:t>
      </w:r>
      <w:r>
        <w:rPr>
          <w:sz w:val="24"/>
        </w:rPr>
        <w:t>the</w:t>
      </w:r>
      <w:r>
        <w:rPr>
          <w:spacing w:val="-6"/>
          <w:sz w:val="24"/>
        </w:rPr>
        <w:t> </w:t>
      </w:r>
      <w:r>
        <w:rPr>
          <w:sz w:val="24"/>
        </w:rPr>
        <w:t>integrity</w:t>
      </w:r>
      <w:r>
        <w:rPr>
          <w:spacing w:val="-4"/>
          <w:sz w:val="24"/>
        </w:rPr>
        <w:t> </w:t>
      </w:r>
      <w:r>
        <w:rPr>
          <w:sz w:val="24"/>
        </w:rPr>
        <w:t>of</w:t>
      </w:r>
      <w:r>
        <w:rPr>
          <w:spacing w:val="-2"/>
          <w:sz w:val="24"/>
        </w:rPr>
        <w:t> </w:t>
      </w:r>
      <w:r>
        <w:rPr>
          <w:sz w:val="24"/>
        </w:rPr>
        <w:t>the</w:t>
      </w:r>
      <w:r>
        <w:rPr>
          <w:spacing w:val="-5"/>
          <w:sz w:val="24"/>
        </w:rPr>
        <w:t> </w:t>
      </w:r>
      <w:r>
        <w:rPr>
          <w:sz w:val="24"/>
        </w:rPr>
        <w:t>university’s</w:t>
      </w:r>
      <w:r>
        <w:rPr>
          <w:spacing w:val="-4"/>
          <w:sz w:val="24"/>
        </w:rPr>
        <w:t> </w:t>
      </w:r>
      <w:r>
        <w:rPr>
          <w:sz w:val="24"/>
        </w:rPr>
        <w:t>master’s</w:t>
      </w:r>
      <w:r>
        <w:rPr>
          <w:spacing w:val="-4"/>
          <w:sz w:val="24"/>
        </w:rPr>
        <w:t> </w:t>
      </w:r>
      <w:r>
        <w:rPr>
          <w:sz w:val="24"/>
        </w:rPr>
        <w:t>degrees,</w:t>
      </w:r>
      <w:r>
        <w:rPr>
          <w:spacing w:val="-4"/>
          <w:sz w:val="24"/>
        </w:rPr>
        <w:t> </w:t>
      </w:r>
      <w:r>
        <w:rPr>
          <w:sz w:val="24"/>
        </w:rPr>
        <w:t>the</w:t>
      </w:r>
      <w:r>
        <w:rPr>
          <w:spacing w:val="-5"/>
          <w:sz w:val="24"/>
        </w:rPr>
        <w:t> </w:t>
      </w:r>
      <w:r>
        <w:rPr>
          <w:sz w:val="24"/>
        </w:rPr>
        <w:t>following conditions must be satisfied to award concurrent master’s degrees:</w:t>
      </w:r>
    </w:p>
    <w:p>
      <w:pPr>
        <w:pStyle w:val="ListParagraph"/>
        <w:numPr>
          <w:ilvl w:val="3"/>
          <w:numId w:val="19"/>
        </w:numPr>
        <w:tabs>
          <w:tab w:pos="1729" w:val="left" w:leader="none"/>
          <w:tab w:pos="1731" w:val="left" w:leader="none"/>
        </w:tabs>
        <w:spacing w:line="240" w:lineRule="auto" w:before="292" w:after="0"/>
        <w:ind w:left="1731" w:right="130" w:hanging="360"/>
        <w:jc w:val="left"/>
        <w:rPr>
          <w:sz w:val="24"/>
        </w:rPr>
      </w:pPr>
      <w:r>
        <w:rPr>
          <w:sz w:val="24"/>
        </w:rPr>
        <w:t>Students</w:t>
      </w:r>
      <w:r>
        <w:rPr>
          <w:spacing w:val="-4"/>
          <w:sz w:val="24"/>
        </w:rPr>
        <w:t> </w:t>
      </w:r>
      <w:r>
        <w:rPr>
          <w:sz w:val="24"/>
        </w:rPr>
        <w:t>must</w:t>
      </w:r>
      <w:r>
        <w:rPr>
          <w:spacing w:val="-2"/>
          <w:sz w:val="24"/>
        </w:rPr>
        <w:t> </w:t>
      </w:r>
      <w:r>
        <w:rPr>
          <w:sz w:val="24"/>
        </w:rPr>
        <w:t>complete</w:t>
      </w:r>
      <w:r>
        <w:rPr>
          <w:spacing w:val="-5"/>
          <w:sz w:val="24"/>
        </w:rPr>
        <w:t> </w:t>
      </w:r>
      <w:r>
        <w:rPr>
          <w:sz w:val="24"/>
        </w:rPr>
        <w:t>all</w:t>
      </w:r>
      <w:r>
        <w:rPr>
          <w:spacing w:val="-3"/>
          <w:sz w:val="24"/>
        </w:rPr>
        <w:t> </w:t>
      </w:r>
      <w:r>
        <w:rPr>
          <w:sz w:val="24"/>
        </w:rPr>
        <w:t>prerequisites</w:t>
      </w:r>
      <w:r>
        <w:rPr>
          <w:spacing w:val="-6"/>
          <w:sz w:val="24"/>
        </w:rPr>
        <w:t> </w:t>
      </w:r>
      <w:r>
        <w:rPr>
          <w:sz w:val="24"/>
        </w:rPr>
        <w:t>for</w:t>
      </w:r>
      <w:r>
        <w:rPr>
          <w:spacing w:val="-3"/>
          <w:sz w:val="24"/>
        </w:rPr>
        <w:t> </w:t>
      </w:r>
      <w:r>
        <w:rPr>
          <w:sz w:val="24"/>
        </w:rPr>
        <w:t>the</w:t>
      </w:r>
      <w:r>
        <w:rPr>
          <w:spacing w:val="-5"/>
          <w:sz w:val="24"/>
        </w:rPr>
        <w:t> </w:t>
      </w:r>
      <w:r>
        <w:rPr>
          <w:sz w:val="24"/>
        </w:rPr>
        <w:t>concurrent</w:t>
      </w:r>
      <w:r>
        <w:rPr>
          <w:spacing w:val="-5"/>
          <w:sz w:val="24"/>
        </w:rPr>
        <w:t> </w:t>
      </w:r>
      <w:r>
        <w:rPr>
          <w:sz w:val="24"/>
        </w:rPr>
        <w:t>master’s</w:t>
      </w:r>
      <w:r>
        <w:rPr>
          <w:spacing w:val="-4"/>
          <w:sz w:val="24"/>
        </w:rPr>
        <w:t> </w:t>
      </w:r>
      <w:r>
        <w:rPr>
          <w:sz w:val="24"/>
        </w:rPr>
        <w:t>degree prior to seeking approval to declare that concurrent master’s degree;</w:t>
      </w:r>
    </w:p>
    <w:p>
      <w:pPr>
        <w:pStyle w:val="ListParagraph"/>
        <w:numPr>
          <w:ilvl w:val="3"/>
          <w:numId w:val="19"/>
        </w:numPr>
        <w:tabs>
          <w:tab w:pos="1729" w:val="left" w:leader="none"/>
          <w:tab w:pos="1731" w:val="left" w:leader="none"/>
        </w:tabs>
        <w:spacing w:line="240" w:lineRule="auto" w:before="293" w:after="0"/>
        <w:ind w:left="1731" w:right="980" w:hanging="360"/>
        <w:jc w:val="left"/>
        <w:rPr>
          <w:sz w:val="24"/>
        </w:rPr>
      </w:pPr>
      <w:r>
        <w:rPr>
          <w:sz w:val="24"/>
        </w:rPr>
        <w:t>Students</w:t>
      </w:r>
      <w:r>
        <w:rPr>
          <w:spacing w:val="-3"/>
          <w:sz w:val="24"/>
        </w:rPr>
        <w:t> </w:t>
      </w:r>
      <w:r>
        <w:rPr>
          <w:sz w:val="24"/>
        </w:rPr>
        <w:t>must</w:t>
      </w:r>
      <w:r>
        <w:rPr>
          <w:spacing w:val="-4"/>
          <w:sz w:val="24"/>
        </w:rPr>
        <w:t> </w:t>
      </w:r>
      <w:r>
        <w:rPr>
          <w:sz w:val="24"/>
        </w:rPr>
        <w:t>first</w:t>
      </w:r>
      <w:r>
        <w:rPr>
          <w:spacing w:val="-4"/>
          <w:sz w:val="24"/>
        </w:rPr>
        <w:t> </w:t>
      </w:r>
      <w:r>
        <w:rPr>
          <w:sz w:val="24"/>
        </w:rPr>
        <w:t>seek</w:t>
      </w:r>
      <w:r>
        <w:rPr>
          <w:spacing w:val="-6"/>
          <w:sz w:val="24"/>
        </w:rPr>
        <w:t> </w:t>
      </w:r>
      <w:r>
        <w:rPr>
          <w:sz w:val="24"/>
        </w:rPr>
        <w:t>the</w:t>
      </w:r>
      <w:r>
        <w:rPr>
          <w:spacing w:val="-4"/>
          <w:sz w:val="24"/>
        </w:rPr>
        <w:t> </w:t>
      </w:r>
      <w:r>
        <w:rPr>
          <w:sz w:val="24"/>
        </w:rPr>
        <w:t>approval</w:t>
      </w:r>
      <w:r>
        <w:rPr>
          <w:spacing w:val="-5"/>
          <w:sz w:val="24"/>
        </w:rPr>
        <w:t> </w:t>
      </w:r>
      <w:r>
        <w:rPr>
          <w:sz w:val="24"/>
        </w:rPr>
        <w:t>of</w:t>
      </w:r>
      <w:r>
        <w:rPr>
          <w:spacing w:val="-4"/>
          <w:sz w:val="24"/>
        </w:rPr>
        <w:t> </w:t>
      </w:r>
      <w:r>
        <w:rPr>
          <w:sz w:val="24"/>
        </w:rPr>
        <w:t>the</w:t>
      </w:r>
      <w:r>
        <w:rPr>
          <w:spacing w:val="-2"/>
          <w:sz w:val="24"/>
        </w:rPr>
        <w:t> </w:t>
      </w:r>
      <w:r>
        <w:rPr>
          <w:sz w:val="24"/>
        </w:rPr>
        <w:t>graduate</w:t>
      </w:r>
      <w:r>
        <w:rPr>
          <w:spacing w:val="-4"/>
          <w:sz w:val="24"/>
        </w:rPr>
        <w:t> </w:t>
      </w:r>
      <w:r>
        <w:rPr>
          <w:sz w:val="24"/>
        </w:rPr>
        <w:t>academic</w:t>
      </w:r>
      <w:r>
        <w:rPr>
          <w:spacing w:val="-6"/>
          <w:sz w:val="24"/>
        </w:rPr>
        <w:t> </w:t>
      </w:r>
      <w:r>
        <w:rPr>
          <w:sz w:val="24"/>
        </w:rPr>
        <w:t>unit granting the student’s first master’s degree program to declare the additional master’s program;</w:t>
      </w:r>
    </w:p>
    <w:p>
      <w:pPr>
        <w:pStyle w:val="BodyText"/>
        <w:spacing w:before="1"/>
      </w:pPr>
    </w:p>
    <w:p>
      <w:pPr>
        <w:pStyle w:val="ListParagraph"/>
        <w:numPr>
          <w:ilvl w:val="3"/>
          <w:numId w:val="19"/>
        </w:numPr>
        <w:tabs>
          <w:tab w:pos="1729" w:val="left" w:leader="none"/>
          <w:tab w:pos="1731" w:val="left" w:leader="none"/>
        </w:tabs>
        <w:spacing w:line="240" w:lineRule="auto" w:before="0" w:after="0"/>
        <w:ind w:left="1731" w:right="475" w:hanging="360"/>
        <w:jc w:val="both"/>
        <w:rPr>
          <w:sz w:val="24"/>
        </w:rPr>
      </w:pPr>
      <w:r>
        <w:rPr>
          <w:sz w:val="24"/>
        </w:rPr>
        <w:t>Students must meet the 30-unique-unit minimum for each degree in the concurrent</w:t>
      </w:r>
      <w:r>
        <w:rPr>
          <w:spacing w:val="-5"/>
          <w:sz w:val="24"/>
        </w:rPr>
        <w:t> </w:t>
      </w:r>
      <w:r>
        <w:rPr>
          <w:sz w:val="24"/>
        </w:rPr>
        <w:t>programs.</w:t>
      </w:r>
      <w:r>
        <w:rPr>
          <w:spacing w:val="-4"/>
          <w:sz w:val="24"/>
        </w:rPr>
        <w:t> </w:t>
      </w:r>
      <w:r>
        <w:rPr>
          <w:sz w:val="24"/>
        </w:rPr>
        <w:t>Units</w:t>
      </w:r>
      <w:r>
        <w:rPr>
          <w:spacing w:val="-6"/>
          <w:sz w:val="24"/>
        </w:rPr>
        <w:t> </w:t>
      </w:r>
      <w:r>
        <w:rPr>
          <w:sz w:val="24"/>
        </w:rPr>
        <w:t>beyond</w:t>
      </w:r>
      <w:r>
        <w:rPr>
          <w:spacing w:val="-5"/>
          <w:sz w:val="24"/>
        </w:rPr>
        <w:t> </w:t>
      </w:r>
      <w:r>
        <w:rPr>
          <w:sz w:val="24"/>
        </w:rPr>
        <w:t>the</w:t>
      </w:r>
      <w:r>
        <w:rPr>
          <w:spacing w:val="-5"/>
          <w:sz w:val="24"/>
        </w:rPr>
        <w:t> </w:t>
      </w:r>
      <w:r>
        <w:rPr>
          <w:sz w:val="24"/>
        </w:rPr>
        <w:t>30-unique-unit</w:t>
      </w:r>
      <w:r>
        <w:rPr>
          <w:spacing w:val="-5"/>
          <w:sz w:val="24"/>
        </w:rPr>
        <w:t> </w:t>
      </w:r>
      <w:r>
        <w:rPr>
          <w:sz w:val="24"/>
        </w:rPr>
        <w:t>minimum</w:t>
      </w:r>
      <w:r>
        <w:rPr>
          <w:spacing w:val="-3"/>
          <w:sz w:val="24"/>
        </w:rPr>
        <w:t> </w:t>
      </w:r>
      <w:r>
        <w:rPr>
          <w:sz w:val="24"/>
        </w:rPr>
        <w:t>may</w:t>
      </w:r>
      <w:r>
        <w:rPr>
          <w:spacing w:val="-6"/>
          <w:sz w:val="24"/>
        </w:rPr>
        <w:t> </w:t>
      </w:r>
      <w:r>
        <w:rPr>
          <w:sz w:val="24"/>
        </w:rPr>
        <w:t>be shared between concurrent degrees;</w:t>
      </w:r>
    </w:p>
    <w:p>
      <w:pPr>
        <w:pStyle w:val="ListParagraph"/>
        <w:numPr>
          <w:ilvl w:val="3"/>
          <w:numId w:val="19"/>
        </w:numPr>
        <w:tabs>
          <w:tab w:pos="1729" w:val="left" w:leader="none"/>
          <w:tab w:pos="1731" w:val="left" w:leader="none"/>
        </w:tabs>
        <w:spacing w:line="240" w:lineRule="auto" w:before="293" w:after="0"/>
        <w:ind w:left="1731" w:right="202" w:hanging="360"/>
        <w:jc w:val="both"/>
        <w:rPr>
          <w:sz w:val="24"/>
        </w:rPr>
      </w:pPr>
      <w:r>
        <w:rPr>
          <w:sz w:val="24"/>
        </w:rPr>
        <w:t>Students</w:t>
      </w:r>
      <w:r>
        <w:rPr>
          <w:spacing w:val="-4"/>
          <w:sz w:val="24"/>
        </w:rPr>
        <w:t> </w:t>
      </w:r>
      <w:r>
        <w:rPr>
          <w:sz w:val="24"/>
        </w:rPr>
        <w:t>must</w:t>
      </w:r>
      <w:r>
        <w:rPr>
          <w:spacing w:val="-2"/>
          <w:sz w:val="24"/>
        </w:rPr>
        <w:t> </w:t>
      </w:r>
      <w:r>
        <w:rPr>
          <w:sz w:val="24"/>
        </w:rPr>
        <w:t>complete</w:t>
      </w:r>
      <w:r>
        <w:rPr>
          <w:spacing w:val="-5"/>
          <w:sz w:val="24"/>
        </w:rPr>
        <w:t> </w:t>
      </w:r>
      <w:r>
        <w:rPr>
          <w:sz w:val="24"/>
        </w:rPr>
        <w:t>distinct</w:t>
      </w:r>
      <w:r>
        <w:rPr>
          <w:spacing w:val="-2"/>
          <w:sz w:val="24"/>
        </w:rPr>
        <w:t> </w:t>
      </w:r>
      <w:r>
        <w:rPr>
          <w:sz w:val="24"/>
        </w:rPr>
        <w:t>culminating</w:t>
      </w:r>
      <w:r>
        <w:rPr>
          <w:spacing w:val="-4"/>
          <w:sz w:val="24"/>
        </w:rPr>
        <w:t> </w:t>
      </w:r>
      <w:r>
        <w:rPr>
          <w:sz w:val="24"/>
        </w:rPr>
        <w:t>activities</w:t>
      </w:r>
      <w:r>
        <w:rPr>
          <w:spacing w:val="-6"/>
          <w:sz w:val="24"/>
        </w:rPr>
        <w:t> </w:t>
      </w:r>
      <w:r>
        <w:rPr>
          <w:sz w:val="24"/>
        </w:rPr>
        <w:t>for</w:t>
      </w:r>
      <w:r>
        <w:rPr>
          <w:spacing w:val="-6"/>
          <w:sz w:val="24"/>
        </w:rPr>
        <w:t> </w:t>
      </w:r>
      <w:r>
        <w:rPr>
          <w:sz w:val="24"/>
        </w:rPr>
        <w:t>each</w:t>
      </w:r>
      <w:r>
        <w:rPr>
          <w:spacing w:val="-5"/>
          <w:sz w:val="24"/>
        </w:rPr>
        <w:t> </w:t>
      </w:r>
      <w:r>
        <w:rPr>
          <w:sz w:val="24"/>
        </w:rPr>
        <w:t>degree</w:t>
      </w:r>
      <w:r>
        <w:rPr>
          <w:spacing w:val="-3"/>
          <w:sz w:val="24"/>
        </w:rPr>
        <w:t> </w:t>
      </w:r>
      <w:r>
        <w:rPr>
          <w:sz w:val="24"/>
        </w:rPr>
        <w:t>(e.g., a comprehensive exam</w:t>
      </w:r>
      <w:r>
        <w:rPr>
          <w:spacing w:val="-1"/>
          <w:sz w:val="24"/>
        </w:rPr>
        <w:t> </w:t>
      </w:r>
      <w:r>
        <w:rPr>
          <w:sz w:val="24"/>
        </w:rPr>
        <w:t>for each of the two degrees; two different theses</w:t>
      </w:r>
      <w:r>
        <w:rPr>
          <w:spacing w:val="-1"/>
          <w:sz w:val="24"/>
        </w:rPr>
        <w:t> </w:t>
      </w:r>
      <w:r>
        <w:rPr>
          <w:sz w:val="24"/>
        </w:rPr>
        <w:t>or projects; one comprehensive exam and one thesis or project).</w:t>
      </w:r>
    </w:p>
    <w:p>
      <w:pPr>
        <w:pStyle w:val="ListParagraph"/>
        <w:numPr>
          <w:ilvl w:val="2"/>
          <w:numId w:val="19"/>
        </w:numPr>
        <w:tabs>
          <w:tab w:pos="920" w:val="left" w:leader="none"/>
        </w:tabs>
        <w:spacing w:line="240" w:lineRule="auto" w:before="292" w:after="0"/>
        <w:ind w:left="920" w:right="142" w:hanging="720"/>
        <w:jc w:val="left"/>
        <w:rPr>
          <w:sz w:val="24"/>
        </w:rPr>
      </w:pPr>
      <w:r>
        <w:rPr>
          <w:sz w:val="24"/>
        </w:rPr>
        <w:t>If</w:t>
      </w:r>
      <w:r>
        <w:rPr>
          <w:spacing w:val="-1"/>
          <w:sz w:val="24"/>
        </w:rPr>
        <w:t> </w:t>
      </w:r>
      <w:r>
        <w:rPr>
          <w:sz w:val="24"/>
        </w:rPr>
        <w:t>the</w:t>
      </w:r>
      <w:r>
        <w:rPr>
          <w:spacing w:val="-1"/>
          <w:sz w:val="24"/>
        </w:rPr>
        <w:t> </w:t>
      </w:r>
      <w:r>
        <w:rPr>
          <w:sz w:val="24"/>
        </w:rPr>
        <w:t>student’s</w:t>
      </w:r>
      <w:r>
        <w:rPr>
          <w:spacing w:val="-2"/>
          <w:sz w:val="24"/>
        </w:rPr>
        <w:t> </w:t>
      </w:r>
      <w:r>
        <w:rPr>
          <w:sz w:val="24"/>
        </w:rPr>
        <w:t>current</w:t>
      </w:r>
      <w:r>
        <w:rPr>
          <w:spacing w:val="-3"/>
          <w:sz w:val="24"/>
        </w:rPr>
        <w:t> </w:t>
      </w:r>
      <w:r>
        <w:rPr>
          <w:sz w:val="24"/>
        </w:rPr>
        <w:t>master’s</w:t>
      </w:r>
      <w:r>
        <w:rPr>
          <w:spacing w:val="-4"/>
          <w:sz w:val="24"/>
        </w:rPr>
        <w:t> </w:t>
      </w:r>
      <w:r>
        <w:rPr>
          <w:sz w:val="24"/>
        </w:rPr>
        <w:t>program</w:t>
      </w:r>
      <w:r>
        <w:rPr>
          <w:spacing w:val="-3"/>
          <w:sz w:val="24"/>
        </w:rPr>
        <w:t> </w:t>
      </w:r>
      <w:r>
        <w:rPr>
          <w:sz w:val="24"/>
        </w:rPr>
        <w:t>agrees</w:t>
      </w:r>
      <w:r>
        <w:rPr>
          <w:spacing w:val="-4"/>
          <w:sz w:val="24"/>
        </w:rPr>
        <w:t> </w:t>
      </w:r>
      <w:r>
        <w:rPr>
          <w:sz w:val="24"/>
        </w:rPr>
        <w:t>that</w:t>
      </w:r>
      <w:r>
        <w:rPr>
          <w:spacing w:val="-3"/>
          <w:sz w:val="24"/>
        </w:rPr>
        <w:t> </w:t>
      </w:r>
      <w:r>
        <w:rPr>
          <w:sz w:val="24"/>
        </w:rPr>
        <w:t>the</w:t>
      </w:r>
      <w:r>
        <w:rPr>
          <w:spacing w:val="-1"/>
          <w:sz w:val="24"/>
        </w:rPr>
        <w:t> </w:t>
      </w:r>
      <w:r>
        <w:rPr>
          <w:sz w:val="24"/>
        </w:rPr>
        <w:t>additional</w:t>
      </w:r>
      <w:r>
        <w:rPr>
          <w:spacing w:val="-4"/>
          <w:sz w:val="24"/>
        </w:rPr>
        <w:t> </w:t>
      </w:r>
      <w:r>
        <w:rPr>
          <w:sz w:val="24"/>
        </w:rPr>
        <w:t>master’s</w:t>
      </w:r>
      <w:r>
        <w:rPr>
          <w:spacing w:val="-2"/>
          <w:sz w:val="24"/>
        </w:rPr>
        <w:t> </w:t>
      </w:r>
      <w:r>
        <w:rPr>
          <w:sz w:val="24"/>
        </w:rPr>
        <w:t>may</w:t>
      </w:r>
      <w:r>
        <w:rPr>
          <w:spacing w:val="-2"/>
          <w:sz w:val="24"/>
        </w:rPr>
        <w:t> </w:t>
      </w:r>
      <w:r>
        <w:rPr>
          <w:sz w:val="24"/>
        </w:rPr>
        <w:t>be appropriate</w:t>
      </w:r>
      <w:r>
        <w:rPr>
          <w:spacing w:val="-3"/>
          <w:sz w:val="24"/>
        </w:rPr>
        <w:t> </w:t>
      </w:r>
      <w:r>
        <w:rPr>
          <w:sz w:val="24"/>
        </w:rPr>
        <w:t>and</w:t>
      </w:r>
      <w:r>
        <w:rPr>
          <w:spacing w:val="-5"/>
          <w:sz w:val="24"/>
        </w:rPr>
        <w:t> </w:t>
      </w:r>
      <w:r>
        <w:rPr>
          <w:sz w:val="24"/>
        </w:rPr>
        <w:t>feasible,</w:t>
      </w:r>
      <w:r>
        <w:rPr>
          <w:spacing w:val="-6"/>
          <w:sz w:val="24"/>
        </w:rPr>
        <w:t> </w:t>
      </w:r>
      <w:r>
        <w:rPr>
          <w:sz w:val="24"/>
        </w:rPr>
        <w:t>the</w:t>
      </w:r>
      <w:r>
        <w:rPr>
          <w:spacing w:val="-3"/>
          <w:sz w:val="24"/>
        </w:rPr>
        <w:t> </w:t>
      </w:r>
      <w:r>
        <w:rPr>
          <w:sz w:val="24"/>
        </w:rPr>
        <w:t>academic</w:t>
      </w:r>
      <w:r>
        <w:rPr>
          <w:spacing w:val="-4"/>
          <w:sz w:val="24"/>
        </w:rPr>
        <w:t> </w:t>
      </w:r>
      <w:r>
        <w:rPr>
          <w:sz w:val="24"/>
        </w:rPr>
        <w:t>unit(s)</w:t>
      </w:r>
      <w:r>
        <w:rPr>
          <w:spacing w:val="-4"/>
          <w:sz w:val="24"/>
        </w:rPr>
        <w:t> </w:t>
      </w:r>
      <w:r>
        <w:rPr>
          <w:sz w:val="24"/>
        </w:rPr>
        <w:t>granting</w:t>
      </w:r>
      <w:r>
        <w:rPr>
          <w:spacing w:val="-6"/>
          <w:sz w:val="24"/>
        </w:rPr>
        <w:t> </w:t>
      </w:r>
      <w:r>
        <w:rPr>
          <w:sz w:val="24"/>
        </w:rPr>
        <w:t>the</w:t>
      </w:r>
      <w:r>
        <w:rPr>
          <w:spacing w:val="-5"/>
          <w:sz w:val="24"/>
        </w:rPr>
        <w:t> </w:t>
      </w:r>
      <w:r>
        <w:rPr>
          <w:sz w:val="24"/>
        </w:rPr>
        <w:t>degrees</w:t>
      </w:r>
      <w:r>
        <w:rPr>
          <w:spacing w:val="-4"/>
          <w:sz w:val="24"/>
        </w:rPr>
        <w:t> </w:t>
      </w:r>
      <w:r>
        <w:rPr>
          <w:sz w:val="24"/>
        </w:rPr>
        <w:t>must</w:t>
      </w:r>
      <w:r>
        <w:rPr>
          <w:spacing w:val="-2"/>
          <w:sz w:val="24"/>
        </w:rPr>
        <w:t> </w:t>
      </w:r>
      <w:r>
        <w:rPr>
          <w:sz w:val="24"/>
        </w:rPr>
        <w:t>collaborate</w:t>
      </w:r>
    </w:p>
    <w:p>
      <w:pPr>
        <w:spacing w:after="0" w:line="240" w:lineRule="auto"/>
        <w:jc w:val="left"/>
        <w:rPr>
          <w:sz w:val="24"/>
        </w:rPr>
        <w:sectPr>
          <w:pgSz w:w="11900" w:h="16850"/>
          <w:pgMar w:top="1940" w:bottom="280" w:left="1240" w:right="1320"/>
        </w:sectPr>
      </w:pPr>
    </w:p>
    <w:p>
      <w:pPr>
        <w:pStyle w:val="BodyText"/>
        <w:spacing w:before="38"/>
        <w:ind w:left="920" w:right="194"/>
      </w:pPr>
      <w:r>
        <w:rPr/>
        <w:t>to</w:t>
      </w:r>
      <w:r>
        <w:rPr>
          <w:spacing w:val="-4"/>
        </w:rPr>
        <w:t> </w:t>
      </w:r>
      <w:r>
        <w:rPr/>
        <w:t>develop</w:t>
      </w:r>
      <w:r>
        <w:rPr>
          <w:spacing w:val="-1"/>
        </w:rPr>
        <w:t> </w:t>
      </w:r>
      <w:r>
        <w:rPr/>
        <w:t>a</w:t>
      </w:r>
      <w:r>
        <w:rPr>
          <w:spacing w:val="-5"/>
        </w:rPr>
        <w:t> </w:t>
      </w:r>
      <w:r>
        <w:rPr/>
        <w:t>plan</w:t>
      </w:r>
      <w:r>
        <w:rPr>
          <w:spacing w:val="-4"/>
        </w:rPr>
        <w:t> </w:t>
      </w:r>
      <w:r>
        <w:rPr/>
        <w:t>to</w:t>
      </w:r>
      <w:r>
        <w:rPr>
          <w:spacing w:val="-2"/>
        </w:rPr>
        <w:t> </w:t>
      </w:r>
      <w:r>
        <w:rPr/>
        <w:t>allow</w:t>
      </w:r>
      <w:r>
        <w:rPr>
          <w:spacing w:val="-1"/>
        </w:rPr>
        <w:t> </w:t>
      </w:r>
      <w:r>
        <w:rPr/>
        <w:t>completion</w:t>
      </w:r>
      <w:r>
        <w:rPr>
          <w:spacing w:val="-4"/>
        </w:rPr>
        <w:t> </w:t>
      </w:r>
      <w:r>
        <w:rPr/>
        <w:t>of</w:t>
      </w:r>
      <w:r>
        <w:rPr>
          <w:spacing w:val="-4"/>
        </w:rPr>
        <w:t> </w:t>
      </w:r>
      <w:r>
        <w:rPr/>
        <w:t>both</w:t>
      </w:r>
      <w:r>
        <w:rPr>
          <w:spacing w:val="-4"/>
        </w:rPr>
        <w:t> </w:t>
      </w:r>
      <w:r>
        <w:rPr/>
        <w:t>degrees.</w:t>
      </w:r>
      <w:r>
        <w:rPr>
          <w:spacing w:val="-3"/>
        </w:rPr>
        <w:t> </w:t>
      </w:r>
      <w:r>
        <w:rPr/>
        <w:t>The</w:t>
      </w:r>
      <w:r>
        <w:rPr>
          <w:spacing w:val="-2"/>
        </w:rPr>
        <w:t> </w:t>
      </w:r>
      <w:r>
        <w:rPr/>
        <w:t>plan</w:t>
      </w:r>
      <w:r>
        <w:rPr>
          <w:spacing w:val="-2"/>
        </w:rPr>
        <w:t> </w:t>
      </w:r>
      <w:r>
        <w:rPr/>
        <w:t>must</w:t>
      </w:r>
      <w:r>
        <w:rPr>
          <w:spacing w:val="-4"/>
        </w:rPr>
        <w:t> </w:t>
      </w:r>
      <w:r>
        <w:rPr/>
        <w:t>be</w:t>
      </w:r>
      <w:r>
        <w:rPr>
          <w:spacing w:val="-7"/>
        </w:rPr>
        <w:t> </w:t>
      </w:r>
      <w:r>
        <w:rPr/>
        <w:t>approved by the Dean of Graduate Studies (or designee) both before the student can begin work</w:t>
      </w:r>
      <w:r>
        <w:rPr>
          <w:spacing w:val="-2"/>
        </w:rPr>
        <w:t> </w:t>
      </w:r>
      <w:r>
        <w:rPr/>
        <w:t>on the</w:t>
      </w:r>
      <w:r>
        <w:rPr>
          <w:spacing w:val="-2"/>
        </w:rPr>
        <w:t> </w:t>
      </w:r>
      <w:r>
        <w:rPr/>
        <w:t>additional</w:t>
      </w:r>
      <w:r>
        <w:rPr>
          <w:spacing w:val="-3"/>
        </w:rPr>
        <w:t> </w:t>
      </w:r>
      <w:r>
        <w:rPr/>
        <w:t>master’s</w:t>
      </w:r>
      <w:r>
        <w:rPr>
          <w:spacing w:val="-3"/>
        </w:rPr>
        <w:t> </w:t>
      </w:r>
      <w:r>
        <w:rPr/>
        <w:t>degree and</w:t>
      </w:r>
      <w:r>
        <w:rPr>
          <w:spacing w:val="-2"/>
        </w:rPr>
        <w:t> </w:t>
      </w:r>
      <w:r>
        <w:rPr/>
        <w:t>while still</w:t>
      </w:r>
      <w:r>
        <w:rPr>
          <w:spacing w:val="-3"/>
        </w:rPr>
        <w:t> </w:t>
      </w:r>
      <w:r>
        <w:rPr/>
        <w:t>enrolled</w:t>
      </w:r>
      <w:r>
        <w:rPr>
          <w:spacing w:val="-2"/>
        </w:rPr>
        <w:t> </w:t>
      </w:r>
      <w:r>
        <w:rPr/>
        <w:t>in</w:t>
      </w:r>
      <w:r>
        <w:rPr>
          <w:spacing w:val="-2"/>
        </w:rPr>
        <w:t> </w:t>
      </w:r>
      <w:r>
        <w:rPr/>
        <w:t>the initial degree program. The decision whether to approve the student’s request should be based </w:t>
      </w:r>
      <w:r>
        <w:rPr>
          <w:spacing w:val="-4"/>
        </w:rPr>
        <w:t>on:</w:t>
      </w:r>
    </w:p>
    <w:p>
      <w:pPr>
        <w:pStyle w:val="ListParagraph"/>
        <w:numPr>
          <w:ilvl w:val="3"/>
          <w:numId w:val="19"/>
        </w:numPr>
        <w:tabs>
          <w:tab w:pos="1729" w:val="left" w:leader="none"/>
          <w:tab w:pos="1731" w:val="left" w:leader="none"/>
        </w:tabs>
        <w:spacing w:line="240" w:lineRule="auto" w:before="292" w:after="0"/>
        <w:ind w:left="1731" w:right="116" w:hanging="360"/>
        <w:jc w:val="both"/>
        <w:rPr>
          <w:sz w:val="24"/>
        </w:rPr>
      </w:pPr>
      <w:r>
        <w:rPr>
          <w:sz w:val="24"/>
        </w:rPr>
        <w:t>The extent to which the</w:t>
      </w:r>
      <w:r>
        <w:rPr>
          <w:spacing w:val="-2"/>
          <w:sz w:val="24"/>
        </w:rPr>
        <w:t> </w:t>
      </w:r>
      <w:r>
        <w:rPr>
          <w:sz w:val="24"/>
        </w:rPr>
        <w:t>additional master's program would form a coherent intellectual</w:t>
      </w:r>
      <w:r>
        <w:rPr>
          <w:spacing w:val="-6"/>
          <w:sz w:val="24"/>
        </w:rPr>
        <w:t> </w:t>
      </w:r>
      <w:r>
        <w:rPr>
          <w:sz w:val="24"/>
        </w:rPr>
        <w:t>whole</w:t>
      </w:r>
      <w:r>
        <w:rPr>
          <w:spacing w:val="-5"/>
          <w:sz w:val="24"/>
        </w:rPr>
        <w:t> </w:t>
      </w:r>
      <w:r>
        <w:rPr>
          <w:sz w:val="24"/>
        </w:rPr>
        <w:t>(i.e.</w:t>
      </w:r>
      <w:r>
        <w:rPr>
          <w:spacing w:val="-4"/>
          <w:sz w:val="24"/>
        </w:rPr>
        <w:t> </w:t>
      </w:r>
      <w:r>
        <w:rPr>
          <w:sz w:val="24"/>
        </w:rPr>
        <w:t>academically</w:t>
      </w:r>
      <w:r>
        <w:rPr>
          <w:spacing w:val="-5"/>
          <w:sz w:val="24"/>
        </w:rPr>
        <w:t> </w:t>
      </w:r>
      <w:r>
        <w:rPr>
          <w:sz w:val="24"/>
        </w:rPr>
        <w:t>and</w:t>
      </w:r>
      <w:r>
        <w:rPr>
          <w:spacing w:val="-5"/>
          <w:sz w:val="24"/>
        </w:rPr>
        <w:t> </w:t>
      </w:r>
      <w:r>
        <w:rPr>
          <w:sz w:val="24"/>
        </w:rPr>
        <w:t>practically</w:t>
      </w:r>
      <w:r>
        <w:rPr>
          <w:spacing w:val="-4"/>
          <w:sz w:val="24"/>
        </w:rPr>
        <w:t> </w:t>
      </w:r>
      <w:r>
        <w:rPr>
          <w:sz w:val="24"/>
        </w:rPr>
        <w:t>complementary)</w:t>
      </w:r>
      <w:r>
        <w:rPr>
          <w:spacing w:val="-7"/>
          <w:sz w:val="24"/>
        </w:rPr>
        <w:t> </w:t>
      </w:r>
      <w:r>
        <w:rPr>
          <w:sz w:val="24"/>
        </w:rPr>
        <w:t>with</w:t>
      </w:r>
      <w:r>
        <w:rPr>
          <w:spacing w:val="-5"/>
          <w:sz w:val="24"/>
        </w:rPr>
        <w:t> </w:t>
      </w:r>
      <w:r>
        <w:rPr>
          <w:sz w:val="24"/>
        </w:rPr>
        <w:t>the initial program;</w:t>
      </w:r>
    </w:p>
    <w:p>
      <w:pPr>
        <w:pStyle w:val="BodyText"/>
        <w:spacing w:before="2"/>
      </w:pPr>
    </w:p>
    <w:p>
      <w:pPr>
        <w:pStyle w:val="ListParagraph"/>
        <w:numPr>
          <w:ilvl w:val="3"/>
          <w:numId w:val="19"/>
        </w:numPr>
        <w:tabs>
          <w:tab w:pos="1729" w:val="left" w:leader="none"/>
          <w:tab w:pos="1731" w:val="left" w:leader="none"/>
        </w:tabs>
        <w:spacing w:line="240" w:lineRule="auto" w:before="0" w:after="0"/>
        <w:ind w:left="1731" w:right="907" w:hanging="360"/>
        <w:jc w:val="left"/>
        <w:rPr>
          <w:sz w:val="24"/>
        </w:rPr>
      </w:pPr>
      <w:r>
        <w:rPr>
          <w:sz w:val="24"/>
        </w:rPr>
        <w:t>The</w:t>
      </w:r>
      <w:r>
        <w:rPr>
          <w:spacing w:val="-4"/>
          <w:sz w:val="24"/>
        </w:rPr>
        <w:t> </w:t>
      </w:r>
      <w:r>
        <w:rPr>
          <w:sz w:val="24"/>
        </w:rPr>
        <w:t>number</w:t>
      </w:r>
      <w:r>
        <w:rPr>
          <w:spacing w:val="-5"/>
          <w:sz w:val="24"/>
        </w:rPr>
        <w:t> </w:t>
      </w:r>
      <w:r>
        <w:rPr>
          <w:sz w:val="24"/>
        </w:rPr>
        <w:t>of</w:t>
      </w:r>
      <w:r>
        <w:rPr>
          <w:spacing w:val="-4"/>
          <w:sz w:val="24"/>
        </w:rPr>
        <w:t> </w:t>
      </w:r>
      <w:r>
        <w:rPr>
          <w:sz w:val="24"/>
        </w:rPr>
        <w:t>units</w:t>
      </w:r>
      <w:r>
        <w:rPr>
          <w:spacing w:val="-5"/>
          <w:sz w:val="24"/>
        </w:rPr>
        <w:t> </w:t>
      </w:r>
      <w:r>
        <w:rPr>
          <w:sz w:val="24"/>
        </w:rPr>
        <w:t>already</w:t>
      </w:r>
      <w:r>
        <w:rPr>
          <w:spacing w:val="-3"/>
          <w:sz w:val="24"/>
        </w:rPr>
        <w:t> </w:t>
      </w:r>
      <w:r>
        <w:rPr>
          <w:sz w:val="24"/>
        </w:rPr>
        <w:t>completed</w:t>
      </w:r>
      <w:r>
        <w:rPr>
          <w:spacing w:val="-2"/>
          <w:sz w:val="24"/>
        </w:rPr>
        <w:t> </w:t>
      </w:r>
      <w:r>
        <w:rPr>
          <w:sz w:val="24"/>
        </w:rPr>
        <w:t>in</w:t>
      </w:r>
      <w:r>
        <w:rPr>
          <w:spacing w:val="-2"/>
          <w:sz w:val="24"/>
        </w:rPr>
        <w:t> </w:t>
      </w:r>
      <w:r>
        <w:rPr>
          <w:sz w:val="24"/>
        </w:rPr>
        <w:t>the</w:t>
      </w:r>
      <w:r>
        <w:rPr>
          <w:spacing w:val="-4"/>
          <w:sz w:val="24"/>
        </w:rPr>
        <w:t> </w:t>
      </w:r>
      <w:r>
        <w:rPr>
          <w:sz w:val="24"/>
        </w:rPr>
        <w:t>initial</w:t>
      </w:r>
      <w:r>
        <w:rPr>
          <w:spacing w:val="-2"/>
          <w:sz w:val="24"/>
        </w:rPr>
        <w:t> </w:t>
      </w:r>
      <w:r>
        <w:rPr>
          <w:sz w:val="24"/>
        </w:rPr>
        <w:t>master’s</w:t>
      </w:r>
      <w:r>
        <w:rPr>
          <w:spacing w:val="-3"/>
          <w:sz w:val="24"/>
        </w:rPr>
        <w:t> </w:t>
      </w:r>
      <w:r>
        <w:rPr>
          <w:sz w:val="24"/>
        </w:rPr>
        <w:t>degree program and student’s academic performance in that coursework;</w:t>
      </w:r>
    </w:p>
    <w:p>
      <w:pPr>
        <w:pStyle w:val="ListParagraph"/>
        <w:numPr>
          <w:ilvl w:val="3"/>
          <w:numId w:val="19"/>
        </w:numPr>
        <w:tabs>
          <w:tab w:pos="1729" w:val="left" w:leader="none"/>
          <w:tab w:pos="1731" w:val="left" w:leader="none"/>
        </w:tabs>
        <w:spacing w:line="240" w:lineRule="auto" w:before="293" w:after="0"/>
        <w:ind w:left="1731" w:right="329" w:hanging="360"/>
        <w:jc w:val="left"/>
        <w:rPr>
          <w:sz w:val="24"/>
        </w:rPr>
      </w:pPr>
      <w:r>
        <w:rPr>
          <w:sz w:val="24"/>
        </w:rPr>
        <w:t>The</w:t>
      </w:r>
      <w:r>
        <w:rPr>
          <w:spacing w:val="-4"/>
          <w:sz w:val="24"/>
        </w:rPr>
        <w:t> </w:t>
      </w:r>
      <w:r>
        <w:rPr>
          <w:sz w:val="24"/>
        </w:rPr>
        <w:t>feasibility</w:t>
      </w:r>
      <w:r>
        <w:rPr>
          <w:spacing w:val="-6"/>
          <w:sz w:val="24"/>
        </w:rPr>
        <w:t> </w:t>
      </w:r>
      <w:r>
        <w:rPr>
          <w:sz w:val="24"/>
        </w:rPr>
        <w:t>of</w:t>
      </w:r>
      <w:r>
        <w:rPr>
          <w:spacing w:val="-4"/>
          <w:sz w:val="24"/>
        </w:rPr>
        <w:t> </w:t>
      </w:r>
      <w:r>
        <w:rPr>
          <w:sz w:val="24"/>
        </w:rPr>
        <w:t>the</w:t>
      </w:r>
      <w:r>
        <w:rPr>
          <w:spacing w:val="-5"/>
          <w:sz w:val="24"/>
        </w:rPr>
        <w:t> </w:t>
      </w:r>
      <w:r>
        <w:rPr>
          <w:sz w:val="24"/>
        </w:rPr>
        <w:t>plan</w:t>
      </w:r>
      <w:r>
        <w:rPr>
          <w:spacing w:val="-1"/>
          <w:sz w:val="24"/>
        </w:rPr>
        <w:t> </w:t>
      </w:r>
      <w:r>
        <w:rPr>
          <w:sz w:val="24"/>
        </w:rPr>
        <w:t>to</w:t>
      </w:r>
      <w:r>
        <w:rPr>
          <w:spacing w:val="-2"/>
          <w:sz w:val="24"/>
        </w:rPr>
        <w:t> </w:t>
      </w:r>
      <w:r>
        <w:rPr>
          <w:sz w:val="24"/>
        </w:rPr>
        <w:t>complete</w:t>
      </w:r>
      <w:r>
        <w:rPr>
          <w:spacing w:val="-2"/>
          <w:sz w:val="24"/>
        </w:rPr>
        <w:t> </w:t>
      </w:r>
      <w:r>
        <w:rPr>
          <w:sz w:val="24"/>
        </w:rPr>
        <w:t>the</w:t>
      </w:r>
      <w:r>
        <w:rPr>
          <w:spacing w:val="-4"/>
          <w:sz w:val="24"/>
        </w:rPr>
        <w:t> </w:t>
      </w:r>
      <w:r>
        <w:rPr>
          <w:sz w:val="24"/>
        </w:rPr>
        <w:t>degrees</w:t>
      </w:r>
      <w:r>
        <w:rPr>
          <w:spacing w:val="-3"/>
          <w:sz w:val="24"/>
        </w:rPr>
        <w:t> </w:t>
      </w:r>
      <w:r>
        <w:rPr>
          <w:sz w:val="24"/>
        </w:rPr>
        <w:t>in</w:t>
      </w:r>
      <w:r>
        <w:rPr>
          <w:spacing w:val="-4"/>
          <w:sz w:val="24"/>
        </w:rPr>
        <w:t> </w:t>
      </w:r>
      <w:r>
        <w:rPr>
          <w:sz w:val="24"/>
        </w:rPr>
        <w:t>a</w:t>
      </w:r>
      <w:r>
        <w:rPr>
          <w:spacing w:val="-2"/>
          <w:sz w:val="24"/>
        </w:rPr>
        <w:t> </w:t>
      </w:r>
      <w:r>
        <w:rPr>
          <w:sz w:val="24"/>
        </w:rPr>
        <w:t>timely</w:t>
      </w:r>
      <w:r>
        <w:rPr>
          <w:spacing w:val="-3"/>
          <w:sz w:val="24"/>
        </w:rPr>
        <w:t> </w:t>
      </w:r>
      <w:r>
        <w:rPr>
          <w:sz w:val="24"/>
        </w:rPr>
        <w:t>manner</w:t>
      </w:r>
      <w:r>
        <w:rPr>
          <w:spacing w:val="-5"/>
          <w:sz w:val="24"/>
        </w:rPr>
        <w:t> </w:t>
      </w:r>
      <w:r>
        <w:rPr>
          <w:sz w:val="24"/>
        </w:rPr>
        <w:t>(i.e., without violating either the “seven-year rule” or any timely completion policies of individual master’s degree programs); and</w:t>
      </w:r>
    </w:p>
    <w:p>
      <w:pPr>
        <w:pStyle w:val="ListParagraph"/>
        <w:numPr>
          <w:ilvl w:val="3"/>
          <w:numId w:val="19"/>
        </w:numPr>
        <w:tabs>
          <w:tab w:pos="1729" w:val="left" w:leader="none"/>
          <w:tab w:pos="1731" w:val="left" w:leader="none"/>
        </w:tabs>
        <w:spacing w:line="240" w:lineRule="auto" w:before="292" w:after="0"/>
        <w:ind w:left="1731" w:right="646" w:hanging="360"/>
        <w:jc w:val="left"/>
        <w:rPr>
          <w:sz w:val="24"/>
        </w:rPr>
      </w:pPr>
      <w:r>
        <w:rPr>
          <w:sz w:val="24"/>
        </w:rPr>
        <w:t>Any</w:t>
      </w:r>
      <w:r>
        <w:rPr>
          <w:spacing w:val="-3"/>
          <w:sz w:val="24"/>
        </w:rPr>
        <w:t> </w:t>
      </w:r>
      <w:r>
        <w:rPr>
          <w:sz w:val="24"/>
        </w:rPr>
        <w:t>additional</w:t>
      </w:r>
      <w:r>
        <w:rPr>
          <w:spacing w:val="-5"/>
          <w:sz w:val="24"/>
        </w:rPr>
        <w:t> </w:t>
      </w:r>
      <w:r>
        <w:rPr>
          <w:sz w:val="24"/>
        </w:rPr>
        <w:t>criteria</w:t>
      </w:r>
      <w:r>
        <w:rPr>
          <w:spacing w:val="-5"/>
          <w:sz w:val="24"/>
        </w:rPr>
        <w:t> </w:t>
      </w:r>
      <w:r>
        <w:rPr>
          <w:sz w:val="24"/>
        </w:rPr>
        <w:t>the</w:t>
      </w:r>
      <w:r>
        <w:rPr>
          <w:spacing w:val="-2"/>
          <w:sz w:val="24"/>
        </w:rPr>
        <w:t> </w:t>
      </w:r>
      <w:r>
        <w:rPr>
          <w:sz w:val="24"/>
        </w:rPr>
        <w:t>Dean</w:t>
      </w:r>
      <w:r>
        <w:rPr>
          <w:spacing w:val="-4"/>
          <w:sz w:val="24"/>
        </w:rPr>
        <w:t> </w:t>
      </w:r>
      <w:r>
        <w:rPr>
          <w:sz w:val="24"/>
        </w:rPr>
        <w:t>of</w:t>
      </w:r>
      <w:r>
        <w:rPr>
          <w:spacing w:val="-1"/>
          <w:sz w:val="24"/>
        </w:rPr>
        <w:t> </w:t>
      </w:r>
      <w:r>
        <w:rPr>
          <w:sz w:val="24"/>
        </w:rPr>
        <w:t>Graduate</w:t>
      </w:r>
      <w:r>
        <w:rPr>
          <w:spacing w:val="-4"/>
          <w:sz w:val="24"/>
        </w:rPr>
        <w:t> </w:t>
      </w:r>
      <w:r>
        <w:rPr>
          <w:sz w:val="24"/>
        </w:rPr>
        <w:t>Studies</w:t>
      </w:r>
      <w:r>
        <w:rPr>
          <w:spacing w:val="-3"/>
          <w:sz w:val="24"/>
        </w:rPr>
        <w:t> </w:t>
      </w:r>
      <w:r>
        <w:rPr>
          <w:sz w:val="24"/>
        </w:rPr>
        <w:t>(or</w:t>
      </w:r>
      <w:r>
        <w:rPr>
          <w:spacing w:val="-2"/>
          <w:sz w:val="24"/>
        </w:rPr>
        <w:t> </w:t>
      </w:r>
      <w:r>
        <w:rPr>
          <w:sz w:val="24"/>
        </w:rPr>
        <w:t>designee)</w:t>
      </w:r>
      <w:r>
        <w:rPr>
          <w:spacing w:val="-3"/>
          <w:sz w:val="24"/>
        </w:rPr>
        <w:t> </w:t>
      </w:r>
      <w:r>
        <w:rPr>
          <w:sz w:val="24"/>
        </w:rPr>
        <w:t>finds relevant to the decision in any particular case.</w:t>
      </w:r>
    </w:p>
    <w:p>
      <w:pPr>
        <w:pStyle w:val="ListParagraph"/>
        <w:numPr>
          <w:ilvl w:val="2"/>
          <w:numId w:val="19"/>
        </w:numPr>
        <w:tabs>
          <w:tab w:pos="920" w:val="left" w:leader="none"/>
        </w:tabs>
        <w:spacing w:line="240" w:lineRule="auto" w:before="292" w:after="0"/>
        <w:ind w:left="920" w:right="398" w:hanging="720"/>
        <w:jc w:val="left"/>
        <w:rPr>
          <w:sz w:val="24"/>
        </w:rPr>
      </w:pPr>
      <w:r>
        <w:rPr>
          <w:sz w:val="24"/>
        </w:rPr>
        <w:t>Students</w:t>
      </w:r>
      <w:r>
        <w:rPr>
          <w:spacing w:val="-4"/>
          <w:sz w:val="24"/>
        </w:rPr>
        <w:t> </w:t>
      </w:r>
      <w:r>
        <w:rPr>
          <w:sz w:val="24"/>
        </w:rPr>
        <w:t>completing</w:t>
      </w:r>
      <w:r>
        <w:rPr>
          <w:spacing w:val="-4"/>
          <w:sz w:val="24"/>
        </w:rPr>
        <w:t> </w:t>
      </w:r>
      <w:r>
        <w:rPr>
          <w:sz w:val="24"/>
        </w:rPr>
        <w:t>concurrent</w:t>
      </w:r>
      <w:r>
        <w:rPr>
          <w:spacing w:val="-3"/>
          <w:sz w:val="24"/>
        </w:rPr>
        <w:t> </w:t>
      </w:r>
      <w:r>
        <w:rPr>
          <w:sz w:val="24"/>
        </w:rPr>
        <w:t>degrees</w:t>
      </w:r>
      <w:r>
        <w:rPr>
          <w:spacing w:val="-6"/>
          <w:sz w:val="24"/>
        </w:rPr>
        <w:t> </w:t>
      </w:r>
      <w:r>
        <w:rPr>
          <w:sz w:val="24"/>
        </w:rPr>
        <w:t>are</w:t>
      </w:r>
      <w:r>
        <w:rPr>
          <w:spacing w:val="-3"/>
          <w:sz w:val="24"/>
        </w:rPr>
        <w:t> </w:t>
      </w:r>
      <w:r>
        <w:rPr>
          <w:sz w:val="24"/>
        </w:rPr>
        <w:t>considered</w:t>
      </w:r>
      <w:r>
        <w:rPr>
          <w:spacing w:val="-2"/>
          <w:sz w:val="24"/>
        </w:rPr>
        <w:t> </w:t>
      </w:r>
      <w:r>
        <w:rPr>
          <w:sz w:val="24"/>
        </w:rPr>
        <w:t>formally</w:t>
      </w:r>
      <w:r>
        <w:rPr>
          <w:spacing w:val="-5"/>
          <w:sz w:val="24"/>
        </w:rPr>
        <w:t> </w:t>
      </w:r>
      <w:r>
        <w:rPr>
          <w:sz w:val="24"/>
        </w:rPr>
        <w:t>admitted</w:t>
      </w:r>
      <w:r>
        <w:rPr>
          <w:spacing w:val="-5"/>
          <w:sz w:val="24"/>
        </w:rPr>
        <w:t> </w:t>
      </w:r>
      <w:r>
        <w:rPr>
          <w:sz w:val="24"/>
        </w:rPr>
        <w:t>only</w:t>
      </w:r>
      <w:r>
        <w:rPr>
          <w:spacing w:val="-7"/>
          <w:sz w:val="24"/>
        </w:rPr>
        <w:t> </w:t>
      </w:r>
      <w:r>
        <w:rPr>
          <w:sz w:val="24"/>
        </w:rPr>
        <w:t>to the initial master's degree program.</w:t>
      </w:r>
    </w:p>
    <w:p>
      <w:pPr>
        <w:pStyle w:val="BodyText"/>
        <w:spacing w:before="2"/>
      </w:pPr>
    </w:p>
    <w:p>
      <w:pPr>
        <w:pStyle w:val="ListParagraph"/>
        <w:numPr>
          <w:ilvl w:val="2"/>
          <w:numId w:val="19"/>
        </w:numPr>
        <w:tabs>
          <w:tab w:pos="920" w:val="left" w:leader="none"/>
        </w:tabs>
        <w:spacing w:line="240" w:lineRule="auto" w:before="0" w:after="0"/>
        <w:ind w:left="920" w:right="445" w:hanging="720"/>
        <w:jc w:val="left"/>
        <w:rPr>
          <w:sz w:val="24"/>
        </w:rPr>
      </w:pPr>
      <w:r>
        <w:rPr>
          <w:sz w:val="24"/>
        </w:rPr>
        <w:t>Students</w:t>
      </w:r>
      <w:r>
        <w:rPr>
          <w:spacing w:val="-3"/>
          <w:sz w:val="24"/>
        </w:rPr>
        <w:t> </w:t>
      </w:r>
      <w:r>
        <w:rPr>
          <w:sz w:val="24"/>
        </w:rPr>
        <w:t>wishing</w:t>
      </w:r>
      <w:r>
        <w:rPr>
          <w:spacing w:val="-5"/>
          <w:sz w:val="24"/>
        </w:rPr>
        <w:t> </w:t>
      </w:r>
      <w:r>
        <w:rPr>
          <w:sz w:val="24"/>
        </w:rPr>
        <w:t>to</w:t>
      </w:r>
      <w:r>
        <w:rPr>
          <w:spacing w:val="-4"/>
          <w:sz w:val="24"/>
        </w:rPr>
        <w:t> </w:t>
      </w:r>
      <w:r>
        <w:rPr>
          <w:sz w:val="24"/>
        </w:rPr>
        <w:t>discontinue</w:t>
      </w:r>
      <w:r>
        <w:rPr>
          <w:spacing w:val="-5"/>
          <w:sz w:val="24"/>
        </w:rPr>
        <w:t> </w:t>
      </w:r>
      <w:r>
        <w:rPr>
          <w:sz w:val="24"/>
        </w:rPr>
        <w:t>the</w:t>
      </w:r>
      <w:r>
        <w:rPr>
          <w:spacing w:val="-2"/>
          <w:sz w:val="24"/>
        </w:rPr>
        <w:t> </w:t>
      </w:r>
      <w:r>
        <w:rPr>
          <w:sz w:val="24"/>
        </w:rPr>
        <w:t>initial</w:t>
      </w:r>
      <w:r>
        <w:rPr>
          <w:spacing w:val="-2"/>
          <w:sz w:val="24"/>
        </w:rPr>
        <w:t> </w:t>
      </w:r>
      <w:r>
        <w:rPr>
          <w:sz w:val="24"/>
        </w:rPr>
        <w:t>master’s</w:t>
      </w:r>
      <w:r>
        <w:rPr>
          <w:spacing w:val="-3"/>
          <w:sz w:val="24"/>
        </w:rPr>
        <w:t> </w:t>
      </w:r>
      <w:r>
        <w:rPr>
          <w:sz w:val="24"/>
        </w:rPr>
        <w:t>program</w:t>
      </w:r>
      <w:r>
        <w:rPr>
          <w:spacing w:val="-2"/>
          <w:sz w:val="24"/>
        </w:rPr>
        <w:t> </w:t>
      </w:r>
      <w:r>
        <w:rPr>
          <w:sz w:val="24"/>
        </w:rPr>
        <w:t>in</w:t>
      </w:r>
      <w:r>
        <w:rPr>
          <w:spacing w:val="-4"/>
          <w:sz w:val="24"/>
        </w:rPr>
        <w:t> </w:t>
      </w:r>
      <w:r>
        <w:rPr>
          <w:sz w:val="24"/>
        </w:rPr>
        <w:t>favor</w:t>
      </w:r>
      <w:r>
        <w:rPr>
          <w:spacing w:val="-2"/>
          <w:sz w:val="24"/>
        </w:rPr>
        <w:t> </w:t>
      </w:r>
      <w:r>
        <w:rPr>
          <w:sz w:val="24"/>
        </w:rPr>
        <w:t>of</w:t>
      </w:r>
      <w:r>
        <w:rPr>
          <w:spacing w:val="-4"/>
          <w:sz w:val="24"/>
        </w:rPr>
        <w:t> </w:t>
      </w:r>
      <w:r>
        <w:rPr>
          <w:sz w:val="24"/>
        </w:rPr>
        <w:t>the</w:t>
      </w:r>
      <w:r>
        <w:rPr>
          <w:spacing w:val="-2"/>
          <w:sz w:val="24"/>
        </w:rPr>
        <w:t> </w:t>
      </w:r>
      <w:r>
        <w:rPr>
          <w:sz w:val="24"/>
        </w:rPr>
        <w:t>added master’s program must reapply to the university, and the plan to complete both degrees would no longer be valid.</w:t>
      </w:r>
    </w:p>
    <w:p>
      <w:pPr>
        <w:pStyle w:val="ListParagraph"/>
        <w:numPr>
          <w:ilvl w:val="1"/>
          <w:numId w:val="19"/>
        </w:numPr>
        <w:tabs>
          <w:tab w:pos="920" w:val="left" w:leader="none"/>
        </w:tabs>
        <w:spacing w:line="240" w:lineRule="auto" w:before="292" w:after="0"/>
        <w:ind w:left="920" w:right="547" w:hanging="720"/>
        <w:jc w:val="left"/>
        <w:rPr>
          <w:sz w:val="24"/>
        </w:rPr>
      </w:pPr>
      <w:r>
        <w:rPr>
          <w:sz w:val="24"/>
        </w:rPr>
        <w:t>The</w:t>
      </w:r>
      <w:r>
        <w:rPr>
          <w:spacing w:val="-4"/>
          <w:sz w:val="24"/>
        </w:rPr>
        <w:t> </w:t>
      </w:r>
      <w:r>
        <w:rPr>
          <w:sz w:val="24"/>
        </w:rPr>
        <w:t>two</w:t>
      </w:r>
      <w:r>
        <w:rPr>
          <w:spacing w:val="-2"/>
          <w:sz w:val="24"/>
        </w:rPr>
        <w:t> </w:t>
      </w:r>
      <w:r>
        <w:rPr>
          <w:sz w:val="24"/>
        </w:rPr>
        <w:t>postbaccalaureate</w:t>
      </w:r>
      <w:r>
        <w:rPr>
          <w:spacing w:val="-4"/>
          <w:sz w:val="24"/>
        </w:rPr>
        <w:t> </w:t>
      </w:r>
      <w:r>
        <w:rPr>
          <w:sz w:val="24"/>
        </w:rPr>
        <w:t>programs</w:t>
      </w:r>
      <w:r>
        <w:rPr>
          <w:spacing w:val="-5"/>
          <w:sz w:val="24"/>
        </w:rPr>
        <w:t> </w:t>
      </w:r>
      <w:r>
        <w:rPr>
          <w:sz w:val="24"/>
        </w:rPr>
        <w:t>in</w:t>
      </w:r>
      <w:r>
        <w:rPr>
          <w:spacing w:val="-4"/>
          <w:sz w:val="24"/>
        </w:rPr>
        <w:t> </w:t>
      </w:r>
      <w:r>
        <w:rPr>
          <w:sz w:val="24"/>
        </w:rPr>
        <w:t>which</w:t>
      </w:r>
      <w:r>
        <w:rPr>
          <w:spacing w:val="-1"/>
          <w:sz w:val="24"/>
        </w:rPr>
        <w:t> </w:t>
      </w:r>
      <w:r>
        <w:rPr>
          <w:sz w:val="24"/>
        </w:rPr>
        <w:t>a</w:t>
      </w:r>
      <w:r>
        <w:rPr>
          <w:spacing w:val="-2"/>
          <w:sz w:val="24"/>
        </w:rPr>
        <w:t> </w:t>
      </w:r>
      <w:r>
        <w:rPr>
          <w:sz w:val="24"/>
        </w:rPr>
        <w:t>student</w:t>
      </w:r>
      <w:r>
        <w:rPr>
          <w:spacing w:val="-4"/>
          <w:sz w:val="24"/>
        </w:rPr>
        <w:t> </w:t>
      </w:r>
      <w:r>
        <w:rPr>
          <w:sz w:val="24"/>
        </w:rPr>
        <w:t>may</w:t>
      </w:r>
      <w:r>
        <w:rPr>
          <w:spacing w:val="-3"/>
          <w:sz w:val="24"/>
        </w:rPr>
        <w:t> </w:t>
      </w:r>
      <w:r>
        <w:rPr>
          <w:sz w:val="24"/>
        </w:rPr>
        <w:t>concurrently</w:t>
      </w:r>
      <w:r>
        <w:rPr>
          <w:spacing w:val="-6"/>
          <w:sz w:val="24"/>
        </w:rPr>
        <w:t> </w:t>
      </w:r>
      <w:r>
        <w:rPr>
          <w:sz w:val="24"/>
        </w:rPr>
        <w:t>enroll may reside in separate academic units or the same academic unit.</w:t>
      </w:r>
    </w:p>
    <w:p>
      <w:pPr>
        <w:pStyle w:val="BodyText"/>
      </w:pPr>
    </w:p>
    <w:p>
      <w:pPr>
        <w:pStyle w:val="ListParagraph"/>
        <w:numPr>
          <w:ilvl w:val="1"/>
          <w:numId w:val="19"/>
        </w:numPr>
        <w:tabs>
          <w:tab w:pos="920" w:val="left" w:leader="none"/>
        </w:tabs>
        <w:spacing w:line="240" w:lineRule="auto" w:before="0" w:after="0"/>
        <w:ind w:left="920" w:right="185" w:hanging="720"/>
        <w:jc w:val="left"/>
        <w:rPr>
          <w:sz w:val="24"/>
        </w:rPr>
      </w:pPr>
      <w:r>
        <w:rPr>
          <w:sz w:val="24"/>
        </w:rPr>
        <w:t>Academic units may establish a formal cooperation agreement that includes completion plans for both programs and streamlines the process for entering the additional</w:t>
      </w:r>
      <w:r>
        <w:rPr>
          <w:spacing w:val="-6"/>
          <w:sz w:val="24"/>
        </w:rPr>
        <w:t> </w:t>
      </w:r>
      <w:r>
        <w:rPr>
          <w:sz w:val="24"/>
        </w:rPr>
        <w:t>program.</w:t>
      </w:r>
      <w:r>
        <w:rPr>
          <w:spacing w:val="-4"/>
          <w:sz w:val="24"/>
        </w:rPr>
        <w:t> </w:t>
      </w:r>
      <w:r>
        <w:rPr>
          <w:sz w:val="24"/>
        </w:rPr>
        <w:t>This</w:t>
      </w:r>
      <w:r>
        <w:rPr>
          <w:spacing w:val="-6"/>
          <w:sz w:val="24"/>
        </w:rPr>
        <w:t> </w:t>
      </w:r>
      <w:r>
        <w:rPr>
          <w:sz w:val="24"/>
        </w:rPr>
        <w:t>formal</w:t>
      </w:r>
      <w:r>
        <w:rPr>
          <w:spacing w:val="-5"/>
          <w:sz w:val="24"/>
        </w:rPr>
        <w:t> </w:t>
      </w:r>
      <w:r>
        <w:rPr>
          <w:sz w:val="24"/>
        </w:rPr>
        <w:t>cooperation</w:t>
      </w:r>
      <w:r>
        <w:rPr>
          <w:spacing w:val="-2"/>
          <w:sz w:val="24"/>
        </w:rPr>
        <w:t> </w:t>
      </w:r>
      <w:r>
        <w:rPr>
          <w:sz w:val="24"/>
        </w:rPr>
        <w:t>agreement</w:t>
      </w:r>
      <w:r>
        <w:rPr>
          <w:spacing w:val="-2"/>
          <w:sz w:val="24"/>
        </w:rPr>
        <w:t> </w:t>
      </w:r>
      <w:r>
        <w:rPr>
          <w:sz w:val="24"/>
        </w:rPr>
        <w:t>requires</w:t>
      </w:r>
      <w:r>
        <w:rPr>
          <w:spacing w:val="-4"/>
          <w:sz w:val="24"/>
        </w:rPr>
        <w:t> </w:t>
      </w:r>
      <w:r>
        <w:rPr>
          <w:sz w:val="24"/>
        </w:rPr>
        <w:t>the</w:t>
      </w:r>
      <w:r>
        <w:rPr>
          <w:spacing w:val="-5"/>
          <w:sz w:val="24"/>
        </w:rPr>
        <w:t> </w:t>
      </w:r>
      <w:r>
        <w:rPr>
          <w:sz w:val="24"/>
        </w:rPr>
        <w:t>approval</w:t>
      </w:r>
      <w:r>
        <w:rPr>
          <w:spacing w:val="-3"/>
          <w:sz w:val="24"/>
        </w:rPr>
        <w:t> </w:t>
      </w:r>
      <w:r>
        <w:rPr>
          <w:sz w:val="24"/>
        </w:rPr>
        <w:t>of</w:t>
      </w:r>
      <w:r>
        <w:rPr>
          <w:spacing w:val="-5"/>
          <w:sz w:val="24"/>
        </w:rPr>
        <w:t> </w:t>
      </w:r>
      <w:r>
        <w:rPr>
          <w:sz w:val="24"/>
        </w:rPr>
        <w:t>the Dean of Graduate Studies (or designee).</w:t>
      </w:r>
    </w:p>
    <w:p>
      <w:pPr>
        <w:pStyle w:val="ListParagraph"/>
        <w:numPr>
          <w:ilvl w:val="1"/>
          <w:numId w:val="19"/>
        </w:numPr>
        <w:tabs>
          <w:tab w:pos="920" w:val="left" w:leader="none"/>
        </w:tabs>
        <w:spacing w:line="240" w:lineRule="auto" w:before="292" w:after="0"/>
        <w:ind w:left="920" w:right="385" w:hanging="720"/>
        <w:jc w:val="left"/>
        <w:rPr>
          <w:sz w:val="24"/>
        </w:rPr>
      </w:pPr>
      <w:r>
        <w:rPr>
          <w:sz w:val="24"/>
        </w:rPr>
        <w:t>Concurrently</w:t>
      </w:r>
      <w:r>
        <w:rPr>
          <w:spacing w:val="-4"/>
          <w:sz w:val="24"/>
        </w:rPr>
        <w:t> </w:t>
      </w:r>
      <w:r>
        <w:rPr>
          <w:sz w:val="24"/>
        </w:rPr>
        <w:t>enrolling</w:t>
      </w:r>
      <w:r>
        <w:rPr>
          <w:spacing w:val="-4"/>
          <w:sz w:val="24"/>
        </w:rPr>
        <w:t> </w:t>
      </w:r>
      <w:r>
        <w:rPr>
          <w:sz w:val="24"/>
        </w:rPr>
        <w:t>in</w:t>
      </w:r>
      <w:r>
        <w:rPr>
          <w:spacing w:val="-5"/>
          <w:sz w:val="24"/>
        </w:rPr>
        <w:t> </w:t>
      </w:r>
      <w:r>
        <w:rPr>
          <w:sz w:val="24"/>
        </w:rPr>
        <w:t>two</w:t>
      </w:r>
      <w:r>
        <w:rPr>
          <w:spacing w:val="-5"/>
          <w:sz w:val="24"/>
        </w:rPr>
        <w:t> </w:t>
      </w:r>
      <w:r>
        <w:rPr>
          <w:sz w:val="24"/>
        </w:rPr>
        <w:t>postbaccalaureate</w:t>
      </w:r>
      <w:r>
        <w:rPr>
          <w:spacing w:val="-5"/>
          <w:sz w:val="24"/>
        </w:rPr>
        <w:t> </w:t>
      </w:r>
      <w:r>
        <w:rPr>
          <w:sz w:val="24"/>
        </w:rPr>
        <w:t>programs</w:t>
      </w:r>
      <w:r>
        <w:rPr>
          <w:spacing w:val="-3"/>
          <w:sz w:val="24"/>
        </w:rPr>
        <w:t> </w:t>
      </w:r>
      <w:r>
        <w:rPr>
          <w:sz w:val="24"/>
        </w:rPr>
        <w:t>could</w:t>
      </w:r>
      <w:r>
        <w:rPr>
          <w:spacing w:val="-5"/>
          <w:sz w:val="24"/>
        </w:rPr>
        <w:t> </w:t>
      </w:r>
      <w:r>
        <w:rPr>
          <w:sz w:val="24"/>
        </w:rPr>
        <w:t>have</w:t>
      </w:r>
      <w:r>
        <w:rPr>
          <w:spacing w:val="-5"/>
          <w:sz w:val="24"/>
        </w:rPr>
        <w:t> </w:t>
      </w:r>
      <w:r>
        <w:rPr>
          <w:sz w:val="24"/>
        </w:rPr>
        <w:t>financial</w:t>
      </w:r>
      <w:r>
        <w:rPr>
          <w:spacing w:val="-3"/>
          <w:sz w:val="24"/>
        </w:rPr>
        <w:t> </w:t>
      </w:r>
      <w:r>
        <w:rPr>
          <w:sz w:val="24"/>
        </w:rPr>
        <w:t>aid implications, and students considering such concurrent enrollment should review relevant financial aid policies.</w:t>
      </w:r>
    </w:p>
    <w:p>
      <w:pPr>
        <w:pStyle w:val="BodyText"/>
      </w:pPr>
    </w:p>
    <w:p>
      <w:pPr>
        <w:pStyle w:val="BodyText"/>
        <w:spacing w:before="100"/>
      </w:pPr>
    </w:p>
    <w:p>
      <w:pPr>
        <w:pStyle w:val="ListParagraph"/>
        <w:numPr>
          <w:ilvl w:val="1"/>
          <w:numId w:val="20"/>
        </w:numPr>
        <w:tabs>
          <w:tab w:pos="919" w:val="left" w:leader="none"/>
        </w:tabs>
        <w:spacing w:line="240" w:lineRule="auto" w:before="0" w:after="0"/>
        <w:ind w:left="919" w:right="0" w:hanging="719"/>
        <w:jc w:val="left"/>
        <w:rPr>
          <w:sz w:val="24"/>
        </w:rPr>
      </w:pPr>
      <w:r>
        <w:rPr>
          <w:sz w:val="24"/>
        </w:rPr>
        <w:t>SECOND</w:t>
      </w:r>
      <w:r>
        <w:rPr>
          <w:spacing w:val="-1"/>
          <w:sz w:val="24"/>
        </w:rPr>
        <w:t> </w:t>
      </w:r>
      <w:r>
        <w:rPr>
          <w:sz w:val="24"/>
        </w:rPr>
        <w:t>MASTER’S</w:t>
      </w:r>
      <w:r>
        <w:rPr>
          <w:spacing w:val="-3"/>
          <w:sz w:val="24"/>
        </w:rPr>
        <w:t> </w:t>
      </w:r>
      <w:r>
        <w:rPr>
          <w:spacing w:val="-2"/>
          <w:sz w:val="24"/>
        </w:rPr>
        <w:t>DEGREE</w:t>
      </w:r>
    </w:p>
    <w:p>
      <w:pPr>
        <w:pStyle w:val="BodyText"/>
        <w:spacing w:before="2"/>
      </w:pPr>
    </w:p>
    <w:p>
      <w:pPr>
        <w:pStyle w:val="ListParagraph"/>
        <w:numPr>
          <w:ilvl w:val="1"/>
          <w:numId w:val="20"/>
        </w:numPr>
        <w:tabs>
          <w:tab w:pos="920" w:val="left" w:leader="none"/>
        </w:tabs>
        <w:spacing w:line="240" w:lineRule="auto" w:before="0" w:after="0"/>
        <w:ind w:left="920" w:right="516" w:hanging="720"/>
        <w:jc w:val="left"/>
        <w:rPr>
          <w:sz w:val="24"/>
        </w:rPr>
      </w:pPr>
      <w:r>
        <w:rPr>
          <w:sz w:val="24"/>
        </w:rPr>
        <w:t>Students</w:t>
      </w:r>
      <w:r>
        <w:rPr>
          <w:spacing w:val="-3"/>
          <w:sz w:val="24"/>
        </w:rPr>
        <w:t> </w:t>
      </w:r>
      <w:r>
        <w:rPr>
          <w:sz w:val="24"/>
        </w:rPr>
        <w:t>who</w:t>
      </w:r>
      <w:r>
        <w:rPr>
          <w:spacing w:val="-3"/>
          <w:sz w:val="24"/>
        </w:rPr>
        <w:t> </w:t>
      </w:r>
      <w:r>
        <w:rPr>
          <w:sz w:val="24"/>
        </w:rPr>
        <w:t>have</w:t>
      </w:r>
      <w:r>
        <w:rPr>
          <w:spacing w:val="-3"/>
          <w:sz w:val="24"/>
        </w:rPr>
        <w:t> </w:t>
      </w:r>
      <w:r>
        <w:rPr>
          <w:sz w:val="24"/>
        </w:rPr>
        <w:t>graduated</w:t>
      </w:r>
      <w:r>
        <w:rPr>
          <w:spacing w:val="-3"/>
          <w:sz w:val="24"/>
        </w:rPr>
        <w:t> </w:t>
      </w:r>
      <w:r>
        <w:rPr>
          <w:sz w:val="24"/>
        </w:rPr>
        <w:t>with</w:t>
      </w:r>
      <w:r>
        <w:rPr>
          <w:spacing w:val="-1"/>
          <w:sz w:val="24"/>
        </w:rPr>
        <w:t> </w:t>
      </w:r>
      <w:r>
        <w:rPr>
          <w:sz w:val="24"/>
        </w:rPr>
        <w:t>or</w:t>
      </w:r>
      <w:r>
        <w:rPr>
          <w:spacing w:val="-4"/>
          <w:sz w:val="24"/>
        </w:rPr>
        <w:t> </w:t>
      </w:r>
      <w:r>
        <w:rPr>
          <w:sz w:val="24"/>
        </w:rPr>
        <w:t>who</w:t>
      </w:r>
      <w:r>
        <w:rPr>
          <w:spacing w:val="-3"/>
          <w:sz w:val="24"/>
        </w:rPr>
        <w:t> </w:t>
      </w:r>
      <w:r>
        <w:rPr>
          <w:sz w:val="24"/>
        </w:rPr>
        <w:t>are</w:t>
      </w:r>
      <w:r>
        <w:rPr>
          <w:spacing w:val="-2"/>
          <w:sz w:val="24"/>
        </w:rPr>
        <w:t> </w:t>
      </w:r>
      <w:r>
        <w:rPr>
          <w:sz w:val="24"/>
        </w:rPr>
        <w:t>about</w:t>
      </w:r>
      <w:r>
        <w:rPr>
          <w:spacing w:val="-3"/>
          <w:sz w:val="24"/>
        </w:rPr>
        <w:t> </w:t>
      </w:r>
      <w:r>
        <w:rPr>
          <w:sz w:val="24"/>
        </w:rPr>
        <w:t>to</w:t>
      </w:r>
      <w:r>
        <w:rPr>
          <w:spacing w:val="-2"/>
          <w:sz w:val="24"/>
        </w:rPr>
        <w:t> </w:t>
      </w:r>
      <w:r>
        <w:rPr>
          <w:sz w:val="24"/>
        </w:rPr>
        <w:t>graduate</w:t>
      </w:r>
      <w:r>
        <w:rPr>
          <w:spacing w:val="-3"/>
          <w:sz w:val="24"/>
        </w:rPr>
        <w:t> </w:t>
      </w:r>
      <w:r>
        <w:rPr>
          <w:sz w:val="24"/>
        </w:rPr>
        <w:t>with</w:t>
      </w:r>
      <w:r>
        <w:rPr>
          <w:spacing w:val="-3"/>
          <w:sz w:val="24"/>
        </w:rPr>
        <w:t> </w:t>
      </w:r>
      <w:r>
        <w:rPr>
          <w:sz w:val="24"/>
        </w:rPr>
        <w:t>a</w:t>
      </w:r>
      <w:r>
        <w:rPr>
          <w:spacing w:val="-4"/>
          <w:sz w:val="24"/>
        </w:rPr>
        <w:t> </w:t>
      </w:r>
      <w:r>
        <w:rPr>
          <w:sz w:val="24"/>
        </w:rPr>
        <w:t>master’s degree from CSULB or any other regionally accredited university may apply for a second master’s degree in a different program.</w:t>
      </w:r>
    </w:p>
    <w:p>
      <w:pPr>
        <w:pStyle w:val="ListParagraph"/>
        <w:numPr>
          <w:ilvl w:val="1"/>
          <w:numId w:val="20"/>
        </w:numPr>
        <w:tabs>
          <w:tab w:pos="919" w:val="left" w:leader="none"/>
        </w:tabs>
        <w:spacing w:line="240" w:lineRule="auto" w:before="292" w:after="0"/>
        <w:ind w:left="919" w:right="0" w:hanging="719"/>
        <w:jc w:val="left"/>
        <w:rPr>
          <w:sz w:val="24"/>
        </w:rPr>
      </w:pPr>
      <w:r>
        <w:rPr>
          <w:sz w:val="24"/>
        </w:rPr>
        <w:t>All</w:t>
      </w:r>
      <w:r>
        <w:rPr>
          <w:spacing w:val="-2"/>
          <w:sz w:val="24"/>
        </w:rPr>
        <w:t> </w:t>
      </w:r>
      <w:r>
        <w:rPr>
          <w:sz w:val="24"/>
        </w:rPr>
        <w:t>candidates</w:t>
      </w:r>
      <w:r>
        <w:rPr>
          <w:spacing w:val="-2"/>
          <w:sz w:val="24"/>
        </w:rPr>
        <w:t> </w:t>
      </w:r>
      <w:r>
        <w:rPr>
          <w:sz w:val="24"/>
        </w:rPr>
        <w:t>for</w:t>
      </w:r>
      <w:r>
        <w:rPr>
          <w:spacing w:val="-1"/>
          <w:sz w:val="24"/>
        </w:rPr>
        <w:t> </w:t>
      </w:r>
      <w:r>
        <w:rPr>
          <w:sz w:val="24"/>
        </w:rPr>
        <w:t>a</w:t>
      </w:r>
      <w:r>
        <w:rPr>
          <w:spacing w:val="-3"/>
          <w:sz w:val="24"/>
        </w:rPr>
        <w:t> </w:t>
      </w:r>
      <w:r>
        <w:rPr>
          <w:sz w:val="24"/>
        </w:rPr>
        <w:t>second</w:t>
      </w:r>
      <w:r>
        <w:rPr>
          <w:spacing w:val="-1"/>
          <w:sz w:val="24"/>
        </w:rPr>
        <w:t> </w:t>
      </w:r>
      <w:r>
        <w:rPr>
          <w:sz w:val="24"/>
        </w:rPr>
        <w:t>master’s</w:t>
      </w:r>
      <w:r>
        <w:rPr>
          <w:spacing w:val="-3"/>
          <w:sz w:val="24"/>
        </w:rPr>
        <w:t> </w:t>
      </w:r>
      <w:r>
        <w:rPr>
          <w:sz w:val="24"/>
        </w:rPr>
        <w:t>degree</w:t>
      </w:r>
      <w:r>
        <w:rPr>
          <w:spacing w:val="-1"/>
          <w:sz w:val="24"/>
        </w:rPr>
        <w:t> </w:t>
      </w:r>
      <w:r>
        <w:rPr>
          <w:spacing w:val="-2"/>
          <w:sz w:val="24"/>
        </w:rPr>
        <w:t>must:</w:t>
      </w:r>
    </w:p>
    <w:p>
      <w:pPr>
        <w:spacing w:after="0" w:line="240" w:lineRule="auto"/>
        <w:jc w:val="left"/>
        <w:rPr>
          <w:sz w:val="24"/>
        </w:rPr>
        <w:sectPr>
          <w:pgSz w:w="11900" w:h="16850"/>
          <w:pgMar w:top="1400" w:bottom="280" w:left="1240" w:right="1320"/>
        </w:sectPr>
      </w:pPr>
    </w:p>
    <w:p>
      <w:pPr>
        <w:pStyle w:val="ListParagraph"/>
        <w:numPr>
          <w:ilvl w:val="2"/>
          <w:numId w:val="20"/>
        </w:numPr>
        <w:tabs>
          <w:tab w:pos="1189" w:val="left" w:leader="none"/>
          <w:tab w:pos="1191" w:val="left" w:leader="none"/>
        </w:tabs>
        <w:spacing w:line="240" w:lineRule="auto" w:before="31" w:after="0"/>
        <w:ind w:left="1191" w:right="799" w:hanging="272"/>
        <w:jc w:val="left"/>
        <w:rPr>
          <w:sz w:val="24"/>
        </w:rPr>
      </w:pPr>
      <w:r>
        <w:rPr>
          <w:sz w:val="24"/>
        </w:rPr>
        <w:t>Meet</w:t>
      </w:r>
      <w:r>
        <w:rPr>
          <w:spacing w:val="-4"/>
          <w:sz w:val="24"/>
        </w:rPr>
        <w:t> </w:t>
      </w:r>
      <w:r>
        <w:rPr>
          <w:sz w:val="24"/>
        </w:rPr>
        <w:t>admission</w:t>
      </w:r>
      <w:r>
        <w:rPr>
          <w:spacing w:val="-4"/>
          <w:sz w:val="24"/>
        </w:rPr>
        <w:t> </w:t>
      </w:r>
      <w:r>
        <w:rPr>
          <w:sz w:val="24"/>
        </w:rPr>
        <w:t>requirements</w:t>
      </w:r>
      <w:r>
        <w:rPr>
          <w:spacing w:val="-5"/>
          <w:sz w:val="24"/>
        </w:rPr>
        <w:t> </w:t>
      </w:r>
      <w:r>
        <w:rPr>
          <w:sz w:val="24"/>
        </w:rPr>
        <w:t>of</w:t>
      </w:r>
      <w:r>
        <w:rPr>
          <w:spacing w:val="-4"/>
          <w:sz w:val="24"/>
        </w:rPr>
        <w:t> </w:t>
      </w:r>
      <w:r>
        <w:rPr>
          <w:sz w:val="24"/>
        </w:rPr>
        <w:t>CSULB</w:t>
      </w:r>
      <w:r>
        <w:rPr>
          <w:spacing w:val="-3"/>
          <w:sz w:val="24"/>
        </w:rPr>
        <w:t> </w:t>
      </w:r>
      <w:r>
        <w:rPr>
          <w:sz w:val="24"/>
        </w:rPr>
        <w:t>and</w:t>
      </w:r>
      <w:r>
        <w:rPr>
          <w:spacing w:val="-4"/>
          <w:sz w:val="24"/>
        </w:rPr>
        <w:t> </w:t>
      </w:r>
      <w:r>
        <w:rPr>
          <w:sz w:val="24"/>
        </w:rPr>
        <w:t>the</w:t>
      </w:r>
      <w:r>
        <w:rPr>
          <w:spacing w:val="-4"/>
          <w:sz w:val="24"/>
        </w:rPr>
        <w:t> </w:t>
      </w:r>
      <w:r>
        <w:rPr>
          <w:sz w:val="24"/>
        </w:rPr>
        <w:t>academic</w:t>
      </w:r>
      <w:r>
        <w:rPr>
          <w:spacing w:val="-3"/>
          <w:sz w:val="24"/>
        </w:rPr>
        <w:t> </w:t>
      </w:r>
      <w:r>
        <w:rPr>
          <w:sz w:val="24"/>
        </w:rPr>
        <w:t>unit</w:t>
      </w:r>
      <w:r>
        <w:rPr>
          <w:spacing w:val="-4"/>
          <w:sz w:val="24"/>
        </w:rPr>
        <w:t> </w:t>
      </w:r>
      <w:r>
        <w:rPr>
          <w:sz w:val="24"/>
        </w:rPr>
        <w:t>granting</w:t>
      </w:r>
      <w:r>
        <w:rPr>
          <w:spacing w:val="-5"/>
          <w:sz w:val="24"/>
        </w:rPr>
        <w:t> </w:t>
      </w:r>
      <w:r>
        <w:rPr>
          <w:sz w:val="24"/>
        </w:rPr>
        <w:t>the </w:t>
      </w:r>
      <w:r>
        <w:rPr>
          <w:spacing w:val="-2"/>
          <w:sz w:val="24"/>
        </w:rPr>
        <w:t>degree;</w:t>
      </w:r>
    </w:p>
    <w:p>
      <w:pPr>
        <w:pStyle w:val="ListParagraph"/>
        <w:numPr>
          <w:ilvl w:val="2"/>
          <w:numId w:val="20"/>
        </w:numPr>
        <w:tabs>
          <w:tab w:pos="1188" w:val="left" w:leader="none"/>
          <w:tab w:pos="1191" w:val="left" w:leader="none"/>
        </w:tabs>
        <w:spacing w:line="240" w:lineRule="auto" w:before="293" w:after="0"/>
        <w:ind w:left="1191" w:right="374" w:hanging="272"/>
        <w:jc w:val="left"/>
        <w:rPr>
          <w:sz w:val="24"/>
        </w:rPr>
      </w:pPr>
      <w:r>
        <w:rPr>
          <w:sz w:val="24"/>
        </w:rPr>
        <w:t>Complete all general requirements for a master’s degree at CSULB not already completed</w:t>
      </w:r>
      <w:r>
        <w:rPr>
          <w:spacing w:val="-4"/>
          <w:sz w:val="24"/>
        </w:rPr>
        <w:t> </w:t>
      </w:r>
      <w:r>
        <w:rPr>
          <w:sz w:val="24"/>
        </w:rPr>
        <w:t>as</w:t>
      </w:r>
      <w:r>
        <w:rPr>
          <w:spacing w:val="-3"/>
          <w:sz w:val="24"/>
        </w:rPr>
        <w:t> </w:t>
      </w:r>
      <w:r>
        <w:rPr>
          <w:sz w:val="24"/>
        </w:rPr>
        <w:t>well</w:t>
      </w:r>
      <w:r>
        <w:rPr>
          <w:spacing w:val="-2"/>
          <w:sz w:val="24"/>
        </w:rPr>
        <w:t> </w:t>
      </w:r>
      <w:r>
        <w:rPr>
          <w:sz w:val="24"/>
        </w:rPr>
        <w:t>as</w:t>
      </w:r>
      <w:r>
        <w:rPr>
          <w:spacing w:val="-3"/>
          <w:sz w:val="24"/>
        </w:rPr>
        <w:t> </w:t>
      </w:r>
      <w:r>
        <w:rPr>
          <w:sz w:val="24"/>
        </w:rPr>
        <w:t>all</w:t>
      </w:r>
      <w:r>
        <w:rPr>
          <w:spacing w:val="-2"/>
          <w:sz w:val="24"/>
        </w:rPr>
        <w:t> </w:t>
      </w:r>
      <w:r>
        <w:rPr>
          <w:sz w:val="24"/>
        </w:rPr>
        <w:t>specific</w:t>
      </w:r>
      <w:r>
        <w:rPr>
          <w:spacing w:val="-3"/>
          <w:sz w:val="24"/>
        </w:rPr>
        <w:t> </w:t>
      </w:r>
      <w:r>
        <w:rPr>
          <w:sz w:val="24"/>
        </w:rPr>
        <w:t>requirements</w:t>
      </w:r>
      <w:r>
        <w:rPr>
          <w:spacing w:val="-5"/>
          <w:sz w:val="24"/>
        </w:rPr>
        <w:t> </w:t>
      </w:r>
      <w:r>
        <w:rPr>
          <w:sz w:val="24"/>
        </w:rPr>
        <w:t>for</w:t>
      </w:r>
      <w:r>
        <w:rPr>
          <w:spacing w:val="-7"/>
          <w:sz w:val="24"/>
        </w:rPr>
        <w:t> </w:t>
      </w:r>
      <w:r>
        <w:rPr>
          <w:sz w:val="24"/>
        </w:rPr>
        <w:t>the</w:t>
      </w:r>
      <w:r>
        <w:rPr>
          <w:spacing w:val="-4"/>
          <w:sz w:val="24"/>
        </w:rPr>
        <w:t> </w:t>
      </w:r>
      <w:r>
        <w:rPr>
          <w:sz w:val="24"/>
        </w:rPr>
        <w:t>new</w:t>
      </w:r>
      <w:r>
        <w:rPr>
          <w:spacing w:val="-4"/>
          <w:sz w:val="24"/>
        </w:rPr>
        <w:t> </w:t>
      </w:r>
      <w:r>
        <w:rPr>
          <w:sz w:val="24"/>
        </w:rPr>
        <w:t>degree</w:t>
      </w:r>
      <w:r>
        <w:rPr>
          <w:spacing w:val="-4"/>
          <w:sz w:val="24"/>
        </w:rPr>
        <w:t> </w:t>
      </w:r>
      <w:r>
        <w:rPr>
          <w:sz w:val="24"/>
        </w:rPr>
        <w:t>program;</w:t>
      </w:r>
      <w:r>
        <w:rPr>
          <w:spacing w:val="-2"/>
          <w:sz w:val="24"/>
        </w:rPr>
        <w:t> </w:t>
      </w:r>
      <w:r>
        <w:rPr>
          <w:sz w:val="24"/>
        </w:rPr>
        <w:t>and</w:t>
      </w:r>
    </w:p>
    <w:p>
      <w:pPr>
        <w:pStyle w:val="ListParagraph"/>
        <w:numPr>
          <w:ilvl w:val="2"/>
          <w:numId w:val="20"/>
        </w:numPr>
        <w:tabs>
          <w:tab w:pos="1189" w:val="left" w:leader="none"/>
          <w:tab w:pos="1191" w:val="left" w:leader="none"/>
        </w:tabs>
        <w:spacing w:line="240" w:lineRule="auto" w:before="292" w:after="0"/>
        <w:ind w:left="1191" w:right="230" w:hanging="272"/>
        <w:jc w:val="left"/>
        <w:rPr>
          <w:sz w:val="24"/>
        </w:rPr>
      </w:pPr>
      <w:r>
        <w:rPr>
          <w:sz w:val="24"/>
        </w:rPr>
        <w:t>Earn, after the awarding of the first master's degree, a minimum of 70% units of graduate</w:t>
      </w:r>
      <w:r>
        <w:rPr>
          <w:spacing w:val="-3"/>
          <w:sz w:val="24"/>
        </w:rPr>
        <w:t> </w:t>
      </w:r>
      <w:r>
        <w:rPr>
          <w:sz w:val="24"/>
        </w:rPr>
        <w:t>residence</w:t>
      </w:r>
      <w:r>
        <w:rPr>
          <w:spacing w:val="-3"/>
          <w:sz w:val="24"/>
        </w:rPr>
        <w:t> </w:t>
      </w:r>
      <w:r>
        <w:rPr>
          <w:sz w:val="24"/>
        </w:rPr>
        <w:t>credit</w:t>
      </w:r>
      <w:r>
        <w:rPr>
          <w:spacing w:val="-2"/>
          <w:sz w:val="24"/>
        </w:rPr>
        <w:t> </w:t>
      </w:r>
      <w:r>
        <w:rPr>
          <w:sz w:val="24"/>
        </w:rPr>
        <w:t>at</w:t>
      </w:r>
      <w:r>
        <w:rPr>
          <w:spacing w:val="-5"/>
          <w:sz w:val="24"/>
        </w:rPr>
        <w:t> </w:t>
      </w:r>
      <w:r>
        <w:rPr>
          <w:sz w:val="24"/>
        </w:rPr>
        <w:t>CSULB,</w:t>
      </w:r>
      <w:r>
        <w:rPr>
          <w:spacing w:val="-3"/>
          <w:sz w:val="24"/>
        </w:rPr>
        <w:t> </w:t>
      </w:r>
      <w:r>
        <w:rPr>
          <w:sz w:val="24"/>
        </w:rPr>
        <w:t>including</w:t>
      </w:r>
      <w:r>
        <w:rPr>
          <w:spacing w:val="-5"/>
          <w:sz w:val="24"/>
        </w:rPr>
        <w:t> </w:t>
      </w:r>
      <w:r>
        <w:rPr>
          <w:sz w:val="24"/>
        </w:rPr>
        <w:t>the</w:t>
      </w:r>
      <w:r>
        <w:rPr>
          <w:spacing w:val="-5"/>
          <w:sz w:val="24"/>
        </w:rPr>
        <w:t> </w:t>
      </w:r>
      <w:r>
        <w:rPr>
          <w:sz w:val="24"/>
        </w:rPr>
        <w:t>minimum</w:t>
      </w:r>
      <w:r>
        <w:rPr>
          <w:spacing w:val="-5"/>
          <w:sz w:val="24"/>
        </w:rPr>
        <w:t> </w:t>
      </w:r>
      <w:r>
        <w:rPr>
          <w:sz w:val="24"/>
        </w:rPr>
        <w:t>of</w:t>
      </w:r>
      <w:r>
        <w:rPr>
          <w:spacing w:val="-5"/>
          <w:sz w:val="24"/>
        </w:rPr>
        <w:t> </w:t>
      </w:r>
      <w:r>
        <w:rPr>
          <w:sz w:val="24"/>
        </w:rPr>
        <w:t>500-</w:t>
      </w:r>
      <w:r>
        <w:rPr>
          <w:spacing w:val="-5"/>
          <w:sz w:val="24"/>
        </w:rPr>
        <w:t> </w:t>
      </w:r>
      <w:r>
        <w:rPr>
          <w:sz w:val="24"/>
        </w:rPr>
        <w:t>and</w:t>
      </w:r>
      <w:r>
        <w:rPr>
          <w:spacing w:val="-2"/>
          <w:sz w:val="24"/>
        </w:rPr>
        <w:t> </w:t>
      </w:r>
      <w:r>
        <w:rPr>
          <w:sz w:val="24"/>
        </w:rPr>
        <w:t>600-level course units mandated by the academic unit in which the student is earning the second master's degree.</w:t>
      </w:r>
    </w:p>
    <w:p>
      <w:pPr>
        <w:pStyle w:val="BodyText"/>
        <w:spacing w:before="1"/>
      </w:pPr>
    </w:p>
    <w:p>
      <w:pPr>
        <w:pStyle w:val="ListParagraph"/>
        <w:numPr>
          <w:ilvl w:val="1"/>
          <w:numId w:val="20"/>
        </w:numPr>
        <w:tabs>
          <w:tab w:pos="919" w:val="left" w:leader="none"/>
        </w:tabs>
        <w:spacing w:line="240" w:lineRule="auto" w:before="1" w:after="0"/>
        <w:ind w:left="919" w:right="689" w:hanging="720"/>
        <w:jc w:val="left"/>
        <w:rPr>
          <w:sz w:val="24"/>
        </w:rPr>
      </w:pPr>
      <w:r>
        <w:rPr>
          <w:sz w:val="24"/>
        </w:rPr>
        <w:t>Units</w:t>
      </w:r>
      <w:r>
        <w:rPr>
          <w:spacing w:val="-4"/>
          <w:sz w:val="24"/>
        </w:rPr>
        <w:t> </w:t>
      </w:r>
      <w:r>
        <w:rPr>
          <w:sz w:val="24"/>
        </w:rPr>
        <w:t>applied</w:t>
      </w:r>
      <w:r>
        <w:rPr>
          <w:spacing w:val="-5"/>
          <w:sz w:val="24"/>
        </w:rPr>
        <w:t> </w:t>
      </w:r>
      <w:r>
        <w:rPr>
          <w:sz w:val="24"/>
        </w:rPr>
        <w:t>towards</w:t>
      </w:r>
      <w:r>
        <w:rPr>
          <w:spacing w:val="-6"/>
          <w:sz w:val="24"/>
        </w:rPr>
        <w:t> </w:t>
      </w:r>
      <w:r>
        <w:rPr>
          <w:sz w:val="24"/>
        </w:rPr>
        <w:t>a</w:t>
      </w:r>
      <w:r>
        <w:rPr>
          <w:spacing w:val="-6"/>
          <w:sz w:val="24"/>
        </w:rPr>
        <w:t> </w:t>
      </w:r>
      <w:r>
        <w:rPr>
          <w:sz w:val="24"/>
        </w:rPr>
        <w:t>previously</w:t>
      </w:r>
      <w:r>
        <w:rPr>
          <w:spacing w:val="-4"/>
          <w:sz w:val="24"/>
        </w:rPr>
        <w:t> </w:t>
      </w:r>
      <w:r>
        <w:rPr>
          <w:sz w:val="24"/>
        </w:rPr>
        <w:t>completed</w:t>
      </w:r>
      <w:r>
        <w:rPr>
          <w:spacing w:val="-2"/>
          <w:sz w:val="24"/>
        </w:rPr>
        <w:t> </w:t>
      </w:r>
      <w:r>
        <w:rPr>
          <w:sz w:val="24"/>
        </w:rPr>
        <w:t>degree</w:t>
      </w:r>
      <w:r>
        <w:rPr>
          <w:spacing w:val="-3"/>
          <w:sz w:val="24"/>
        </w:rPr>
        <w:t> </w:t>
      </w:r>
      <w:r>
        <w:rPr>
          <w:sz w:val="24"/>
        </w:rPr>
        <w:t>cannot</w:t>
      </w:r>
      <w:r>
        <w:rPr>
          <w:spacing w:val="-5"/>
          <w:sz w:val="24"/>
        </w:rPr>
        <w:t> </w:t>
      </w:r>
      <w:r>
        <w:rPr>
          <w:sz w:val="24"/>
        </w:rPr>
        <w:t>be</w:t>
      </w:r>
      <w:r>
        <w:rPr>
          <w:spacing w:val="-3"/>
          <w:sz w:val="24"/>
        </w:rPr>
        <w:t> </w:t>
      </w:r>
      <w:r>
        <w:rPr>
          <w:sz w:val="24"/>
        </w:rPr>
        <w:t>transferred</w:t>
      </w:r>
      <w:r>
        <w:rPr>
          <w:spacing w:val="-5"/>
          <w:sz w:val="24"/>
        </w:rPr>
        <w:t> </w:t>
      </w:r>
      <w:r>
        <w:rPr>
          <w:sz w:val="24"/>
        </w:rPr>
        <w:t>for credit towards a second master’s degree.</w:t>
      </w:r>
    </w:p>
    <w:p>
      <w:pPr>
        <w:pStyle w:val="ListParagraph"/>
        <w:numPr>
          <w:ilvl w:val="1"/>
          <w:numId w:val="20"/>
        </w:numPr>
        <w:tabs>
          <w:tab w:pos="919" w:val="left" w:leader="none"/>
        </w:tabs>
        <w:spacing w:line="240" w:lineRule="auto" w:before="292" w:after="0"/>
        <w:ind w:left="919" w:right="179" w:hanging="720"/>
        <w:jc w:val="left"/>
        <w:rPr>
          <w:sz w:val="24"/>
        </w:rPr>
      </w:pPr>
      <w:r>
        <w:rPr>
          <w:sz w:val="24"/>
        </w:rPr>
        <w:t>The</w:t>
      </w:r>
      <w:r>
        <w:rPr>
          <w:spacing w:val="-2"/>
          <w:sz w:val="24"/>
        </w:rPr>
        <w:t> </w:t>
      </w:r>
      <w:r>
        <w:rPr>
          <w:sz w:val="24"/>
        </w:rPr>
        <w:t>academic</w:t>
      </w:r>
      <w:r>
        <w:rPr>
          <w:spacing w:val="-6"/>
          <w:sz w:val="24"/>
        </w:rPr>
        <w:t> </w:t>
      </w:r>
      <w:r>
        <w:rPr>
          <w:sz w:val="24"/>
        </w:rPr>
        <w:t>unit(s)</w:t>
      </w:r>
      <w:r>
        <w:rPr>
          <w:spacing w:val="-3"/>
          <w:sz w:val="24"/>
        </w:rPr>
        <w:t> </w:t>
      </w:r>
      <w:r>
        <w:rPr>
          <w:sz w:val="24"/>
        </w:rPr>
        <w:t>granting</w:t>
      </w:r>
      <w:r>
        <w:rPr>
          <w:spacing w:val="-5"/>
          <w:sz w:val="24"/>
        </w:rPr>
        <w:t> </w:t>
      </w:r>
      <w:r>
        <w:rPr>
          <w:sz w:val="24"/>
        </w:rPr>
        <w:t>the</w:t>
      </w:r>
      <w:r>
        <w:rPr>
          <w:spacing w:val="-4"/>
          <w:sz w:val="24"/>
        </w:rPr>
        <w:t> </w:t>
      </w:r>
      <w:r>
        <w:rPr>
          <w:sz w:val="24"/>
        </w:rPr>
        <w:t>degrees</w:t>
      </w:r>
      <w:r>
        <w:rPr>
          <w:spacing w:val="-3"/>
          <w:sz w:val="24"/>
        </w:rPr>
        <w:t> </w:t>
      </w:r>
      <w:r>
        <w:rPr>
          <w:sz w:val="24"/>
        </w:rPr>
        <w:t>may</w:t>
      </w:r>
      <w:r>
        <w:rPr>
          <w:spacing w:val="-6"/>
          <w:sz w:val="24"/>
        </w:rPr>
        <w:t> </w:t>
      </w:r>
      <w:r>
        <w:rPr>
          <w:sz w:val="24"/>
        </w:rPr>
        <w:t>waive</w:t>
      </w:r>
      <w:r>
        <w:rPr>
          <w:spacing w:val="-2"/>
          <w:sz w:val="24"/>
        </w:rPr>
        <w:t> </w:t>
      </w:r>
      <w:r>
        <w:rPr>
          <w:sz w:val="24"/>
        </w:rPr>
        <w:t>units</w:t>
      </w:r>
      <w:r>
        <w:rPr>
          <w:spacing w:val="-3"/>
          <w:sz w:val="24"/>
        </w:rPr>
        <w:t> </w:t>
      </w:r>
      <w:r>
        <w:rPr>
          <w:sz w:val="24"/>
        </w:rPr>
        <w:t>and</w:t>
      </w:r>
      <w:r>
        <w:rPr>
          <w:spacing w:val="-4"/>
          <w:sz w:val="24"/>
        </w:rPr>
        <w:t> </w:t>
      </w:r>
      <w:r>
        <w:rPr>
          <w:sz w:val="24"/>
        </w:rPr>
        <w:t>course</w:t>
      </w:r>
      <w:r>
        <w:rPr>
          <w:spacing w:val="-4"/>
          <w:sz w:val="24"/>
        </w:rPr>
        <w:t> </w:t>
      </w:r>
      <w:r>
        <w:rPr>
          <w:sz w:val="24"/>
        </w:rPr>
        <w:t>requirements provided the minimum 30-unique-unit requirement is met.</w:t>
      </w:r>
    </w:p>
    <w:p>
      <w:pPr>
        <w:pStyle w:val="BodyText"/>
        <w:spacing w:before="292"/>
      </w:pPr>
    </w:p>
    <w:p>
      <w:pPr>
        <w:pStyle w:val="BodyText"/>
        <w:tabs>
          <w:tab w:pos="919" w:val="left" w:leader="none"/>
        </w:tabs>
        <w:ind w:left="199"/>
      </w:pPr>
      <w:r>
        <w:rPr>
          <w:spacing w:val="-4"/>
        </w:rPr>
        <w:t>10.0</w:t>
      </w:r>
      <w:r>
        <w:rPr/>
        <w:tab/>
        <w:t>POSTHUMOUSLY</w:t>
      </w:r>
      <w:r>
        <w:rPr>
          <w:spacing w:val="-4"/>
        </w:rPr>
        <w:t> </w:t>
      </w:r>
      <w:r>
        <w:rPr/>
        <w:t>AWARDING</w:t>
      </w:r>
      <w:r>
        <w:rPr>
          <w:spacing w:val="-3"/>
        </w:rPr>
        <w:t> </w:t>
      </w:r>
      <w:r>
        <w:rPr/>
        <w:t>THE</w:t>
      </w:r>
      <w:r>
        <w:rPr>
          <w:spacing w:val="-5"/>
        </w:rPr>
        <w:t> </w:t>
      </w:r>
      <w:r>
        <w:rPr/>
        <w:t>MASTER’S</w:t>
      </w:r>
      <w:r>
        <w:rPr>
          <w:spacing w:val="-1"/>
        </w:rPr>
        <w:t> </w:t>
      </w:r>
      <w:r>
        <w:rPr>
          <w:spacing w:val="-2"/>
        </w:rPr>
        <w:t>DEGREE</w:t>
      </w:r>
    </w:p>
    <w:p>
      <w:pPr>
        <w:pStyle w:val="BodyText"/>
      </w:pPr>
    </w:p>
    <w:p>
      <w:pPr>
        <w:pStyle w:val="BodyText"/>
        <w:ind w:left="919" w:right="194"/>
      </w:pPr>
      <w:r>
        <w:rPr/>
        <w:t>The university may award a master’s degree posthumously based upon the recommendations</w:t>
      </w:r>
      <w:r>
        <w:rPr>
          <w:spacing w:val="-5"/>
        </w:rPr>
        <w:t> </w:t>
      </w:r>
      <w:r>
        <w:rPr/>
        <w:t>of</w:t>
      </w:r>
      <w:r>
        <w:rPr>
          <w:spacing w:val="-4"/>
        </w:rPr>
        <w:t> </w:t>
      </w:r>
      <w:r>
        <w:rPr/>
        <w:t>the</w:t>
      </w:r>
      <w:r>
        <w:rPr>
          <w:spacing w:val="-4"/>
        </w:rPr>
        <w:t> </w:t>
      </w:r>
      <w:r>
        <w:rPr/>
        <w:t>program,</w:t>
      </w:r>
      <w:r>
        <w:rPr>
          <w:spacing w:val="-2"/>
        </w:rPr>
        <w:t> </w:t>
      </w:r>
      <w:r>
        <w:rPr/>
        <w:t>the</w:t>
      </w:r>
      <w:r>
        <w:rPr>
          <w:spacing w:val="-4"/>
        </w:rPr>
        <w:t> </w:t>
      </w:r>
      <w:r>
        <w:rPr/>
        <w:t>Dean</w:t>
      </w:r>
      <w:r>
        <w:rPr>
          <w:spacing w:val="-1"/>
        </w:rPr>
        <w:t> </w:t>
      </w:r>
      <w:r>
        <w:rPr/>
        <w:t>of</w:t>
      </w:r>
      <w:r>
        <w:rPr>
          <w:spacing w:val="-4"/>
        </w:rPr>
        <w:t> </w:t>
      </w:r>
      <w:r>
        <w:rPr/>
        <w:t>the</w:t>
      </w:r>
      <w:r>
        <w:rPr>
          <w:spacing w:val="-2"/>
        </w:rPr>
        <w:t> </w:t>
      </w:r>
      <w:r>
        <w:rPr/>
        <w:t>College,</w:t>
      </w:r>
      <w:r>
        <w:rPr>
          <w:spacing w:val="-5"/>
        </w:rPr>
        <w:t> </w:t>
      </w:r>
      <w:r>
        <w:rPr/>
        <w:t>and</w:t>
      </w:r>
      <w:r>
        <w:rPr>
          <w:spacing w:val="-1"/>
        </w:rPr>
        <w:t> </w:t>
      </w:r>
      <w:r>
        <w:rPr/>
        <w:t>the</w:t>
      </w:r>
      <w:r>
        <w:rPr>
          <w:spacing w:val="-4"/>
        </w:rPr>
        <w:t> </w:t>
      </w:r>
      <w:r>
        <w:rPr/>
        <w:t>Dean</w:t>
      </w:r>
      <w:r>
        <w:rPr>
          <w:spacing w:val="-4"/>
        </w:rPr>
        <w:t> </w:t>
      </w:r>
      <w:r>
        <w:rPr/>
        <w:t>of Graduate Studies.</w:t>
      </w:r>
    </w:p>
    <w:p>
      <w:pPr>
        <w:pStyle w:val="BodyText"/>
        <w:spacing w:before="2"/>
      </w:pPr>
    </w:p>
    <w:p>
      <w:pPr>
        <w:pStyle w:val="BodyText"/>
        <w:ind w:left="919" w:right="194"/>
      </w:pPr>
      <w:r>
        <w:rPr/>
        <w:t>The</w:t>
      </w:r>
      <w:r>
        <w:rPr>
          <w:spacing w:val="-2"/>
        </w:rPr>
        <w:t> </w:t>
      </w:r>
      <w:r>
        <w:rPr/>
        <w:t>awarding</w:t>
      </w:r>
      <w:r>
        <w:rPr>
          <w:spacing w:val="-5"/>
        </w:rPr>
        <w:t> </w:t>
      </w:r>
      <w:r>
        <w:rPr/>
        <w:t>of</w:t>
      </w:r>
      <w:r>
        <w:rPr>
          <w:spacing w:val="-4"/>
        </w:rPr>
        <w:t> </w:t>
      </w:r>
      <w:r>
        <w:rPr/>
        <w:t>a</w:t>
      </w:r>
      <w:r>
        <w:rPr>
          <w:spacing w:val="-5"/>
        </w:rPr>
        <w:t> </w:t>
      </w:r>
      <w:r>
        <w:rPr/>
        <w:t>posthumous</w:t>
      </w:r>
      <w:r>
        <w:rPr>
          <w:spacing w:val="-5"/>
        </w:rPr>
        <w:t> </w:t>
      </w:r>
      <w:r>
        <w:rPr/>
        <w:t>degree</w:t>
      </w:r>
      <w:r>
        <w:rPr>
          <w:spacing w:val="-2"/>
        </w:rPr>
        <w:t> </w:t>
      </w:r>
      <w:r>
        <w:rPr/>
        <w:t>is</w:t>
      </w:r>
      <w:r>
        <w:rPr>
          <w:spacing w:val="-5"/>
        </w:rPr>
        <w:t> </w:t>
      </w:r>
      <w:r>
        <w:rPr/>
        <w:t>to</w:t>
      </w:r>
      <w:r>
        <w:rPr>
          <w:spacing w:val="-4"/>
        </w:rPr>
        <w:t> </w:t>
      </w:r>
      <w:r>
        <w:rPr/>
        <w:t>recognize</w:t>
      </w:r>
      <w:r>
        <w:rPr>
          <w:spacing w:val="-4"/>
        </w:rPr>
        <w:t> </w:t>
      </w:r>
      <w:r>
        <w:rPr/>
        <w:t>the</w:t>
      </w:r>
      <w:r>
        <w:rPr>
          <w:spacing w:val="-2"/>
        </w:rPr>
        <w:t> </w:t>
      </w:r>
      <w:r>
        <w:rPr/>
        <w:t>academic</w:t>
      </w:r>
      <w:r>
        <w:rPr>
          <w:spacing w:val="-3"/>
        </w:rPr>
        <w:t> </w:t>
      </w:r>
      <w:r>
        <w:rPr/>
        <w:t>achievement</w:t>
      </w:r>
      <w:r>
        <w:rPr>
          <w:spacing w:val="-4"/>
        </w:rPr>
        <w:t> </w:t>
      </w:r>
      <w:r>
        <w:rPr/>
        <w:t>of the deceased student, and to extend to the university community, family, and friends an opportunity to share in the student’s academic experiences at CSULB.</w:t>
      </w:r>
    </w:p>
    <w:p>
      <w:pPr>
        <w:pStyle w:val="BodyText"/>
        <w:tabs>
          <w:tab w:pos="919" w:val="left" w:leader="none"/>
        </w:tabs>
        <w:spacing w:before="292"/>
        <w:ind w:left="199"/>
      </w:pPr>
      <w:r>
        <w:rPr>
          <w:spacing w:val="-2"/>
        </w:rPr>
        <w:t>10.1.</w:t>
      </w:r>
      <w:r>
        <w:rPr/>
        <w:tab/>
        <w:t>A death</w:t>
      </w:r>
      <w:r>
        <w:rPr>
          <w:spacing w:val="-2"/>
        </w:rPr>
        <w:t> </w:t>
      </w:r>
      <w:r>
        <w:rPr/>
        <w:t>certificate</w:t>
      </w:r>
      <w:r>
        <w:rPr>
          <w:spacing w:val="-2"/>
        </w:rPr>
        <w:t> </w:t>
      </w:r>
      <w:r>
        <w:rPr/>
        <w:t>will</w:t>
      </w:r>
      <w:r>
        <w:rPr>
          <w:spacing w:val="-3"/>
        </w:rPr>
        <w:t> </w:t>
      </w:r>
      <w:r>
        <w:rPr/>
        <w:t>be required</w:t>
      </w:r>
      <w:r>
        <w:rPr>
          <w:spacing w:val="-1"/>
        </w:rPr>
        <w:t> </w:t>
      </w:r>
      <w:r>
        <w:rPr/>
        <w:t>to certify</w:t>
      </w:r>
      <w:r>
        <w:rPr>
          <w:spacing w:val="-4"/>
        </w:rPr>
        <w:t> </w:t>
      </w:r>
      <w:r>
        <w:rPr/>
        <w:t>the</w:t>
      </w:r>
      <w:r>
        <w:rPr>
          <w:spacing w:val="-2"/>
        </w:rPr>
        <w:t> </w:t>
      </w:r>
      <w:r>
        <w:rPr/>
        <w:t>death</w:t>
      </w:r>
      <w:r>
        <w:rPr>
          <w:spacing w:val="1"/>
        </w:rPr>
        <w:t> </w:t>
      </w:r>
      <w:r>
        <w:rPr/>
        <w:t>of</w:t>
      </w:r>
      <w:r>
        <w:rPr>
          <w:spacing w:val="-2"/>
        </w:rPr>
        <w:t> </w:t>
      </w:r>
      <w:r>
        <w:rPr/>
        <w:t>the</w:t>
      </w:r>
      <w:r>
        <w:rPr>
          <w:spacing w:val="-1"/>
        </w:rPr>
        <w:t> </w:t>
      </w:r>
      <w:r>
        <w:rPr>
          <w:spacing w:val="-2"/>
        </w:rPr>
        <w:t>student.</w:t>
      </w:r>
    </w:p>
    <w:p>
      <w:pPr>
        <w:pStyle w:val="BodyText"/>
      </w:pPr>
    </w:p>
    <w:p>
      <w:pPr>
        <w:pStyle w:val="ListParagraph"/>
        <w:numPr>
          <w:ilvl w:val="1"/>
          <w:numId w:val="21"/>
        </w:numPr>
        <w:tabs>
          <w:tab w:pos="919" w:val="left" w:leader="none"/>
        </w:tabs>
        <w:spacing w:line="240" w:lineRule="auto" w:before="0" w:after="0"/>
        <w:ind w:left="919" w:right="0" w:hanging="720"/>
        <w:jc w:val="left"/>
        <w:rPr>
          <w:sz w:val="24"/>
        </w:rPr>
      </w:pPr>
      <w:r>
        <w:rPr>
          <w:sz w:val="24"/>
        </w:rPr>
        <w:t>The</w:t>
      </w:r>
      <w:r>
        <w:rPr>
          <w:spacing w:val="-2"/>
          <w:sz w:val="24"/>
        </w:rPr>
        <w:t> </w:t>
      </w:r>
      <w:r>
        <w:rPr>
          <w:sz w:val="24"/>
        </w:rPr>
        <w:t>transcript</w:t>
      </w:r>
      <w:r>
        <w:rPr>
          <w:spacing w:val="-2"/>
          <w:sz w:val="24"/>
        </w:rPr>
        <w:t> </w:t>
      </w:r>
      <w:r>
        <w:rPr>
          <w:sz w:val="24"/>
        </w:rPr>
        <w:t>and</w:t>
      </w:r>
      <w:r>
        <w:rPr>
          <w:spacing w:val="-2"/>
          <w:sz w:val="24"/>
        </w:rPr>
        <w:t> </w:t>
      </w:r>
      <w:r>
        <w:rPr>
          <w:sz w:val="24"/>
        </w:rPr>
        <w:t>diploma</w:t>
      </w:r>
      <w:r>
        <w:rPr>
          <w:spacing w:val="1"/>
          <w:sz w:val="24"/>
        </w:rPr>
        <w:t> </w:t>
      </w:r>
      <w:r>
        <w:rPr>
          <w:sz w:val="24"/>
        </w:rPr>
        <w:t>will</w:t>
      </w:r>
      <w:r>
        <w:rPr>
          <w:spacing w:val="-3"/>
          <w:sz w:val="24"/>
        </w:rPr>
        <w:t> </w:t>
      </w:r>
      <w:r>
        <w:rPr>
          <w:sz w:val="24"/>
        </w:rPr>
        <w:t>note</w:t>
      </w:r>
      <w:r>
        <w:rPr>
          <w:spacing w:val="-2"/>
          <w:sz w:val="24"/>
        </w:rPr>
        <w:t> </w:t>
      </w:r>
      <w:r>
        <w:rPr>
          <w:sz w:val="24"/>
        </w:rPr>
        <w:t>“awarded</w:t>
      </w:r>
      <w:r>
        <w:rPr>
          <w:spacing w:val="2"/>
          <w:sz w:val="24"/>
        </w:rPr>
        <w:t> </w:t>
      </w:r>
      <w:r>
        <w:rPr>
          <w:spacing w:val="-2"/>
          <w:sz w:val="24"/>
        </w:rPr>
        <w:t>posthumously.”</w:t>
      </w:r>
    </w:p>
    <w:p>
      <w:pPr>
        <w:pStyle w:val="ListParagraph"/>
        <w:numPr>
          <w:ilvl w:val="1"/>
          <w:numId w:val="21"/>
        </w:numPr>
        <w:tabs>
          <w:tab w:pos="919" w:val="left" w:leader="none"/>
        </w:tabs>
        <w:spacing w:line="240" w:lineRule="auto" w:before="292" w:after="0"/>
        <w:ind w:left="919" w:right="334" w:hanging="720"/>
        <w:jc w:val="left"/>
        <w:rPr>
          <w:sz w:val="24"/>
        </w:rPr>
      </w:pPr>
      <w:r>
        <w:rPr>
          <w:sz w:val="24"/>
        </w:rPr>
        <w:t>The</w:t>
      </w:r>
      <w:r>
        <w:rPr>
          <w:spacing w:val="-4"/>
          <w:sz w:val="24"/>
        </w:rPr>
        <w:t> </w:t>
      </w:r>
      <w:r>
        <w:rPr>
          <w:sz w:val="24"/>
        </w:rPr>
        <w:t>Dean</w:t>
      </w:r>
      <w:r>
        <w:rPr>
          <w:spacing w:val="-1"/>
          <w:sz w:val="24"/>
        </w:rPr>
        <w:t> </w:t>
      </w:r>
      <w:r>
        <w:rPr>
          <w:sz w:val="24"/>
        </w:rPr>
        <w:t>of</w:t>
      </w:r>
      <w:r>
        <w:rPr>
          <w:spacing w:val="-1"/>
          <w:sz w:val="24"/>
        </w:rPr>
        <w:t> </w:t>
      </w:r>
      <w:r>
        <w:rPr>
          <w:sz w:val="24"/>
        </w:rPr>
        <w:t>Students,</w:t>
      </w:r>
      <w:r>
        <w:rPr>
          <w:spacing w:val="-2"/>
          <w:sz w:val="24"/>
        </w:rPr>
        <w:t> </w:t>
      </w:r>
      <w:r>
        <w:rPr>
          <w:sz w:val="24"/>
        </w:rPr>
        <w:t>in</w:t>
      </w:r>
      <w:r>
        <w:rPr>
          <w:spacing w:val="-4"/>
          <w:sz w:val="24"/>
        </w:rPr>
        <w:t> </w:t>
      </w:r>
      <w:r>
        <w:rPr>
          <w:sz w:val="24"/>
        </w:rPr>
        <w:t>consultation</w:t>
      </w:r>
      <w:r>
        <w:rPr>
          <w:spacing w:val="-4"/>
          <w:sz w:val="24"/>
        </w:rPr>
        <w:t> </w:t>
      </w:r>
      <w:r>
        <w:rPr>
          <w:sz w:val="24"/>
        </w:rPr>
        <w:t>with</w:t>
      </w:r>
      <w:r>
        <w:rPr>
          <w:spacing w:val="-1"/>
          <w:sz w:val="24"/>
        </w:rPr>
        <w:t> </w:t>
      </w:r>
      <w:r>
        <w:rPr>
          <w:sz w:val="24"/>
        </w:rPr>
        <w:t>the</w:t>
      </w:r>
      <w:r>
        <w:rPr>
          <w:spacing w:val="-4"/>
          <w:sz w:val="24"/>
        </w:rPr>
        <w:t> </w:t>
      </w:r>
      <w:r>
        <w:rPr>
          <w:sz w:val="24"/>
        </w:rPr>
        <w:t>Dean</w:t>
      </w:r>
      <w:r>
        <w:rPr>
          <w:spacing w:val="-1"/>
          <w:sz w:val="24"/>
        </w:rPr>
        <w:t> </w:t>
      </w:r>
      <w:r>
        <w:rPr>
          <w:sz w:val="24"/>
        </w:rPr>
        <w:t>of</w:t>
      </w:r>
      <w:r>
        <w:rPr>
          <w:spacing w:val="-4"/>
          <w:sz w:val="24"/>
        </w:rPr>
        <w:t> </w:t>
      </w:r>
      <w:r>
        <w:rPr>
          <w:sz w:val="24"/>
        </w:rPr>
        <w:t>the</w:t>
      </w:r>
      <w:r>
        <w:rPr>
          <w:spacing w:val="-4"/>
          <w:sz w:val="24"/>
        </w:rPr>
        <w:t> </w:t>
      </w:r>
      <w:r>
        <w:rPr>
          <w:sz w:val="24"/>
        </w:rPr>
        <w:t>College,</w:t>
      </w:r>
      <w:r>
        <w:rPr>
          <w:spacing w:val="-5"/>
          <w:sz w:val="24"/>
        </w:rPr>
        <w:t> </w:t>
      </w:r>
      <w:r>
        <w:rPr>
          <w:sz w:val="24"/>
        </w:rPr>
        <w:t>may</w:t>
      </w:r>
      <w:r>
        <w:rPr>
          <w:spacing w:val="-3"/>
          <w:sz w:val="24"/>
        </w:rPr>
        <w:t> </w:t>
      </w:r>
      <w:r>
        <w:rPr>
          <w:sz w:val="24"/>
        </w:rPr>
        <w:t>organize</w:t>
      </w:r>
      <w:r>
        <w:rPr>
          <w:spacing w:val="-4"/>
          <w:sz w:val="24"/>
        </w:rPr>
        <w:t> </w:t>
      </w:r>
      <w:r>
        <w:rPr>
          <w:sz w:val="24"/>
        </w:rPr>
        <w:t>a commencement experience for the student’s loved ones.</w:t>
      </w:r>
    </w:p>
    <w:p>
      <w:pPr>
        <w:pStyle w:val="BodyText"/>
      </w:pPr>
    </w:p>
    <w:p>
      <w:pPr>
        <w:pStyle w:val="BodyText"/>
        <w:spacing w:before="2"/>
      </w:pPr>
    </w:p>
    <w:p>
      <w:pPr>
        <w:spacing w:before="0"/>
        <w:ind w:left="199" w:right="0" w:firstLine="0"/>
        <w:jc w:val="left"/>
        <w:rPr>
          <w:b/>
          <w:sz w:val="24"/>
        </w:rPr>
      </w:pPr>
      <w:r>
        <w:rPr>
          <w:b/>
          <w:sz w:val="24"/>
        </w:rPr>
        <w:t>EFFECTIVE:</w:t>
      </w:r>
      <w:r>
        <w:rPr>
          <w:b/>
          <w:spacing w:val="-3"/>
          <w:sz w:val="24"/>
        </w:rPr>
        <w:t> </w:t>
      </w:r>
      <w:r>
        <w:rPr>
          <w:b/>
          <w:sz w:val="24"/>
        </w:rPr>
        <w:t>Fall</w:t>
      </w:r>
      <w:r>
        <w:rPr>
          <w:b/>
          <w:spacing w:val="-3"/>
          <w:sz w:val="24"/>
        </w:rPr>
        <w:t> </w:t>
      </w:r>
      <w:r>
        <w:rPr>
          <w:b/>
          <w:spacing w:val="-4"/>
          <w:sz w:val="24"/>
        </w:rPr>
        <w:t>2025</w:t>
      </w:r>
    </w:p>
    <w:sectPr>
      <w:pgSz w:w="11900" w:h="16850"/>
      <w:pgMar w:top="1700" w:bottom="280" w:left="12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Math">
    <w:altName w:val="Cambria Math"/>
    <w:charset w:val="0"/>
    <w:family w:val="roman"/>
    <w:pitch w:val="variable"/>
  </w:font>
  <w:font w:name="Segoe UI">
    <w:altName w:val="Segoe U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0"/>
      <w:numFmt w:val="decimal"/>
      <w:lvlText w:val="%1"/>
      <w:lvlJc w:val="left"/>
      <w:pPr>
        <w:ind w:left="920" w:hanging="720"/>
        <w:jc w:val="left"/>
      </w:pPr>
      <w:rPr>
        <w:rFonts w:hint="default"/>
        <w:lang w:val="en-US" w:eastAsia="en-US" w:bidi="ar-SA"/>
      </w:rPr>
    </w:lvl>
    <w:lvl w:ilvl="1">
      <w:start w:val="2"/>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0"/>
      <w:numFmt w:val="bullet"/>
      <w:lvlText w:val="•"/>
      <w:lvlJc w:val="left"/>
      <w:pPr>
        <w:ind w:left="2603" w:hanging="720"/>
      </w:pPr>
      <w:rPr>
        <w:rFonts w:hint="default"/>
        <w:lang w:val="en-US" w:eastAsia="en-US" w:bidi="ar-SA"/>
      </w:rPr>
    </w:lvl>
    <w:lvl w:ilvl="3">
      <w:start w:val="0"/>
      <w:numFmt w:val="bullet"/>
      <w:lvlText w:val="•"/>
      <w:lvlJc w:val="left"/>
      <w:pPr>
        <w:ind w:left="3445" w:hanging="720"/>
      </w:pPr>
      <w:rPr>
        <w:rFonts w:hint="default"/>
        <w:lang w:val="en-US" w:eastAsia="en-US" w:bidi="ar-SA"/>
      </w:rPr>
    </w:lvl>
    <w:lvl w:ilvl="4">
      <w:start w:val="0"/>
      <w:numFmt w:val="bullet"/>
      <w:lvlText w:val="•"/>
      <w:lvlJc w:val="left"/>
      <w:pPr>
        <w:ind w:left="4287" w:hanging="720"/>
      </w:pPr>
      <w:rPr>
        <w:rFonts w:hint="default"/>
        <w:lang w:val="en-US" w:eastAsia="en-US" w:bidi="ar-SA"/>
      </w:rPr>
    </w:lvl>
    <w:lvl w:ilvl="5">
      <w:start w:val="0"/>
      <w:numFmt w:val="bullet"/>
      <w:lvlText w:val="•"/>
      <w:lvlJc w:val="left"/>
      <w:pPr>
        <w:ind w:left="5129" w:hanging="720"/>
      </w:pPr>
      <w:rPr>
        <w:rFonts w:hint="default"/>
        <w:lang w:val="en-US" w:eastAsia="en-US" w:bidi="ar-SA"/>
      </w:rPr>
    </w:lvl>
    <w:lvl w:ilvl="6">
      <w:start w:val="0"/>
      <w:numFmt w:val="bullet"/>
      <w:lvlText w:val="•"/>
      <w:lvlJc w:val="left"/>
      <w:pPr>
        <w:ind w:left="597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55" w:hanging="720"/>
      </w:pPr>
      <w:rPr>
        <w:rFonts w:hint="default"/>
        <w:lang w:val="en-US" w:eastAsia="en-US" w:bidi="ar-SA"/>
      </w:rPr>
    </w:lvl>
  </w:abstractNum>
  <w:abstractNum w:abstractNumId="19">
    <w:multiLevelType w:val="hybridMultilevel"/>
    <w:lvl w:ilvl="0">
      <w:start w:val="9"/>
      <w:numFmt w:val="decimal"/>
      <w:lvlText w:val="%1"/>
      <w:lvlJc w:val="left"/>
      <w:pPr>
        <w:ind w:left="920" w:hanging="720"/>
        <w:jc w:val="left"/>
      </w:pPr>
      <w:rPr>
        <w:rFonts w:hint="default"/>
        <w:lang w:val="en-US" w:eastAsia="en-US" w:bidi="ar-SA"/>
      </w:rPr>
    </w:lvl>
    <w:lvl w:ilvl="1">
      <w:start w:val="0"/>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upperLetter"/>
      <w:lvlText w:val="%3."/>
      <w:lvlJc w:val="left"/>
      <w:pPr>
        <w:ind w:left="1191" w:hanging="272"/>
        <w:jc w:val="left"/>
      </w:pPr>
      <w:rPr>
        <w:rFonts w:hint="default" w:ascii="Calibri" w:hAnsi="Calibri" w:eastAsia="Calibri" w:cs="Calibri"/>
        <w:b w:val="0"/>
        <w:bCs w:val="0"/>
        <w:i w:val="0"/>
        <w:iCs w:val="0"/>
        <w:spacing w:val="0"/>
        <w:w w:val="100"/>
        <w:sz w:val="24"/>
        <w:szCs w:val="24"/>
        <w:lang w:val="en-US" w:eastAsia="en-US" w:bidi="ar-SA"/>
      </w:rPr>
    </w:lvl>
    <w:lvl w:ilvl="3">
      <w:start w:val="0"/>
      <w:numFmt w:val="bullet"/>
      <w:lvlText w:val="•"/>
      <w:lvlJc w:val="left"/>
      <w:pPr>
        <w:ind w:left="3008" w:hanging="272"/>
      </w:pPr>
      <w:rPr>
        <w:rFonts w:hint="default"/>
        <w:lang w:val="en-US" w:eastAsia="en-US" w:bidi="ar-SA"/>
      </w:rPr>
    </w:lvl>
    <w:lvl w:ilvl="4">
      <w:start w:val="0"/>
      <w:numFmt w:val="bullet"/>
      <w:lvlText w:val="•"/>
      <w:lvlJc w:val="left"/>
      <w:pPr>
        <w:ind w:left="3913" w:hanging="272"/>
      </w:pPr>
      <w:rPr>
        <w:rFonts w:hint="default"/>
        <w:lang w:val="en-US" w:eastAsia="en-US" w:bidi="ar-SA"/>
      </w:rPr>
    </w:lvl>
    <w:lvl w:ilvl="5">
      <w:start w:val="0"/>
      <w:numFmt w:val="bullet"/>
      <w:lvlText w:val="•"/>
      <w:lvlJc w:val="left"/>
      <w:pPr>
        <w:ind w:left="4817" w:hanging="272"/>
      </w:pPr>
      <w:rPr>
        <w:rFonts w:hint="default"/>
        <w:lang w:val="en-US" w:eastAsia="en-US" w:bidi="ar-SA"/>
      </w:rPr>
    </w:lvl>
    <w:lvl w:ilvl="6">
      <w:start w:val="0"/>
      <w:numFmt w:val="bullet"/>
      <w:lvlText w:val="•"/>
      <w:lvlJc w:val="left"/>
      <w:pPr>
        <w:ind w:left="5721" w:hanging="272"/>
      </w:pPr>
      <w:rPr>
        <w:rFonts w:hint="default"/>
        <w:lang w:val="en-US" w:eastAsia="en-US" w:bidi="ar-SA"/>
      </w:rPr>
    </w:lvl>
    <w:lvl w:ilvl="7">
      <w:start w:val="0"/>
      <w:numFmt w:val="bullet"/>
      <w:lvlText w:val="•"/>
      <w:lvlJc w:val="left"/>
      <w:pPr>
        <w:ind w:left="6626" w:hanging="272"/>
      </w:pPr>
      <w:rPr>
        <w:rFonts w:hint="default"/>
        <w:lang w:val="en-US" w:eastAsia="en-US" w:bidi="ar-SA"/>
      </w:rPr>
    </w:lvl>
    <w:lvl w:ilvl="8">
      <w:start w:val="0"/>
      <w:numFmt w:val="bullet"/>
      <w:lvlText w:val="•"/>
      <w:lvlJc w:val="left"/>
      <w:pPr>
        <w:ind w:left="7530" w:hanging="272"/>
      </w:pPr>
      <w:rPr>
        <w:rFonts w:hint="default"/>
        <w:lang w:val="en-US" w:eastAsia="en-US" w:bidi="ar-SA"/>
      </w:rPr>
    </w:lvl>
  </w:abstractNum>
  <w:abstractNum w:abstractNumId="18">
    <w:multiLevelType w:val="hybridMultilevel"/>
    <w:lvl w:ilvl="0">
      <w:start w:val="8"/>
      <w:numFmt w:val="decimal"/>
      <w:lvlText w:val="%1"/>
      <w:lvlJc w:val="left"/>
      <w:pPr>
        <w:ind w:left="920" w:hanging="720"/>
        <w:jc w:val="left"/>
      </w:pPr>
      <w:rPr>
        <w:rFonts w:hint="default"/>
        <w:lang w:val="en-US" w:eastAsia="en-US" w:bidi="ar-SA"/>
      </w:rPr>
    </w:lvl>
    <w:lvl w:ilvl="1">
      <w:start w:val="3"/>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3">
      <w:start w:val="1"/>
      <w:numFmt w:val="decimal"/>
      <w:lvlText w:val="(%4)"/>
      <w:lvlJc w:val="left"/>
      <w:pPr>
        <w:ind w:left="1731" w:hanging="360"/>
        <w:jc w:val="left"/>
      </w:pPr>
      <w:rPr>
        <w:rFonts w:hint="default" w:ascii="Calibri" w:hAnsi="Calibri" w:eastAsia="Calibri" w:cs="Calibri"/>
        <w:b w:val="0"/>
        <w:bCs w:val="0"/>
        <w:i w:val="0"/>
        <w:iCs w:val="0"/>
        <w:spacing w:val="-1"/>
        <w:w w:val="100"/>
        <w:sz w:val="24"/>
        <w:szCs w:val="24"/>
        <w:lang w:val="en-US" w:eastAsia="en-US" w:bidi="ar-SA"/>
      </w:rPr>
    </w:lvl>
    <w:lvl w:ilvl="4">
      <w:start w:val="0"/>
      <w:numFmt w:val="bullet"/>
      <w:lvlText w:val="•"/>
      <w:lvlJc w:val="left"/>
      <w:pPr>
        <w:ind w:left="4273" w:hanging="360"/>
      </w:pPr>
      <w:rPr>
        <w:rFonts w:hint="default"/>
        <w:lang w:val="en-US" w:eastAsia="en-US" w:bidi="ar-SA"/>
      </w:rPr>
    </w:lvl>
    <w:lvl w:ilvl="5">
      <w:start w:val="0"/>
      <w:numFmt w:val="bullet"/>
      <w:lvlText w:val="•"/>
      <w:lvlJc w:val="left"/>
      <w:pPr>
        <w:ind w:left="5117" w:hanging="360"/>
      </w:pPr>
      <w:rPr>
        <w:rFonts w:hint="default"/>
        <w:lang w:val="en-US" w:eastAsia="en-US" w:bidi="ar-SA"/>
      </w:rPr>
    </w:lvl>
    <w:lvl w:ilvl="6">
      <w:start w:val="0"/>
      <w:numFmt w:val="bullet"/>
      <w:lvlText w:val="•"/>
      <w:lvlJc w:val="left"/>
      <w:pPr>
        <w:ind w:left="5961"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650" w:hanging="360"/>
      </w:pPr>
      <w:rPr>
        <w:rFonts w:hint="default"/>
        <w:lang w:val="en-US" w:eastAsia="en-US" w:bidi="ar-SA"/>
      </w:rPr>
    </w:lvl>
  </w:abstractNum>
  <w:abstractNum w:abstractNumId="17">
    <w:multiLevelType w:val="hybridMultilevel"/>
    <w:lvl w:ilvl="0">
      <w:start w:val="8"/>
      <w:numFmt w:val="decimal"/>
      <w:lvlText w:val="%1"/>
      <w:lvlJc w:val="left"/>
      <w:pPr>
        <w:ind w:left="920" w:hanging="720"/>
        <w:jc w:val="left"/>
      </w:pPr>
      <w:rPr>
        <w:rFonts w:hint="default"/>
        <w:lang w:val="en-US" w:eastAsia="en-US" w:bidi="ar-SA"/>
      </w:rPr>
    </w:lvl>
    <w:lvl w:ilvl="1">
      <w:start w:val="2"/>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3445" w:hanging="720"/>
      </w:pPr>
      <w:rPr>
        <w:rFonts w:hint="default"/>
        <w:lang w:val="en-US" w:eastAsia="en-US" w:bidi="ar-SA"/>
      </w:rPr>
    </w:lvl>
    <w:lvl w:ilvl="4">
      <w:start w:val="0"/>
      <w:numFmt w:val="bullet"/>
      <w:lvlText w:val="•"/>
      <w:lvlJc w:val="left"/>
      <w:pPr>
        <w:ind w:left="4287" w:hanging="720"/>
      </w:pPr>
      <w:rPr>
        <w:rFonts w:hint="default"/>
        <w:lang w:val="en-US" w:eastAsia="en-US" w:bidi="ar-SA"/>
      </w:rPr>
    </w:lvl>
    <w:lvl w:ilvl="5">
      <w:start w:val="0"/>
      <w:numFmt w:val="bullet"/>
      <w:lvlText w:val="•"/>
      <w:lvlJc w:val="left"/>
      <w:pPr>
        <w:ind w:left="5129" w:hanging="720"/>
      </w:pPr>
      <w:rPr>
        <w:rFonts w:hint="default"/>
        <w:lang w:val="en-US" w:eastAsia="en-US" w:bidi="ar-SA"/>
      </w:rPr>
    </w:lvl>
    <w:lvl w:ilvl="6">
      <w:start w:val="0"/>
      <w:numFmt w:val="bullet"/>
      <w:lvlText w:val="•"/>
      <w:lvlJc w:val="left"/>
      <w:pPr>
        <w:ind w:left="597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55" w:hanging="720"/>
      </w:pPr>
      <w:rPr>
        <w:rFonts w:hint="default"/>
        <w:lang w:val="en-US" w:eastAsia="en-US" w:bidi="ar-SA"/>
      </w:rPr>
    </w:lvl>
  </w:abstractNum>
  <w:abstractNum w:abstractNumId="16">
    <w:multiLevelType w:val="hybridMultilevel"/>
    <w:lvl w:ilvl="0">
      <w:start w:val="8"/>
      <w:numFmt w:val="decimal"/>
      <w:lvlText w:val="%1"/>
      <w:lvlJc w:val="left"/>
      <w:pPr>
        <w:ind w:left="920" w:hanging="720"/>
        <w:jc w:val="left"/>
      </w:pPr>
      <w:rPr>
        <w:rFonts w:hint="default"/>
        <w:lang w:val="en-US" w:eastAsia="en-US" w:bidi="ar-SA"/>
      </w:rPr>
    </w:lvl>
    <w:lvl w:ilvl="1">
      <w:start w:val="0"/>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3445" w:hanging="720"/>
      </w:pPr>
      <w:rPr>
        <w:rFonts w:hint="default"/>
        <w:lang w:val="en-US" w:eastAsia="en-US" w:bidi="ar-SA"/>
      </w:rPr>
    </w:lvl>
    <w:lvl w:ilvl="4">
      <w:start w:val="0"/>
      <w:numFmt w:val="bullet"/>
      <w:lvlText w:val="•"/>
      <w:lvlJc w:val="left"/>
      <w:pPr>
        <w:ind w:left="4287" w:hanging="720"/>
      </w:pPr>
      <w:rPr>
        <w:rFonts w:hint="default"/>
        <w:lang w:val="en-US" w:eastAsia="en-US" w:bidi="ar-SA"/>
      </w:rPr>
    </w:lvl>
    <w:lvl w:ilvl="5">
      <w:start w:val="0"/>
      <w:numFmt w:val="bullet"/>
      <w:lvlText w:val="•"/>
      <w:lvlJc w:val="left"/>
      <w:pPr>
        <w:ind w:left="5129" w:hanging="720"/>
      </w:pPr>
      <w:rPr>
        <w:rFonts w:hint="default"/>
        <w:lang w:val="en-US" w:eastAsia="en-US" w:bidi="ar-SA"/>
      </w:rPr>
    </w:lvl>
    <w:lvl w:ilvl="6">
      <w:start w:val="0"/>
      <w:numFmt w:val="bullet"/>
      <w:lvlText w:val="•"/>
      <w:lvlJc w:val="left"/>
      <w:pPr>
        <w:ind w:left="597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55" w:hanging="720"/>
      </w:pPr>
      <w:rPr>
        <w:rFonts w:hint="default"/>
        <w:lang w:val="en-US" w:eastAsia="en-US" w:bidi="ar-SA"/>
      </w:rPr>
    </w:lvl>
  </w:abstractNum>
  <w:abstractNum w:abstractNumId="15">
    <w:multiLevelType w:val="hybridMultilevel"/>
    <w:lvl w:ilvl="0">
      <w:start w:val="1"/>
      <w:numFmt w:val="upperLetter"/>
      <w:lvlText w:val="%1."/>
      <w:lvlJc w:val="left"/>
      <w:pPr>
        <w:ind w:left="1191" w:hanging="272"/>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013" w:hanging="272"/>
      </w:pPr>
      <w:rPr>
        <w:rFonts w:hint="default"/>
        <w:lang w:val="en-US" w:eastAsia="en-US" w:bidi="ar-SA"/>
      </w:rPr>
    </w:lvl>
    <w:lvl w:ilvl="2">
      <w:start w:val="0"/>
      <w:numFmt w:val="bullet"/>
      <w:lvlText w:val="•"/>
      <w:lvlJc w:val="left"/>
      <w:pPr>
        <w:ind w:left="2827" w:hanging="272"/>
      </w:pPr>
      <w:rPr>
        <w:rFonts w:hint="default"/>
        <w:lang w:val="en-US" w:eastAsia="en-US" w:bidi="ar-SA"/>
      </w:rPr>
    </w:lvl>
    <w:lvl w:ilvl="3">
      <w:start w:val="0"/>
      <w:numFmt w:val="bullet"/>
      <w:lvlText w:val="•"/>
      <w:lvlJc w:val="left"/>
      <w:pPr>
        <w:ind w:left="3641" w:hanging="272"/>
      </w:pPr>
      <w:rPr>
        <w:rFonts w:hint="default"/>
        <w:lang w:val="en-US" w:eastAsia="en-US" w:bidi="ar-SA"/>
      </w:rPr>
    </w:lvl>
    <w:lvl w:ilvl="4">
      <w:start w:val="0"/>
      <w:numFmt w:val="bullet"/>
      <w:lvlText w:val="•"/>
      <w:lvlJc w:val="left"/>
      <w:pPr>
        <w:ind w:left="4455" w:hanging="272"/>
      </w:pPr>
      <w:rPr>
        <w:rFonts w:hint="default"/>
        <w:lang w:val="en-US" w:eastAsia="en-US" w:bidi="ar-SA"/>
      </w:rPr>
    </w:lvl>
    <w:lvl w:ilvl="5">
      <w:start w:val="0"/>
      <w:numFmt w:val="bullet"/>
      <w:lvlText w:val="•"/>
      <w:lvlJc w:val="left"/>
      <w:pPr>
        <w:ind w:left="5269" w:hanging="272"/>
      </w:pPr>
      <w:rPr>
        <w:rFonts w:hint="default"/>
        <w:lang w:val="en-US" w:eastAsia="en-US" w:bidi="ar-SA"/>
      </w:rPr>
    </w:lvl>
    <w:lvl w:ilvl="6">
      <w:start w:val="0"/>
      <w:numFmt w:val="bullet"/>
      <w:lvlText w:val="•"/>
      <w:lvlJc w:val="left"/>
      <w:pPr>
        <w:ind w:left="6083" w:hanging="272"/>
      </w:pPr>
      <w:rPr>
        <w:rFonts w:hint="default"/>
        <w:lang w:val="en-US" w:eastAsia="en-US" w:bidi="ar-SA"/>
      </w:rPr>
    </w:lvl>
    <w:lvl w:ilvl="7">
      <w:start w:val="0"/>
      <w:numFmt w:val="bullet"/>
      <w:lvlText w:val="•"/>
      <w:lvlJc w:val="left"/>
      <w:pPr>
        <w:ind w:left="6897" w:hanging="272"/>
      </w:pPr>
      <w:rPr>
        <w:rFonts w:hint="default"/>
        <w:lang w:val="en-US" w:eastAsia="en-US" w:bidi="ar-SA"/>
      </w:rPr>
    </w:lvl>
    <w:lvl w:ilvl="8">
      <w:start w:val="0"/>
      <w:numFmt w:val="bullet"/>
      <w:lvlText w:val="•"/>
      <w:lvlJc w:val="left"/>
      <w:pPr>
        <w:ind w:left="7711" w:hanging="272"/>
      </w:pPr>
      <w:rPr>
        <w:rFonts w:hint="default"/>
        <w:lang w:val="en-US" w:eastAsia="en-US" w:bidi="ar-SA"/>
      </w:rPr>
    </w:lvl>
  </w:abstractNum>
  <w:abstractNum w:abstractNumId="14">
    <w:multiLevelType w:val="hybridMultilevel"/>
    <w:lvl w:ilvl="0">
      <w:start w:val="7"/>
      <w:numFmt w:val="decimal"/>
      <w:lvlText w:val="%1"/>
      <w:lvlJc w:val="left"/>
      <w:pPr>
        <w:ind w:left="920" w:hanging="720"/>
        <w:jc w:val="left"/>
      </w:pPr>
      <w:rPr>
        <w:rFonts w:hint="default"/>
        <w:lang w:val="en-US" w:eastAsia="en-US" w:bidi="ar-SA"/>
      </w:rPr>
    </w:lvl>
    <w:lvl w:ilvl="1">
      <w:start w:val="0"/>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3445" w:hanging="720"/>
      </w:pPr>
      <w:rPr>
        <w:rFonts w:hint="default"/>
        <w:lang w:val="en-US" w:eastAsia="en-US" w:bidi="ar-SA"/>
      </w:rPr>
    </w:lvl>
    <w:lvl w:ilvl="4">
      <w:start w:val="0"/>
      <w:numFmt w:val="bullet"/>
      <w:lvlText w:val="•"/>
      <w:lvlJc w:val="left"/>
      <w:pPr>
        <w:ind w:left="4287" w:hanging="720"/>
      </w:pPr>
      <w:rPr>
        <w:rFonts w:hint="default"/>
        <w:lang w:val="en-US" w:eastAsia="en-US" w:bidi="ar-SA"/>
      </w:rPr>
    </w:lvl>
    <w:lvl w:ilvl="5">
      <w:start w:val="0"/>
      <w:numFmt w:val="bullet"/>
      <w:lvlText w:val="•"/>
      <w:lvlJc w:val="left"/>
      <w:pPr>
        <w:ind w:left="5129" w:hanging="720"/>
      </w:pPr>
      <w:rPr>
        <w:rFonts w:hint="default"/>
        <w:lang w:val="en-US" w:eastAsia="en-US" w:bidi="ar-SA"/>
      </w:rPr>
    </w:lvl>
    <w:lvl w:ilvl="6">
      <w:start w:val="0"/>
      <w:numFmt w:val="bullet"/>
      <w:lvlText w:val="•"/>
      <w:lvlJc w:val="left"/>
      <w:pPr>
        <w:ind w:left="597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55" w:hanging="720"/>
      </w:pPr>
      <w:rPr>
        <w:rFonts w:hint="default"/>
        <w:lang w:val="en-US" w:eastAsia="en-US" w:bidi="ar-SA"/>
      </w:rPr>
    </w:lvl>
  </w:abstractNum>
  <w:abstractNum w:abstractNumId="13">
    <w:multiLevelType w:val="hybridMultilevel"/>
    <w:lvl w:ilvl="0">
      <w:start w:val="6"/>
      <w:numFmt w:val="decimal"/>
      <w:lvlText w:val="%1"/>
      <w:lvlJc w:val="left"/>
      <w:pPr>
        <w:ind w:left="920" w:hanging="720"/>
        <w:jc w:val="left"/>
      </w:pPr>
      <w:rPr>
        <w:rFonts w:hint="default"/>
        <w:lang w:val="en-US" w:eastAsia="en-US" w:bidi="ar-SA"/>
      </w:rPr>
    </w:lvl>
    <w:lvl w:ilvl="1">
      <w:start w:val="0"/>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0"/>
      <w:numFmt w:val="bullet"/>
      <w:lvlText w:val="•"/>
      <w:lvlJc w:val="left"/>
      <w:pPr>
        <w:ind w:left="2603" w:hanging="720"/>
      </w:pPr>
      <w:rPr>
        <w:rFonts w:hint="default"/>
        <w:lang w:val="en-US" w:eastAsia="en-US" w:bidi="ar-SA"/>
      </w:rPr>
    </w:lvl>
    <w:lvl w:ilvl="3">
      <w:start w:val="0"/>
      <w:numFmt w:val="bullet"/>
      <w:lvlText w:val="•"/>
      <w:lvlJc w:val="left"/>
      <w:pPr>
        <w:ind w:left="3445" w:hanging="720"/>
      </w:pPr>
      <w:rPr>
        <w:rFonts w:hint="default"/>
        <w:lang w:val="en-US" w:eastAsia="en-US" w:bidi="ar-SA"/>
      </w:rPr>
    </w:lvl>
    <w:lvl w:ilvl="4">
      <w:start w:val="0"/>
      <w:numFmt w:val="bullet"/>
      <w:lvlText w:val="•"/>
      <w:lvlJc w:val="left"/>
      <w:pPr>
        <w:ind w:left="4287" w:hanging="720"/>
      </w:pPr>
      <w:rPr>
        <w:rFonts w:hint="default"/>
        <w:lang w:val="en-US" w:eastAsia="en-US" w:bidi="ar-SA"/>
      </w:rPr>
    </w:lvl>
    <w:lvl w:ilvl="5">
      <w:start w:val="0"/>
      <w:numFmt w:val="bullet"/>
      <w:lvlText w:val="•"/>
      <w:lvlJc w:val="left"/>
      <w:pPr>
        <w:ind w:left="5129" w:hanging="720"/>
      </w:pPr>
      <w:rPr>
        <w:rFonts w:hint="default"/>
        <w:lang w:val="en-US" w:eastAsia="en-US" w:bidi="ar-SA"/>
      </w:rPr>
    </w:lvl>
    <w:lvl w:ilvl="6">
      <w:start w:val="0"/>
      <w:numFmt w:val="bullet"/>
      <w:lvlText w:val="•"/>
      <w:lvlJc w:val="left"/>
      <w:pPr>
        <w:ind w:left="597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55" w:hanging="720"/>
      </w:pPr>
      <w:rPr>
        <w:rFonts w:hint="default"/>
        <w:lang w:val="en-US" w:eastAsia="en-US" w:bidi="ar-SA"/>
      </w:rPr>
    </w:lvl>
  </w:abstractNum>
  <w:abstractNum w:abstractNumId="12">
    <w:multiLevelType w:val="hybridMultilevel"/>
    <w:lvl w:ilvl="0">
      <w:start w:val="5"/>
      <w:numFmt w:val="decimal"/>
      <w:lvlText w:val="%1"/>
      <w:lvlJc w:val="left"/>
      <w:pPr>
        <w:ind w:left="920" w:hanging="720"/>
        <w:jc w:val="left"/>
      </w:pPr>
      <w:rPr>
        <w:rFonts w:hint="default"/>
        <w:lang w:val="en-US" w:eastAsia="en-US" w:bidi="ar-SA"/>
      </w:rPr>
    </w:lvl>
    <w:lvl w:ilvl="1">
      <w:start w:val="0"/>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0"/>
      <w:numFmt w:val="bullet"/>
      <w:lvlText w:val="•"/>
      <w:lvlJc w:val="left"/>
      <w:pPr>
        <w:ind w:left="2603" w:hanging="720"/>
      </w:pPr>
      <w:rPr>
        <w:rFonts w:hint="default"/>
        <w:lang w:val="en-US" w:eastAsia="en-US" w:bidi="ar-SA"/>
      </w:rPr>
    </w:lvl>
    <w:lvl w:ilvl="3">
      <w:start w:val="0"/>
      <w:numFmt w:val="bullet"/>
      <w:lvlText w:val="•"/>
      <w:lvlJc w:val="left"/>
      <w:pPr>
        <w:ind w:left="3445" w:hanging="720"/>
      </w:pPr>
      <w:rPr>
        <w:rFonts w:hint="default"/>
        <w:lang w:val="en-US" w:eastAsia="en-US" w:bidi="ar-SA"/>
      </w:rPr>
    </w:lvl>
    <w:lvl w:ilvl="4">
      <w:start w:val="0"/>
      <w:numFmt w:val="bullet"/>
      <w:lvlText w:val="•"/>
      <w:lvlJc w:val="left"/>
      <w:pPr>
        <w:ind w:left="4287" w:hanging="720"/>
      </w:pPr>
      <w:rPr>
        <w:rFonts w:hint="default"/>
        <w:lang w:val="en-US" w:eastAsia="en-US" w:bidi="ar-SA"/>
      </w:rPr>
    </w:lvl>
    <w:lvl w:ilvl="5">
      <w:start w:val="0"/>
      <w:numFmt w:val="bullet"/>
      <w:lvlText w:val="•"/>
      <w:lvlJc w:val="left"/>
      <w:pPr>
        <w:ind w:left="5129" w:hanging="720"/>
      </w:pPr>
      <w:rPr>
        <w:rFonts w:hint="default"/>
        <w:lang w:val="en-US" w:eastAsia="en-US" w:bidi="ar-SA"/>
      </w:rPr>
    </w:lvl>
    <w:lvl w:ilvl="6">
      <w:start w:val="0"/>
      <w:numFmt w:val="bullet"/>
      <w:lvlText w:val="•"/>
      <w:lvlJc w:val="left"/>
      <w:pPr>
        <w:ind w:left="597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55" w:hanging="720"/>
      </w:pPr>
      <w:rPr>
        <w:rFonts w:hint="default"/>
        <w:lang w:val="en-US" w:eastAsia="en-US" w:bidi="ar-SA"/>
      </w:rPr>
    </w:lvl>
  </w:abstractNum>
  <w:abstractNum w:abstractNumId="11">
    <w:multiLevelType w:val="hybridMultilevel"/>
    <w:lvl w:ilvl="0">
      <w:start w:val="4"/>
      <w:numFmt w:val="decimal"/>
      <w:lvlText w:val="%1"/>
      <w:lvlJc w:val="left"/>
      <w:pPr>
        <w:ind w:left="920" w:hanging="720"/>
        <w:jc w:val="left"/>
      </w:pPr>
      <w:rPr>
        <w:rFonts w:hint="default"/>
        <w:lang w:val="en-US" w:eastAsia="en-US" w:bidi="ar-SA"/>
      </w:rPr>
    </w:lvl>
    <w:lvl w:ilvl="1">
      <w:start w:val="0"/>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3">
      <w:start w:val="1"/>
      <w:numFmt w:val="upperLetter"/>
      <w:lvlText w:val="%4."/>
      <w:lvlJc w:val="left"/>
      <w:pPr>
        <w:ind w:left="1191" w:hanging="272"/>
        <w:jc w:val="left"/>
      </w:pPr>
      <w:rPr>
        <w:rFonts w:hint="default" w:ascii="Calibri" w:hAnsi="Calibri" w:eastAsia="Calibri" w:cs="Calibri"/>
        <w:b w:val="0"/>
        <w:bCs w:val="0"/>
        <w:i w:val="0"/>
        <w:iCs w:val="0"/>
        <w:spacing w:val="0"/>
        <w:w w:val="100"/>
        <w:sz w:val="24"/>
        <w:szCs w:val="24"/>
        <w:lang w:val="en-US" w:eastAsia="en-US" w:bidi="ar-SA"/>
      </w:rPr>
    </w:lvl>
    <w:lvl w:ilvl="4">
      <w:start w:val="0"/>
      <w:numFmt w:val="bullet"/>
      <w:lvlText w:val="•"/>
      <w:lvlJc w:val="left"/>
      <w:pPr>
        <w:ind w:left="3913" w:hanging="272"/>
      </w:pPr>
      <w:rPr>
        <w:rFonts w:hint="default"/>
        <w:lang w:val="en-US" w:eastAsia="en-US" w:bidi="ar-SA"/>
      </w:rPr>
    </w:lvl>
    <w:lvl w:ilvl="5">
      <w:start w:val="0"/>
      <w:numFmt w:val="bullet"/>
      <w:lvlText w:val="•"/>
      <w:lvlJc w:val="left"/>
      <w:pPr>
        <w:ind w:left="4817" w:hanging="272"/>
      </w:pPr>
      <w:rPr>
        <w:rFonts w:hint="default"/>
        <w:lang w:val="en-US" w:eastAsia="en-US" w:bidi="ar-SA"/>
      </w:rPr>
    </w:lvl>
    <w:lvl w:ilvl="6">
      <w:start w:val="0"/>
      <w:numFmt w:val="bullet"/>
      <w:lvlText w:val="•"/>
      <w:lvlJc w:val="left"/>
      <w:pPr>
        <w:ind w:left="5721" w:hanging="272"/>
      </w:pPr>
      <w:rPr>
        <w:rFonts w:hint="default"/>
        <w:lang w:val="en-US" w:eastAsia="en-US" w:bidi="ar-SA"/>
      </w:rPr>
    </w:lvl>
    <w:lvl w:ilvl="7">
      <w:start w:val="0"/>
      <w:numFmt w:val="bullet"/>
      <w:lvlText w:val="•"/>
      <w:lvlJc w:val="left"/>
      <w:pPr>
        <w:ind w:left="6626" w:hanging="272"/>
      </w:pPr>
      <w:rPr>
        <w:rFonts w:hint="default"/>
        <w:lang w:val="en-US" w:eastAsia="en-US" w:bidi="ar-SA"/>
      </w:rPr>
    </w:lvl>
    <w:lvl w:ilvl="8">
      <w:start w:val="0"/>
      <w:numFmt w:val="bullet"/>
      <w:lvlText w:val="•"/>
      <w:lvlJc w:val="left"/>
      <w:pPr>
        <w:ind w:left="7530" w:hanging="272"/>
      </w:pPr>
      <w:rPr>
        <w:rFonts w:hint="default"/>
        <w:lang w:val="en-US" w:eastAsia="en-US" w:bidi="ar-SA"/>
      </w:rPr>
    </w:lvl>
  </w:abstractNum>
  <w:abstractNum w:abstractNumId="10">
    <w:multiLevelType w:val="hybridMultilevel"/>
    <w:lvl w:ilvl="0">
      <w:start w:val="1"/>
      <w:numFmt w:val="upperLetter"/>
      <w:lvlText w:val="%1."/>
      <w:lvlJc w:val="left"/>
      <w:pPr>
        <w:ind w:left="1191" w:hanging="272"/>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013" w:hanging="272"/>
      </w:pPr>
      <w:rPr>
        <w:rFonts w:hint="default"/>
        <w:lang w:val="en-US" w:eastAsia="en-US" w:bidi="ar-SA"/>
      </w:rPr>
    </w:lvl>
    <w:lvl w:ilvl="2">
      <w:start w:val="0"/>
      <w:numFmt w:val="bullet"/>
      <w:lvlText w:val="•"/>
      <w:lvlJc w:val="left"/>
      <w:pPr>
        <w:ind w:left="2827" w:hanging="272"/>
      </w:pPr>
      <w:rPr>
        <w:rFonts w:hint="default"/>
        <w:lang w:val="en-US" w:eastAsia="en-US" w:bidi="ar-SA"/>
      </w:rPr>
    </w:lvl>
    <w:lvl w:ilvl="3">
      <w:start w:val="0"/>
      <w:numFmt w:val="bullet"/>
      <w:lvlText w:val="•"/>
      <w:lvlJc w:val="left"/>
      <w:pPr>
        <w:ind w:left="3641" w:hanging="272"/>
      </w:pPr>
      <w:rPr>
        <w:rFonts w:hint="default"/>
        <w:lang w:val="en-US" w:eastAsia="en-US" w:bidi="ar-SA"/>
      </w:rPr>
    </w:lvl>
    <w:lvl w:ilvl="4">
      <w:start w:val="0"/>
      <w:numFmt w:val="bullet"/>
      <w:lvlText w:val="•"/>
      <w:lvlJc w:val="left"/>
      <w:pPr>
        <w:ind w:left="4455" w:hanging="272"/>
      </w:pPr>
      <w:rPr>
        <w:rFonts w:hint="default"/>
        <w:lang w:val="en-US" w:eastAsia="en-US" w:bidi="ar-SA"/>
      </w:rPr>
    </w:lvl>
    <w:lvl w:ilvl="5">
      <w:start w:val="0"/>
      <w:numFmt w:val="bullet"/>
      <w:lvlText w:val="•"/>
      <w:lvlJc w:val="left"/>
      <w:pPr>
        <w:ind w:left="5269" w:hanging="272"/>
      </w:pPr>
      <w:rPr>
        <w:rFonts w:hint="default"/>
        <w:lang w:val="en-US" w:eastAsia="en-US" w:bidi="ar-SA"/>
      </w:rPr>
    </w:lvl>
    <w:lvl w:ilvl="6">
      <w:start w:val="0"/>
      <w:numFmt w:val="bullet"/>
      <w:lvlText w:val="•"/>
      <w:lvlJc w:val="left"/>
      <w:pPr>
        <w:ind w:left="6083" w:hanging="272"/>
      </w:pPr>
      <w:rPr>
        <w:rFonts w:hint="default"/>
        <w:lang w:val="en-US" w:eastAsia="en-US" w:bidi="ar-SA"/>
      </w:rPr>
    </w:lvl>
    <w:lvl w:ilvl="7">
      <w:start w:val="0"/>
      <w:numFmt w:val="bullet"/>
      <w:lvlText w:val="•"/>
      <w:lvlJc w:val="left"/>
      <w:pPr>
        <w:ind w:left="6897" w:hanging="272"/>
      </w:pPr>
      <w:rPr>
        <w:rFonts w:hint="default"/>
        <w:lang w:val="en-US" w:eastAsia="en-US" w:bidi="ar-SA"/>
      </w:rPr>
    </w:lvl>
    <w:lvl w:ilvl="8">
      <w:start w:val="0"/>
      <w:numFmt w:val="bullet"/>
      <w:lvlText w:val="•"/>
      <w:lvlJc w:val="left"/>
      <w:pPr>
        <w:ind w:left="7711" w:hanging="272"/>
      </w:pPr>
      <w:rPr>
        <w:rFonts w:hint="default"/>
        <w:lang w:val="en-US" w:eastAsia="en-US" w:bidi="ar-SA"/>
      </w:rPr>
    </w:lvl>
  </w:abstractNum>
  <w:abstractNum w:abstractNumId="9">
    <w:multiLevelType w:val="hybridMultilevel"/>
    <w:lvl w:ilvl="0">
      <w:start w:val="3"/>
      <w:numFmt w:val="decimal"/>
      <w:lvlText w:val="%1"/>
      <w:lvlJc w:val="left"/>
      <w:pPr>
        <w:ind w:left="920" w:hanging="720"/>
        <w:jc w:val="left"/>
      </w:pPr>
      <w:rPr>
        <w:rFonts w:hint="default"/>
        <w:lang w:val="en-US" w:eastAsia="en-US" w:bidi="ar-SA"/>
      </w:rPr>
    </w:lvl>
    <w:lvl w:ilvl="1">
      <w:start w:val="5"/>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3445" w:hanging="720"/>
      </w:pPr>
      <w:rPr>
        <w:rFonts w:hint="default"/>
        <w:lang w:val="en-US" w:eastAsia="en-US" w:bidi="ar-SA"/>
      </w:rPr>
    </w:lvl>
    <w:lvl w:ilvl="4">
      <w:start w:val="0"/>
      <w:numFmt w:val="bullet"/>
      <w:lvlText w:val="•"/>
      <w:lvlJc w:val="left"/>
      <w:pPr>
        <w:ind w:left="4287" w:hanging="720"/>
      </w:pPr>
      <w:rPr>
        <w:rFonts w:hint="default"/>
        <w:lang w:val="en-US" w:eastAsia="en-US" w:bidi="ar-SA"/>
      </w:rPr>
    </w:lvl>
    <w:lvl w:ilvl="5">
      <w:start w:val="0"/>
      <w:numFmt w:val="bullet"/>
      <w:lvlText w:val="•"/>
      <w:lvlJc w:val="left"/>
      <w:pPr>
        <w:ind w:left="5129" w:hanging="720"/>
      </w:pPr>
      <w:rPr>
        <w:rFonts w:hint="default"/>
        <w:lang w:val="en-US" w:eastAsia="en-US" w:bidi="ar-SA"/>
      </w:rPr>
    </w:lvl>
    <w:lvl w:ilvl="6">
      <w:start w:val="0"/>
      <w:numFmt w:val="bullet"/>
      <w:lvlText w:val="•"/>
      <w:lvlJc w:val="left"/>
      <w:pPr>
        <w:ind w:left="597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55" w:hanging="720"/>
      </w:pPr>
      <w:rPr>
        <w:rFonts w:hint="default"/>
        <w:lang w:val="en-US" w:eastAsia="en-US" w:bidi="ar-SA"/>
      </w:rPr>
    </w:lvl>
  </w:abstractNum>
  <w:abstractNum w:abstractNumId="8">
    <w:multiLevelType w:val="hybridMultilevel"/>
    <w:lvl w:ilvl="0">
      <w:start w:val="3"/>
      <w:numFmt w:val="decimal"/>
      <w:lvlText w:val="%1"/>
      <w:lvlJc w:val="left"/>
      <w:pPr>
        <w:ind w:left="920" w:hanging="720"/>
        <w:jc w:val="left"/>
      </w:pPr>
      <w:rPr>
        <w:rFonts w:hint="default"/>
        <w:lang w:val="en-US" w:eastAsia="en-US" w:bidi="ar-SA"/>
      </w:rPr>
    </w:lvl>
    <w:lvl w:ilvl="1">
      <w:start w:val="4"/>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3">
      <w:start w:val="1"/>
      <w:numFmt w:val="upperLetter"/>
      <w:lvlText w:val="%4."/>
      <w:lvlJc w:val="left"/>
      <w:pPr>
        <w:ind w:left="1191" w:hanging="272"/>
        <w:jc w:val="left"/>
      </w:pPr>
      <w:rPr>
        <w:rFonts w:hint="default" w:ascii="Calibri" w:hAnsi="Calibri" w:eastAsia="Calibri" w:cs="Calibri"/>
        <w:b w:val="0"/>
        <w:bCs w:val="0"/>
        <w:i w:val="0"/>
        <w:iCs w:val="0"/>
        <w:spacing w:val="0"/>
        <w:w w:val="100"/>
        <w:sz w:val="24"/>
        <w:szCs w:val="24"/>
        <w:lang w:val="en-US" w:eastAsia="en-US" w:bidi="ar-SA"/>
      </w:rPr>
    </w:lvl>
    <w:lvl w:ilvl="4">
      <w:start w:val="0"/>
      <w:numFmt w:val="bullet"/>
      <w:lvlText w:val="•"/>
      <w:lvlJc w:val="left"/>
      <w:pPr>
        <w:ind w:left="3913" w:hanging="272"/>
      </w:pPr>
      <w:rPr>
        <w:rFonts w:hint="default"/>
        <w:lang w:val="en-US" w:eastAsia="en-US" w:bidi="ar-SA"/>
      </w:rPr>
    </w:lvl>
    <w:lvl w:ilvl="5">
      <w:start w:val="0"/>
      <w:numFmt w:val="bullet"/>
      <w:lvlText w:val="•"/>
      <w:lvlJc w:val="left"/>
      <w:pPr>
        <w:ind w:left="4817" w:hanging="272"/>
      </w:pPr>
      <w:rPr>
        <w:rFonts w:hint="default"/>
        <w:lang w:val="en-US" w:eastAsia="en-US" w:bidi="ar-SA"/>
      </w:rPr>
    </w:lvl>
    <w:lvl w:ilvl="6">
      <w:start w:val="0"/>
      <w:numFmt w:val="bullet"/>
      <w:lvlText w:val="•"/>
      <w:lvlJc w:val="left"/>
      <w:pPr>
        <w:ind w:left="5721" w:hanging="272"/>
      </w:pPr>
      <w:rPr>
        <w:rFonts w:hint="default"/>
        <w:lang w:val="en-US" w:eastAsia="en-US" w:bidi="ar-SA"/>
      </w:rPr>
    </w:lvl>
    <w:lvl w:ilvl="7">
      <w:start w:val="0"/>
      <w:numFmt w:val="bullet"/>
      <w:lvlText w:val="•"/>
      <w:lvlJc w:val="left"/>
      <w:pPr>
        <w:ind w:left="6626" w:hanging="272"/>
      </w:pPr>
      <w:rPr>
        <w:rFonts w:hint="default"/>
        <w:lang w:val="en-US" w:eastAsia="en-US" w:bidi="ar-SA"/>
      </w:rPr>
    </w:lvl>
    <w:lvl w:ilvl="8">
      <w:start w:val="0"/>
      <w:numFmt w:val="bullet"/>
      <w:lvlText w:val="•"/>
      <w:lvlJc w:val="left"/>
      <w:pPr>
        <w:ind w:left="7530" w:hanging="272"/>
      </w:pPr>
      <w:rPr>
        <w:rFonts w:hint="default"/>
        <w:lang w:val="en-US" w:eastAsia="en-US" w:bidi="ar-SA"/>
      </w:rPr>
    </w:lvl>
  </w:abstractNum>
  <w:abstractNum w:abstractNumId="7">
    <w:multiLevelType w:val="hybridMultilevel"/>
    <w:lvl w:ilvl="0">
      <w:start w:val="3"/>
      <w:numFmt w:val="decimal"/>
      <w:lvlText w:val="%1"/>
      <w:lvlJc w:val="left"/>
      <w:pPr>
        <w:ind w:left="920" w:hanging="720"/>
        <w:jc w:val="left"/>
      </w:pPr>
      <w:rPr>
        <w:rFonts w:hint="default"/>
        <w:lang w:val="en-US" w:eastAsia="en-US" w:bidi="ar-SA"/>
      </w:rPr>
    </w:lvl>
    <w:lvl w:ilvl="1">
      <w:start w:val="3"/>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upperLetter"/>
      <w:lvlText w:val="%3."/>
      <w:lvlJc w:val="left"/>
      <w:pPr>
        <w:ind w:left="1191" w:hanging="272"/>
        <w:jc w:val="left"/>
      </w:pPr>
      <w:rPr>
        <w:rFonts w:hint="default" w:ascii="Calibri" w:hAnsi="Calibri" w:eastAsia="Calibri" w:cs="Calibri"/>
        <w:b w:val="0"/>
        <w:bCs w:val="0"/>
        <w:i w:val="0"/>
        <w:iCs w:val="0"/>
        <w:spacing w:val="0"/>
        <w:w w:val="100"/>
        <w:sz w:val="24"/>
        <w:szCs w:val="24"/>
        <w:lang w:val="en-US" w:eastAsia="en-US" w:bidi="ar-SA"/>
      </w:rPr>
    </w:lvl>
    <w:lvl w:ilvl="3">
      <w:start w:val="0"/>
      <w:numFmt w:val="bullet"/>
      <w:lvlText w:val="•"/>
      <w:lvlJc w:val="left"/>
      <w:pPr>
        <w:ind w:left="3008" w:hanging="272"/>
      </w:pPr>
      <w:rPr>
        <w:rFonts w:hint="default"/>
        <w:lang w:val="en-US" w:eastAsia="en-US" w:bidi="ar-SA"/>
      </w:rPr>
    </w:lvl>
    <w:lvl w:ilvl="4">
      <w:start w:val="0"/>
      <w:numFmt w:val="bullet"/>
      <w:lvlText w:val="•"/>
      <w:lvlJc w:val="left"/>
      <w:pPr>
        <w:ind w:left="3913" w:hanging="272"/>
      </w:pPr>
      <w:rPr>
        <w:rFonts w:hint="default"/>
        <w:lang w:val="en-US" w:eastAsia="en-US" w:bidi="ar-SA"/>
      </w:rPr>
    </w:lvl>
    <w:lvl w:ilvl="5">
      <w:start w:val="0"/>
      <w:numFmt w:val="bullet"/>
      <w:lvlText w:val="•"/>
      <w:lvlJc w:val="left"/>
      <w:pPr>
        <w:ind w:left="4817" w:hanging="272"/>
      </w:pPr>
      <w:rPr>
        <w:rFonts w:hint="default"/>
        <w:lang w:val="en-US" w:eastAsia="en-US" w:bidi="ar-SA"/>
      </w:rPr>
    </w:lvl>
    <w:lvl w:ilvl="6">
      <w:start w:val="0"/>
      <w:numFmt w:val="bullet"/>
      <w:lvlText w:val="•"/>
      <w:lvlJc w:val="left"/>
      <w:pPr>
        <w:ind w:left="5721" w:hanging="272"/>
      </w:pPr>
      <w:rPr>
        <w:rFonts w:hint="default"/>
        <w:lang w:val="en-US" w:eastAsia="en-US" w:bidi="ar-SA"/>
      </w:rPr>
    </w:lvl>
    <w:lvl w:ilvl="7">
      <w:start w:val="0"/>
      <w:numFmt w:val="bullet"/>
      <w:lvlText w:val="•"/>
      <w:lvlJc w:val="left"/>
      <w:pPr>
        <w:ind w:left="6626" w:hanging="272"/>
      </w:pPr>
      <w:rPr>
        <w:rFonts w:hint="default"/>
        <w:lang w:val="en-US" w:eastAsia="en-US" w:bidi="ar-SA"/>
      </w:rPr>
    </w:lvl>
    <w:lvl w:ilvl="8">
      <w:start w:val="0"/>
      <w:numFmt w:val="bullet"/>
      <w:lvlText w:val="•"/>
      <w:lvlJc w:val="left"/>
      <w:pPr>
        <w:ind w:left="7530" w:hanging="272"/>
      </w:pPr>
      <w:rPr>
        <w:rFonts w:hint="default"/>
        <w:lang w:val="en-US" w:eastAsia="en-US" w:bidi="ar-SA"/>
      </w:rPr>
    </w:lvl>
  </w:abstractNum>
  <w:abstractNum w:abstractNumId="6">
    <w:multiLevelType w:val="hybridMultilevel"/>
    <w:lvl w:ilvl="0">
      <w:start w:val="3"/>
      <w:numFmt w:val="decimal"/>
      <w:lvlText w:val="%1"/>
      <w:lvlJc w:val="left"/>
      <w:pPr>
        <w:ind w:left="920" w:hanging="720"/>
        <w:jc w:val="left"/>
      </w:pPr>
      <w:rPr>
        <w:rFonts w:hint="default"/>
        <w:lang w:val="en-US" w:eastAsia="en-US" w:bidi="ar-SA"/>
      </w:rPr>
    </w:lvl>
    <w:lvl w:ilvl="1">
      <w:start w:val="2"/>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3445" w:hanging="720"/>
      </w:pPr>
      <w:rPr>
        <w:rFonts w:hint="default"/>
        <w:lang w:val="en-US" w:eastAsia="en-US" w:bidi="ar-SA"/>
      </w:rPr>
    </w:lvl>
    <w:lvl w:ilvl="4">
      <w:start w:val="0"/>
      <w:numFmt w:val="bullet"/>
      <w:lvlText w:val="•"/>
      <w:lvlJc w:val="left"/>
      <w:pPr>
        <w:ind w:left="4287" w:hanging="720"/>
      </w:pPr>
      <w:rPr>
        <w:rFonts w:hint="default"/>
        <w:lang w:val="en-US" w:eastAsia="en-US" w:bidi="ar-SA"/>
      </w:rPr>
    </w:lvl>
    <w:lvl w:ilvl="5">
      <w:start w:val="0"/>
      <w:numFmt w:val="bullet"/>
      <w:lvlText w:val="•"/>
      <w:lvlJc w:val="left"/>
      <w:pPr>
        <w:ind w:left="5129" w:hanging="720"/>
      </w:pPr>
      <w:rPr>
        <w:rFonts w:hint="default"/>
        <w:lang w:val="en-US" w:eastAsia="en-US" w:bidi="ar-SA"/>
      </w:rPr>
    </w:lvl>
    <w:lvl w:ilvl="6">
      <w:start w:val="0"/>
      <w:numFmt w:val="bullet"/>
      <w:lvlText w:val="•"/>
      <w:lvlJc w:val="left"/>
      <w:pPr>
        <w:ind w:left="597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55" w:hanging="720"/>
      </w:pPr>
      <w:rPr>
        <w:rFonts w:hint="default"/>
        <w:lang w:val="en-US" w:eastAsia="en-US" w:bidi="ar-SA"/>
      </w:rPr>
    </w:lvl>
  </w:abstractNum>
  <w:abstractNum w:abstractNumId="5">
    <w:multiLevelType w:val="hybridMultilevel"/>
    <w:lvl w:ilvl="0">
      <w:start w:val="3"/>
      <w:numFmt w:val="decimal"/>
      <w:lvlText w:val="%1"/>
      <w:lvlJc w:val="left"/>
      <w:pPr>
        <w:ind w:left="920" w:hanging="720"/>
        <w:jc w:val="left"/>
      </w:pPr>
      <w:rPr>
        <w:rFonts w:hint="default"/>
        <w:lang w:val="en-US" w:eastAsia="en-US" w:bidi="ar-SA"/>
      </w:rPr>
    </w:lvl>
    <w:lvl w:ilvl="1">
      <w:start w:val="0"/>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0"/>
      <w:numFmt w:val="bullet"/>
      <w:lvlText w:val="•"/>
      <w:lvlJc w:val="left"/>
      <w:pPr>
        <w:ind w:left="2603" w:hanging="720"/>
      </w:pPr>
      <w:rPr>
        <w:rFonts w:hint="default"/>
        <w:lang w:val="en-US" w:eastAsia="en-US" w:bidi="ar-SA"/>
      </w:rPr>
    </w:lvl>
    <w:lvl w:ilvl="3">
      <w:start w:val="0"/>
      <w:numFmt w:val="bullet"/>
      <w:lvlText w:val="•"/>
      <w:lvlJc w:val="left"/>
      <w:pPr>
        <w:ind w:left="3445" w:hanging="720"/>
      </w:pPr>
      <w:rPr>
        <w:rFonts w:hint="default"/>
        <w:lang w:val="en-US" w:eastAsia="en-US" w:bidi="ar-SA"/>
      </w:rPr>
    </w:lvl>
    <w:lvl w:ilvl="4">
      <w:start w:val="0"/>
      <w:numFmt w:val="bullet"/>
      <w:lvlText w:val="•"/>
      <w:lvlJc w:val="left"/>
      <w:pPr>
        <w:ind w:left="4287" w:hanging="720"/>
      </w:pPr>
      <w:rPr>
        <w:rFonts w:hint="default"/>
        <w:lang w:val="en-US" w:eastAsia="en-US" w:bidi="ar-SA"/>
      </w:rPr>
    </w:lvl>
    <w:lvl w:ilvl="5">
      <w:start w:val="0"/>
      <w:numFmt w:val="bullet"/>
      <w:lvlText w:val="•"/>
      <w:lvlJc w:val="left"/>
      <w:pPr>
        <w:ind w:left="5129" w:hanging="720"/>
      </w:pPr>
      <w:rPr>
        <w:rFonts w:hint="default"/>
        <w:lang w:val="en-US" w:eastAsia="en-US" w:bidi="ar-SA"/>
      </w:rPr>
    </w:lvl>
    <w:lvl w:ilvl="6">
      <w:start w:val="0"/>
      <w:numFmt w:val="bullet"/>
      <w:lvlText w:val="•"/>
      <w:lvlJc w:val="left"/>
      <w:pPr>
        <w:ind w:left="597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55" w:hanging="720"/>
      </w:pPr>
      <w:rPr>
        <w:rFonts w:hint="default"/>
        <w:lang w:val="en-US" w:eastAsia="en-US" w:bidi="ar-SA"/>
      </w:rPr>
    </w:lvl>
  </w:abstractNum>
  <w:abstractNum w:abstractNumId="4">
    <w:multiLevelType w:val="hybridMultilevel"/>
    <w:lvl w:ilvl="0">
      <w:start w:val="1"/>
      <w:numFmt w:val="upperLetter"/>
      <w:lvlText w:val="%1."/>
      <w:lvlJc w:val="left"/>
      <w:pPr>
        <w:ind w:left="1191" w:hanging="272"/>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013" w:hanging="272"/>
      </w:pPr>
      <w:rPr>
        <w:rFonts w:hint="default"/>
        <w:lang w:val="en-US" w:eastAsia="en-US" w:bidi="ar-SA"/>
      </w:rPr>
    </w:lvl>
    <w:lvl w:ilvl="2">
      <w:start w:val="0"/>
      <w:numFmt w:val="bullet"/>
      <w:lvlText w:val="•"/>
      <w:lvlJc w:val="left"/>
      <w:pPr>
        <w:ind w:left="2827" w:hanging="272"/>
      </w:pPr>
      <w:rPr>
        <w:rFonts w:hint="default"/>
        <w:lang w:val="en-US" w:eastAsia="en-US" w:bidi="ar-SA"/>
      </w:rPr>
    </w:lvl>
    <w:lvl w:ilvl="3">
      <w:start w:val="0"/>
      <w:numFmt w:val="bullet"/>
      <w:lvlText w:val="•"/>
      <w:lvlJc w:val="left"/>
      <w:pPr>
        <w:ind w:left="3641" w:hanging="272"/>
      </w:pPr>
      <w:rPr>
        <w:rFonts w:hint="default"/>
        <w:lang w:val="en-US" w:eastAsia="en-US" w:bidi="ar-SA"/>
      </w:rPr>
    </w:lvl>
    <w:lvl w:ilvl="4">
      <w:start w:val="0"/>
      <w:numFmt w:val="bullet"/>
      <w:lvlText w:val="•"/>
      <w:lvlJc w:val="left"/>
      <w:pPr>
        <w:ind w:left="4455" w:hanging="272"/>
      </w:pPr>
      <w:rPr>
        <w:rFonts w:hint="default"/>
        <w:lang w:val="en-US" w:eastAsia="en-US" w:bidi="ar-SA"/>
      </w:rPr>
    </w:lvl>
    <w:lvl w:ilvl="5">
      <w:start w:val="0"/>
      <w:numFmt w:val="bullet"/>
      <w:lvlText w:val="•"/>
      <w:lvlJc w:val="left"/>
      <w:pPr>
        <w:ind w:left="5269" w:hanging="272"/>
      </w:pPr>
      <w:rPr>
        <w:rFonts w:hint="default"/>
        <w:lang w:val="en-US" w:eastAsia="en-US" w:bidi="ar-SA"/>
      </w:rPr>
    </w:lvl>
    <w:lvl w:ilvl="6">
      <w:start w:val="0"/>
      <w:numFmt w:val="bullet"/>
      <w:lvlText w:val="•"/>
      <w:lvlJc w:val="left"/>
      <w:pPr>
        <w:ind w:left="6083" w:hanging="272"/>
      </w:pPr>
      <w:rPr>
        <w:rFonts w:hint="default"/>
        <w:lang w:val="en-US" w:eastAsia="en-US" w:bidi="ar-SA"/>
      </w:rPr>
    </w:lvl>
    <w:lvl w:ilvl="7">
      <w:start w:val="0"/>
      <w:numFmt w:val="bullet"/>
      <w:lvlText w:val="•"/>
      <w:lvlJc w:val="left"/>
      <w:pPr>
        <w:ind w:left="6897" w:hanging="272"/>
      </w:pPr>
      <w:rPr>
        <w:rFonts w:hint="default"/>
        <w:lang w:val="en-US" w:eastAsia="en-US" w:bidi="ar-SA"/>
      </w:rPr>
    </w:lvl>
    <w:lvl w:ilvl="8">
      <w:start w:val="0"/>
      <w:numFmt w:val="bullet"/>
      <w:lvlText w:val="•"/>
      <w:lvlJc w:val="left"/>
      <w:pPr>
        <w:ind w:left="7711" w:hanging="272"/>
      </w:pPr>
      <w:rPr>
        <w:rFonts w:hint="default"/>
        <w:lang w:val="en-US" w:eastAsia="en-US" w:bidi="ar-SA"/>
      </w:rPr>
    </w:lvl>
  </w:abstractNum>
  <w:abstractNum w:abstractNumId="3">
    <w:multiLevelType w:val="hybridMultilevel"/>
    <w:lvl w:ilvl="0">
      <w:start w:val="2"/>
      <w:numFmt w:val="decimal"/>
      <w:lvlText w:val="%1"/>
      <w:lvlJc w:val="left"/>
      <w:pPr>
        <w:ind w:left="920" w:hanging="720"/>
        <w:jc w:val="left"/>
      </w:pPr>
      <w:rPr>
        <w:rFonts w:hint="default"/>
        <w:lang w:val="en-US" w:eastAsia="en-US" w:bidi="ar-SA"/>
      </w:rPr>
    </w:lvl>
    <w:lvl w:ilvl="1">
      <w:start w:val="3"/>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3">
      <w:start w:val="1"/>
      <w:numFmt w:val="decimal"/>
      <w:lvlText w:val="%1.%2.%3.%4"/>
      <w:lvlJc w:val="left"/>
      <w:pPr>
        <w:ind w:left="924" w:hanging="725"/>
        <w:jc w:val="left"/>
      </w:pPr>
      <w:rPr>
        <w:rFonts w:hint="default" w:ascii="Calibri" w:hAnsi="Calibri" w:eastAsia="Calibri" w:cs="Calibri"/>
        <w:b w:val="0"/>
        <w:bCs w:val="0"/>
        <w:i w:val="0"/>
        <w:iCs w:val="0"/>
        <w:spacing w:val="-1"/>
        <w:w w:val="100"/>
        <w:sz w:val="24"/>
        <w:szCs w:val="24"/>
        <w:lang w:val="en-US" w:eastAsia="en-US" w:bidi="ar-SA"/>
      </w:rPr>
    </w:lvl>
    <w:lvl w:ilvl="4">
      <w:start w:val="0"/>
      <w:numFmt w:val="bullet"/>
      <w:lvlText w:val="•"/>
      <w:lvlJc w:val="left"/>
      <w:pPr>
        <w:ind w:left="4287" w:hanging="725"/>
      </w:pPr>
      <w:rPr>
        <w:rFonts w:hint="default"/>
        <w:lang w:val="en-US" w:eastAsia="en-US" w:bidi="ar-SA"/>
      </w:rPr>
    </w:lvl>
    <w:lvl w:ilvl="5">
      <w:start w:val="0"/>
      <w:numFmt w:val="bullet"/>
      <w:lvlText w:val="•"/>
      <w:lvlJc w:val="left"/>
      <w:pPr>
        <w:ind w:left="5129" w:hanging="725"/>
      </w:pPr>
      <w:rPr>
        <w:rFonts w:hint="default"/>
        <w:lang w:val="en-US" w:eastAsia="en-US" w:bidi="ar-SA"/>
      </w:rPr>
    </w:lvl>
    <w:lvl w:ilvl="6">
      <w:start w:val="0"/>
      <w:numFmt w:val="bullet"/>
      <w:lvlText w:val="•"/>
      <w:lvlJc w:val="left"/>
      <w:pPr>
        <w:ind w:left="5971" w:hanging="725"/>
      </w:pPr>
      <w:rPr>
        <w:rFonts w:hint="default"/>
        <w:lang w:val="en-US" w:eastAsia="en-US" w:bidi="ar-SA"/>
      </w:rPr>
    </w:lvl>
    <w:lvl w:ilvl="7">
      <w:start w:val="0"/>
      <w:numFmt w:val="bullet"/>
      <w:lvlText w:val="•"/>
      <w:lvlJc w:val="left"/>
      <w:pPr>
        <w:ind w:left="6813" w:hanging="725"/>
      </w:pPr>
      <w:rPr>
        <w:rFonts w:hint="default"/>
        <w:lang w:val="en-US" w:eastAsia="en-US" w:bidi="ar-SA"/>
      </w:rPr>
    </w:lvl>
    <w:lvl w:ilvl="8">
      <w:start w:val="0"/>
      <w:numFmt w:val="bullet"/>
      <w:lvlText w:val="•"/>
      <w:lvlJc w:val="left"/>
      <w:pPr>
        <w:ind w:left="7655" w:hanging="725"/>
      </w:pPr>
      <w:rPr>
        <w:rFonts w:hint="default"/>
        <w:lang w:val="en-US" w:eastAsia="en-US" w:bidi="ar-SA"/>
      </w:rPr>
    </w:lvl>
  </w:abstractNum>
  <w:abstractNum w:abstractNumId="2">
    <w:multiLevelType w:val="hybridMultilevel"/>
    <w:lvl w:ilvl="0">
      <w:start w:val="2"/>
      <w:numFmt w:val="decimal"/>
      <w:lvlText w:val="%1"/>
      <w:lvlJc w:val="left"/>
      <w:pPr>
        <w:ind w:left="920" w:hanging="720"/>
        <w:jc w:val="left"/>
      </w:pPr>
      <w:rPr>
        <w:rFonts w:hint="default"/>
        <w:lang w:val="en-US" w:eastAsia="en-US" w:bidi="ar-SA"/>
      </w:rPr>
    </w:lvl>
    <w:lvl w:ilvl="1">
      <w:start w:val="2"/>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upperLetter"/>
      <w:lvlText w:val="%3."/>
      <w:lvlJc w:val="left"/>
      <w:pPr>
        <w:ind w:left="1191" w:hanging="255"/>
        <w:jc w:val="left"/>
      </w:pPr>
      <w:rPr>
        <w:rFonts w:hint="default" w:ascii="Calibri" w:hAnsi="Calibri" w:eastAsia="Calibri" w:cs="Calibri"/>
        <w:b w:val="0"/>
        <w:bCs w:val="0"/>
        <w:i w:val="0"/>
        <w:iCs w:val="0"/>
        <w:spacing w:val="0"/>
        <w:w w:val="100"/>
        <w:sz w:val="24"/>
        <w:szCs w:val="24"/>
        <w:lang w:val="en-US" w:eastAsia="en-US" w:bidi="ar-SA"/>
      </w:rPr>
    </w:lvl>
    <w:lvl w:ilvl="3">
      <w:start w:val="1"/>
      <w:numFmt w:val="decimal"/>
      <w:lvlText w:val="(%4)"/>
      <w:lvlJc w:val="left"/>
      <w:pPr>
        <w:ind w:left="1731" w:hanging="322"/>
        <w:jc w:val="left"/>
      </w:pPr>
      <w:rPr>
        <w:rFonts w:hint="default" w:ascii="Calibri" w:hAnsi="Calibri" w:eastAsia="Calibri" w:cs="Calibri"/>
        <w:b w:val="0"/>
        <w:bCs w:val="0"/>
        <w:i w:val="0"/>
        <w:iCs w:val="0"/>
        <w:spacing w:val="-1"/>
        <w:w w:val="100"/>
        <w:sz w:val="24"/>
        <w:szCs w:val="24"/>
        <w:lang w:val="en-US" w:eastAsia="en-US" w:bidi="ar-SA"/>
      </w:rPr>
    </w:lvl>
    <w:lvl w:ilvl="4">
      <w:start w:val="0"/>
      <w:numFmt w:val="bullet"/>
      <w:lvlText w:val="•"/>
      <w:lvlJc w:val="left"/>
      <w:pPr>
        <w:ind w:left="3639" w:hanging="322"/>
      </w:pPr>
      <w:rPr>
        <w:rFonts w:hint="default"/>
        <w:lang w:val="en-US" w:eastAsia="en-US" w:bidi="ar-SA"/>
      </w:rPr>
    </w:lvl>
    <w:lvl w:ilvl="5">
      <w:start w:val="0"/>
      <w:numFmt w:val="bullet"/>
      <w:lvlText w:val="•"/>
      <w:lvlJc w:val="left"/>
      <w:pPr>
        <w:ind w:left="4589" w:hanging="322"/>
      </w:pPr>
      <w:rPr>
        <w:rFonts w:hint="default"/>
        <w:lang w:val="en-US" w:eastAsia="en-US" w:bidi="ar-SA"/>
      </w:rPr>
    </w:lvl>
    <w:lvl w:ilvl="6">
      <w:start w:val="0"/>
      <w:numFmt w:val="bullet"/>
      <w:lvlText w:val="•"/>
      <w:lvlJc w:val="left"/>
      <w:pPr>
        <w:ind w:left="5539" w:hanging="322"/>
      </w:pPr>
      <w:rPr>
        <w:rFonts w:hint="default"/>
        <w:lang w:val="en-US" w:eastAsia="en-US" w:bidi="ar-SA"/>
      </w:rPr>
    </w:lvl>
    <w:lvl w:ilvl="7">
      <w:start w:val="0"/>
      <w:numFmt w:val="bullet"/>
      <w:lvlText w:val="•"/>
      <w:lvlJc w:val="left"/>
      <w:pPr>
        <w:ind w:left="6489" w:hanging="322"/>
      </w:pPr>
      <w:rPr>
        <w:rFonts w:hint="default"/>
        <w:lang w:val="en-US" w:eastAsia="en-US" w:bidi="ar-SA"/>
      </w:rPr>
    </w:lvl>
    <w:lvl w:ilvl="8">
      <w:start w:val="0"/>
      <w:numFmt w:val="bullet"/>
      <w:lvlText w:val="•"/>
      <w:lvlJc w:val="left"/>
      <w:pPr>
        <w:ind w:left="7439" w:hanging="322"/>
      </w:pPr>
      <w:rPr>
        <w:rFonts w:hint="default"/>
        <w:lang w:val="en-US" w:eastAsia="en-US" w:bidi="ar-SA"/>
      </w:rPr>
    </w:lvl>
  </w:abstractNum>
  <w:abstractNum w:abstractNumId="1">
    <w:multiLevelType w:val="hybridMultilevel"/>
    <w:lvl w:ilvl="0">
      <w:start w:val="2"/>
      <w:numFmt w:val="decimal"/>
      <w:lvlText w:val="%1"/>
      <w:lvlJc w:val="left"/>
      <w:pPr>
        <w:ind w:left="920" w:hanging="720"/>
        <w:jc w:val="left"/>
      </w:pPr>
      <w:rPr>
        <w:rFonts w:hint="default"/>
        <w:lang w:val="en-US" w:eastAsia="en-US" w:bidi="ar-SA"/>
      </w:rPr>
    </w:lvl>
    <w:lvl w:ilvl="1">
      <w:start w:val="0"/>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0"/>
      <w:numFmt w:val="bullet"/>
      <w:lvlText w:val="•"/>
      <w:lvlJc w:val="left"/>
      <w:pPr>
        <w:ind w:left="2603" w:hanging="720"/>
      </w:pPr>
      <w:rPr>
        <w:rFonts w:hint="default"/>
        <w:lang w:val="en-US" w:eastAsia="en-US" w:bidi="ar-SA"/>
      </w:rPr>
    </w:lvl>
    <w:lvl w:ilvl="3">
      <w:start w:val="0"/>
      <w:numFmt w:val="bullet"/>
      <w:lvlText w:val="•"/>
      <w:lvlJc w:val="left"/>
      <w:pPr>
        <w:ind w:left="3445" w:hanging="720"/>
      </w:pPr>
      <w:rPr>
        <w:rFonts w:hint="default"/>
        <w:lang w:val="en-US" w:eastAsia="en-US" w:bidi="ar-SA"/>
      </w:rPr>
    </w:lvl>
    <w:lvl w:ilvl="4">
      <w:start w:val="0"/>
      <w:numFmt w:val="bullet"/>
      <w:lvlText w:val="•"/>
      <w:lvlJc w:val="left"/>
      <w:pPr>
        <w:ind w:left="4287" w:hanging="720"/>
      </w:pPr>
      <w:rPr>
        <w:rFonts w:hint="default"/>
        <w:lang w:val="en-US" w:eastAsia="en-US" w:bidi="ar-SA"/>
      </w:rPr>
    </w:lvl>
    <w:lvl w:ilvl="5">
      <w:start w:val="0"/>
      <w:numFmt w:val="bullet"/>
      <w:lvlText w:val="•"/>
      <w:lvlJc w:val="left"/>
      <w:pPr>
        <w:ind w:left="5129" w:hanging="720"/>
      </w:pPr>
      <w:rPr>
        <w:rFonts w:hint="default"/>
        <w:lang w:val="en-US" w:eastAsia="en-US" w:bidi="ar-SA"/>
      </w:rPr>
    </w:lvl>
    <w:lvl w:ilvl="6">
      <w:start w:val="0"/>
      <w:numFmt w:val="bullet"/>
      <w:lvlText w:val="•"/>
      <w:lvlJc w:val="left"/>
      <w:pPr>
        <w:ind w:left="597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55" w:hanging="720"/>
      </w:pPr>
      <w:rPr>
        <w:rFonts w:hint="default"/>
        <w:lang w:val="en-US" w:eastAsia="en-US" w:bidi="ar-SA"/>
      </w:rPr>
    </w:lvl>
  </w:abstractNum>
  <w:abstractNum w:abstractNumId="0">
    <w:multiLevelType w:val="hybridMultilevel"/>
    <w:lvl w:ilvl="0">
      <w:start w:val="1"/>
      <w:numFmt w:val="decimal"/>
      <w:lvlText w:val="%1"/>
      <w:lvlJc w:val="left"/>
      <w:pPr>
        <w:ind w:left="920" w:hanging="720"/>
        <w:jc w:val="left"/>
      </w:pPr>
      <w:rPr>
        <w:rFonts w:hint="default"/>
        <w:lang w:val="en-US" w:eastAsia="en-US" w:bidi="ar-SA"/>
      </w:rPr>
    </w:lvl>
    <w:lvl w:ilvl="1">
      <w:start w:val="0"/>
      <w:numFmt w:val="decimal"/>
      <w:lvlText w:val="%1.%2"/>
      <w:lvlJc w:val="left"/>
      <w:pPr>
        <w:ind w:left="920"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upperLetter"/>
      <w:lvlText w:val="%3."/>
      <w:lvlJc w:val="left"/>
      <w:pPr>
        <w:ind w:left="1280" w:hanging="360"/>
        <w:jc w:val="left"/>
      </w:pPr>
      <w:rPr>
        <w:rFonts w:hint="default" w:ascii="Calibri" w:hAnsi="Calibri" w:eastAsia="Calibri" w:cs="Calibri"/>
        <w:b w:val="0"/>
        <w:bCs w:val="0"/>
        <w:i w:val="0"/>
        <w:iCs w:val="0"/>
        <w:spacing w:val="0"/>
        <w:w w:val="100"/>
        <w:sz w:val="24"/>
        <w:szCs w:val="24"/>
        <w:lang w:val="en-US" w:eastAsia="en-US" w:bidi="ar-SA"/>
      </w:rPr>
    </w:lvl>
    <w:lvl w:ilvl="3">
      <w:start w:val="0"/>
      <w:numFmt w:val="bullet"/>
      <w:lvlText w:val="•"/>
      <w:lvlJc w:val="left"/>
      <w:pPr>
        <w:ind w:left="3070" w:hanging="360"/>
      </w:pPr>
      <w:rPr>
        <w:rFonts w:hint="default"/>
        <w:lang w:val="en-US" w:eastAsia="en-US" w:bidi="ar-SA"/>
      </w:rPr>
    </w:lvl>
    <w:lvl w:ilvl="4">
      <w:start w:val="0"/>
      <w:numFmt w:val="bullet"/>
      <w:lvlText w:val="•"/>
      <w:lvlJc w:val="left"/>
      <w:pPr>
        <w:ind w:left="3966" w:hanging="360"/>
      </w:pPr>
      <w:rPr>
        <w:rFonts w:hint="default"/>
        <w:lang w:val="en-US" w:eastAsia="en-US" w:bidi="ar-SA"/>
      </w:rPr>
    </w:lvl>
    <w:lvl w:ilvl="5">
      <w:start w:val="0"/>
      <w:numFmt w:val="bullet"/>
      <w:lvlText w:val="•"/>
      <w:lvlJc w:val="left"/>
      <w:pPr>
        <w:ind w:left="4861" w:hanging="360"/>
      </w:pPr>
      <w:rPr>
        <w:rFonts w:hint="default"/>
        <w:lang w:val="en-US" w:eastAsia="en-US" w:bidi="ar-SA"/>
      </w:rPr>
    </w:lvl>
    <w:lvl w:ilvl="6">
      <w:start w:val="0"/>
      <w:numFmt w:val="bullet"/>
      <w:lvlText w:val="•"/>
      <w:lvlJc w:val="left"/>
      <w:pPr>
        <w:ind w:left="5757" w:hanging="360"/>
      </w:pPr>
      <w:rPr>
        <w:rFonts w:hint="default"/>
        <w:lang w:val="en-US" w:eastAsia="en-US" w:bidi="ar-SA"/>
      </w:rPr>
    </w:lvl>
    <w:lvl w:ilvl="7">
      <w:start w:val="0"/>
      <w:numFmt w:val="bullet"/>
      <w:lvlText w:val="•"/>
      <w:lvlJc w:val="left"/>
      <w:pPr>
        <w:ind w:left="6652" w:hanging="360"/>
      </w:pPr>
      <w:rPr>
        <w:rFonts w:hint="default"/>
        <w:lang w:val="en-US" w:eastAsia="en-US" w:bidi="ar-SA"/>
      </w:rPr>
    </w:lvl>
    <w:lvl w:ilvl="8">
      <w:start w:val="0"/>
      <w:numFmt w:val="bullet"/>
      <w:lvlText w:val="•"/>
      <w:lvlJc w:val="left"/>
      <w:pPr>
        <w:ind w:left="7548"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ListParagraph" w:type="paragraph">
    <w:name w:val="List Paragraph"/>
    <w:basedOn w:val="Normal"/>
    <w:uiPriority w:val="1"/>
    <w:qFormat/>
    <w:pPr>
      <w:ind w:left="920" w:hanging="72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California State University, Long Beach</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Perrone</dc:creator>
  <dc:description/>
  <dcterms:created xsi:type="dcterms:W3CDTF">2025-04-24T15:24:40Z</dcterms:created>
  <dcterms:modified xsi:type="dcterms:W3CDTF">2025-04-24T15:24:40Z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0x01010096BEF009AAE41F43A8DCBB88CD782FEA</vt:lpwstr>
  </property>
  <property fmtid="{D5CDD505-2E9C-101B-9397-08002B2CF9AE}" pid="3" name="Created">
    <vt:filetime>2025-04-22T00:00:00Z</vt:filetime>
  </property>
  <property fmtid="{D5CDD505-2E9C-101B-9397-08002B2CF9AE}" pid="4" name="Creator">
    <vt:lpwstr>Acrobat PDFMaker 21 for Word</vt:lpwstr>
  </property>
  <property fmtid="{D5CDD505-2E9C-101B-9397-08002B2CF9AE}" pid="5" name="LastSaved">
    <vt:filetime>2025-04-24T00:00:00Z</vt:filetime>
  </property>
  <property fmtid="{D5CDD505-2E9C-101B-9397-08002B2CF9AE}" pid="6" name="MediaServiceImageTags">
    <vt:lpwstr/>
  </property>
  <property fmtid="{D5CDD505-2E9C-101B-9397-08002B2CF9AE}" pid="7" name="Producer">
    <vt:lpwstr>Adobe PDF Library 21.7.131</vt:lpwstr>
  </property>
  <property fmtid="{D5CDD505-2E9C-101B-9397-08002B2CF9AE}" pid="8" name="SourceModified">
    <vt:lpwstr/>
  </property>
</Properties>
</file>