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0"/>
      </w:pPr>
    </w:p>
    <w:p>
      <w:pPr>
        <w:pStyle w:val="Heading1"/>
        <w:spacing w:line="252" w:lineRule="exact"/>
        <w:ind w:left="195" w:right="591"/>
        <w:jc w:val="center"/>
      </w:pPr>
      <w:bookmarkStart w:name="California State University, Long Beach " w:id="1"/>
      <w:bookmarkEnd w:id="1"/>
      <w:r>
        <w:rPr>
          <w:b w:val="0"/>
        </w:rPr>
      </w:r>
      <w:bookmarkStart w:name="Certificate in Professional Competencies" w:id="2"/>
      <w:bookmarkEnd w:id="2"/>
      <w:r>
        <w:rPr>
          <w:b w:val="0"/>
        </w:rPr>
      </w:r>
      <w:r>
        <w:rPr>
          <w:color w:val="201E1F"/>
        </w:rPr>
        <w:t>Certificate</w:t>
      </w:r>
      <w:r>
        <w:rPr>
          <w:color w:val="201E1F"/>
          <w:spacing w:val="-9"/>
        </w:rPr>
        <w:t> </w:t>
      </w:r>
      <w:r>
        <w:rPr>
          <w:color w:val="201E1F"/>
        </w:rPr>
        <w:t>in</w:t>
      </w:r>
      <w:r>
        <w:rPr>
          <w:color w:val="201E1F"/>
          <w:spacing w:val="-10"/>
        </w:rPr>
        <w:t> </w:t>
      </w:r>
      <w:r>
        <w:rPr>
          <w:color w:val="201E1F"/>
        </w:rPr>
        <w:t>Professional Competencies</w:t>
      </w:r>
      <w:r>
        <w:rPr>
          <w:color w:val="201E1F"/>
          <w:spacing w:val="-13"/>
        </w:rPr>
        <w:t> </w:t>
      </w:r>
      <w:r>
        <w:rPr>
          <w:color w:val="201E1F"/>
        </w:rPr>
        <w:t>for </w:t>
      </w:r>
      <w:r>
        <w:rPr>
          <w:color w:val="201E1F"/>
          <w:spacing w:val="-2"/>
        </w:rPr>
        <w:t>Heritage</w:t>
      </w:r>
    </w:p>
    <w:p>
      <w:pPr>
        <w:spacing w:line="252" w:lineRule="exact" w:before="0"/>
        <w:ind w:left="192" w:right="0" w:firstLine="0"/>
        <w:jc w:val="center"/>
        <w:rPr>
          <w:b/>
          <w:sz w:val="22"/>
        </w:rPr>
      </w:pPr>
      <w:r>
        <w:rPr>
          <w:b/>
          <w:color w:val="201E1F"/>
          <w:sz w:val="22"/>
        </w:rPr>
        <w:t>Spanish</w:t>
      </w:r>
      <w:r>
        <w:rPr>
          <w:b/>
          <w:color w:val="201E1F"/>
          <w:spacing w:val="-2"/>
          <w:sz w:val="22"/>
        </w:rPr>
        <w:t> Speakers</w:t>
      </w:r>
    </w:p>
    <w:p>
      <w:pPr>
        <w:pStyle w:val="BodyText"/>
        <w:spacing w:before="251"/>
        <w:ind w:left="195"/>
        <w:jc w:val="center"/>
      </w:pPr>
      <w:r>
        <w:rPr>
          <w:color w:val="201E1F"/>
        </w:rPr>
        <w:t>(This</w:t>
      </w:r>
      <w:r>
        <w:rPr>
          <w:color w:val="201E1F"/>
          <w:spacing w:val="-6"/>
        </w:rPr>
        <w:t> </w:t>
      </w:r>
      <w:r>
        <w:rPr>
          <w:color w:val="201E1F"/>
        </w:rPr>
        <w:t>updated</w:t>
      </w:r>
      <w:r>
        <w:rPr>
          <w:color w:val="201E1F"/>
          <w:spacing w:val="-3"/>
        </w:rPr>
        <w:t> </w:t>
      </w:r>
      <w:r>
        <w:rPr>
          <w:color w:val="201E1F"/>
        </w:rPr>
        <w:t>certificate</w:t>
      </w:r>
      <w:r>
        <w:rPr>
          <w:color w:val="201E1F"/>
          <w:spacing w:val="-4"/>
        </w:rPr>
        <w:t> </w:t>
      </w:r>
      <w:r>
        <w:rPr>
          <w:color w:val="201E1F"/>
        </w:rPr>
        <w:t>title</w:t>
      </w:r>
      <w:r>
        <w:rPr>
          <w:color w:val="201E1F"/>
          <w:spacing w:val="-4"/>
        </w:rPr>
        <w:t> </w:t>
      </w:r>
      <w:r>
        <w:rPr>
          <w:color w:val="201E1F"/>
        </w:rPr>
        <w:t>was</w:t>
      </w:r>
      <w:r>
        <w:rPr>
          <w:color w:val="201E1F"/>
          <w:spacing w:val="-7"/>
        </w:rPr>
        <w:t> </w:t>
      </w:r>
      <w:r>
        <w:rPr>
          <w:color w:val="201E1F"/>
        </w:rPr>
        <w:t>approved</w:t>
      </w:r>
      <w:r>
        <w:rPr>
          <w:color w:val="201E1F"/>
          <w:spacing w:val="-2"/>
        </w:rPr>
        <w:t> </w:t>
      </w:r>
      <w:r>
        <w:rPr>
          <w:color w:val="201E1F"/>
        </w:rPr>
        <w:t>by</w:t>
      </w:r>
      <w:r>
        <w:rPr>
          <w:color w:val="201E1F"/>
          <w:spacing w:val="-2"/>
        </w:rPr>
        <w:t> </w:t>
      </w:r>
      <w:r>
        <w:rPr>
          <w:color w:val="201E1F"/>
        </w:rPr>
        <w:t>the</w:t>
      </w:r>
      <w:r>
        <w:rPr>
          <w:color w:val="201E1F"/>
          <w:spacing w:val="-4"/>
        </w:rPr>
        <w:t> </w:t>
      </w:r>
      <w:r>
        <w:rPr>
          <w:color w:val="201E1F"/>
        </w:rPr>
        <w:t>CSULB Academic Senate</w:t>
      </w:r>
      <w:r>
        <w:rPr>
          <w:color w:val="201E1F"/>
          <w:spacing w:val="-4"/>
        </w:rPr>
        <w:t> </w:t>
      </w:r>
      <w:r>
        <w:rPr>
          <w:color w:val="201E1F"/>
        </w:rPr>
        <w:t>on December</w:t>
      </w:r>
      <w:r>
        <w:rPr>
          <w:color w:val="201E1F"/>
          <w:spacing w:val="-8"/>
        </w:rPr>
        <w:t> </w:t>
      </w:r>
      <w:r>
        <w:rPr>
          <w:color w:val="201E1F"/>
        </w:rPr>
        <w:t>11,</w:t>
      </w:r>
      <w:r>
        <w:rPr>
          <w:color w:val="201E1F"/>
          <w:spacing w:val="-4"/>
        </w:rPr>
        <w:t> </w:t>
      </w:r>
      <w:r>
        <w:rPr>
          <w:color w:val="201E1F"/>
        </w:rPr>
        <w:t>2024,</w:t>
      </w:r>
      <w:r>
        <w:rPr>
          <w:color w:val="201E1F"/>
          <w:spacing w:val="-4"/>
        </w:rPr>
        <w:t> </w:t>
      </w:r>
      <w:r>
        <w:rPr>
          <w:color w:val="201E1F"/>
        </w:rPr>
        <w:t>and approved by the President on February 5, 2025.)</w:t>
      </w:r>
    </w:p>
    <w:p>
      <w:pPr>
        <w:pStyle w:val="BodyText"/>
        <w:spacing w:before="84"/>
      </w:pPr>
    </w:p>
    <w:p>
      <w:pPr>
        <w:pStyle w:val="BodyText"/>
        <w:spacing w:line="259" w:lineRule="auto"/>
        <w:ind w:left="137"/>
      </w:pPr>
      <w:r>
        <w:rPr/>
        <w:t>The Professional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Conversational</w:t>
      </w:r>
      <w:r>
        <w:rPr>
          <w:spacing w:val="-4"/>
        </w:rPr>
        <w:t> </w:t>
      </w:r>
      <w:r>
        <w:rPr/>
        <w:t>Competence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Spanish</w:t>
      </w:r>
      <w:r>
        <w:rPr>
          <w:spacing w:val="-4"/>
        </w:rPr>
        <w:t> </w:t>
      </w:r>
      <w:r>
        <w:rPr/>
        <w:t>Heritage Speakers</w:t>
      </w:r>
      <w:r>
        <w:rPr>
          <w:spacing w:val="-8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update</w:t>
      </w:r>
      <w:r>
        <w:rPr>
          <w:spacing w:val="-5"/>
        </w:rPr>
        <w:t> </w:t>
      </w:r>
      <w:r>
        <w:rPr/>
        <w:t>to </w:t>
      </w:r>
      <w:r>
        <w:rPr>
          <w:spacing w:val="-4"/>
        </w:rPr>
        <w:t>the:</w:t>
      </w:r>
    </w:p>
    <w:p>
      <w:pPr>
        <w:pStyle w:val="BodyText"/>
        <w:spacing w:before="107"/>
      </w:pPr>
    </w:p>
    <w:p>
      <w:pPr>
        <w:pStyle w:val="BodyText"/>
        <w:ind w:left="137"/>
      </w:pPr>
      <w:r>
        <w:rPr/>
        <w:t>Certificate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Competencies</w:t>
      </w:r>
      <w:r>
        <w:rPr>
          <w:spacing w:val="-12"/>
        </w:rPr>
        <w:t> </w:t>
      </w:r>
      <w:r>
        <w:rPr/>
        <w:t>for</w:t>
      </w:r>
      <w:r>
        <w:rPr>
          <w:spacing w:val="-6"/>
        </w:rPr>
        <w:t> </w:t>
      </w:r>
      <w:r>
        <w:rPr/>
        <w:t>Heritage</w:t>
      </w:r>
      <w:r>
        <w:rPr>
          <w:spacing w:val="-9"/>
        </w:rPr>
        <w:t> </w:t>
      </w:r>
      <w:r>
        <w:rPr/>
        <w:t>Spanish</w:t>
      </w:r>
      <w:r>
        <w:rPr>
          <w:spacing w:val="-1"/>
        </w:rPr>
        <w:t> </w:t>
      </w:r>
      <w:r>
        <w:rPr>
          <w:spacing w:val="-2"/>
        </w:rPr>
        <w:t>Speakers</w:t>
      </w:r>
    </w:p>
    <w:p>
      <w:pPr>
        <w:pStyle w:val="BodyText"/>
        <w:spacing w:before="121"/>
      </w:pPr>
    </w:p>
    <w:p>
      <w:pPr>
        <w:pStyle w:val="BodyText"/>
        <w:ind w:left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818388</wp:posOffset>
                </wp:positionH>
                <wp:positionV relativeFrom="paragraph">
                  <wp:posOffset>345415</wp:posOffset>
                </wp:positionV>
                <wp:extent cx="613156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1052" y="9144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440002pt;margin-top:27.198105pt;width:482.76pt;height:.72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All</w:t>
      </w:r>
      <w:r>
        <w:rPr>
          <w:spacing w:val="-7"/>
        </w:rPr>
        <w:t> </w:t>
      </w:r>
      <w:r>
        <w:rPr/>
        <w:t>existing,</w:t>
      </w:r>
      <w:r>
        <w:rPr>
          <w:spacing w:val="-8"/>
        </w:rPr>
        <w:t> </w:t>
      </w:r>
      <w:r>
        <w:rPr/>
        <w:t>continuing,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future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6"/>
        </w:rPr>
        <w:t> </w:t>
      </w:r>
      <w:r>
        <w:rPr/>
        <w:t>certificate</w:t>
      </w:r>
      <w:r>
        <w:rPr>
          <w:spacing w:val="-8"/>
        </w:rPr>
        <w:t> </w:t>
      </w:r>
      <w:r>
        <w:rPr>
          <w:spacing w:val="-2"/>
        </w:rPr>
        <w:t>title.</w:t>
      </w:r>
    </w:p>
    <w:p>
      <w:pPr>
        <w:pStyle w:val="BodyText"/>
      </w:pPr>
    </w:p>
    <w:p>
      <w:pPr>
        <w:pStyle w:val="BodyText"/>
        <w:spacing w:before="148"/>
      </w:pPr>
    </w:p>
    <w:p>
      <w:pPr>
        <w:pStyle w:val="Heading1"/>
        <w:ind w:left="137"/>
      </w:pPr>
      <w:r>
        <w:rPr>
          <w:color w:val="201E1F"/>
          <w:spacing w:val="-2"/>
        </w:rPr>
        <w:t>EFFECTIVE:</w:t>
      </w:r>
      <w:r>
        <w:rPr>
          <w:color w:val="201E1F"/>
          <w:spacing w:val="-8"/>
        </w:rPr>
        <w:t> </w:t>
      </w:r>
      <w:r>
        <w:rPr>
          <w:color w:val="201E1F"/>
          <w:spacing w:val="-2"/>
        </w:rPr>
        <w:t>Fall</w:t>
      </w:r>
      <w:r>
        <w:rPr>
          <w:color w:val="201E1F"/>
          <w:spacing w:val="7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line="451" w:lineRule="auto" w:before="215"/>
        <w:ind w:left="137" w:right="5814"/>
      </w:pPr>
      <w:r>
        <w:rPr/>
        <w:t>Academic</w:t>
      </w:r>
      <w:r>
        <w:rPr>
          <w:spacing w:val="-12"/>
        </w:rPr>
        <w:t> </w:t>
      </w:r>
      <w:r>
        <w:rPr/>
        <w:t>Plan</w:t>
      </w:r>
      <w:r>
        <w:rPr>
          <w:spacing w:val="-11"/>
        </w:rPr>
        <w:t> </w:t>
      </w:r>
      <w:r>
        <w:rPr/>
        <w:t>Code:</w:t>
      </w:r>
      <w:r>
        <w:rPr>
          <w:spacing w:val="-11"/>
        </w:rPr>
        <w:t> </w:t>
      </w:r>
      <w:r>
        <w:rPr/>
        <w:t>RGR_CT04 College: College of Liberal Arts</w:t>
      </w:r>
    </w:p>
    <w:p>
      <w:pPr>
        <w:pStyle w:val="BodyText"/>
        <w:spacing w:line="245" w:lineRule="exact"/>
        <w:ind w:left="137"/>
      </w:pPr>
      <w:r>
        <w:rPr/>
        <w:t>Department:</w:t>
      </w:r>
      <w:r>
        <w:rPr>
          <w:spacing w:val="-10"/>
        </w:rPr>
        <w:t> </w:t>
      </w:r>
      <w:r>
        <w:rPr/>
        <w:t>Romance,</w:t>
      </w:r>
      <w:r>
        <w:rPr>
          <w:spacing w:val="-4"/>
        </w:rPr>
        <w:t> </w:t>
      </w:r>
      <w:r>
        <w:rPr/>
        <w:t>German,</w:t>
      </w:r>
      <w:r>
        <w:rPr>
          <w:spacing w:val="-10"/>
        </w:rPr>
        <w:t> </w:t>
      </w:r>
      <w:r>
        <w:rPr/>
        <w:t>Russian</w:t>
      </w:r>
      <w:r>
        <w:rPr>
          <w:spacing w:val="-4"/>
        </w:rPr>
        <w:t> </w:t>
      </w:r>
      <w:r>
        <w:rPr/>
        <w:t>Languages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Literatures</w:t>
      </w:r>
      <w:r>
        <w:rPr>
          <w:spacing w:val="-6"/>
        </w:rPr>
        <w:t> </w:t>
      </w:r>
      <w:r>
        <w:rPr>
          <w:spacing w:val="-2"/>
        </w:rPr>
        <w:t>(RGRLL)</w:t>
      </w:r>
    </w:p>
    <w:sectPr>
      <w:headerReference w:type="default" r:id="rId5"/>
      <w:type w:val="continuous"/>
      <w:pgSz w:w="12240" w:h="15840"/>
      <w:pgMar w:header="1493" w:footer="0" w:top="2440" w:bottom="280" w:left="1180" w:right="13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914398</wp:posOffset>
              </wp:positionH>
              <wp:positionV relativeFrom="page">
                <wp:posOffset>1551942</wp:posOffset>
              </wp:positionV>
              <wp:extent cx="5943600" cy="88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436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8890">
                            <a:moveTo>
                              <a:pt x="5943600" y="0"/>
                            </a:moveTo>
                            <a:lnTo>
                              <a:pt x="5939155" y="0"/>
                            </a:lnTo>
                            <a:lnTo>
                              <a:pt x="0" y="0"/>
                            </a:lnTo>
                            <a:lnTo>
                              <a:pt x="0" y="8877"/>
                            </a:lnTo>
                            <a:lnTo>
                              <a:pt x="5943600" y="8877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999901pt;margin-top:122.200203pt;width:468pt;height:.7pt;mso-position-horizontal-relative:page;mso-position-vertical-relative:page;z-index:-15756800" id="docshape1" coordorigin="1440,2444" coordsize="9360,14" path="m10800,2444l10793,2444,1440,2444,1440,2458,10800,2458,10800,2444xe" filled="true" fillcolor="#9f9f9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1262888</wp:posOffset>
              </wp:positionH>
              <wp:positionV relativeFrom="page">
                <wp:posOffset>935420</wp:posOffset>
              </wp:positionV>
              <wp:extent cx="2527300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2730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California</w:t>
                          </w:r>
                          <w:r>
                            <w:rPr>
                              <w:b/>
                              <w:color w:val="201E1F"/>
                              <w:spacing w:val="3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State</w:t>
                          </w:r>
                          <w:r>
                            <w:rPr>
                              <w:b/>
                              <w:color w:val="201E1F"/>
                              <w:spacing w:val="3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University,</w:t>
                          </w:r>
                          <w:r>
                            <w:rPr>
                              <w:b/>
                              <w:color w:val="201E1F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Long</w:t>
                          </w:r>
                          <w:r>
                            <w:rPr>
                              <w:b/>
                              <w:color w:val="201E1F"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201E1F"/>
                              <w:spacing w:val="-4"/>
                              <w:sz w:val="22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440002pt;margin-top:73.655174pt;width:199pt;height:14.4pt;mso-position-horizontal-relative:page;mso-position-vertical-relative:page;z-index:-1575628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California</w:t>
                    </w:r>
                    <w:r>
                      <w:rPr>
                        <w:b/>
                        <w:color w:val="201E1F"/>
                        <w:spacing w:val="35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State</w:t>
                    </w:r>
                    <w:r>
                      <w:rPr>
                        <w:b/>
                        <w:color w:val="201E1F"/>
                        <w:spacing w:val="34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University,</w:t>
                    </w:r>
                    <w:r>
                      <w:rPr>
                        <w:b/>
                        <w:color w:val="201E1F"/>
                        <w:spacing w:val="24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z w:val="22"/>
                      </w:rPr>
                      <w:t>Long</w:t>
                    </w:r>
                    <w:r>
                      <w:rPr>
                        <w:b/>
                        <w:color w:val="201E1F"/>
                        <w:spacing w:val="26"/>
                        <w:sz w:val="22"/>
                      </w:rPr>
                      <w:t> </w:t>
                    </w:r>
                    <w:r>
                      <w:rPr>
                        <w:b/>
                        <w:color w:val="201E1F"/>
                        <w:spacing w:val="-4"/>
                        <w:sz w:val="22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5816604</wp:posOffset>
              </wp:positionH>
              <wp:positionV relativeFrom="page">
                <wp:posOffset>935420</wp:posOffset>
              </wp:positionV>
              <wp:extent cx="1056640" cy="5162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5664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19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z w:val="22"/>
                            </w:rPr>
                            <w:t>Policy</w:t>
                          </w: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 Statement</w:t>
                          </w:r>
                        </w:p>
                        <w:p>
                          <w:pPr>
                            <w:spacing w:before="14"/>
                            <w:ind w:left="0" w:right="25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color w:val="201E1F"/>
                              <w:spacing w:val="-2"/>
                              <w:sz w:val="22"/>
                            </w:rPr>
                            <w:t>25-</w:t>
                          </w:r>
                          <w:r>
                            <w:rPr>
                              <w:b/>
                              <w:color w:val="201E1F"/>
                              <w:spacing w:val="-7"/>
                              <w:sz w:val="22"/>
                            </w:rPr>
                            <w:t>04</w:t>
                          </w:r>
                        </w:p>
                        <w:p>
                          <w:pPr>
                            <w:pStyle w:val="BodyText"/>
                            <w:spacing w:before="6"/>
                            <w:ind w:right="18"/>
                            <w:jc w:val="right"/>
                          </w:pPr>
                          <w:r>
                            <w:rPr/>
                            <w:t>February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20,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000366pt;margin-top:73.655174pt;width:83.2pt;height:40.65pt;mso-position-horizontal-relative:page;mso-position-vertical-relative:page;z-index:-1575577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0" w:right="19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z w:val="22"/>
                      </w:rPr>
                      <w:t>Policy</w:t>
                    </w: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 Statement</w:t>
                    </w:r>
                  </w:p>
                  <w:p>
                    <w:pPr>
                      <w:spacing w:before="14"/>
                      <w:ind w:left="0" w:right="25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01E1F"/>
                        <w:spacing w:val="-2"/>
                        <w:sz w:val="22"/>
                      </w:rPr>
                      <w:t>25-</w:t>
                    </w:r>
                    <w:r>
                      <w:rPr>
                        <w:b/>
                        <w:color w:val="201E1F"/>
                        <w:spacing w:val="-7"/>
                        <w:sz w:val="22"/>
                      </w:rPr>
                      <w:t>04</w:t>
                    </w:r>
                  </w:p>
                  <w:p>
                    <w:pPr>
                      <w:pStyle w:val="BodyText"/>
                      <w:spacing w:before="6"/>
                      <w:ind w:right="18"/>
                      <w:jc w:val="right"/>
                    </w:pPr>
                    <w:r>
                      <w:rPr/>
                      <w:t>February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20,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2025-02-24T18:08:41Z</dcterms:created>
  <dcterms:modified xsi:type="dcterms:W3CDTF">2025-02-24T18:08:41Z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2025-02-24T00:00:00Z</vt:filetime>
  </property>
  <property fmtid="{D5CDD505-2E9C-101B-9397-08002B2CF9AE}" pid="6" name="Producer">
    <vt:lpwstr>Adobe PDF Library 24.5.175</vt:lpwstr>
  </property>
  <property fmtid="{D5CDD505-2E9C-101B-9397-08002B2CF9AE}" pid="7" name="SourceModified">
    <vt:lpwstr>D:20220727160502</vt:lpwstr>
  </property>
</Properties>
</file>