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3F43292B"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8F0CA8">
        <w:rPr>
          <w:rFonts w:ascii="Calibri" w:hAnsi="Calibri" w:cs="Calibri"/>
          <w:b/>
          <w:sz w:val="20"/>
        </w:rPr>
        <w:t>Comparative World Literature and Classics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3B0520F1"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8F0CA8">
        <w:rPr>
          <w:rFonts w:ascii="Calibri" w:hAnsi="Calibri" w:cs="Calibri"/>
          <w:b/>
          <w:bCs/>
          <w:sz w:val="20"/>
        </w:rPr>
        <w:t>CLSC</w:t>
      </w:r>
    </w:p>
    <w:p w14:paraId="5A180723" w14:textId="618F4EBF"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w:t>
      </w:r>
      <w:r w:rsidR="00880355" w:rsidRPr="008F0CA8">
        <w:rPr>
          <w:rFonts w:ascii="Calibri" w:hAnsi="Calibri" w:cs="Calibri"/>
          <w:sz w:val="20"/>
        </w:rPr>
        <w:t xml:space="preserve">of </w:t>
      </w:r>
      <w:r w:rsidR="008F0CA8" w:rsidRPr="008F0CA8">
        <w:rPr>
          <w:rFonts w:ascii="Calibri" w:hAnsi="Calibri" w:cs="Calibri"/>
          <w:sz w:val="20"/>
        </w:rPr>
        <w:t>Comparative World Literature</w:t>
      </w:r>
      <w:r w:rsidR="008F0CA8">
        <w:rPr>
          <w:rFonts w:ascii="Calibri" w:hAnsi="Calibri" w:cs="Calibri"/>
          <w:sz w:val="20"/>
        </w:rPr>
        <w:t xml:space="preserve"> and Classics</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F0FE601"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8F0CA8">
        <w:rPr>
          <w:rFonts w:cs="Calibri"/>
          <w:sz w:val="20"/>
          <w:szCs w:val="20"/>
        </w:rPr>
        <w:t>Classics</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59007833"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8F0CA8">
        <w:rPr>
          <w:rFonts w:ascii="Calibri" w:hAnsi="Calibri" w:cs="Calibri"/>
          <w:sz w:val="20"/>
        </w:rPr>
        <w:t>Classics.</w:t>
      </w:r>
    </w:p>
    <w:p w14:paraId="55020F6A" w14:textId="043006A5"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8F0CA8">
        <w:rPr>
          <w:rFonts w:ascii="Calibri" w:hAnsi="Calibri" w:cs="Calibri"/>
          <w:sz w:val="20"/>
        </w:rPr>
        <w:t>Classics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916A400" w:rsidR="00B46830"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p>
    <w:p w14:paraId="34E83243" w14:textId="77777777" w:rsidR="008F0CA8" w:rsidRPr="008F0CA8" w:rsidRDefault="008F0CA8" w:rsidP="008F0CA8">
      <w:pPr>
        <w:pStyle w:val="NormalWeb"/>
        <w:numPr>
          <w:ilvl w:val="0"/>
          <w:numId w:val="2"/>
        </w:numPr>
        <w:spacing w:before="0" w:beforeAutospacing="0" w:after="0" w:afterAutospacing="0"/>
        <w:rPr>
          <w:rFonts w:asciiTheme="minorHAnsi" w:hAnsiTheme="minorHAnsi" w:cstheme="minorHAnsi"/>
          <w:sz w:val="18"/>
          <w:szCs w:val="18"/>
        </w:rPr>
      </w:pPr>
      <w:r w:rsidRPr="008F0CA8">
        <w:rPr>
          <w:rFonts w:asciiTheme="minorHAnsi" w:hAnsiTheme="minorHAnsi" w:cstheme="minorHAnsi"/>
          <w:b/>
          <w:sz w:val="18"/>
          <w:szCs w:val="18"/>
        </w:rPr>
        <w:t>CLSC 100:</w:t>
      </w:r>
      <w:r w:rsidRPr="008F0CA8">
        <w:rPr>
          <w:rFonts w:asciiTheme="minorHAnsi" w:hAnsiTheme="minorHAnsi" w:cstheme="minorHAnsi"/>
          <w:sz w:val="18"/>
          <w:szCs w:val="18"/>
        </w:rPr>
        <w:t xml:space="preserve"> Classical World of Greece and Rome </w:t>
      </w:r>
      <w:r w:rsidRPr="008F0CA8">
        <w:rPr>
          <w:rFonts w:asciiTheme="minorHAnsi" w:hAnsiTheme="minorHAnsi" w:cstheme="minorHAnsi"/>
          <w:sz w:val="18"/>
          <w:szCs w:val="18"/>
        </w:rPr>
        <w:tab/>
      </w:r>
      <w:r w:rsidRPr="008F0CA8">
        <w:rPr>
          <w:rFonts w:asciiTheme="minorHAnsi" w:hAnsiTheme="minorHAnsi" w:cstheme="minorHAnsi"/>
          <w:b/>
          <w:sz w:val="18"/>
          <w:szCs w:val="18"/>
        </w:rPr>
        <w:t>CLSC 101:</w:t>
      </w:r>
      <w:r w:rsidRPr="008F0CA8">
        <w:rPr>
          <w:rFonts w:asciiTheme="minorHAnsi" w:hAnsiTheme="minorHAnsi" w:cstheme="minorHAnsi"/>
          <w:sz w:val="18"/>
          <w:szCs w:val="18"/>
        </w:rPr>
        <w:t xml:space="preserve"> Greek Mythology </w:t>
      </w:r>
    </w:p>
    <w:p w14:paraId="4ADD0590" w14:textId="77777777" w:rsidR="008F0CA8" w:rsidRPr="008F0CA8" w:rsidRDefault="008F0CA8" w:rsidP="008F0CA8">
      <w:pPr>
        <w:pStyle w:val="NormalWeb"/>
        <w:numPr>
          <w:ilvl w:val="0"/>
          <w:numId w:val="2"/>
        </w:numPr>
        <w:spacing w:before="0" w:beforeAutospacing="0" w:after="0" w:afterAutospacing="0"/>
        <w:rPr>
          <w:rFonts w:asciiTheme="minorHAnsi" w:hAnsiTheme="minorHAnsi" w:cstheme="minorHAnsi"/>
          <w:sz w:val="18"/>
          <w:szCs w:val="18"/>
        </w:rPr>
      </w:pPr>
      <w:r w:rsidRPr="008F0CA8">
        <w:rPr>
          <w:rFonts w:asciiTheme="minorHAnsi" w:hAnsiTheme="minorHAnsi" w:cstheme="minorHAnsi"/>
          <w:b/>
          <w:sz w:val="18"/>
          <w:szCs w:val="18"/>
        </w:rPr>
        <w:t>CLSC 110:</w:t>
      </w:r>
      <w:r w:rsidRPr="008F0CA8">
        <w:rPr>
          <w:rFonts w:asciiTheme="minorHAnsi" w:hAnsiTheme="minorHAnsi" w:cstheme="minorHAnsi"/>
          <w:sz w:val="18"/>
          <w:szCs w:val="18"/>
        </w:rPr>
        <w:t xml:space="preserve"> Classical Archaeology</w:t>
      </w:r>
      <w:r w:rsidRPr="008F0CA8">
        <w:rPr>
          <w:rFonts w:asciiTheme="minorHAnsi" w:hAnsiTheme="minorHAnsi" w:cstheme="minorHAnsi"/>
          <w:b/>
          <w:sz w:val="18"/>
          <w:szCs w:val="18"/>
        </w:rPr>
        <w:t xml:space="preserve">  </w:t>
      </w:r>
      <w:r w:rsidRPr="008F0CA8">
        <w:rPr>
          <w:rFonts w:asciiTheme="minorHAnsi" w:hAnsiTheme="minorHAnsi" w:cstheme="minorHAnsi"/>
          <w:b/>
          <w:sz w:val="18"/>
          <w:szCs w:val="18"/>
        </w:rPr>
        <w:tab/>
      </w:r>
      <w:r w:rsidRPr="008F0CA8">
        <w:rPr>
          <w:rFonts w:asciiTheme="minorHAnsi" w:hAnsiTheme="minorHAnsi" w:cstheme="minorHAnsi"/>
          <w:b/>
          <w:sz w:val="18"/>
          <w:szCs w:val="18"/>
        </w:rPr>
        <w:tab/>
        <w:t>CLSC 201:</w:t>
      </w:r>
      <w:r w:rsidRPr="008F0CA8">
        <w:rPr>
          <w:rFonts w:asciiTheme="minorHAnsi" w:hAnsiTheme="minorHAnsi" w:cstheme="minorHAnsi"/>
          <w:sz w:val="18"/>
          <w:szCs w:val="18"/>
        </w:rPr>
        <w:t xml:space="preserve"> Ancient Greek Literature</w:t>
      </w:r>
    </w:p>
    <w:p w14:paraId="1C2B5243" w14:textId="77777777" w:rsidR="008F0CA8" w:rsidRPr="008F0CA8" w:rsidRDefault="008F0CA8" w:rsidP="008F0CA8">
      <w:pPr>
        <w:pStyle w:val="NormalWeb"/>
        <w:numPr>
          <w:ilvl w:val="0"/>
          <w:numId w:val="2"/>
        </w:numPr>
        <w:spacing w:before="0" w:beforeAutospacing="0" w:after="0" w:afterAutospacing="0"/>
        <w:rPr>
          <w:rFonts w:asciiTheme="minorHAnsi" w:hAnsiTheme="minorHAnsi" w:cstheme="minorHAnsi"/>
          <w:sz w:val="18"/>
          <w:szCs w:val="18"/>
        </w:rPr>
      </w:pPr>
      <w:r w:rsidRPr="008F0CA8">
        <w:rPr>
          <w:rFonts w:asciiTheme="minorHAnsi" w:hAnsiTheme="minorHAnsi" w:cstheme="minorHAnsi"/>
          <w:b/>
          <w:sz w:val="18"/>
          <w:szCs w:val="18"/>
        </w:rPr>
        <w:t>CLSC 202:</w:t>
      </w:r>
      <w:r w:rsidRPr="008F0CA8">
        <w:rPr>
          <w:rFonts w:asciiTheme="minorHAnsi" w:hAnsiTheme="minorHAnsi" w:cstheme="minorHAnsi"/>
          <w:sz w:val="18"/>
          <w:szCs w:val="18"/>
        </w:rPr>
        <w:t xml:space="preserve"> Latin Literature </w:t>
      </w:r>
      <w:r w:rsidRPr="008F0CA8">
        <w:rPr>
          <w:rFonts w:asciiTheme="minorHAnsi" w:hAnsiTheme="minorHAnsi" w:cstheme="minorHAnsi"/>
          <w:sz w:val="18"/>
          <w:szCs w:val="18"/>
        </w:rPr>
        <w:tab/>
      </w:r>
      <w:r w:rsidRPr="008F0CA8">
        <w:rPr>
          <w:rFonts w:asciiTheme="minorHAnsi" w:hAnsiTheme="minorHAnsi" w:cstheme="minorHAnsi"/>
          <w:sz w:val="18"/>
          <w:szCs w:val="18"/>
        </w:rPr>
        <w:tab/>
      </w:r>
      <w:r w:rsidRPr="008F0CA8">
        <w:rPr>
          <w:rFonts w:asciiTheme="minorHAnsi" w:hAnsiTheme="minorHAnsi" w:cstheme="minorHAnsi"/>
          <w:sz w:val="18"/>
          <w:szCs w:val="18"/>
        </w:rPr>
        <w:tab/>
      </w:r>
      <w:r w:rsidRPr="008F0CA8">
        <w:rPr>
          <w:rFonts w:asciiTheme="minorHAnsi" w:hAnsiTheme="minorHAnsi" w:cstheme="minorHAnsi"/>
          <w:b/>
          <w:sz w:val="18"/>
          <w:szCs w:val="18"/>
        </w:rPr>
        <w:t>CLSC 300I:</w:t>
      </w:r>
      <w:r w:rsidRPr="008F0CA8">
        <w:rPr>
          <w:rFonts w:asciiTheme="minorHAnsi" w:hAnsiTheme="minorHAnsi" w:cstheme="minorHAnsi"/>
          <w:sz w:val="18"/>
          <w:szCs w:val="18"/>
        </w:rPr>
        <w:t xml:space="preserve"> Pagan Culture</w:t>
      </w:r>
    </w:p>
    <w:p w14:paraId="44FF8BDD" w14:textId="77777777" w:rsidR="008F0CA8" w:rsidRPr="008F0CA8" w:rsidRDefault="008F0CA8" w:rsidP="008F0CA8">
      <w:pPr>
        <w:pStyle w:val="NormalWeb"/>
        <w:numPr>
          <w:ilvl w:val="0"/>
          <w:numId w:val="2"/>
        </w:numPr>
        <w:spacing w:before="0" w:beforeAutospacing="0" w:after="0" w:afterAutospacing="0"/>
        <w:rPr>
          <w:rFonts w:asciiTheme="minorHAnsi" w:hAnsiTheme="minorHAnsi" w:cstheme="minorHAnsi"/>
          <w:sz w:val="18"/>
          <w:szCs w:val="18"/>
        </w:rPr>
      </w:pPr>
      <w:r w:rsidRPr="008F0CA8">
        <w:rPr>
          <w:rFonts w:asciiTheme="minorHAnsi" w:hAnsiTheme="minorHAnsi" w:cstheme="minorHAnsi"/>
          <w:b/>
          <w:sz w:val="18"/>
          <w:szCs w:val="18"/>
        </w:rPr>
        <w:t>LAT 101 A-B:</w:t>
      </w:r>
      <w:r w:rsidRPr="008F0CA8">
        <w:rPr>
          <w:rFonts w:asciiTheme="minorHAnsi" w:hAnsiTheme="minorHAnsi" w:cstheme="minorHAnsi"/>
          <w:sz w:val="18"/>
          <w:szCs w:val="18"/>
        </w:rPr>
        <w:t xml:space="preserve"> Elementary Latin or courses in other areas as need arises</w:t>
      </w:r>
    </w:p>
    <w:p w14:paraId="33FB37F5" w14:textId="4C15DF17" w:rsidR="009C2477" w:rsidRPr="008F0CA8" w:rsidRDefault="008F0CA8" w:rsidP="008C76CF">
      <w:pPr>
        <w:tabs>
          <w:tab w:val="left" w:pos="0"/>
          <w:tab w:val="left" w:pos="1440"/>
          <w:tab w:val="left" w:pos="3600"/>
          <w:tab w:val="left" w:pos="4320"/>
          <w:tab w:val="left" w:pos="5040"/>
          <w:tab w:val="left" w:pos="5760"/>
        </w:tabs>
        <w:rPr>
          <w:rFonts w:asciiTheme="minorHAnsi" w:hAnsiTheme="minorHAnsi" w:cstheme="minorHAnsi"/>
          <w:sz w:val="18"/>
          <w:szCs w:val="18"/>
        </w:rPr>
      </w:pPr>
      <w:r>
        <w:rPr>
          <w:rFonts w:asciiTheme="minorHAnsi" w:hAnsiTheme="minorHAnsi" w:cstheme="minorHAnsi"/>
          <w:sz w:val="18"/>
          <w:szCs w:val="18"/>
        </w:rPr>
        <w:t xml:space="preserve">         </w:t>
      </w:r>
      <w:r w:rsidR="00081D6B" w:rsidRPr="008F0CA8">
        <w:rPr>
          <w:rFonts w:asciiTheme="minorHAnsi" w:hAnsiTheme="minorHAnsi" w:cstheme="minorHAnsi"/>
          <w:sz w:val="18"/>
          <w:szCs w:val="18"/>
        </w:rPr>
        <w:t xml:space="preserve">• </w:t>
      </w:r>
      <w:r>
        <w:rPr>
          <w:rFonts w:asciiTheme="minorHAnsi" w:hAnsiTheme="minorHAnsi" w:cstheme="minorHAnsi"/>
          <w:sz w:val="18"/>
          <w:szCs w:val="18"/>
        </w:rPr>
        <w:t xml:space="preserve">      </w:t>
      </w:r>
      <w:r w:rsidR="009C2477" w:rsidRPr="008F0CA8">
        <w:rPr>
          <w:rFonts w:asciiTheme="minorHAnsi" w:hAnsiTheme="minorHAnsi" w:cstheme="minorHAnsi"/>
          <w:sz w:val="18"/>
          <w:szCs w:val="18"/>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0CF98BD2" w14:textId="77777777" w:rsidR="005232A1" w:rsidRDefault="005232A1"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AE83E93" w14:textId="77777777" w:rsidR="005232A1" w:rsidRDefault="005232A1"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073BE144" w14:textId="77777777" w:rsidR="005232A1" w:rsidRDefault="005232A1"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lastRenderedPageBreak/>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07C797D" w14:textId="77777777" w:rsidR="008F0CA8" w:rsidRPr="00BE1339" w:rsidRDefault="008F0CA8" w:rsidP="008F0CA8">
      <w:pPr>
        <w:jc w:val="center"/>
        <w:rPr>
          <w:rFonts w:asciiTheme="minorHAnsi" w:hAnsiTheme="minorHAnsi" w:cstheme="minorHAnsi"/>
          <w:sz w:val="18"/>
          <w:szCs w:val="18"/>
        </w:rPr>
      </w:pPr>
      <w:r w:rsidRPr="00BE1339">
        <w:rPr>
          <w:rFonts w:asciiTheme="minorHAnsi" w:hAnsiTheme="minorHAnsi" w:cstheme="minorHAnsi"/>
          <w:sz w:val="18"/>
          <w:szCs w:val="18"/>
        </w:rPr>
        <w:t>Dr. Kathryn Chew, Chair</w:t>
      </w:r>
    </w:p>
    <w:p w14:paraId="024D956B" w14:textId="77777777" w:rsidR="008F0CA8" w:rsidRPr="00BE1339" w:rsidRDefault="008F0CA8" w:rsidP="008F0CA8">
      <w:pPr>
        <w:jc w:val="center"/>
        <w:rPr>
          <w:rFonts w:asciiTheme="minorHAnsi" w:hAnsiTheme="minorHAnsi" w:cstheme="minorHAnsi"/>
          <w:sz w:val="18"/>
          <w:szCs w:val="18"/>
        </w:rPr>
      </w:pPr>
      <w:r w:rsidRPr="00BE1339">
        <w:rPr>
          <w:rFonts w:asciiTheme="minorHAnsi" w:hAnsiTheme="minorHAnsi" w:cstheme="minorHAnsi"/>
          <w:sz w:val="18"/>
          <w:szCs w:val="18"/>
        </w:rPr>
        <w:t>Department of Comparative World Literature and Classics</w:t>
      </w:r>
    </w:p>
    <w:p w14:paraId="7569D7A6" w14:textId="77777777" w:rsidR="008F0CA8" w:rsidRPr="00BE1339" w:rsidRDefault="008F0CA8" w:rsidP="008F0CA8">
      <w:pPr>
        <w:jc w:val="center"/>
        <w:rPr>
          <w:rFonts w:asciiTheme="minorHAnsi" w:hAnsiTheme="minorHAnsi" w:cstheme="minorHAnsi"/>
          <w:sz w:val="18"/>
          <w:szCs w:val="18"/>
        </w:rPr>
      </w:pPr>
      <w:r w:rsidRPr="00BE1339">
        <w:rPr>
          <w:rFonts w:asciiTheme="minorHAnsi" w:hAnsiTheme="minorHAnsi" w:cstheme="minorHAnsi"/>
          <w:sz w:val="18"/>
          <w:szCs w:val="18"/>
        </w:rPr>
        <w:t>California State University, Long Beach</w:t>
      </w:r>
    </w:p>
    <w:p w14:paraId="7882FAD5" w14:textId="77777777" w:rsidR="008F0CA8" w:rsidRPr="00BE1339" w:rsidRDefault="008F0CA8" w:rsidP="008F0CA8">
      <w:pPr>
        <w:jc w:val="center"/>
        <w:rPr>
          <w:rFonts w:asciiTheme="minorHAnsi" w:hAnsiTheme="minorHAnsi" w:cstheme="minorHAnsi"/>
          <w:sz w:val="18"/>
          <w:szCs w:val="18"/>
        </w:rPr>
      </w:pPr>
      <w:r w:rsidRPr="00BE1339">
        <w:rPr>
          <w:rFonts w:asciiTheme="minorHAnsi" w:hAnsiTheme="minorHAnsi" w:cstheme="minorHAnsi"/>
          <w:sz w:val="18"/>
          <w:szCs w:val="18"/>
        </w:rPr>
        <w:t xml:space="preserve"> Long Beach, California 90840-2007 </w:t>
      </w:r>
    </w:p>
    <w:p w14:paraId="53DDB424" w14:textId="77777777" w:rsidR="008F0CA8" w:rsidRPr="00BE1339" w:rsidRDefault="008F0CA8" w:rsidP="008F0CA8">
      <w:pPr>
        <w:jc w:val="center"/>
        <w:rPr>
          <w:rFonts w:asciiTheme="minorHAnsi" w:hAnsiTheme="minorHAnsi" w:cstheme="minorHAnsi"/>
          <w:sz w:val="18"/>
          <w:szCs w:val="18"/>
        </w:rPr>
      </w:pPr>
      <w:r w:rsidRPr="00BE1339">
        <w:rPr>
          <w:rFonts w:asciiTheme="minorHAnsi" w:hAnsiTheme="minorHAnsi" w:cstheme="minorHAnsi"/>
          <w:sz w:val="18"/>
          <w:szCs w:val="18"/>
        </w:rPr>
        <w:t>Phone # 562/985-5810</w:t>
      </w:r>
    </w:p>
    <w:p w14:paraId="7B549F2B" w14:textId="77777777" w:rsidR="008F0CA8" w:rsidRPr="00BE1339" w:rsidRDefault="008F0CA8" w:rsidP="008F0CA8">
      <w:pPr>
        <w:jc w:val="center"/>
        <w:rPr>
          <w:rFonts w:asciiTheme="minorHAnsi" w:hAnsiTheme="minorHAnsi" w:cstheme="minorHAnsi"/>
        </w:rPr>
      </w:pPr>
      <w:r w:rsidRPr="00BE1339">
        <w:rPr>
          <w:rFonts w:asciiTheme="minorHAnsi" w:hAnsiTheme="minorHAnsi" w:cstheme="minorHAnsi"/>
          <w:sz w:val="18"/>
          <w:szCs w:val="18"/>
        </w:rPr>
        <w:t>Email: .Kathryn.Chew@csulb.edu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04E55821"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8F0CA8">
        <w:rPr>
          <w:rFonts w:ascii="Calibri" w:hAnsi="Calibri" w:cs="Calibri"/>
          <w:sz w:val="20"/>
        </w:rPr>
        <w:t>Review of Applications to begin August 11, 2025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62C95"/>
    <w:multiLevelType w:val="hybridMultilevel"/>
    <w:tmpl w:val="01FA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391666">
    <w:abstractNumId w:val="1"/>
  </w:num>
  <w:num w:numId="2" w16cid:durableId="61375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4B63"/>
    <w:rsid w:val="00317FFD"/>
    <w:rsid w:val="0032197E"/>
    <w:rsid w:val="00323034"/>
    <w:rsid w:val="00351C0B"/>
    <w:rsid w:val="00355A67"/>
    <w:rsid w:val="00374C78"/>
    <w:rsid w:val="003776A4"/>
    <w:rsid w:val="003864C8"/>
    <w:rsid w:val="0039736C"/>
    <w:rsid w:val="003C21C1"/>
    <w:rsid w:val="003F3C59"/>
    <w:rsid w:val="00404784"/>
    <w:rsid w:val="0046599C"/>
    <w:rsid w:val="00470584"/>
    <w:rsid w:val="00491CA4"/>
    <w:rsid w:val="004D27B6"/>
    <w:rsid w:val="004D5D3B"/>
    <w:rsid w:val="004F5932"/>
    <w:rsid w:val="00510B20"/>
    <w:rsid w:val="005232A1"/>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0CA8"/>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5390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6201</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2025-06-27T20:00:00Z</dcterms:created>
  <dcterms:modified xsi:type="dcterms:W3CDTF">2025-06-27T20:00:00Z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