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7984" w:val="left" w:leader="none"/>
        </w:tabs>
        <w:spacing w:line="247" w:lineRule="auto" w:before="65"/>
        <w:ind w:left="9091" w:right="222" w:hanging="8650"/>
        <w:jc w:val="right"/>
        <w:rPr>
          <w:b/>
          <w:sz w:val="20"/>
        </w:rPr>
      </w:pPr>
      <w:bookmarkStart w:name="California State University, Long Beach " w:id="1"/>
      <w:bookmarkEnd w:id="1"/>
      <w:r>
        <w:rPr/>
      </w:r>
      <w:r>
        <w:rPr>
          <w:b/>
          <w:color w:val="201E1F"/>
          <w:sz w:val="20"/>
        </w:rPr>
        <w:t>California State University, Long Beach</w:t>
        <w:tab/>
        <w:t>Policy</w:t>
      </w:r>
      <w:r>
        <w:rPr>
          <w:b/>
          <w:color w:val="201E1F"/>
          <w:spacing w:val="-14"/>
          <w:sz w:val="20"/>
        </w:rPr>
        <w:t> </w:t>
      </w:r>
      <w:r>
        <w:rPr>
          <w:b/>
          <w:color w:val="201E1F"/>
          <w:sz w:val="20"/>
        </w:rPr>
        <w:t>Statement </w:t>
      </w:r>
      <w:r>
        <w:rPr>
          <w:b/>
          <w:color w:val="201E1F"/>
          <w:spacing w:val="-2"/>
          <w:sz w:val="20"/>
        </w:rPr>
        <w:t>23-</w:t>
      </w:r>
      <w:r>
        <w:rPr>
          <w:b/>
          <w:color w:val="201E1F"/>
          <w:spacing w:val="-5"/>
          <w:sz w:val="20"/>
        </w:rPr>
        <w:t>24</w:t>
      </w:r>
    </w:p>
    <w:p>
      <w:pPr>
        <w:pStyle w:val="BodyText"/>
        <w:spacing w:before="9"/>
        <w:ind w:right="213"/>
        <w:jc w:val="right"/>
      </w:pPr>
      <w:r>
        <w:rPr>
          <w:color w:val="201E1F"/>
        </w:rPr>
        <w:t>December</w:t>
      </w:r>
      <w:r>
        <w:rPr>
          <w:color w:val="201E1F"/>
          <w:spacing w:val="-7"/>
        </w:rPr>
        <w:t> </w:t>
      </w:r>
      <w:r>
        <w:rPr>
          <w:color w:val="201E1F"/>
        </w:rPr>
        <w:t>5,</w:t>
      </w:r>
      <w:r>
        <w:rPr>
          <w:color w:val="201E1F"/>
          <w:spacing w:val="-5"/>
        </w:rPr>
        <w:t> </w:t>
      </w:r>
      <w:r>
        <w:rPr>
          <w:color w:val="201E1F"/>
          <w:spacing w:val="-4"/>
        </w:rPr>
        <w:t>2023</w:t>
      </w:r>
    </w:p>
    <w:p>
      <w:pPr>
        <w:pStyle w:val="BodyText"/>
        <w:spacing w:before="1"/>
        <w:rPr>
          <w:sz w:val="13"/>
        </w:rPr>
      </w:pPr>
      <w:r>
        <w:rPr/>
        <mc:AlternateContent>
          <mc:Choice Requires="wps">
            <w:drawing>
              <wp:anchor distT="0" distB="0" distL="0" distR="0" allowOverlap="1" layoutInCell="1" locked="0" behindDoc="1" simplePos="0" relativeHeight="487587840">
                <wp:simplePos x="0" y="0"/>
                <wp:positionH relativeFrom="page">
                  <wp:posOffset>914398</wp:posOffset>
                </wp:positionH>
                <wp:positionV relativeFrom="paragraph">
                  <wp:posOffset>111286</wp:posOffset>
                </wp:positionV>
                <wp:extent cx="5943600" cy="889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943600" cy="8890"/>
                        </a:xfrm>
                        <a:custGeom>
                          <a:avLst/>
                          <a:gdLst/>
                          <a:ahLst/>
                          <a:cxnLst/>
                          <a:rect l="l" t="t" r="r" b="b"/>
                          <a:pathLst>
                            <a:path w="5943600" h="8890">
                              <a:moveTo>
                                <a:pt x="5943600" y="0"/>
                              </a:moveTo>
                              <a:lnTo>
                                <a:pt x="5939155" y="0"/>
                              </a:lnTo>
                              <a:lnTo>
                                <a:pt x="0" y="0"/>
                              </a:lnTo>
                              <a:lnTo>
                                <a:pt x="0" y="8890"/>
                              </a:lnTo>
                              <a:lnTo>
                                <a:pt x="5943600" y="889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1.999901pt;margin-top:8.762689pt;width:468pt;height:.7pt;mso-position-horizontal-relative:page;mso-position-vertical-relative:paragraph;z-index:-15728640;mso-wrap-distance-left:0;mso-wrap-distance-right:0" id="docshape1" coordorigin="1440,175" coordsize="9360,14" path="m10800,175l10793,175,1440,175,1440,189,10800,189,10800,175xe" filled="true" fillcolor="#9f9f9f" stroked="false">
                <v:path arrowok="t"/>
                <v:fill type="solid"/>
                <w10:wrap type="topAndBottom"/>
              </v:shape>
            </w:pict>
          </mc:Fallback>
        </mc:AlternateContent>
      </w:r>
    </w:p>
    <w:p>
      <w:pPr>
        <w:pStyle w:val="BodyText"/>
        <w:rPr>
          <w:sz w:val="22"/>
        </w:rPr>
      </w:pPr>
    </w:p>
    <w:p>
      <w:pPr>
        <w:pStyle w:val="BodyText"/>
        <w:spacing w:before="1"/>
        <w:rPr>
          <w:sz w:val="18"/>
        </w:rPr>
      </w:pPr>
    </w:p>
    <w:p>
      <w:pPr>
        <w:pStyle w:val="Title"/>
      </w:pPr>
      <w:r>
        <w:rPr>
          <w:color w:val="201E1F"/>
          <w:w w:val="105"/>
        </w:rPr>
        <w:t>REAPPOINTMENT,</w:t>
      </w:r>
      <w:r>
        <w:rPr>
          <w:color w:val="201E1F"/>
          <w:spacing w:val="-16"/>
          <w:w w:val="105"/>
        </w:rPr>
        <w:t> </w:t>
      </w:r>
      <w:r>
        <w:rPr>
          <w:color w:val="201E1F"/>
          <w:w w:val="105"/>
        </w:rPr>
        <w:t>TENURE,</w:t>
      </w:r>
      <w:r>
        <w:rPr>
          <w:color w:val="201E1F"/>
          <w:spacing w:val="-14"/>
          <w:w w:val="105"/>
        </w:rPr>
        <w:t> </w:t>
      </w:r>
      <w:r>
        <w:rPr>
          <w:color w:val="201E1F"/>
          <w:w w:val="105"/>
        </w:rPr>
        <w:t>AND</w:t>
      </w:r>
      <w:r>
        <w:rPr>
          <w:color w:val="201E1F"/>
          <w:spacing w:val="-14"/>
          <w:w w:val="105"/>
        </w:rPr>
        <w:t> </w:t>
      </w:r>
      <w:r>
        <w:rPr>
          <w:color w:val="201E1F"/>
          <w:w w:val="105"/>
        </w:rPr>
        <w:t>PROMOTION</w:t>
      </w:r>
      <w:r>
        <w:rPr>
          <w:color w:val="201E1F"/>
          <w:spacing w:val="-15"/>
          <w:w w:val="105"/>
        </w:rPr>
        <w:t> </w:t>
      </w:r>
      <w:r>
        <w:rPr>
          <w:color w:val="201E1F"/>
          <w:spacing w:val="-4"/>
          <w:w w:val="105"/>
        </w:rPr>
        <w:t>(RTP)</w:t>
      </w:r>
    </w:p>
    <w:p>
      <w:pPr>
        <w:pStyle w:val="BodyText"/>
        <w:spacing w:before="8"/>
        <w:rPr>
          <w:b/>
          <w:sz w:val="21"/>
        </w:rPr>
      </w:pPr>
    </w:p>
    <w:p>
      <w:pPr>
        <w:pStyle w:val="BodyText"/>
        <w:spacing w:before="1"/>
        <w:ind w:left="279" w:right="262"/>
        <w:jc w:val="center"/>
      </w:pPr>
      <w:r>
        <w:rPr>
          <w:color w:val="201E1F"/>
        </w:rPr>
        <w:t>(This</w:t>
      </w:r>
      <w:r>
        <w:rPr>
          <w:color w:val="201E1F"/>
          <w:spacing w:val="30"/>
        </w:rPr>
        <w:t> </w:t>
      </w:r>
      <w:r>
        <w:rPr>
          <w:color w:val="201E1F"/>
        </w:rPr>
        <w:t>policy</w:t>
      </w:r>
      <w:r>
        <w:rPr>
          <w:color w:val="201E1F"/>
          <w:spacing w:val="29"/>
        </w:rPr>
        <w:t> </w:t>
      </w:r>
      <w:r>
        <w:rPr>
          <w:color w:val="201E1F"/>
        </w:rPr>
        <w:t>supersedes</w:t>
      </w:r>
      <w:r>
        <w:rPr>
          <w:color w:val="201E1F"/>
          <w:spacing w:val="35"/>
        </w:rPr>
        <w:t> </w:t>
      </w:r>
      <w:r>
        <w:rPr>
          <w:color w:val="201E1F"/>
        </w:rPr>
        <w:t>Policy</w:t>
      </w:r>
      <w:r>
        <w:rPr>
          <w:color w:val="201E1F"/>
          <w:spacing w:val="30"/>
        </w:rPr>
        <w:t> </w:t>
      </w:r>
      <w:r>
        <w:rPr>
          <w:color w:val="201E1F"/>
        </w:rPr>
        <w:t>Statement</w:t>
      </w:r>
      <w:r>
        <w:rPr>
          <w:color w:val="201E1F"/>
          <w:spacing w:val="29"/>
        </w:rPr>
        <w:t> </w:t>
      </w:r>
      <w:r>
        <w:rPr>
          <w:color w:val="201E1F"/>
        </w:rPr>
        <w:t>09-10</w:t>
      </w:r>
      <w:r>
        <w:rPr>
          <w:color w:val="201E1F"/>
          <w:spacing w:val="28"/>
        </w:rPr>
        <w:t> </w:t>
      </w:r>
      <w:r>
        <w:rPr>
          <w:color w:val="201E1F"/>
        </w:rPr>
        <w:t>and</w:t>
      </w:r>
      <w:r>
        <w:rPr>
          <w:color w:val="201E1F"/>
          <w:spacing w:val="32"/>
        </w:rPr>
        <w:t> </w:t>
      </w:r>
      <w:r>
        <w:rPr>
          <w:color w:val="201E1F"/>
        </w:rPr>
        <w:t>96-</w:t>
      </w:r>
      <w:r>
        <w:rPr>
          <w:color w:val="201E1F"/>
          <w:spacing w:val="-5"/>
        </w:rPr>
        <w:t>12)</w:t>
      </w:r>
    </w:p>
    <w:p>
      <w:pPr>
        <w:pStyle w:val="BodyText"/>
      </w:pPr>
    </w:p>
    <w:p>
      <w:pPr>
        <w:pStyle w:val="BodyText"/>
        <w:spacing w:before="1"/>
        <w:ind w:left="282" w:right="262"/>
        <w:jc w:val="center"/>
      </w:pPr>
      <w:r>
        <w:rPr>
          <w:color w:val="201E1F"/>
        </w:rPr>
        <w:t>(This</w:t>
      </w:r>
      <w:r>
        <w:rPr>
          <w:color w:val="201E1F"/>
          <w:spacing w:val="-3"/>
        </w:rPr>
        <w:t> </w:t>
      </w:r>
      <w:r>
        <w:rPr>
          <w:color w:val="201E1F"/>
        </w:rPr>
        <w:t>policy</w:t>
      </w:r>
      <w:r>
        <w:rPr>
          <w:color w:val="201E1F"/>
          <w:spacing w:val="-3"/>
        </w:rPr>
        <w:t> </w:t>
      </w:r>
      <w:r>
        <w:rPr>
          <w:color w:val="201E1F"/>
        </w:rPr>
        <w:t>statement</w:t>
      </w:r>
      <w:r>
        <w:rPr>
          <w:color w:val="201E1F"/>
          <w:spacing w:val="-4"/>
        </w:rPr>
        <w:t> </w:t>
      </w:r>
      <w:r>
        <w:rPr>
          <w:color w:val="201E1F"/>
        </w:rPr>
        <w:t>was approved</w:t>
      </w:r>
      <w:r>
        <w:rPr>
          <w:color w:val="201E1F"/>
          <w:spacing w:val="-4"/>
        </w:rPr>
        <w:t> </w:t>
      </w:r>
      <w:r>
        <w:rPr>
          <w:color w:val="201E1F"/>
        </w:rPr>
        <w:t>by</w:t>
      </w:r>
      <w:r>
        <w:rPr>
          <w:color w:val="201E1F"/>
          <w:spacing w:val="-3"/>
        </w:rPr>
        <w:t> </w:t>
      </w:r>
      <w:r>
        <w:rPr>
          <w:color w:val="201E1F"/>
        </w:rPr>
        <w:t>the</w:t>
      </w:r>
      <w:r>
        <w:rPr>
          <w:color w:val="201E1F"/>
          <w:spacing w:val="-4"/>
        </w:rPr>
        <w:t> </w:t>
      </w:r>
      <w:r>
        <w:rPr>
          <w:color w:val="201E1F"/>
        </w:rPr>
        <w:t>CSULB</w:t>
      </w:r>
      <w:r>
        <w:rPr>
          <w:color w:val="201E1F"/>
          <w:spacing w:val="-5"/>
        </w:rPr>
        <w:t> </w:t>
      </w:r>
      <w:r>
        <w:rPr>
          <w:color w:val="201E1F"/>
        </w:rPr>
        <w:t>Academic</w:t>
      </w:r>
      <w:r>
        <w:rPr>
          <w:color w:val="201E1F"/>
          <w:spacing w:val="-3"/>
        </w:rPr>
        <w:t> </w:t>
      </w:r>
      <w:r>
        <w:rPr>
          <w:color w:val="201E1F"/>
        </w:rPr>
        <w:t>Senate</w:t>
      </w:r>
      <w:r>
        <w:rPr>
          <w:color w:val="201E1F"/>
          <w:spacing w:val="-4"/>
        </w:rPr>
        <w:t> </w:t>
      </w:r>
      <w:r>
        <w:rPr>
          <w:color w:val="201E1F"/>
        </w:rPr>
        <w:t>on</w:t>
      </w:r>
      <w:r>
        <w:rPr>
          <w:color w:val="201E1F"/>
          <w:spacing w:val="-4"/>
        </w:rPr>
        <w:t> </w:t>
      </w:r>
      <w:r>
        <w:rPr>
          <w:color w:val="201E1F"/>
        </w:rPr>
        <w:t>October</w:t>
      </w:r>
      <w:r>
        <w:rPr>
          <w:color w:val="201E1F"/>
          <w:spacing w:val="-1"/>
        </w:rPr>
        <w:t> </w:t>
      </w:r>
      <w:r>
        <w:rPr>
          <w:color w:val="201E1F"/>
        </w:rPr>
        <w:t>19,</w:t>
      </w:r>
      <w:r>
        <w:rPr>
          <w:color w:val="201E1F"/>
          <w:spacing w:val="-4"/>
        </w:rPr>
        <w:t> </w:t>
      </w:r>
      <w:r>
        <w:rPr>
          <w:color w:val="201E1F"/>
        </w:rPr>
        <w:t>2023,</w:t>
      </w:r>
      <w:r>
        <w:rPr>
          <w:color w:val="201E1F"/>
          <w:spacing w:val="-4"/>
        </w:rPr>
        <w:t> </w:t>
      </w:r>
      <w:r>
        <w:rPr>
          <w:color w:val="201E1F"/>
        </w:rPr>
        <w:t>approved</w:t>
      </w:r>
      <w:r>
        <w:rPr>
          <w:color w:val="201E1F"/>
          <w:spacing w:val="-2"/>
        </w:rPr>
        <w:t> </w:t>
      </w:r>
      <w:r>
        <w:rPr>
          <w:color w:val="201E1F"/>
        </w:rPr>
        <w:t>by the CSULB President on November 28, 2023)</w:t>
      </w:r>
    </w:p>
    <w:p>
      <w:pPr>
        <w:pStyle w:val="BodyText"/>
        <w:spacing w:before="5"/>
        <w:rPr>
          <w:sz w:val="23"/>
        </w:rPr>
      </w:pPr>
    </w:p>
    <w:p>
      <w:pPr>
        <w:pStyle w:val="BodyText"/>
        <w:ind w:left="120" w:right="161"/>
      </w:pPr>
      <w:r>
        <w:rPr/>
        <w:t>The Reappointment, Tenure, and Promotion (RTP) policy for California State University, Long Beach establishes the mission, vision, and guiding principles for the evaluation of tenure-track and tenured faculty members (including coaches, librarians, and Counseling and Psychological Services faculty) eligible for reappointment,</w:t>
      </w:r>
      <w:r>
        <w:rPr>
          <w:spacing w:val="-4"/>
        </w:rPr>
        <w:t> </w:t>
      </w:r>
      <w:r>
        <w:rPr/>
        <w:t>tenure,</w:t>
      </w:r>
      <w:r>
        <w:rPr>
          <w:spacing w:val="-4"/>
        </w:rPr>
        <w:t> </w:t>
      </w:r>
      <w:r>
        <w:rPr/>
        <w:t>and</w:t>
      </w:r>
      <w:r>
        <w:rPr>
          <w:spacing w:val="-2"/>
        </w:rPr>
        <w:t> </w:t>
      </w:r>
      <w:r>
        <w:rPr/>
        <w:t>promotion.</w:t>
      </w:r>
      <w:r>
        <w:rPr>
          <w:spacing w:val="-4"/>
        </w:rPr>
        <w:t> </w:t>
      </w:r>
      <w:r>
        <w:rPr/>
        <w:t>The</w:t>
      </w:r>
      <w:r>
        <w:rPr>
          <w:spacing w:val="-4"/>
        </w:rPr>
        <w:t> </w:t>
      </w:r>
      <w:r>
        <w:rPr/>
        <w:t>university RTP</w:t>
      </w:r>
      <w:r>
        <w:rPr>
          <w:spacing w:val="-5"/>
        </w:rPr>
        <w:t> </w:t>
      </w:r>
      <w:r>
        <w:rPr/>
        <w:t>policy</w:t>
      </w:r>
      <w:r>
        <w:rPr>
          <w:spacing w:val="-3"/>
        </w:rPr>
        <w:t> </w:t>
      </w:r>
      <w:r>
        <w:rPr/>
        <w:t>also</w:t>
      </w:r>
      <w:r>
        <w:rPr>
          <w:spacing w:val="-4"/>
        </w:rPr>
        <w:t> </w:t>
      </w:r>
      <w:r>
        <w:rPr/>
        <w:t>specifies</w:t>
      </w:r>
      <w:r>
        <w:rPr>
          <w:spacing w:val="-3"/>
        </w:rPr>
        <w:t> </w:t>
      </w:r>
      <w:r>
        <w:rPr/>
        <w:t>the</w:t>
      </w:r>
      <w:r>
        <w:rPr>
          <w:spacing w:val="-4"/>
        </w:rPr>
        <w:t> </w:t>
      </w:r>
      <w:r>
        <w:rPr/>
        <w:t>process</w:t>
      </w:r>
      <w:r>
        <w:rPr>
          <w:spacing w:val="-3"/>
        </w:rPr>
        <w:t> </w:t>
      </w:r>
      <w:r>
        <w:rPr/>
        <w:t>by</w:t>
      </w:r>
      <w:r>
        <w:rPr>
          <w:spacing w:val="-3"/>
        </w:rPr>
        <w:t> </w:t>
      </w:r>
      <w:r>
        <w:rPr/>
        <w:t>which</w:t>
      </w:r>
      <w:r>
        <w:rPr>
          <w:spacing w:val="-4"/>
        </w:rPr>
        <w:t> </w:t>
      </w:r>
      <w:r>
        <w:rPr/>
        <w:t>faculty work shall be evaluated.</w:t>
      </w:r>
    </w:p>
    <w:p>
      <w:pPr>
        <w:pStyle w:val="BodyText"/>
        <w:spacing w:before="3"/>
        <w:rPr>
          <w:sz w:val="27"/>
        </w:rPr>
      </w:pPr>
    </w:p>
    <w:p>
      <w:pPr>
        <w:pStyle w:val="Heading1"/>
        <w:numPr>
          <w:ilvl w:val="1"/>
          <w:numId w:val="1"/>
        </w:numPr>
        <w:tabs>
          <w:tab w:pos="840" w:val="left" w:leader="none"/>
        </w:tabs>
        <w:spacing w:line="240" w:lineRule="auto" w:before="1" w:after="0"/>
        <w:ind w:left="840" w:right="0" w:hanging="720"/>
        <w:jc w:val="left"/>
      </w:pPr>
      <w:r>
        <w:rPr/>
        <w:t>MISSION,</w:t>
      </w:r>
      <w:r>
        <w:rPr>
          <w:spacing w:val="-8"/>
        </w:rPr>
        <w:t> </w:t>
      </w:r>
      <w:r>
        <w:rPr/>
        <w:t>VISION,</w:t>
      </w:r>
      <w:r>
        <w:rPr>
          <w:spacing w:val="-8"/>
        </w:rPr>
        <w:t> </w:t>
      </w:r>
      <w:r>
        <w:rPr/>
        <w:t>PRINCIPLES,</w:t>
      </w:r>
      <w:r>
        <w:rPr>
          <w:spacing w:val="-9"/>
        </w:rPr>
        <w:t> </w:t>
      </w:r>
      <w:r>
        <w:rPr/>
        <w:t>AND</w:t>
      </w:r>
      <w:r>
        <w:rPr>
          <w:spacing w:val="-10"/>
        </w:rPr>
        <w:t> </w:t>
      </w:r>
      <w:r>
        <w:rPr>
          <w:spacing w:val="-2"/>
        </w:rPr>
        <w:t>VALUES</w:t>
      </w:r>
    </w:p>
    <w:p>
      <w:pPr>
        <w:pStyle w:val="BodyText"/>
        <w:spacing w:before="10"/>
        <w:rPr>
          <w:b/>
          <w:sz w:val="26"/>
        </w:rPr>
      </w:pPr>
    </w:p>
    <w:p>
      <w:pPr>
        <w:pStyle w:val="Heading2"/>
        <w:numPr>
          <w:ilvl w:val="1"/>
          <w:numId w:val="1"/>
        </w:numPr>
        <w:tabs>
          <w:tab w:pos="1560" w:val="left" w:leader="none"/>
        </w:tabs>
        <w:spacing w:line="240" w:lineRule="auto" w:before="0" w:after="0"/>
        <w:ind w:left="1560" w:right="0" w:hanging="720"/>
        <w:jc w:val="left"/>
      </w:pPr>
      <w:r>
        <w:rPr/>
        <w:t>University</w:t>
      </w:r>
      <w:r>
        <w:rPr>
          <w:spacing w:val="-9"/>
        </w:rPr>
        <w:t> </w:t>
      </w:r>
      <w:r>
        <w:rPr/>
        <w:t>Mission</w:t>
      </w:r>
      <w:r>
        <w:rPr>
          <w:spacing w:val="-9"/>
        </w:rPr>
        <w:t> </w:t>
      </w:r>
      <w:r>
        <w:rPr/>
        <w:t>and</w:t>
      </w:r>
      <w:r>
        <w:rPr>
          <w:spacing w:val="-9"/>
        </w:rPr>
        <w:t> </w:t>
      </w:r>
      <w:r>
        <w:rPr>
          <w:spacing w:val="-2"/>
        </w:rPr>
        <w:t>Vision</w:t>
      </w:r>
    </w:p>
    <w:p>
      <w:pPr>
        <w:pStyle w:val="BodyText"/>
        <w:spacing w:before="2"/>
        <w:rPr>
          <w:b/>
          <w:sz w:val="27"/>
        </w:rPr>
      </w:pPr>
    </w:p>
    <w:p>
      <w:pPr>
        <w:pStyle w:val="BodyText"/>
        <w:ind w:left="120" w:right="136"/>
      </w:pPr>
      <w:r>
        <w:rPr/>
        <w:t>California State University, Long Beach is a diverse, student-centered, globally-engaged public university committed to providing highly-valued undergraduate and graduate educational opportunities through</w:t>
      </w:r>
      <w:r>
        <w:rPr/>
        <w:t> superior</w:t>
      </w:r>
      <w:r>
        <w:rPr>
          <w:spacing w:val="-4"/>
        </w:rPr>
        <w:t> </w:t>
      </w:r>
      <w:r>
        <w:rPr/>
        <w:t>teaching;</w:t>
      </w:r>
      <w:r>
        <w:rPr>
          <w:spacing w:val="-3"/>
        </w:rPr>
        <w:t> </w:t>
      </w:r>
      <w:r>
        <w:rPr/>
        <w:t>research,</w:t>
      </w:r>
      <w:r>
        <w:rPr>
          <w:spacing w:val="-5"/>
        </w:rPr>
        <w:t> </w:t>
      </w:r>
      <w:r>
        <w:rPr/>
        <w:t>scholarly</w:t>
      </w:r>
      <w:r>
        <w:rPr>
          <w:spacing w:val="-1"/>
        </w:rPr>
        <w:t> </w:t>
      </w:r>
      <w:r>
        <w:rPr/>
        <w:t>and</w:t>
      </w:r>
      <w:r>
        <w:rPr>
          <w:spacing w:val="-3"/>
        </w:rPr>
        <w:t> </w:t>
      </w:r>
      <w:r>
        <w:rPr/>
        <w:t>creative</w:t>
      </w:r>
      <w:r>
        <w:rPr>
          <w:spacing w:val="-3"/>
        </w:rPr>
        <w:t> </w:t>
      </w:r>
      <w:r>
        <w:rPr/>
        <w:t>activities</w:t>
      </w:r>
      <w:r>
        <w:rPr>
          <w:spacing w:val="-4"/>
        </w:rPr>
        <w:t> </w:t>
      </w:r>
      <w:r>
        <w:rPr/>
        <w:t>(RSCA);</w:t>
      </w:r>
      <w:r>
        <w:rPr>
          <w:spacing w:val="-3"/>
        </w:rPr>
        <w:t> </w:t>
      </w:r>
      <w:r>
        <w:rPr/>
        <w:t>and</w:t>
      </w:r>
      <w:r>
        <w:rPr>
          <w:spacing w:val="-3"/>
        </w:rPr>
        <w:t> </w:t>
      </w:r>
      <w:r>
        <w:rPr/>
        <w:t>service</w:t>
      </w:r>
      <w:r>
        <w:rPr>
          <w:spacing w:val="-5"/>
        </w:rPr>
        <w:t> </w:t>
      </w:r>
      <w:r>
        <w:rPr/>
        <w:t>for</w:t>
      </w:r>
      <w:r>
        <w:rPr>
          <w:spacing w:val="-4"/>
        </w:rPr>
        <w:t> </w:t>
      </w:r>
      <w:r>
        <w:rPr/>
        <w:t>the</w:t>
      </w:r>
      <w:r>
        <w:rPr>
          <w:spacing w:val="-3"/>
        </w:rPr>
        <w:t> </w:t>
      </w:r>
      <w:r>
        <w:rPr/>
        <w:t>people</w:t>
      </w:r>
      <w:r>
        <w:rPr>
          <w:spacing w:val="-5"/>
        </w:rPr>
        <w:t> </w:t>
      </w:r>
      <w:r>
        <w:rPr/>
        <w:t>of</w:t>
      </w:r>
      <w:r>
        <w:rPr>
          <w:spacing w:val="-3"/>
        </w:rPr>
        <w:t> </w:t>
      </w:r>
      <w:r>
        <w:rPr/>
        <w:t>California and the world. CSULB envisions changing lives by expanding educational opportunities, championing creativity, and preparing leaders for a changing world.</w:t>
      </w:r>
    </w:p>
    <w:p>
      <w:pPr>
        <w:pStyle w:val="BodyText"/>
        <w:spacing w:before="1"/>
        <w:rPr>
          <w:sz w:val="27"/>
        </w:rPr>
      </w:pPr>
    </w:p>
    <w:p>
      <w:pPr>
        <w:pStyle w:val="Heading2"/>
        <w:numPr>
          <w:ilvl w:val="1"/>
          <w:numId w:val="1"/>
        </w:numPr>
        <w:tabs>
          <w:tab w:pos="840" w:val="left" w:leader="none"/>
        </w:tabs>
        <w:spacing w:line="240" w:lineRule="auto" w:before="1" w:after="0"/>
        <w:ind w:left="840" w:right="0" w:hanging="720"/>
        <w:jc w:val="left"/>
      </w:pPr>
      <w:r>
        <w:rPr>
          <w:spacing w:val="-2"/>
        </w:rPr>
        <w:t>Principles</w:t>
      </w:r>
    </w:p>
    <w:p>
      <w:pPr>
        <w:pStyle w:val="BodyText"/>
        <w:spacing w:before="1"/>
        <w:rPr>
          <w:b/>
          <w:sz w:val="27"/>
        </w:rPr>
      </w:pPr>
    </w:p>
    <w:p>
      <w:pPr>
        <w:pStyle w:val="BodyText"/>
        <w:ind w:left="119" w:right="161"/>
      </w:pPr>
      <w:r>
        <w:rPr/>
        <w:t>A faculty dedicated to excellence in teaching, scholarship, creativity, and service is essential to accomplishing</w:t>
      </w:r>
      <w:r>
        <w:rPr>
          <w:spacing w:val="-4"/>
        </w:rPr>
        <w:t> </w:t>
      </w:r>
      <w:r>
        <w:rPr/>
        <w:t>the</w:t>
      </w:r>
      <w:r>
        <w:rPr>
          <w:spacing w:val="-2"/>
        </w:rPr>
        <w:t> </w:t>
      </w:r>
      <w:r>
        <w:rPr/>
        <w:t>university's</w:t>
      </w:r>
      <w:r>
        <w:rPr>
          <w:spacing w:val="-3"/>
        </w:rPr>
        <w:t> </w:t>
      </w:r>
      <w:r>
        <w:rPr/>
        <w:t>mission.</w:t>
      </w:r>
      <w:r>
        <w:rPr>
          <w:spacing w:val="-2"/>
        </w:rPr>
        <w:t> </w:t>
      </w:r>
      <w:r>
        <w:rPr/>
        <w:t>A</w:t>
      </w:r>
      <w:r>
        <w:rPr>
          <w:spacing w:val="-5"/>
        </w:rPr>
        <w:t> </w:t>
      </w:r>
      <w:r>
        <w:rPr/>
        <w:t>university</w:t>
      </w:r>
      <w:r>
        <w:rPr>
          <w:spacing w:val="-3"/>
        </w:rPr>
        <w:t> </w:t>
      </w:r>
      <w:r>
        <w:rPr/>
        <w:t>policy</w:t>
      </w:r>
      <w:r>
        <w:rPr>
          <w:spacing w:val="-3"/>
        </w:rPr>
        <w:t> </w:t>
      </w:r>
      <w:r>
        <w:rPr/>
        <w:t>establishing</w:t>
      </w:r>
      <w:r>
        <w:rPr>
          <w:spacing w:val="-4"/>
        </w:rPr>
        <w:t> </w:t>
      </w:r>
      <w:r>
        <w:rPr/>
        <w:t>standards</w:t>
      </w:r>
      <w:r>
        <w:rPr>
          <w:spacing w:val="-3"/>
        </w:rPr>
        <w:t> </w:t>
      </w:r>
      <w:r>
        <w:rPr/>
        <w:t>for</w:t>
      </w:r>
      <w:r>
        <w:rPr>
          <w:spacing w:val="-3"/>
        </w:rPr>
        <w:t> </w:t>
      </w:r>
      <w:r>
        <w:rPr/>
        <w:t>reappointment,</w:t>
      </w:r>
      <w:r>
        <w:rPr>
          <w:spacing w:val="-2"/>
        </w:rPr>
        <w:t> </w:t>
      </w:r>
      <w:r>
        <w:rPr/>
        <w:t>tenure, and promotion provides clear expectations and limits the potential for bias, while also allowing flexibility to recognize the unique contributions of individual faculty and the context of individual disciplines. This policy strives to balance clarity and flexibility by establishing roles and university-wide expectations and giving directions to college and department</w:t>
      </w:r>
      <w:hyperlink w:history="true" w:anchor="_bookmark0">
        <w:r>
          <w:rPr>
            <w:position w:val="6"/>
            <w:sz w:val="13"/>
          </w:rPr>
          <w:t>1</w:t>
        </w:r>
      </w:hyperlink>
      <w:r>
        <w:rPr>
          <w:spacing w:val="26"/>
          <w:position w:val="6"/>
          <w:sz w:val="13"/>
        </w:rPr>
        <w:t> </w:t>
      </w:r>
      <w:r>
        <w:rPr/>
        <w:t>RTP policies. In particular, college and department policies must be consistent with</w:t>
      </w:r>
      <w:r>
        <w:rPr>
          <w:spacing w:val="-1"/>
        </w:rPr>
        <w:t> </w:t>
      </w:r>
      <w:r>
        <w:rPr/>
        <w:t>this policy, meaning</w:t>
      </w:r>
      <w:r>
        <w:rPr>
          <w:spacing w:val="-1"/>
        </w:rPr>
        <w:t> </w:t>
      </w:r>
      <w:r>
        <w:rPr/>
        <w:t>that</w:t>
      </w:r>
      <w:r>
        <w:rPr>
          <w:spacing w:val="-1"/>
        </w:rPr>
        <w:t> </w:t>
      </w:r>
      <w:r>
        <w:rPr/>
        <w:t>college and department policies must observe</w:t>
      </w:r>
      <w:r>
        <w:rPr>
          <w:spacing w:val="-1"/>
        </w:rPr>
        <w:t> </w:t>
      </w:r>
      <w:r>
        <w:rPr/>
        <w:t>inclusions/exclusion and minima/maxima articulated in this policy, but they may match or exceed within the boundaries established</w:t>
      </w:r>
      <w:r>
        <w:rPr>
          <w:spacing w:val="-4"/>
        </w:rPr>
        <w:t> </w:t>
      </w:r>
      <w:r>
        <w:rPr/>
        <w:t>by</w:t>
      </w:r>
      <w:r>
        <w:rPr>
          <w:spacing w:val="-3"/>
        </w:rPr>
        <w:t> </w:t>
      </w:r>
      <w:r>
        <w:rPr/>
        <w:t>this</w:t>
      </w:r>
      <w:r>
        <w:rPr>
          <w:spacing w:val="-3"/>
        </w:rPr>
        <w:t> </w:t>
      </w:r>
      <w:r>
        <w:rPr/>
        <w:t>policy.</w:t>
      </w:r>
      <w:r>
        <w:rPr>
          <w:spacing w:val="-4"/>
        </w:rPr>
        <w:t> </w:t>
      </w:r>
      <w:r>
        <w:rPr/>
        <w:t>Colleges,</w:t>
      </w:r>
      <w:r>
        <w:rPr>
          <w:spacing w:val="-4"/>
        </w:rPr>
        <w:t> </w:t>
      </w:r>
      <w:r>
        <w:rPr/>
        <w:t>and</w:t>
      </w:r>
      <w:r>
        <w:rPr>
          <w:spacing w:val="-4"/>
        </w:rPr>
        <w:t> </w:t>
      </w:r>
      <w:r>
        <w:rPr/>
        <w:t>departments,</w:t>
      </w:r>
      <w:r>
        <w:rPr>
          <w:spacing w:val="-3"/>
        </w:rPr>
        <w:t> </w:t>
      </w:r>
      <w:r>
        <w:rPr/>
        <w:t>where</w:t>
      </w:r>
      <w:r>
        <w:rPr>
          <w:spacing w:val="-3"/>
        </w:rPr>
        <w:t> </w:t>
      </w:r>
      <w:r>
        <w:rPr/>
        <w:t>department</w:t>
      </w:r>
      <w:r>
        <w:rPr>
          <w:spacing w:val="-4"/>
        </w:rPr>
        <w:t> </w:t>
      </w:r>
      <w:r>
        <w:rPr/>
        <w:t>policies</w:t>
      </w:r>
      <w:r>
        <w:rPr>
          <w:spacing w:val="-1"/>
        </w:rPr>
        <w:t> </w:t>
      </w:r>
      <w:r>
        <w:rPr/>
        <w:t>exist,</w:t>
      </w:r>
      <w:r>
        <w:rPr>
          <w:spacing w:val="-4"/>
        </w:rPr>
        <w:t> </w:t>
      </w:r>
      <w:r>
        <w:rPr/>
        <w:t>must</w:t>
      </w:r>
      <w:r>
        <w:rPr>
          <w:spacing w:val="-4"/>
        </w:rPr>
        <w:t> </w:t>
      </w:r>
      <w:r>
        <w:rPr/>
        <w:t>create</w:t>
      </w:r>
      <w:r>
        <w:rPr>
          <w:spacing w:val="-4"/>
        </w:rPr>
        <w:t> </w:t>
      </w:r>
      <w:r>
        <w:rPr/>
        <w:t>specific guidelines for how faculty can fulfill the University's academic mission, while abiding by these principles:</w:t>
      </w:r>
    </w:p>
    <w:p>
      <w:pPr>
        <w:pStyle w:val="BodyText"/>
        <w:spacing w:before="1"/>
        <w:rPr>
          <w:sz w:val="27"/>
        </w:rPr>
      </w:pPr>
    </w:p>
    <w:p>
      <w:pPr>
        <w:pStyle w:val="ListParagraph"/>
        <w:numPr>
          <w:ilvl w:val="2"/>
          <w:numId w:val="1"/>
        </w:numPr>
        <w:tabs>
          <w:tab w:pos="120" w:val="left" w:leader="none"/>
          <w:tab w:pos="839" w:val="left" w:leader="none"/>
        </w:tabs>
        <w:spacing w:line="240" w:lineRule="auto" w:before="1" w:after="0"/>
        <w:ind w:left="120" w:right="183" w:hanging="1"/>
        <w:jc w:val="left"/>
        <w:rPr>
          <w:sz w:val="20"/>
        </w:rPr>
      </w:pPr>
      <w:r>
        <w:rPr>
          <w:sz w:val="20"/>
        </w:rPr>
        <w:t>Faculty members are expected to make significant and ongoing contributions to the department, college, university, community, and the profession. Faculty members shall be evaluated on the quality of their</w:t>
      </w:r>
      <w:r>
        <w:rPr>
          <w:spacing w:val="-1"/>
          <w:sz w:val="20"/>
        </w:rPr>
        <w:t> </w:t>
      </w:r>
      <w:r>
        <w:rPr>
          <w:sz w:val="20"/>
        </w:rPr>
        <w:t>achievements</w:t>
      </w:r>
      <w:r>
        <w:rPr>
          <w:spacing w:val="-3"/>
          <w:sz w:val="20"/>
        </w:rPr>
        <w:t> </w:t>
      </w:r>
      <w:r>
        <w:rPr>
          <w:sz w:val="20"/>
        </w:rPr>
        <w:t>and</w:t>
      </w:r>
      <w:r>
        <w:rPr>
          <w:spacing w:val="-3"/>
          <w:sz w:val="20"/>
        </w:rPr>
        <w:t> </w:t>
      </w:r>
      <w:r>
        <w:rPr>
          <w:sz w:val="20"/>
        </w:rPr>
        <w:t>the</w:t>
      </w:r>
      <w:r>
        <w:rPr>
          <w:spacing w:val="-2"/>
          <w:sz w:val="20"/>
        </w:rPr>
        <w:t> </w:t>
      </w:r>
      <w:r>
        <w:rPr>
          <w:sz w:val="20"/>
        </w:rPr>
        <w:t>impact</w:t>
      </w:r>
      <w:r>
        <w:rPr>
          <w:spacing w:val="-3"/>
          <w:sz w:val="20"/>
        </w:rPr>
        <w:t> </w:t>
      </w:r>
      <w:r>
        <w:rPr>
          <w:sz w:val="20"/>
        </w:rPr>
        <w:t>of</w:t>
      </w:r>
      <w:r>
        <w:rPr>
          <w:spacing w:val="-2"/>
          <w:sz w:val="20"/>
        </w:rPr>
        <w:t> </w:t>
      </w:r>
      <w:r>
        <w:rPr>
          <w:sz w:val="20"/>
        </w:rPr>
        <w:t>their</w:t>
      </w:r>
      <w:r>
        <w:rPr>
          <w:spacing w:val="-3"/>
          <w:sz w:val="20"/>
        </w:rPr>
        <w:t> </w:t>
      </w:r>
      <w:r>
        <w:rPr>
          <w:sz w:val="20"/>
        </w:rPr>
        <w:t>contributions</w:t>
      </w:r>
      <w:r>
        <w:rPr>
          <w:spacing w:val="-3"/>
          <w:sz w:val="20"/>
        </w:rPr>
        <w:t> </w:t>
      </w:r>
      <w:r>
        <w:rPr>
          <w:sz w:val="20"/>
        </w:rPr>
        <w:t>over</w:t>
      </w:r>
      <w:r>
        <w:rPr>
          <w:spacing w:val="-3"/>
          <w:sz w:val="20"/>
        </w:rPr>
        <w:t> </w:t>
      </w:r>
      <w:r>
        <w:rPr>
          <w:sz w:val="20"/>
        </w:rPr>
        <w:t>the</w:t>
      </w:r>
      <w:r>
        <w:rPr>
          <w:spacing w:val="-3"/>
          <w:sz w:val="20"/>
        </w:rPr>
        <w:t> </w:t>
      </w:r>
      <w:r>
        <w:rPr>
          <w:sz w:val="20"/>
        </w:rPr>
        <w:t>period</w:t>
      </w:r>
      <w:r>
        <w:rPr>
          <w:spacing w:val="-3"/>
          <w:sz w:val="20"/>
        </w:rPr>
        <w:t> </w:t>
      </w:r>
      <w:r>
        <w:rPr>
          <w:sz w:val="20"/>
        </w:rPr>
        <w:t>of</w:t>
      </w:r>
      <w:r>
        <w:rPr>
          <w:spacing w:val="-2"/>
          <w:sz w:val="20"/>
        </w:rPr>
        <w:t> </w:t>
      </w:r>
      <w:r>
        <w:rPr>
          <w:sz w:val="20"/>
        </w:rPr>
        <w:t>review</w:t>
      </w:r>
      <w:r>
        <w:rPr>
          <w:spacing w:val="-1"/>
          <w:sz w:val="20"/>
        </w:rPr>
        <w:t> </w:t>
      </w:r>
      <w:r>
        <w:rPr>
          <w:sz w:val="20"/>
        </w:rPr>
        <w:t>in</w:t>
      </w:r>
      <w:r>
        <w:rPr>
          <w:spacing w:val="-3"/>
          <w:sz w:val="20"/>
        </w:rPr>
        <w:t> </w:t>
      </w:r>
      <w:r>
        <w:rPr>
          <w:sz w:val="20"/>
        </w:rPr>
        <w:t>all</w:t>
      </w:r>
      <w:r>
        <w:rPr>
          <w:spacing w:val="-4"/>
          <w:sz w:val="20"/>
        </w:rPr>
        <w:t> </w:t>
      </w:r>
      <w:r>
        <w:rPr>
          <w:sz w:val="20"/>
        </w:rPr>
        <w:t>three</w:t>
      </w:r>
      <w:r>
        <w:rPr>
          <w:spacing w:val="-3"/>
          <w:sz w:val="20"/>
        </w:rPr>
        <w:t> </w:t>
      </w:r>
      <w:r>
        <w:rPr>
          <w:sz w:val="20"/>
        </w:rPr>
        <w:t>of</w:t>
      </w:r>
      <w:r>
        <w:rPr>
          <w:spacing w:val="-3"/>
          <w:sz w:val="20"/>
        </w:rPr>
        <w:t> </w:t>
      </w:r>
      <w:r>
        <w:rPr>
          <w:sz w:val="20"/>
        </w:rPr>
        <w:t>the</w:t>
      </w:r>
      <w:r>
        <w:rPr>
          <w:spacing w:val="-3"/>
          <w:sz w:val="20"/>
        </w:rPr>
        <w:t> </w:t>
      </w:r>
      <w:r>
        <w:rPr>
          <w:sz w:val="20"/>
        </w:rPr>
        <w:t>following </w:t>
      </w:r>
      <w:r>
        <w:rPr>
          <w:spacing w:val="-2"/>
          <w:sz w:val="20"/>
        </w:rPr>
        <w:t>areas:</w:t>
      </w:r>
    </w:p>
    <w:p>
      <w:pPr>
        <w:pStyle w:val="ListParagraph"/>
        <w:numPr>
          <w:ilvl w:val="3"/>
          <w:numId w:val="1"/>
        </w:numPr>
        <w:tabs>
          <w:tab w:pos="839" w:val="left" w:leader="none"/>
        </w:tabs>
        <w:spacing w:line="240" w:lineRule="auto" w:before="41" w:after="0"/>
        <w:ind w:left="839" w:right="0" w:hanging="359"/>
        <w:jc w:val="left"/>
        <w:rPr>
          <w:sz w:val="20"/>
        </w:rPr>
      </w:pPr>
      <w:r>
        <w:rPr>
          <w:spacing w:val="-2"/>
          <w:sz w:val="20"/>
        </w:rPr>
        <w:t>instructional</w:t>
      </w:r>
      <w:r>
        <w:rPr>
          <w:spacing w:val="10"/>
          <w:sz w:val="20"/>
        </w:rPr>
        <w:t> </w:t>
      </w:r>
      <w:r>
        <w:rPr>
          <w:spacing w:val="-2"/>
          <w:sz w:val="20"/>
        </w:rPr>
        <w:t>activities;</w:t>
      </w:r>
    </w:p>
    <w:p>
      <w:pPr>
        <w:pStyle w:val="ListParagraph"/>
        <w:numPr>
          <w:ilvl w:val="3"/>
          <w:numId w:val="1"/>
        </w:numPr>
        <w:tabs>
          <w:tab w:pos="839" w:val="left" w:leader="none"/>
        </w:tabs>
        <w:spacing w:line="240" w:lineRule="auto" w:before="40" w:after="0"/>
        <w:ind w:left="839" w:right="0" w:hanging="359"/>
        <w:jc w:val="left"/>
        <w:rPr>
          <w:sz w:val="20"/>
        </w:rPr>
      </w:pPr>
      <w:r>
        <w:rPr>
          <w:sz w:val="20"/>
        </w:rPr>
        <w:t>research,</w:t>
      </w:r>
      <w:r>
        <w:rPr>
          <w:spacing w:val="-10"/>
          <w:sz w:val="20"/>
        </w:rPr>
        <w:t> </w:t>
      </w:r>
      <w:r>
        <w:rPr>
          <w:sz w:val="20"/>
        </w:rPr>
        <w:t>scholarly,</w:t>
      </w:r>
      <w:r>
        <w:rPr>
          <w:spacing w:val="-9"/>
          <w:sz w:val="20"/>
        </w:rPr>
        <w:t> </w:t>
      </w:r>
      <w:r>
        <w:rPr>
          <w:sz w:val="20"/>
        </w:rPr>
        <w:t>and</w:t>
      </w:r>
      <w:r>
        <w:rPr>
          <w:spacing w:val="-9"/>
          <w:sz w:val="20"/>
        </w:rPr>
        <w:t> </w:t>
      </w:r>
      <w:r>
        <w:rPr>
          <w:sz w:val="20"/>
        </w:rPr>
        <w:t>creative</w:t>
      </w:r>
      <w:r>
        <w:rPr>
          <w:spacing w:val="-8"/>
          <w:sz w:val="20"/>
        </w:rPr>
        <w:t> </w:t>
      </w:r>
      <w:r>
        <w:rPr>
          <w:sz w:val="20"/>
        </w:rPr>
        <w:t>activities</w:t>
      </w:r>
      <w:r>
        <w:rPr>
          <w:spacing w:val="-8"/>
          <w:sz w:val="20"/>
        </w:rPr>
        <w:t> </w:t>
      </w:r>
      <w:r>
        <w:rPr>
          <w:sz w:val="20"/>
        </w:rPr>
        <w:t>(RSCA);</w:t>
      </w:r>
      <w:r>
        <w:rPr>
          <w:spacing w:val="-10"/>
          <w:sz w:val="20"/>
        </w:rPr>
        <w:t> </w:t>
      </w:r>
      <w:r>
        <w:rPr>
          <w:spacing w:val="-5"/>
          <w:sz w:val="20"/>
        </w:rPr>
        <w:t>and</w:t>
      </w:r>
    </w:p>
    <w:p>
      <w:pPr>
        <w:pStyle w:val="ListParagraph"/>
        <w:numPr>
          <w:ilvl w:val="3"/>
          <w:numId w:val="1"/>
        </w:numPr>
        <w:tabs>
          <w:tab w:pos="839" w:val="left" w:leader="none"/>
        </w:tabs>
        <w:spacing w:line="240" w:lineRule="auto" w:before="39" w:after="0"/>
        <w:ind w:left="839" w:right="0" w:hanging="359"/>
        <w:jc w:val="left"/>
        <w:rPr>
          <w:sz w:val="20"/>
        </w:rPr>
      </w:pPr>
      <w:r>
        <w:rPr>
          <w:sz w:val="20"/>
        </w:rPr>
        <w:t>service</w:t>
      </w:r>
      <w:r>
        <w:rPr>
          <w:spacing w:val="-8"/>
          <w:sz w:val="20"/>
        </w:rPr>
        <w:t> </w:t>
      </w:r>
      <w:r>
        <w:rPr>
          <w:sz w:val="20"/>
        </w:rPr>
        <w:t>and</w:t>
      </w:r>
      <w:r>
        <w:rPr>
          <w:spacing w:val="-5"/>
          <w:sz w:val="20"/>
        </w:rPr>
        <w:t> </w:t>
      </w:r>
      <w:r>
        <w:rPr>
          <w:sz w:val="20"/>
        </w:rPr>
        <w:t>engagement</w:t>
      </w:r>
      <w:r>
        <w:rPr>
          <w:spacing w:val="-8"/>
          <w:sz w:val="20"/>
        </w:rPr>
        <w:t> </w:t>
      </w:r>
      <w:r>
        <w:rPr>
          <w:sz w:val="20"/>
        </w:rPr>
        <w:t>at</w:t>
      </w:r>
      <w:r>
        <w:rPr>
          <w:spacing w:val="-5"/>
          <w:sz w:val="20"/>
        </w:rPr>
        <w:t> </w:t>
      </w:r>
      <w:r>
        <w:rPr>
          <w:sz w:val="20"/>
        </w:rPr>
        <w:t>the</w:t>
      </w:r>
      <w:r>
        <w:rPr>
          <w:spacing w:val="-6"/>
          <w:sz w:val="20"/>
        </w:rPr>
        <w:t> </w:t>
      </w:r>
      <w:r>
        <w:rPr>
          <w:sz w:val="20"/>
        </w:rPr>
        <w:t>university,</w:t>
      </w:r>
      <w:r>
        <w:rPr>
          <w:spacing w:val="-5"/>
          <w:sz w:val="20"/>
        </w:rPr>
        <w:t> </w:t>
      </w:r>
      <w:r>
        <w:rPr>
          <w:sz w:val="20"/>
        </w:rPr>
        <w:t>in</w:t>
      </w:r>
      <w:r>
        <w:rPr>
          <w:spacing w:val="-6"/>
          <w:sz w:val="20"/>
        </w:rPr>
        <w:t> </w:t>
      </w:r>
      <w:r>
        <w:rPr>
          <w:sz w:val="20"/>
        </w:rPr>
        <w:t>the</w:t>
      </w:r>
      <w:r>
        <w:rPr>
          <w:spacing w:val="-7"/>
          <w:sz w:val="20"/>
        </w:rPr>
        <w:t> </w:t>
      </w:r>
      <w:r>
        <w:rPr>
          <w:sz w:val="20"/>
        </w:rPr>
        <w:t>community,</w:t>
      </w:r>
      <w:r>
        <w:rPr>
          <w:spacing w:val="-5"/>
          <w:sz w:val="20"/>
        </w:rPr>
        <w:t> </w:t>
      </w:r>
      <w:r>
        <w:rPr>
          <w:sz w:val="20"/>
        </w:rPr>
        <w:t>and</w:t>
      </w:r>
      <w:r>
        <w:rPr>
          <w:spacing w:val="-6"/>
          <w:sz w:val="20"/>
        </w:rPr>
        <w:t> </w:t>
      </w:r>
      <w:r>
        <w:rPr>
          <w:sz w:val="20"/>
        </w:rPr>
        <w:t>in</w:t>
      </w:r>
      <w:r>
        <w:rPr>
          <w:spacing w:val="-5"/>
          <w:sz w:val="20"/>
        </w:rPr>
        <w:t> </w:t>
      </w:r>
      <w:r>
        <w:rPr>
          <w:sz w:val="20"/>
        </w:rPr>
        <w:t>the</w:t>
      </w:r>
      <w:r>
        <w:rPr>
          <w:spacing w:val="-6"/>
          <w:sz w:val="20"/>
        </w:rPr>
        <w:t> </w:t>
      </w:r>
      <w:r>
        <w:rPr>
          <w:spacing w:val="-2"/>
          <w:sz w:val="20"/>
        </w:rPr>
        <w:t>profession.</w:t>
      </w:r>
    </w:p>
    <w:p>
      <w:pPr>
        <w:pStyle w:val="BodyText"/>
        <w:rPr>
          <w:sz w:val="27"/>
        </w:rPr>
      </w:pPr>
    </w:p>
    <w:p>
      <w:pPr>
        <w:pStyle w:val="ListParagraph"/>
        <w:numPr>
          <w:ilvl w:val="2"/>
          <w:numId w:val="1"/>
        </w:numPr>
        <w:tabs>
          <w:tab w:pos="120" w:val="left" w:leader="none"/>
          <w:tab w:pos="839" w:val="left" w:leader="none"/>
        </w:tabs>
        <w:spacing w:line="240" w:lineRule="auto" w:before="0" w:after="0"/>
        <w:ind w:left="120" w:right="564" w:hanging="1"/>
        <w:jc w:val="left"/>
        <w:rPr>
          <w:sz w:val="20"/>
        </w:rPr>
      </w:pPr>
      <w:r>
        <w:rPr>
          <w:sz w:val="20"/>
        </w:rPr>
        <w:t>RTP</w:t>
      </w:r>
      <w:r>
        <w:rPr>
          <w:spacing w:val="-4"/>
          <w:sz w:val="20"/>
        </w:rPr>
        <w:t> </w:t>
      </w:r>
      <w:r>
        <w:rPr>
          <w:sz w:val="20"/>
        </w:rPr>
        <w:t>reviews</w:t>
      </w:r>
      <w:r>
        <w:rPr>
          <w:spacing w:val="-2"/>
          <w:sz w:val="20"/>
        </w:rPr>
        <w:t> </w:t>
      </w:r>
      <w:r>
        <w:rPr>
          <w:sz w:val="20"/>
        </w:rPr>
        <w:t>must</w:t>
      </w:r>
      <w:r>
        <w:rPr>
          <w:spacing w:val="-2"/>
          <w:sz w:val="20"/>
        </w:rPr>
        <w:t> </w:t>
      </w:r>
      <w:r>
        <w:rPr>
          <w:sz w:val="20"/>
        </w:rPr>
        <w:t>be</w:t>
      </w:r>
      <w:r>
        <w:rPr>
          <w:spacing w:val="-3"/>
          <w:sz w:val="20"/>
        </w:rPr>
        <w:t> </w:t>
      </w:r>
      <w:r>
        <w:rPr>
          <w:sz w:val="20"/>
        </w:rPr>
        <w:t>clear,</w:t>
      </w:r>
      <w:r>
        <w:rPr>
          <w:spacing w:val="-2"/>
          <w:sz w:val="20"/>
        </w:rPr>
        <w:t> </w:t>
      </w:r>
      <w:r>
        <w:rPr>
          <w:sz w:val="20"/>
        </w:rPr>
        <w:t>fair,</w:t>
      </w:r>
      <w:r>
        <w:rPr>
          <w:spacing w:val="-3"/>
          <w:sz w:val="20"/>
        </w:rPr>
        <w:t> </w:t>
      </w:r>
      <w:r>
        <w:rPr>
          <w:sz w:val="20"/>
        </w:rPr>
        <w:t>transparent,</w:t>
      </w:r>
      <w:r>
        <w:rPr>
          <w:spacing w:val="-3"/>
          <w:sz w:val="20"/>
        </w:rPr>
        <w:t> </w:t>
      </w:r>
      <w:r>
        <w:rPr>
          <w:sz w:val="20"/>
        </w:rPr>
        <w:t>and</w:t>
      </w:r>
      <w:r>
        <w:rPr>
          <w:spacing w:val="-2"/>
          <w:sz w:val="20"/>
        </w:rPr>
        <w:t> </w:t>
      </w:r>
      <w:r>
        <w:rPr>
          <w:sz w:val="20"/>
        </w:rPr>
        <w:t>unbiased</w:t>
      </w:r>
      <w:r>
        <w:rPr>
          <w:spacing w:val="-3"/>
          <w:sz w:val="20"/>
        </w:rPr>
        <w:t> </w:t>
      </w:r>
      <w:r>
        <w:rPr>
          <w:sz w:val="20"/>
        </w:rPr>
        <w:t>at</w:t>
      </w:r>
      <w:r>
        <w:rPr>
          <w:spacing w:val="-2"/>
          <w:sz w:val="20"/>
        </w:rPr>
        <w:t> </w:t>
      </w:r>
      <w:r>
        <w:rPr>
          <w:sz w:val="20"/>
        </w:rPr>
        <w:t>all</w:t>
      </w:r>
      <w:r>
        <w:rPr>
          <w:spacing w:val="-4"/>
          <w:sz w:val="20"/>
        </w:rPr>
        <w:t> </w:t>
      </w:r>
      <w:r>
        <w:rPr>
          <w:sz w:val="20"/>
        </w:rPr>
        <w:t>levels.</w:t>
      </w:r>
      <w:r>
        <w:rPr>
          <w:spacing w:val="-3"/>
          <w:sz w:val="20"/>
        </w:rPr>
        <w:t> </w:t>
      </w:r>
      <w:r>
        <w:rPr>
          <w:sz w:val="20"/>
        </w:rPr>
        <w:t>The</w:t>
      </w:r>
      <w:r>
        <w:rPr>
          <w:spacing w:val="-3"/>
          <w:sz w:val="20"/>
        </w:rPr>
        <w:t> </w:t>
      </w:r>
      <w:r>
        <w:rPr>
          <w:sz w:val="20"/>
        </w:rPr>
        <w:t>RTP</w:t>
      </w:r>
      <w:r>
        <w:rPr>
          <w:spacing w:val="-4"/>
          <w:sz w:val="20"/>
        </w:rPr>
        <w:t> </w:t>
      </w:r>
      <w:r>
        <w:rPr>
          <w:sz w:val="20"/>
        </w:rPr>
        <w:t>process</w:t>
      </w:r>
      <w:r>
        <w:rPr>
          <w:spacing w:val="-2"/>
          <w:sz w:val="20"/>
        </w:rPr>
        <w:t> </w:t>
      </w:r>
      <w:r>
        <w:rPr>
          <w:sz w:val="20"/>
        </w:rPr>
        <w:t>must ensure that excellence will be rewarded and that faculty members who meet department, college, and university standards and expectations will advance.</w:t>
      </w:r>
    </w:p>
    <w:p>
      <w:pPr>
        <w:pStyle w:val="BodyText"/>
        <w:spacing w:before="9"/>
        <w:rPr>
          <w:sz w:val="16"/>
        </w:rPr>
      </w:pPr>
      <w:r>
        <w:rPr/>
        <mc:AlternateContent>
          <mc:Choice Requires="wps">
            <w:drawing>
              <wp:anchor distT="0" distB="0" distL="0" distR="0" allowOverlap="1" layoutInCell="1" locked="0" behindDoc="1" simplePos="0" relativeHeight="487588352">
                <wp:simplePos x="0" y="0"/>
                <wp:positionH relativeFrom="page">
                  <wp:posOffset>838200</wp:posOffset>
                </wp:positionH>
                <wp:positionV relativeFrom="paragraph">
                  <wp:posOffset>138111</wp:posOffset>
                </wp:positionV>
                <wp:extent cx="1828800"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6pt;margin-top:10.874928pt;width:144pt;height:.72pt;mso-position-horizontal-relative:page;mso-position-vertical-relative:paragraph;z-index:-15728128;mso-wrap-distance-left:0;mso-wrap-distance-right:0" id="docshape2" filled="true" fillcolor="#000000" stroked="false">
                <v:fill type="solid"/>
                <w10:wrap type="topAndBottom"/>
              </v:rect>
            </w:pict>
          </mc:Fallback>
        </mc:AlternateContent>
      </w:r>
    </w:p>
    <w:p>
      <w:pPr>
        <w:pStyle w:val="BodyText"/>
        <w:spacing w:before="100"/>
        <w:ind w:left="120" w:right="161" w:hanging="1"/>
        <w:rPr>
          <w:rFonts w:ascii="Calibri" w:hAnsi="Calibri"/>
        </w:rPr>
      </w:pPr>
      <w:bookmarkStart w:name="_bookmark0" w:id="2"/>
      <w:bookmarkEnd w:id="2"/>
      <w:r>
        <w:rPr/>
      </w:r>
      <w:r>
        <w:rPr>
          <w:rFonts w:ascii="Calibri" w:hAnsi="Calibri"/>
          <w:vertAlign w:val="superscript"/>
        </w:rPr>
        <w:t>1</w:t>
      </w:r>
      <w:r>
        <w:rPr>
          <w:rFonts w:ascii="Calibri" w:hAnsi="Calibri"/>
          <w:spacing w:val="-4"/>
          <w:vertAlign w:val="baseline"/>
        </w:rPr>
        <w:t> </w:t>
      </w:r>
      <w:r>
        <w:rPr>
          <w:rFonts w:ascii="Calibri" w:hAnsi="Calibri"/>
          <w:vertAlign w:val="baseline"/>
        </w:rPr>
        <w:t>Throughout</w:t>
      </w:r>
      <w:r>
        <w:rPr>
          <w:rFonts w:ascii="Calibri" w:hAnsi="Calibri"/>
          <w:spacing w:val="-3"/>
          <w:vertAlign w:val="baseline"/>
        </w:rPr>
        <w:t> </w:t>
      </w:r>
      <w:r>
        <w:rPr>
          <w:rFonts w:ascii="Calibri" w:hAnsi="Calibri"/>
          <w:vertAlign w:val="baseline"/>
        </w:rPr>
        <w:t>this</w:t>
      </w:r>
      <w:r>
        <w:rPr>
          <w:rFonts w:ascii="Calibri" w:hAnsi="Calibri"/>
          <w:spacing w:val="-2"/>
          <w:vertAlign w:val="baseline"/>
        </w:rPr>
        <w:t> </w:t>
      </w:r>
      <w:r>
        <w:rPr>
          <w:rFonts w:ascii="Calibri" w:hAnsi="Calibri"/>
          <w:vertAlign w:val="baseline"/>
        </w:rPr>
        <w:t>document</w:t>
      </w:r>
      <w:r>
        <w:rPr>
          <w:rFonts w:ascii="Calibri" w:hAnsi="Calibri"/>
          <w:spacing w:val="-3"/>
          <w:vertAlign w:val="baseline"/>
        </w:rPr>
        <w:t> </w:t>
      </w:r>
      <w:r>
        <w:rPr>
          <w:rFonts w:ascii="Calibri" w:hAnsi="Calibri"/>
          <w:vertAlign w:val="baseline"/>
        </w:rPr>
        <w:t>the</w:t>
      </w:r>
      <w:r>
        <w:rPr>
          <w:rFonts w:ascii="Calibri" w:hAnsi="Calibri"/>
          <w:spacing w:val="-4"/>
          <w:vertAlign w:val="baseline"/>
        </w:rPr>
        <w:t> </w:t>
      </w:r>
      <w:r>
        <w:rPr>
          <w:rFonts w:ascii="Calibri" w:hAnsi="Calibri"/>
          <w:vertAlign w:val="baseline"/>
        </w:rPr>
        <w:t>term</w:t>
      </w:r>
      <w:r>
        <w:rPr>
          <w:rFonts w:ascii="Calibri" w:hAnsi="Calibri"/>
          <w:spacing w:val="-4"/>
          <w:vertAlign w:val="baseline"/>
        </w:rPr>
        <w:t> </w:t>
      </w:r>
      <w:r>
        <w:rPr>
          <w:rFonts w:ascii="Calibri" w:hAnsi="Calibri"/>
          <w:vertAlign w:val="baseline"/>
        </w:rPr>
        <w:t>“department”</w:t>
      </w:r>
      <w:r>
        <w:rPr>
          <w:rFonts w:ascii="Calibri" w:hAnsi="Calibri"/>
          <w:spacing w:val="-2"/>
          <w:vertAlign w:val="baseline"/>
        </w:rPr>
        <w:t> </w:t>
      </w:r>
      <w:r>
        <w:rPr>
          <w:rFonts w:ascii="Calibri" w:hAnsi="Calibri"/>
          <w:vertAlign w:val="baseline"/>
        </w:rPr>
        <w:t>should</w:t>
      </w:r>
      <w:r>
        <w:rPr>
          <w:rFonts w:ascii="Calibri" w:hAnsi="Calibri"/>
          <w:spacing w:val="-5"/>
          <w:vertAlign w:val="baseline"/>
        </w:rPr>
        <w:t> </w:t>
      </w:r>
      <w:r>
        <w:rPr>
          <w:rFonts w:ascii="Calibri" w:hAnsi="Calibri"/>
          <w:vertAlign w:val="baseline"/>
        </w:rPr>
        <w:t>be</w:t>
      </w:r>
      <w:r>
        <w:rPr>
          <w:rFonts w:ascii="Calibri" w:hAnsi="Calibri"/>
          <w:spacing w:val="-4"/>
          <w:vertAlign w:val="baseline"/>
        </w:rPr>
        <w:t> </w:t>
      </w:r>
      <w:r>
        <w:rPr>
          <w:rFonts w:ascii="Calibri" w:hAnsi="Calibri"/>
          <w:vertAlign w:val="baseline"/>
        </w:rPr>
        <w:t>construed</w:t>
      </w:r>
      <w:r>
        <w:rPr>
          <w:rFonts w:ascii="Calibri" w:hAnsi="Calibri"/>
          <w:spacing w:val="-2"/>
          <w:vertAlign w:val="baseline"/>
        </w:rPr>
        <w:t> </w:t>
      </w:r>
      <w:r>
        <w:rPr>
          <w:rFonts w:ascii="Calibri" w:hAnsi="Calibri"/>
          <w:vertAlign w:val="baseline"/>
        </w:rPr>
        <w:t>to</w:t>
      </w:r>
      <w:r>
        <w:rPr>
          <w:rFonts w:ascii="Calibri" w:hAnsi="Calibri"/>
          <w:spacing w:val="-3"/>
          <w:vertAlign w:val="baseline"/>
        </w:rPr>
        <w:t> </w:t>
      </w:r>
      <w:r>
        <w:rPr>
          <w:rFonts w:ascii="Calibri" w:hAnsi="Calibri"/>
          <w:vertAlign w:val="baseline"/>
        </w:rPr>
        <w:t>refer</w:t>
      </w:r>
      <w:r>
        <w:rPr>
          <w:rFonts w:ascii="Calibri" w:hAnsi="Calibri"/>
          <w:spacing w:val="-3"/>
          <w:vertAlign w:val="baseline"/>
        </w:rPr>
        <w:t> </w:t>
      </w:r>
      <w:r>
        <w:rPr>
          <w:rFonts w:ascii="Calibri" w:hAnsi="Calibri"/>
          <w:vertAlign w:val="baseline"/>
        </w:rPr>
        <w:t>to</w:t>
      </w:r>
      <w:r>
        <w:rPr>
          <w:rFonts w:ascii="Calibri" w:hAnsi="Calibri"/>
          <w:spacing w:val="-3"/>
          <w:vertAlign w:val="baseline"/>
        </w:rPr>
        <w:t> </w:t>
      </w:r>
      <w:r>
        <w:rPr>
          <w:rFonts w:ascii="Calibri" w:hAnsi="Calibri"/>
          <w:vertAlign w:val="baseline"/>
        </w:rPr>
        <w:t>departments</w:t>
      </w:r>
      <w:r>
        <w:rPr>
          <w:rFonts w:ascii="Calibri" w:hAnsi="Calibri"/>
          <w:spacing w:val="-2"/>
          <w:vertAlign w:val="baseline"/>
        </w:rPr>
        <w:t> </w:t>
      </w:r>
      <w:r>
        <w:rPr>
          <w:rFonts w:ascii="Calibri" w:hAnsi="Calibri"/>
          <w:vertAlign w:val="baseline"/>
        </w:rPr>
        <w:t>and</w:t>
      </w:r>
      <w:r>
        <w:rPr>
          <w:rFonts w:ascii="Calibri" w:hAnsi="Calibri"/>
          <w:spacing w:val="-2"/>
          <w:vertAlign w:val="baseline"/>
        </w:rPr>
        <w:t> </w:t>
      </w:r>
      <w:r>
        <w:rPr>
          <w:rFonts w:ascii="Calibri" w:hAnsi="Calibri"/>
          <w:vertAlign w:val="baseline"/>
        </w:rPr>
        <w:t>recognized independent programs.</w:t>
      </w:r>
    </w:p>
    <w:p>
      <w:pPr>
        <w:spacing w:after="0"/>
        <w:rPr>
          <w:rFonts w:ascii="Calibri" w:hAnsi="Calibri"/>
        </w:rPr>
        <w:sectPr>
          <w:type w:val="continuous"/>
          <w:pgSz w:w="12240" w:h="15840"/>
          <w:pgMar w:top="1420" w:bottom="280" w:left="1200" w:right="1220"/>
        </w:sectPr>
      </w:pPr>
    </w:p>
    <w:p>
      <w:pPr>
        <w:pStyle w:val="ListParagraph"/>
        <w:numPr>
          <w:ilvl w:val="2"/>
          <w:numId w:val="1"/>
        </w:numPr>
        <w:tabs>
          <w:tab w:pos="895" w:val="left" w:leader="none"/>
        </w:tabs>
        <w:spacing w:line="240" w:lineRule="auto" w:before="70" w:after="0"/>
        <w:ind w:left="120" w:right="497" w:firstLine="0"/>
        <w:jc w:val="left"/>
        <w:rPr>
          <w:sz w:val="20"/>
        </w:rPr>
      </w:pPr>
      <w:r>
        <w:rPr>
          <w:sz w:val="20"/>
        </w:rPr>
        <w:t>Faculty</w:t>
      </w:r>
      <w:r>
        <w:rPr>
          <w:spacing w:val="-4"/>
          <w:sz w:val="20"/>
        </w:rPr>
        <w:t> </w:t>
      </w:r>
      <w:r>
        <w:rPr>
          <w:sz w:val="20"/>
        </w:rPr>
        <w:t>achievements</w:t>
      </w:r>
      <w:r>
        <w:rPr>
          <w:spacing w:val="-1"/>
          <w:sz w:val="20"/>
        </w:rPr>
        <w:t> </w:t>
      </w:r>
      <w:r>
        <w:rPr>
          <w:sz w:val="20"/>
        </w:rPr>
        <w:t>may</w:t>
      </w:r>
      <w:r>
        <w:rPr>
          <w:spacing w:val="-1"/>
          <w:sz w:val="20"/>
        </w:rPr>
        <w:t> </w:t>
      </w:r>
      <w:r>
        <w:rPr>
          <w:sz w:val="20"/>
        </w:rPr>
        <w:t>vary</w:t>
      </w:r>
      <w:r>
        <w:rPr>
          <w:spacing w:val="-4"/>
          <w:sz w:val="20"/>
        </w:rPr>
        <w:t> </w:t>
      </w:r>
      <w:r>
        <w:rPr>
          <w:sz w:val="20"/>
        </w:rPr>
        <w:t>from</w:t>
      </w:r>
      <w:r>
        <w:rPr>
          <w:spacing w:val="-5"/>
          <w:sz w:val="20"/>
        </w:rPr>
        <w:t> </w:t>
      </w:r>
      <w:r>
        <w:rPr>
          <w:sz w:val="20"/>
        </w:rPr>
        <w:t>those</w:t>
      </w:r>
      <w:r>
        <w:rPr>
          <w:spacing w:val="-3"/>
          <w:sz w:val="20"/>
        </w:rPr>
        <w:t> </w:t>
      </w:r>
      <w:r>
        <w:rPr>
          <w:sz w:val="20"/>
        </w:rPr>
        <w:t>of</w:t>
      </w:r>
      <w:r>
        <w:rPr>
          <w:spacing w:val="-5"/>
          <w:sz w:val="20"/>
        </w:rPr>
        <w:t> </w:t>
      </w:r>
      <w:r>
        <w:rPr>
          <w:sz w:val="20"/>
        </w:rPr>
        <w:t>colleagues</w:t>
      </w:r>
      <w:r>
        <w:rPr>
          <w:spacing w:val="-4"/>
          <w:sz w:val="20"/>
        </w:rPr>
        <w:t> </w:t>
      </w:r>
      <w:r>
        <w:rPr>
          <w:sz w:val="20"/>
        </w:rPr>
        <w:t>yet</w:t>
      </w:r>
      <w:r>
        <w:rPr>
          <w:spacing w:val="-5"/>
          <w:sz w:val="20"/>
        </w:rPr>
        <w:t> </w:t>
      </w:r>
      <w:r>
        <w:rPr>
          <w:sz w:val="20"/>
        </w:rPr>
        <w:t>still</w:t>
      </w:r>
      <w:r>
        <w:rPr>
          <w:spacing w:val="-4"/>
          <w:sz w:val="20"/>
        </w:rPr>
        <w:t> </w:t>
      </w:r>
      <w:r>
        <w:rPr>
          <w:sz w:val="20"/>
        </w:rPr>
        <w:t>meet</w:t>
      </w:r>
      <w:r>
        <w:rPr>
          <w:spacing w:val="-5"/>
          <w:sz w:val="20"/>
        </w:rPr>
        <w:t> </w:t>
      </w:r>
      <w:r>
        <w:rPr>
          <w:sz w:val="20"/>
        </w:rPr>
        <w:t>the</w:t>
      </w:r>
      <w:r>
        <w:rPr>
          <w:spacing w:val="-5"/>
          <w:sz w:val="20"/>
        </w:rPr>
        <w:t> </w:t>
      </w:r>
      <w:r>
        <w:rPr>
          <w:sz w:val="20"/>
        </w:rPr>
        <w:t>standards</w:t>
      </w:r>
      <w:r>
        <w:rPr>
          <w:spacing w:val="-4"/>
          <w:sz w:val="20"/>
        </w:rPr>
        <w:t> </w:t>
      </w:r>
      <w:r>
        <w:rPr>
          <w:sz w:val="20"/>
        </w:rPr>
        <w:t>consistent with the department, college and university RTP policies for reappointment, tenure, or promotion.</w:t>
      </w:r>
    </w:p>
    <w:p>
      <w:pPr>
        <w:pStyle w:val="BodyText"/>
        <w:spacing w:before="2"/>
        <w:rPr>
          <w:sz w:val="27"/>
        </w:rPr>
      </w:pPr>
    </w:p>
    <w:p>
      <w:pPr>
        <w:pStyle w:val="Heading2"/>
        <w:numPr>
          <w:ilvl w:val="1"/>
          <w:numId w:val="1"/>
        </w:numPr>
        <w:tabs>
          <w:tab w:pos="840" w:val="left" w:leader="none"/>
        </w:tabs>
        <w:spacing w:line="240" w:lineRule="auto" w:before="0" w:after="0"/>
        <w:ind w:left="840" w:right="0" w:hanging="721"/>
        <w:jc w:val="left"/>
      </w:pPr>
      <w:r>
        <w:rPr>
          <w:spacing w:val="-2"/>
        </w:rPr>
        <w:t>Values</w:t>
      </w:r>
    </w:p>
    <w:p>
      <w:pPr>
        <w:pStyle w:val="BodyText"/>
        <w:spacing w:before="1"/>
        <w:rPr>
          <w:b/>
          <w:sz w:val="27"/>
        </w:rPr>
      </w:pPr>
    </w:p>
    <w:p>
      <w:pPr>
        <w:pStyle w:val="BodyText"/>
        <w:spacing w:before="1"/>
        <w:ind w:left="120" w:right="161"/>
      </w:pPr>
      <w:r>
        <w:rPr/>
        <w:t>The</w:t>
      </w:r>
      <w:r>
        <w:rPr>
          <w:spacing w:val="-4"/>
        </w:rPr>
        <w:t> </w:t>
      </w:r>
      <w:r>
        <w:rPr/>
        <w:t>criteria</w:t>
      </w:r>
      <w:r>
        <w:rPr>
          <w:spacing w:val="-4"/>
        </w:rPr>
        <w:t> </w:t>
      </w:r>
      <w:r>
        <w:rPr/>
        <w:t>according</w:t>
      </w:r>
      <w:r>
        <w:rPr>
          <w:spacing w:val="-2"/>
        </w:rPr>
        <w:t> </w:t>
      </w:r>
      <w:r>
        <w:rPr/>
        <w:t>to</w:t>
      </w:r>
      <w:r>
        <w:rPr>
          <w:spacing w:val="-4"/>
        </w:rPr>
        <w:t> </w:t>
      </w:r>
      <w:r>
        <w:rPr/>
        <w:t>which</w:t>
      </w:r>
      <w:r>
        <w:rPr>
          <w:spacing w:val="-4"/>
        </w:rPr>
        <w:t> </w:t>
      </w:r>
      <w:r>
        <w:rPr/>
        <w:t>decisions</w:t>
      </w:r>
      <w:r>
        <w:rPr>
          <w:spacing w:val="-3"/>
        </w:rPr>
        <w:t> </w:t>
      </w:r>
      <w:r>
        <w:rPr/>
        <w:t>regarding</w:t>
      </w:r>
      <w:r>
        <w:rPr>
          <w:spacing w:val="-4"/>
        </w:rPr>
        <w:t> </w:t>
      </w:r>
      <w:r>
        <w:rPr/>
        <w:t>reappointment,</w:t>
      </w:r>
      <w:r>
        <w:rPr>
          <w:spacing w:val="-4"/>
        </w:rPr>
        <w:t> </w:t>
      </w:r>
      <w:r>
        <w:rPr/>
        <w:t>tenure,</w:t>
      </w:r>
      <w:r>
        <w:rPr>
          <w:spacing w:val="-2"/>
        </w:rPr>
        <w:t> </w:t>
      </w:r>
      <w:r>
        <w:rPr/>
        <w:t>and</w:t>
      </w:r>
      <w:r>
        <w:rPr>
          <w:spacing w:val="-4"/>
        </w:rPr>
        <w:t> </w:t>
      </w:r>
      <w:r>
        <w:rPr/>
        <w:t>promotion</w:t>
      </w:r>
      <w:r>
        <w:rPr>
          <w:spacing w:val="-4"/>
        </w:rPr>
        <w:t> </w:t>
      </w:r>
      <w:r>
        <w:rPr/>
        <w:t>(RTP)</w:t>
      </w:r>
      <w:r>
        <w:rPr>
          <w:spacing w:val="-3"/>
        </w:rPr>
        <w:t> </w:t>
      </w:r>
      <w:r>
        <w:rPr/>
        <w:t>are</w:t>
      </w:r>
      <w:r>
        <w:rPr>
          <w:spacing w:val="-2"/>
        </w:rPr>
        <w:t> </w:t>
      </w:r>
      <w:r>
        <w:rPr/>
        <w:t>made are among the clearest expressions of the university community’s values. The criteria in this policy are based on, and all college and department RTP policies should embody, the following values:</w:t>
      </w:r>
    </w:p>
    <w:p>
      <w:pPr>
        <w:pStyle w:val="BodyText"/>
        <w:rPr>
          <w:sz w:val="27"/>
        </w:rPr>
      </w:pPr>
    </w:p>
    <w:p>
      <w:pPr>
        <w:pStyle w:val="ListParagraph"/>
        <w:numPr>
          <w:ilvl w:val="2"/>
          <w:numId w:val="2"/>
        </w:numPr>
        <w:tabs>
          <w:tab w:pos="840" w:val="left" w:leader="none"/>
        </w:tabs>
        <w:spacing w:line="240" w:lineRule="auto" w:before="0" w:after="0"/>
        <w:ind w:left="120" w:right="1007" w:firstLine="0"/>
        <w:jc w:val="left"/>
        <w:rPr>
          <w:sz w:val="20"/>
        </w:rPr>
      </w:pPr>
      <w:r>
        <w:rPr>
          <w:sz w:val="20"/>
        </w:rPr>
        <w:t>CSULB</w:t>
      </w:r>
      <w:r>
        <w:rPr>
          <w:spacing w:val="-5"/>
          <w:sz w:val="20"/>
        </w:rPr>
        <w:t> </w:t>
      </w:r>
      <w:r>
        <w:rPr>
          <w:sz w:val="20"/>
        </w:rPr>
        <w:t>values</w:t>
      </w:r>
      <w:r>
        <w:rPr>
          <w:spacing w:val="-3"/>
          <w:sz w:val="20"/>
        </w:rPr>
        <w:t> </w:t>
      </w:r>
      <w:r>
        <w:rPr>
          <w:sz w:val="20"/>
        </w:rPr>
        <w:t>diversity,</w:t>
      </w:r>
      <w:r>
        <w:rPr>
          <w:spacing w:val="-4"/>
          <w:sz w:val="20"/>
        </w:rPr>
        <w:t> </w:t>
      </w:r>
      <w:r>
        <w:rPr>
          <w:sz w:val="20"/>
        </w:rPr>
        <w:t>equity,</w:t>
      </w:r>
      <w:r>
        <w:rPr>
          <w:spacing w:val="-2"/>
          <w:sz w:val="20"/>
        </w:rPr>
        <w:t> </w:t>
      </w:r>
      <w:r>
        <w:rPr>
          <w:sz w:val="20"/>
        </w:rPr>
        <w:t>inclusion,</w:t>
      </w:r>
      <w:r>
        <w:rPr>
          <w:spacing w:val="-2"/>
          <w:sz w:val="20"/>
        </w:rPr>
        <w:t> </w:t>
      </w:r>
      <w:r>
        <w:rPr>
          <w:sz w:val="20"/>
        </w:rPr>
        <w:t>and</w:t>
      </w:r>
      <w:r>
        <w:rPr>
          <w:spacing w:val="-4"/>
          <w:sz w:val="20"/>
        </w:rPr>
        <w:t> </w:t>
      </w:r>
      <w:r>
        <w:rPr>
          <w:sz w:val="20"/>
        </w:rPr>
        <w:t>accessibility.</w:t>
      </w:r>
      <w:r>
        <w:rPr>
          <w:spacing w:val="-4"/>
          <w:sz w:val="20"/>
        </w:rPr>
        <w:t> </w:t>
      </w:r>
      <w:r>
        <w:rPr>
          <w:sz w:val="20"/>
        </w:rPr>
        <w:t>This</w:t>
      </w:r>
      <w:r>
        <w:rPr>
          <w:spacing w:val="-3"/>
          <w:sz w:val="20"/>
        </w:rPr>
        <w:t> </w:t>
      </w:r>
      <w:r>
        <w:rPr>
          <w:sz w:val="20"/>
        </w:rPr>
        <w:t>policy</w:t>
      </w:r>
      <w:r>
        <w:rPr>
          <w:spacing w:val="-3"/>
          <w:sz w:val="20"/>
        </w:rPr>
        <w:t> </w:t>
      </w:r>
      <w:r>
        <w:rPr>
          <w:sz w:val="20"/>
        </w:rPr>
        <w:t>and</w:t>
      </w:r>
      <w:r>
        <w:rPr>
          <w:spacing w:val="-4"/>
          <w:sz w:val="20"/>
        </w:rPr>
        <w:t> </w:t>
      </w:r>
      <w:r>
        <w:rPr>
          <w:sz w:val="20"/>
        </w:rPr>
        <w:t>all</w:t>
      </w:r>
      <w:r>
        <w:rPr>
          <w:spacing w:val="-3"/>
          <w:sz w:val="20"/>
        </w:rPr>
        <w:t> </w:t>
      </w:r>
      <w:r>
        <w:rPr>
          <w:sz w:val="20"/>
        </w:rPr>
        <w:t>college</w:t>
      </w:r>
      <w:r>
        <w:rPr>
          <w:spacing w:val="-4"/>
          <w:sz w:val="20"/>
        </w:rPr>
        <w:t> </w:t>
      </w:r>
      <w:r>
        <w:rPr>
          <w:sz w:val="20"/>
        </w:rPr>
        <w:t>and department RTP policies should reflect these values.</w:t>
      </w:r>
    </w:p>
    <w:p>
      <w:pPr>
        <w:pStyle w:val="BodyText"/>
        <w:spacing w:before="2"/>
        <w:rPr>
          <w:sz w:val="27"/>
        </w:rPr>
      </w:pPr>
    </w:p>
    <w:p>
      <w:pPr>
        <w:pStyle w:val="BodyText"/>
        <w:ind w:left="120" w:right="161"/>
      </w:pPr>
      <w:r>
        <w:rPr/>
        <w:t>CSULB</w:t>
      </w:r>
      <w:r>
        <w:rPr>
          <w:spacing w:val="-5"/>
        </w:rPr>
        <w:t> </w:t>
      </w:r>
      <w:r>
        <w:rPr/>
        <w:t>recognizes</w:t>
      </w:r>
      <w:r>
        <w:rPr>
          <w:spacing w:val="-3"/>
        </w:rPr>
        <w:t> </w:t>
      </w:r>
      <w:r>
        <w:rPr/>
        <w:t>that</w:t>
      </w:r>
      <w:r>
        <w:rPr>
          <w:spacing w:val="-4"/>
        </w:rPr>
        <w:t> </w:t>
      </w:r>
      <w:r>
        <w:rPr/>
        <w:t>cultural</w:t>
      </w:r>
      <w:r>
        <w:rPr>
          <w:spacing w:val="-5"/>
        </w:rPr>
        <w:t> </w:t>
      </w:r>
      <w:r>
        <w:rPr/>
        <w:t>and</w:t>
      </w:r>
      <w:r>
        <w:rPr>
          <w:spacing w:val="-2"/>
        </w:rPr>
        <w:t> </w:t>
      </w:r>
      <w:r>
        <w:rPr/>
        <w:t>identity</w:t>
      </w:r>
      <w:r>
        <w:rPr>
          <w:spacing w:val="-3"/>
        </w:rPr>
        <w:t> </w:t>
      </w:r>
      <w:r>
        <w:rPr/>
        <w:t>taxation</w:t>
      </w:r>
      <w:r>
        <w:rPr>
          <w:spacing w:val="-2"/>
        </w:rPr>
        <w:t> </w:t>
      </w:r>
      <w:r>
        <w:rPr/>
        <w:t>has</w:t>
      </w:r>
      <w:r>
        <w:rPr>
          <w:spacing w:val="-3"/>
        </w:rPr>
        <w:t> </w:t>
      </w:r>
      <w:r>
        <w:rPr/>
        <w:t>the</w:t>
      </w:r>
      <w:r>
        <w:rPr>
          <w:spacing w:val="-4"/>
        </w:rPr>
        <w:t> </w:t>
      </w:r>
      <w:r>
        <w:rPr/>
        <w:t>potential</w:t>
      </w:r>
      <w:r>
        <w:rPr>
          <w:spacing w:val="-5"/>
        </w:rPr>
        <w:t> </w:t>
      </w:r>
      <w:r>
        <w:rPr/>
        <w:t>to</w:t>
      </w:r>
      <w:r>
        <w:rPr>
          <w:spacing w:val="-4"/>
        </w:rPr>
        <w:t> </w:t>
      </w:r>
      <w:r>
        <w:rPr/>
        <w:t>create</w:t>
      </w:r>
      <w:r>
        <w:rPr>
          <w:spacing w:val="-2"/>
        </w:rPr>
        <w:t> </w:t>
      </w:r>
      <w:r>
        <w:rPr/>
        <w:t>inequities</w:t>
      </w:r>
      <w:r>
        <w:rPr>
          <w:spacing w:val="-3"/>
        </w:rPr>
        <w:t> </w:t>
      </w:r>
      <w:r>
        <w:rPr/>
        <w:t>within</w:t>
      </w:r>
      <w:r>
        <w:rPr>
          <w:spacing w:val="-2"/>
        </w:rPr>
        <w:t> </w:t>
      </w:r>
      <w:r>
        <w:rPr/>
        <w:t>all</w:t>
      </w:r>
      <w:r>
        <w:rPr>
          <w:spacing w:val="-5"/>
        </w:rPr>
        <w:t> </w:t>
      </w:r>
      <w:r>
        <w:rPr/>
        <w:t>faculty evaluation areas. This policy and all college and department RTP policies should be structured and interpreted in ways that minimize these inequities.</w:t>
      </w:r>
    </w:p>
    <w:p>
      <w:pPr>
        <w:pStyle w:val="BodyText"/>
        <w:rPr>
          <w:sz w:val="27"/>
        </w:rPr>
      </w:pPr>
    </w:p>
    <w:p>
      <w:pPr>
        <w:pStyle w:val="ListParagraph"/>
        <w:numPr>
          <w:ilvl w:val="2"/>
          <w:numId w:val="2"/>
        </w:numPr>
        <w:tabs>
          <w:tab w:pos="840" w:val="left" w:leader="none"/>
        </w:tabs>
        <w:spacing w:line="240" w:lineRule="auto" w:before="1" w:after="0"/>
        <w:ind w:left="120" w:right="327" w:firstLine="0"/>
        <w:jc w:val="left"/>
        <w:rPr>
          <w:sz w:val="20"/>
        </w:rPr>
      </w:pPr>
      <w:r>
        <w:rPr>
          <w:sz w:val="20"/>
        </w:rPr>
        <w:t>Faculty mentoring, advising, and other similar interactions help create a supportive, inclusive, collegial</w:t>
      </w:r>
      <w:r>
        <w:rPr>
          <w:spacing w:val="-3"/>
          <w:sz w:val="20"/>
        </w:rPr>
        <w:t> </w:t>
      </w:r>
      <w:r>
        <w:rPr>
          <w:sz w:val="20"/>
        </w:rPr>
        <w:t>environment</w:t>
      </w:r>
      <w:r>
        <w:rPr>
          <w:spacing w:val="-4"/>
          <w:sz w:val="20"/>
        </w:rPr>
        <w:t> </w:t>
      </w:r>
      <w:r>
        <w:rPr>
          <w:sz w:val="20"/>
        </w:rPr>
        <w:t>benefiting</w:t>
      </w:r>
      <w:r>
        <w:rPr>
          <w:spacing w:val="-4"/>
          <w:sz w:val="20"/>
        </w:rPr>
        <w:t> </w:t>
      </w:r>
      <w:r>
        <w:rPr>
          <w:sz w:val="20"/>
        </w:rPr>
        <w:t>the</w:t>
      </w:r>
      <w:r>
        <w:rPr>
          <w:spacing w:val="-4"/>
          <w:sz w:val="20"/>
        </w:rPr>
        <w:t> </w:t>
      </w:r>
      <w:r>
        <w:rPr>
          <w:sz w:val="20"/>
        </w:rPr>
        <w:t>CSULB</w:t>
      </w:r>
      <w:r>
        <w:rPr>
          <w:spacing w:val="-5"/>
          <w:sz w:val="20"/>
        </w:rPr>
        <w:t> </w:t>
      </w:r>
      <w:r>
        <w:rPr>
          <w:sz w:val="20"/>
        </w:rPr>
        <w:t>community.</w:t>
      </w:r>
      <w:r>
        <w:rPr>
          <w:spacing w:val="-4"/>
          <w:sz w:val="20"/>
        </w:rPr>
        <w:t> </w:t>
      </w:r>
      <w:r>
        <w:rPr>
          <w:sz w:val="20"/>
        </w:rPr>
        <w:t>This</w:t>
      </w:r>
      <w:r>
        <w:rPr>
          <w:spacing w:val="-3"/>
          <w:sz w:val="20"/>
        </w:rPr>
        <w:t> </w:t>
      </w:r>
      <w:r>
        <w:rPr>
          <w:sz w:val="20"/>
        </w:rPr>
        <w:t>policy</w:t>
      </w:r>
      <w:r>
        <w:rPr>
          <w:spacing w:val="-3"/>
          <w:sz w:val="20"/>
        </w:rPr>
        <w:t> </w:t>
      </w:r>
      <w:r>
        <w:rPr>
          <w:sz w:val="20"/>
        </w:rPr>
        <w:t>should</w:t>
      </w:r>
      <w:r>
        <w:rPr>
          <w:spacing w:val="-4"/>
          <w:sz w:val="20"/>
        </w:rPr>
        <w:t> </w:t>
      </w:r>
      <w:r>
        <w:rPr>
          <w:sz w:val="20"/>
        </w:rPr>
        <w:t>be</w:t>
      </w:r>
      <w:r>
        <w:rPr>
          <w:spacing w:val="-4"/>
          <w:sz w:val="20"/>
        </w:rPr>
        <w:t> </w:t>
      </w:r>
      <w:r>
        <w:rPr>
          <w:sz w:val="20"/>
        </w:rPr>
        <w:t>interpreted</w:t>
      </w:r>
      <w:r>
        <w:rPr>
          <w:spacing w:val="-2"/>
          <w:sz w:val="20"/>
        </w:rPr>
        <w:t> </w:t>
      </w:r>
      <w:r>
        <w:rPr>
          <w:sz w:val="20"/>
        </w:rPr>
        <w:t>as</w:t>
      </w:r>
      <w:r>
        <w:rPr>
          <w:spacing w:val="-3"/>
          <w:sz w:val="20"/>
        </w:rPr>
        <w:t> </w:t>
      </w:r>
      <w:r>
        <w:rPr>
          <w:sz w:val="20"/>
        </w:rPr>
        <w:t>valuing</w:t>
      </w:r>
      <w:r>
        <w:rPr>
          <w:spacing w:val="-4"/>
          <w:sz w:val="20"/>
        </w:rPr>
        <w:t> </w:t>
      </w:r>
      <w:r>
        <w:rPr>
          <w:sz w:val="20"/>
        </w:rPr>
        <w:t>these actions. All college and department RTP policies should implement mechanisms to recognize these contributions, and guide candidates on necessary levels of evidence to document these activities.</w:t>
      </w:r>
    </w:p>
    <w:p>
      <w:pPr>
        <w:pStyle w:val="BodyText"/>
        <w:rPr>
          <w:sz w:val="27"/>
        </w:rPr>
      </w:pPr>
    </w:p>
    <w:p>
      <w:pPr>
        <w:pStyle w:val="ListParagraph"/>
        <w:numPr>
          <w:ilvl w:val="2"/>
          <w:numId w:val="2"/>
        </w:numPr>
        <w:tabs>
          <w:tab w:pos="840" w:val="left" w:leader="none"/>
        </w:tabs>
        <w:spacing w:line="240" w:lineRule="auto" w:before="0" w:after="0"/>
        <w:ind w:left="120" w:right="113" w:firstLine="0"/>
        <w:jc w:val="left"/>
        <w:rPr>
          <w:sz w:val="20"/>
        </w:rPr>
      </w:pPr>
      <w:r>
        <w:rPr>
          <w:sz w:val="20"/>
        </w:rPr>
        <w:t>CSULB recognizes that faculty create and disseminate RSCA in widely varying ways. This policy and</w:t>
      </w:r>
      <w:r>
        <w:rPr>
          <w:spacing w:val="-1"/>
          <w:sz w:val="20"/>
        </w:rPr>
        <w:t> </w:t>
      </w:r>
      <w:r>
        <w:rPr>
          <w:sz w:val="20"/>
        </w:rPr>
        <w:t>all</w:t>
      </w:r>
      <w:r>
        <w:rPr>
          <w:spacing w:val="-4"/>
          <w:sz w:val="20"/>
        </w:rPr>
        <w:t> </w:t>
      </w:r>
      <w:r>
        <w:rPr>
          <w:sz w:val="20"/>
        </w:rPr>
        <w:t>college</w:t>
      </w:r>
      <w:r>
        <w:rPr>
          <w:spacing w:val="-3"/>
          <w:sz w:val="20"/>
        </w:rPr>
        <w:t> </w:t>
      </w:r>
      <w:r>
        <w:rPr>
          <w:sz w:val="20"/>
        </w:rPr>
        <w:t>and</w:t>
      </w:r>
      <w:r>
        <w:rPr>
          <w:spacing w:val="-1"/>
          <w:sz w:val="20"/>
        </w:rPr>
        <w:t> </w:t>
      </w:r>
      <w:r>
        <w:rPr>
          <w:sz w:val="20"/>
        </w:rPr>
        <w:t>department</w:t>
      </w:r>
      <w:r>
        <w:rPr>
          <w:spacing w:val="-1"/>
          <w:sz w:val="20"/>
        </w:rPr>
        <w:t> </w:t>
      </w:r>
      <w:r>
        <w:rPr>
          <w:sz w:val="20"/>
        </w:rPr>
        <w:t>RTP</w:t>
      </w:r>
      <w:r>
        <w:rPr>
          <w:spacing w:val="-1"/>
          <w:sz w:val="20"/>
        </w:rPr>
        <w:t> </w:t>
      </w:r>
      <w:r>
        <w:rPr>
          <w:sz w:val="20"/>
        </w:rPr>
        <w:t>policies</w:t>
      </w:r>
      <w:r>
        <w:rPr>
          <w:spacing w:val="-2"/>
          <w:sz w:val="20"/>
        </w:rPr>
        <w:t> </w:t>
      </w:r>
      <w:r>
        <w:rPr>
          <w:sz w:val="20"/>
        </w:rPr>
        <w:t>should</w:t>
      </w:r>
      <w:r>
        <w:rPr>
          <w:spacing w:val="-3"/>
          <w:sz w:val="20"/>
        </w:rPr>
        <w:t> </w:t>
      </w:r>
      <w:r>
        <w:rPr>
          <w:sz w:val="20"/>
        </w:rPr>
        <w:t>value</w:t>
      </w:r>
      <w:r>
        <w:rPr>
          <w:spacing w:val="-3"/>
          <w:sz w:val="20"/>
        </w:rPr>
        <w:t> </w:t>
      </w:r>
      <w:r>
        <w:rPr>
          <w:sz w:val="20"/>
        </w:rPr>
        <w:t>diverse</w:t>
      </w:r>
      <w:r>
        <w:rPr>
          <w:spacing w:val="-3"/>
          <w:sz w:val="20"/>
        </w:rPr>
        <w:t> </w:t>
      </w:r>
      <w:r>
        <w:rPr>
          <w:sz w:val="20"/>
        </w:rPr>
        <w:t>forms</w:t>
      </w:r>
      <w:r>
        <w:rPr>
          <w:spacing w:val="-2"/>
          <w:sz w:val="20"/>
        </w:rPr>
        <w:t> </w:t>
      </w:r>
      <w:r>
        <w:rPr>
          <w:sz w:val="20"/>
        </w:rPr>
        <w:t>of</w:t>
      </w:r>
      <w:r>
        <w:rPr>
          <w:spacing w:val="-3"/>
          <w:sz w:val="20"/>
        </w:rPr>
        <w:t> </w:t>
      </w:r>
      <w:r>
        <w:rPr>
          <w:sz w:val="20"/>
        </w:rPr>
        <w:t>RSCA</w:t>
      </w:r>
      <w:r>
        <w:rPr>
          <w:spacing w:val="-4"/>
          <w:sz w:val="20"/>
        </w:rPr>
        <w:t> </w:t>
      </w:r>
      <w:r>
        <w:rPr>
          <w:sz w:val="20"/>
        </w:rPr>
        <w:t>and</w:t>
      </w:r>
      <w:r>
        <w:rPr>
          <w:spacing w:val="-3"/>
          <w:sz w:val="20"/>
        </w:rPr>
        <w:t> </w:t>
      </w:r>
      <w:r>
        <w:rPr>
          <w:sz w:val="20"/>
        </w:rPr>
        <w:t>create</w:t>
      </w:r>
      <w:r>
        <w:rPr>
          <w:spacing w:val="-3"/>
          <w:sz w:val="20"/>
        </w:rPr>
        <w:t> </w:t>
      </w:r>
      <w:r>
        <w:rPr>
          <w:sz w:val="20"/>
        </w:rPr>
        <w:t>mechanisms</w:t>
      </w:r>
      <w:r>
        <w:rPr>
          <w:spacing w:val="-2"/>
          <w:sz w:val="20"/>
        </w:rPr>
        <w:t> </w:t>
      </w:r>
      <w:r>
        <w:rPr>
          <w:sz w:val="20"/>
        </w:rPr>
        <w:t>to recognize and reward them.</w:t>
      </w:r>
    </w:p>
    <w:p>
      <w:pPr>
        <w:pStyle w:val="BodyText"/>
        <w:spacing w:before="3"/>
        <w:rPr>
          <w:sz w:val="27"/>
        </w:rPr>
      </w:pPr>
    </w:p>
    <w:p>
      <w:pPr>
        <w:pStyle w:val="ListParagraph"/>
        <w:numPr>
          <w:ilvl w:val="2"/>
          <w:numId w:val="2"/>
        </w:numPr>
        <w:tabs>
          <w:tab w:pos="840" w:val="left" w:leader="none"/>
        </w:tabs>
        <w:spacing w:line="240" w:lineRule="auto" w:before="0" w:after="0"/>
        <w:ind w:left="120" w:right="576" w:firstLine="0"/>
        <w:jc w:val="left"/>
        <w:rPr>
          <w:sz w:val="20"/>
        </w:rPr>
      </w:pPr>
      <w:r>
        <w:rPr>
          <w:sz w:val="20"/>
        </w:rPr>
        <w:t>Shared</w:t>
      </w:r>
      <w:r>
        <w:rPr>
          <w:spacing w:val="-4"/>
          <w:sz w:val="20"/>
        </w:rPr>
        <w:t> </w:t>
      </w:r>
      <w:r>
        <w:rPr>
          <w:sz w:val="20"/>
        </w:rPr>
        <w:t>governance</w:t>
      </w:r>
      <w:r>
        <w:rPr>
          <w:spacing w:val="-3"/>
          <w:sz w:val="20"/>
        </w:rPr>
        <w:t> </w:t>
      </w:r>
      <w:r>
        <w:rPr>
          <w:sz w:val="20"/>
        </w:rPr>
        <w:t>is</w:t>
      </w:r>
      <w:r>
        <w:rPr>
          <w:spacing w:val="-4"/>
          <w:sz w:val="20"/>
        </w:rPr>
        <w:t> </w:t>
      </w:r>
      <w:r>
        <w:rPr>
          <w:sz w:val="20"/>
        </w:rPr>
        <w:t>vital</w:t>
      </w:r>
      <w:r>
        <w:rPr>
          <w:spacing w:val="-4"/>
          <w:sz w:val="20"/>
        </w:rPr>
        <w:t> </w:t>
      </w:r>
      <w:r>
        <w:rPr>
          <w:sz w:val="20"/>
        </w:rPr>
        <w:t>to</w:t>
      </w:r>
      <w:r>
        <w:rPr>
          <w:spacing w:val="-4"/>
          <w:sz w:val="20"/>
        </w:rPr>
        <w:t> </w:t>
      </w:r>
      <w:r>
        <w:rPr>
          <w:sz w:val="20"/>
        </w:rPr>
        <w:t>CSULB’s</w:t>
      </w:r>
      <w:r>
        <w:rPr>
          <w:spacing w:val="-4"/>
          <w:sz w:val="20"/>
        </w:rPr>
        <w:t> </w:t>
      </w:r>
      <w:r>
        <w:rPr>
          <w:sz w:val="20"/>
        </w:rPr>
        <w:t>mission.</w:t>
      </w:r>
      <w:r>
        <w:rPr>
          <w:spacing w:val="-4"/>
          <w:sz w:val="20"/>
        </w:rPr>
        <w:t> </w:t>
      </w:r>
      <w:r>
        <w:rPr>
          <w:sz w:val="20"/>
        </w:rPr>
        <w:t>Good</w:t>
      </w:r>
      <w:r>
        <w:rPr>
          <w:spacing w:val="-3"/>
          <w:sz w:val="20"/>
        </w:rPr>
        <w:t> </w:t>
      </w:r>
      <w:r>
        <w:rPr>
          <w:sz w:val="20"/>
        </w:rPr>
        <w:t>academic</w:t>
      </w:r>
      <w:r>
        <w:rPr>
          <w:spacing w:val="-4"/>
          <w:sz w:val="20"/>
        </w:rPr>
        <w:t> </w:t>
      </w:r>
      <w:r>
        <w:rPr>
          <w:sz w:val="20"/>
        </w:rPr>
        <w:t>citizenship</w:t>
      </w:r>
      <w:r>
        <w:rPr>
          <w:spacing w:val="-4"/>
          <w:sz w:val="20"/>
        </w:rPr>
        <w:t> </w:t>
      </w:r>
      <w:r>
        <w:rPr>
          <w:sz w:val="20"/>
        </w:rPr>
        <w:t>requires</w:t>
      </w:r>
      <w:r>
        <w:rPr>
          <w:spacing w:val="-4"/>
          <w:sz w:val="20"/>
        </w:rPr>
        <w:t> </w:t>
      </w:r>
      <w:r>
        <w:rPr>
          <w:sz w:val="20"/>
        </w:rPr>
        <w:t>all</w:t>
      </w:r>
      <w:r>
        <w:rPr>
          <w:spacing w:val="-5"/>
          <w:sz w:val="20"/>
        </w:rPr>
        <w:t> </w:t>
      </w:r>
      <w:r>
        <w:rPr>
          <w:sz w:val="20"/>
        </w:rPr>
        <w:t>faculty, especially</w:t>
      </w:r>
      <w:r>
        <w:rPr>
          <w:spacing w:val="-1"/>
          <w:sz w:val="20"/>
        </w:rPr>
        <w:t> </w:t>
      </w:r>
      <w:r>
        <w:rPr>
          <w:sz w:val="20"/>
        </w:rPr>
        <w:t>those</w:t>
      </w:r>
      <w:r>
        <w:rPr>
          <w:spacing w:val="-2"/>
          <w:sz w:val="20"/>
        </w:rPr>
        <w:t> </w:t>
      </w:r>
      <w:r>
        <w:rPr>
          <w:sz w:val="20"/>
        </w:rPr>
        <w:t>privileged with tenure,</w:t>
      </w:r>
      <w:r>
        <w:rPr>
          <w:spacing w:val="-2"/>
          <w:sz w:val="20"/>
        </w:rPr>
        <w:t> </w:t>
      </w:r>
      <w:r>
        <w:rPr>
          <w:sz w:val="20"/>
        </w:rPr>
        <w:t>to contribute</w:t>
      </w:r>
      <w:r>
        <w:rPr>
          <w:spacing w:val="-2"/>
          <w:sz w:val="20"/>
        </w:rPr>
        <w:t> </w:t>
      </w:r>
      <w:r>
        <w:rPr>
          <w:sz w:val="20"/>
        </w:rPr>
        <w:t>to shared</w:t>
      </w:r>
      <w:r>
        <w:rPr>
          <w:spacing w:val="-2"/>
          <w:sz w:val="20"/>
        </w:rPr>
        <w:t> </w:t>
      </w:r>
      <w:r>
        <w:rPr>
          <w:sz w:val="20"/>
        </w:rPr>
        <w:t>governance</w:t>
      </w:r>
      <w:r>
        <w:rPr>
          <w:spacing w:val="-2"/>
          <w:sz w:val="20"/>
        </w:rPr>
        <w:t> </w:t>
      </w:r>
      <w:r>
        <w:rPr>
          <w:sz w:val="20"/>
        </w:rPr>
        <w:t>at more</w:t>
      </w:r>
      <w:r>
        <w:rPr>
          <w:spacing w:val="-2"/>
          <w:sz w:val="20"/>
        </w:rPr>
        <w:t> </w:t>
      </w:r>
      <w:r>
        <w:rPr>
          <w:sz w:val="20"/>
        </w:rPr>
        <w:t>than</w:t>
      </w:r>
      <w:r>
        <w:rPr>
          <w:spacing w:val="-2"/>
          <w:sz w:val="20"/>
        </w:rPr>
        <w:t> </w:t>
      </w:r>
      <w:r>
        <w:rPr>
          <w:sz w:val="20"/>
        </w:rPr>
        <w:t>one level.</w:t>
      </w:r>
      <w:r>
        <w:rPr>
          <w:spacing w:val="-2"/>
          <w:sz w:val="20"/>
        </w:rPr>
        <w:t> </w:t>
      </w:r>
      <w:r>
        <w:rPr>
          <w:sz w:val="20"/>
        </w:rPr>
        <w:t>This policy and all college and department RTP policies should acknowledge and reward service in shared </w:t>
      </w:r>
      <w:r>
        <w:rPr>
          <w:spacing w:val="-2"/>
          <w:sz w:val="20"/>
        </w:rPr>
        <w:t>governance.</w:t>
      </w:r>
    </w:p>
    <w:p>
      <w:pPr>
        <w:pStyle w:val="BodyText"/>
        <w:spacing w:before="1"/>
        <w:rPr>
          <w:sz w:val="27"/>
        </w:rPr>
      </w:pPr>
    </w:p>
    <w:p>
      <w:pPr>
        <w:pStyle w:val="ListParagraph"/>
        <w:numPr>
          <w:ilvl w:val="2"/>
          <w:numId w:val="2"/>
        </w:numPr>
        <w:tabs>
          <w:tab w:pos="840" w:val="left" w:leader="none"/>
        </w:tabs>
        <w:spacing w:line="240" w:lineRule="auto" w:before="0" w:after="0"/>
        <w:ind w:left="120" w:right="285" w:firstLine="0"/>
        <w:jc w:val="left"/>
        <w:rPr>
          <w:sz w:val="20"/>
        </w:rPr>
      </w:pPr>
      <w:r>
        <w:rPr>
          <w:sz w:val="20"/>
        </w:rPr>
        <w:t>All faculty must contribute to CSULB’s mission in all three areas: instruction, RSCA, and service. However,</w:t>
      </w:r>
      <w:r>
        <w:rPr>
          <w:spacing w:val="-4"/>
          <w:sz w:val="20"/>
        </w:rPr>
        <w:t> </w:t>
      </w:r>
      <w:r>
        <w:rPr>
          <w:sz w:val="20"/>
        </w:rPr>
        <w:t>since</w:t>
      </w:r>
      <w:r>
        <w:rPr>
          <w:spacing w:val="-4"/>
          <w:sz w:val="20"/>
        </w:rPr>
        <w:t> </w:t>
      </w:r>
      <w:r>
        <w:rPr>
          <w:sz w:val="20"/>
        </w:rPr>
        <w:t>faculty</w:t>
      </w:r>
      <w:r>
        <w:rPr>
          <w:spacing w:val="-4"/>
          <w:sz w:val="20"/>
        </w:rPr>
        <w:t> </w:t>
      </w:r>
      <w:r>
        <w:rPr>
          <w:sz w:val="20"/>
        </w:rPr>
        <w:t>have</w:t>
      </w:r>
      <w:r>
        <w:rPr>
          <w:spacing w:val="-4"/>
          <w:sz w:val="20"/>
        </w:rPr>
        <w:t> </w:t>
      </w:r>
      <w:r>
        <w:rPr>
          <w:sz w:val="20"/>
        </w:rPr>
        <w:t>diverse</w:t>
      </w:r>
      <w:r>
        <w:rPr>
          <w:spacing w:val="-4"/>
          <w:sz w:val="20"/>
        </w:rPr>
        <w:t> </w:t>
      </w:r>
      <w:r>
        <w:rPr>
          <w:sz w:val="20"/>
        </w:rPr>
        <w:t>strengths</w:t>
      </w:r>
      <w:r>
        <w:rPr>
          <w:spacing w:val="-1"/>
          <w:sz w:val="20"/>
        </w:rPr>
        <w:t> </w:t>
      </w:r>
      <w:r>
        <w:rPr>
          <w:sz w:val="20"/>
        </w:rPr>
        <w:t>and</w:t>
      </w:r>
      <w:r>
        <w:rPr>
          <w:spacing w:val="-3"/>
          <w:sz w:val="20"/>
        </w:rPr>
        <w:t> </w:t>
      </w:r>
      <w:r>
        <w:rPr>
          <w:sz w:val="20"/>
        </w:rPr>
        <w:t>ways</w:t>
      </w:r>
      <w:r>
        <w:rPr>
          <w:spacing w:val="-4"/>
          <w:sz w:val="20"/>
        </w:rPr>
        <w:t> </w:t>
      </w:r>
      <w:r>
        <w:rPr>
          <w:sz w:val="20"/>
        </w:rPr>
        <w:t>of</w:t>
      </w:r>
      <w:r>
        <w:rPr>
          <w:spacing w:val="-4"/>
          <w:sz w:val="20"/>
        </w:rPr>
        <w:t> </w:t>
      </w:r>
      <w:r>
        <w:rPr>
          <w:sz w:val="20"/>
        </w:rPr>
        <w:t>supporting</w:t>
      </w:r>
      <w:r>
        <w:rPr>
          <w:spacing w:val="-3"/>
          <w:sz w:val="20"/>
        </w:rPr>
        <w:t> </w:t>
      </w:r>
      <w:r>
        <w:rPr>
          <w:sz w:val="20"/>
        </w:rPr>
        <w:t>CSULB’s</w:t>
      </w:r>
      <w:r>
        <w:rPr>
          <w:spacing w:val="-1"/>
          <w:sz w:val="20"/>
        </w:rPr>
        <w:t> </w:t>
      </w:r>
      <w:r>
        <w:rPr>
          <w:sz w:val="20"/>
        </w:rPr>
        <w:t>mission,</w:t>
      </w:r>
      <w:r>
        <w:rPr>
          <w:spacing w:val="-4"/>
          <w:sz w:val="20"/>
        </w:rPr>
        <w:t> </w:t>
      </w:r>
      <w:r>
        <w:rPr>
          <w:sz w:val="20"/>
        </w:rPr>
        <w:t>this</w:t>
      </w:r>
      <w:r>
        <w:rPr>
          <w:spacing w:val="-4"/>
          <w:sz w:val="20"/>
        </w:rPr>
        <w:t> </w:t>
      </w:r>
      <w:r>
        <w:rPr>
          <w:sz w:val="20"/>
        </w:rPr>
        <w:t>policy</w:t>
      </w:r>
      <w:r>
        <w:rPr>
          <w:spacing w:val="-4"/>
          <w:sz w:val="20"/>
        </w:rPr>
        <w:t> </w:t>
      </w:r>
      <w:r>
        <w:rPr>
          <w:sz w:val="20"/>
        </w:rPr>
        <w:t>should be construed as allowing for adjustments in the weights assigned to instruction, RSCA, and service based upon faculty strengths as well as department, college, and university needs.</w:t>
      </w:r>
    </w:p>
    <w:p>
      <w:pPr>
        <w:pStyle w:val="BodyText"/>
        <w:spacing w:before="1"/>
        <w:rPr>
          <w:sz w:val="27"/>
        </w:rPr>
      </w:pPr>
    </w:p>
    <w:p>
      <w:pPr>
        <w:pStyle w:val="Heading1"/>
        <w:numPr>
          <w:ilvl w:val="1"/>
          <w:numId w:val="3"/>
        </w:numPr>
        <w:tabs>
          <w:tab w:pos="504" w:val="left" w:leader="none"/>
        </w:tabs>
        <w:spacing w:line="240" w:lineRule="auto" w:before="0" w:after="0"/>
        <w:ind w:left="504" w:right="0" w:hanging="329"/>
        <w:jc w:val="left"/>
      </w:pPr>
      <w:r>
        <w:rPr/>
        <w:t>RTP</w:t>
      </w:r>
      <w:r>
        <w:rPr>
          <w:spacing w:val="-5"/>
        </w:rPr>
        <w:t> </w:t>
      </w:r>
      <w:r>
        <w:rPr/>
        <w:t>AREAS</w:t>
      </w:r>
      <w:r>
        <w:rPr>
          <w:spacing w:val="-4"/>
        </w:rPr>
        <w:t> </w:t>
      </w:r>
      <w:r>
        <w:rPr/>
        <w:t>OF</w:t>
      </w:r>
      <w:r>
        <w:rPr>
          <w:spacing w:val="-2"/>
        </w:rPr>
        <w:t> EVALUATION</w:t>
      </w:r>
    </w:p>
    <w:p>
      <w:pPr>
        <w:pStyle w:val="BodyText"/>
        <w:spacing w:before="2"/>
        <w:rPr>
          <w:b/>
          <w:sz w:val="27"/>
        </w:rPr>
      </w:pPr>
    </w:p>
    <w:p>
      <w:pPr>
        <w:pStyle w:val="BodyText"/>
        <w:ind w:left="120" w:right="161"/>
      </w:pPr>
      <w:r>
        <w:rPr/>
        <w:t>Colleges, departments, and other academic units are responsible for defining the standards of excellence and accompanying</w:t>
      </w:r>
      <w:r>
        <w:rPr>
          <w:spacing w:val="-2"/>
        </w:rPr>
        <w:t> </w:t>
      </w:r>
      <w:r>
        <w:rPr/>
        <w:t>criteria</w:t>
      </w:r>
      <w:r>
        <w:rPr>
          <w:spacing w:val="-2"/>
        </w:rPr>
        <w:t> </w:t>
      </w:r>
      <w:r>
        <w:rPr/>
        <w:t>for</w:t>
      </w:r>
      <w:r>
        <w:rPr>
          <w:spacing w:val="-1"/>
        </w:rPr>
        <w:t> </w:t>
      </w:r>
      <w:r>
        <w:rPr/>
        <w:t>reappointment, tenure,</w:t>
      </w:r>
      <w:r>
        <w:rPr>
          <w:spacing w:val="-2"/>
        </w:rPr>
        <w:t> </w:t>
      </w:r>
      <w:r>
        <w:rPr/>
        <w:t>and</w:t>
      </w:r>
      <w:r>
        <w:rPr>
          <w:spacing w:val="-2"/>
        </w:rPr>
        <w:t> </w:t>
      </w:r>
      <w:r>
        <w:rPr/>
        <w:t>promotion in their</w:t>
      </w:r>
      <w:r>
        <w:rPr>
          <w:spacing w:val="-1"/>
        </w:rPr>
        <w:t> </w:t>
      </w:r>
      <w:r>
        <w:rPr/>
        <w:t>various</w:t>
      </w:r>
      <w:r>
        <w:rPr>
          <w:spacing w:val="-1"/>
        </w:rPr>
        <w:t> </w:t>
      </w:r>
      <w:r>
        <w:rPr/>
        <w:t>disciplines,</w:t>
      </w:r>
      <w:r>
        <w:rPr>
          <w:spacing w:val="-2"/>
        </w:rPr>
        <w:t> </w:t>
      </w:r>
      <w:r>
        <w:rPr/>
        <w:t>consistent with the mission and needs of the university. RTP standards and criteria shall articulate expectations for faculty</w:t>
      </w:r>
      <w:r>
        <w:rPr>
          <w:spacing w:val="-3"/>
        </w:rPr>
        <w:t> </w:t>
      </w:r>
      <w:r>
        <w:rPr/>
        <w:t>accomplishments</w:t>
      </w:r>
      <w:r>
        <w:rPr>
          <w:spacing w:val="-3"/>
        </w:rPr>
        <w:t> </w:t>
      </w:r>
      <w:r>
        <w:rPr/>
        <w:t>in</w:t>
      </w:r>
      <w:r>
        <w:rPr>
          <w:spacing w:val="-2"/>
        </w:rPr>
        <w:t> </w:t>
      </w:r>
      <w:r>
        <w:rPr/>
        <w:t>all</w:t>
      </w:r>
      <w:r>
        <w:rPr>
          <w:spacing w:val="-3"/>
        </w:rPr>
        <w:t> </w:t>
      </w:r>
      <w:r>
        <w:rPr/>
        <w:t>three</w:t>
      </w:r>
      <w:r>
        <w:rPr>
          <w:spacing w:val="-2"/>
        </w:rPr>
        <w:t> </w:t>
      </w:r>
      <w:r>
        <w:rPr/>
        <w:t>areas of</w:t>
      </w:r>
      <w:r>
        <w:rPr>
          <w:spacing w:val="-4"/>
        </w:rPr>
        <w:t> </w:t>
      </w:r>
      <w:r>
        <w:rPr/>
        <w:t>evaluation:</w:t>
      </w:r>
      <w:r>
        <w:rPr>
          <w:spacing w:val="-4"/>
        </w:rPr>
        <w:t> </w:t>
      </w:r>
      <w:r>
        <w:rPr/>
        <w:t>1)</w:t>
      </w:r>
      <w:r>
        <w:rPr>
          <w:spacing w:val="-3"/>
        </w:rPr>
        <w:t> </w:t>
      </w:r>
      <w:r>
        <w:rPr/>
        <w:t>instructional</w:t>
      </w:r>
      <w:r>
        <w:rPr>
          <w:spacing w:val="-5"/>
        </w:rPr>
        <w:t> </w:t>
      </w:r>
      <w:r>
        <w:rPr/>
        <w:t>activities;</w:t>
      </w:r>
      <w:r>
        <w:rPr>
          <w:spacing w:val="-4"/>
        </w:rPr>
        <w:t> </w:t>
      </w:r>
      <w:r>
        <w:rPr/>
        <w:t>2)</w:t>
      </w:r>
      <w:r>
        <w:rPr>
          <w:spacing w:val="-3"/>
        </w:rPr>
        <w:t> </w:t>
      </w:r>
      <w:r>
        <w:rPr/>
        <w:t>RSCA;</w:t>
      </w:r>
      <w:r>
        <w:rPr>
          <w:spacing w:val="-2"/>
        </w:rPr>
        <w:t> </w:t>
      </w:r>
      <w:r>
        <w:rPr/>
        <w:t>and</w:t>
      </w:r>
      <w:r>
        <w:rPr>
          <w:spacing w:val="-2"/>
        </w:rPr>
        <w:t> </w:t>
      </w:r>
      <w:r>
        <w:rPr/>
        <w:t>3)</w:t>
      </w:r>
      <w:r>
        <w:rPr>
          <w:spacing w:val="-3"/>
        </w:rPr>
        <w:t> </w:t>
      </w:r>
      <w:r>
        <w:rPr/>
        <w:t>service and engagement at the university, in the community, and in the profession.</w:t>
      </w:r>
    </w:p>
    <w:p>
      <w:pPr>
        <w:pStyle w:val="BodyText"/>
        <w:spacing w:before="1"/>
        <w:rPr>
          <w:sz w:val="27"/>
        </w:rPr>
      </w:pPr>
    </w:p>
    <w:p>
      <w:pPr>
        <w:pStyle w:val="BodyText"/>
        <w:ind w:left="120" w:right="562"/>
        <w:jc w:val="both"/>
      </w:pPr>
      <w:r>
        <w:rPr/>
        <w:t>The</w:t>
      </w:r>
      <w:r>
        <w:rPr>
          <w:spacing w:val="-4"/>
        </w:rPr>
        <w:t> </w:t>
      </w:r>
      <w:r>
        <w:rPr/>
        <w:t>work</w:t>
      </w:r>
      <w:r>
        <w:rPr>
          <w:spacing w:val="-3"/>
        </w:rPr>
        <w:t> </w:t>
      </w:r>
      <w:r>
        <w:rPr/>
        <w:t>of</w:t>
      </w:r>
      <w:r>
        <w:rPr>
          <w:spacing w:val="-2"/>
        </w:rPr>
        <w:t> </w:t>
      </w:r>
      <w:r>
        <w:rPr/>
        <w:t>advising</w:t>
      </w:r>
      <w:r>
        <w:rPr>
          <w:spacing w:val="-2"/>
        </w:rPr>
        <w:t> </w:t>
      </w:r>
      <w:r>
        <w:rPr/>
        <w:t>and</w:t>
      </w:r>
      <w:r>
        <w:rPr>
          <w:spacing w:val="-4"/>
        </w:rPr>
        <w:t> </w:t>
      </w:r>
      <w:r>
        <w:rPr/>
        <w:t>mentoring</w:t>
      </w:r>
      <w:r>
        <w:rPr>
          <w:spacing w:val="-2"/>
        </w:rPr>
        <w:t> </w:t>
      </w:r>
      <w:r>
        <w:rPr/>
        <w:t>is</w:t>
      </w:r>
      <w:r>
        <w:rPr>
          <w:spacing w:val="-3"/>
        </w:rPr>
        <w:t> </w:t>
      </w:r>
      <w:r>
        <w:rPr/>
        <w:t>often</w:t>
      </w:r>
      <w:r>
        <w:rPr>
          <w:spacing w:val="-2"/>
        </w:rPr>
        <w:t> </w:t>
      </w:r>
      <w:r>
        <w:rPr/>
        <w:t>discipline</w:t>
      </w:r>
      <w:r>
        <w:rPr>
          <w:spacing w:val="-2"/>
        </w:rPr>
        <w:t> </w:t>
      </w:r>
      <w:r>
        <w:rPr/>
        <w:t>specific,</w:t>
      </w:r>
      <w:r>
        <w:rPr>
          <w:spacing w:val="-4"/>
        </w:rPr>
        <w:t> </w:t>
      </w:r>
      <w:r>
        <w:rPr/>
        <w:t>cutting</w:t>
      </w:r>
      <w:r>
        <w:rPr>
          <w:spacing w:val="-4"/>
        </w:rPr>
        <w:t> </w:t>
      </w:r>
      <w:r>
        <w:rPr/>
        <w:t>across</w:t>
      </w:r>
      <w:r>
        <w:rPr>
          <w:spacing w:val="-3"/>
        </w:rPr>
        <w:t> </w:t>
      </w:r>
      <w:r>
        <w:rPr/>
        <w:t>multiple</w:t>
      </w:r>
      <w:r>
        <w:rPr>
          <w:spacing w:val="-4"/>
        </w:rPr>
        <w:t> </w:t>
      </w:r>
      <w:r>
        <w:rPr/>
        <w:t>evaluation</w:t>
      </w:r>
      <w:r>
        <w:rPr>
          <w:spacing w:val="-4"/>
        </w:rPr>
        <w:t> </w:t>
      </w:r>
      <w:r>
        <w:rPr/>
        <w:t>areas. Colleges and departments shall articulate</w:t>
      </w:r>
      <w:r>
        <w:rPr>
          <w:spacing w:val="-1"/>
        </w:rPr>
        <w:t> </w:t>
      </w:r>
      <w:r>
        <w:rPr/>
        <w:t>expectations and</w:t>
      </w:r>
      <w:r>
        <w:rPr>
          <w:spacing w:val="-1"/>
        </w:rPr>
        <w:t> </w:t>
      </w:r>
      <w:r>
        <w:rPr/>
        <w:t>possibilities for advising</w:t>
      </w:r>
      <w:r>
        <w:rPr>
          <w:spacing w:val="-1"/>
        </w:rPr>
        <w:t> </w:t>
      </w:r>
      <w:r>
        <w:rPr/>
        <w:t>and</w:t>
      </w:r>
      <w:r>
        <w:rPr>
          <w:spacing w:val="-1"/>
        </w:rPr>
        <w:t> </w:t>
      </w:r>
      <w:r>
        <w:rPr/>
        <w:t>mentorship as appropriate to each area of evaluation.</w:t>
      </w:r>
    </w:p>
    <w:p>
      <w:pPr>
        <w:pStyle w:val="BodyText"/>
        <w:spacing w:before="3"/>
        <w:rPr>
          <w:sz w:val="27"/>
        </w:rPr>
      </w:pPr>
    </w:p>
    <w:p>
      <w:pPr>
        <w:pStyle w:val="Heading2"/>
        <w:numPr>
          <w:ilvl w:val="1"/>
          <w:numId w:val="3"/>
        </w:numPr>
        <w:tabs>
          <w:tab w:pos="449" w:val="left" w:leader="none"/>
        </w:tabs>
        <w:spacing w:line="240" w:lineRule="auto" w:before="0" w:after="0"/>
        <w:ind w:left="449" w:right="0" w:hanging="329"/>
        <w:jc w:val="left"/>
      </w:pPr>
      <w:r>
        <w:rPr>
          <w:spacing w:val="-2"/>
        </w:rPr>
        <w:t>Instructional</w:t>
      </w:r>
      <w:r>
        <w:rPr>
          <w:spacing w:val="8"/>
        </w:rPr>
        <w:t> </w:t>
      </w:r>
      <w:r>
        <w:rPr>
          <w:spacing w:val="-2"/>
        </w:rPr>
        <w:t>Activities</w:t>
      </w:r>
    </w:p>
    <w:p>
      <w:pPr>
        <w:pStyle w:val="BodyText"/>
        <w:spacing w:before="1"/>
        <w:rPr>
          <w:b/>
          <w:sz w:val="27"/>
        </w:rPr>
      </w:pPr>
    </w:p>
    <w:p>
      <w:pPr>
        <w:pStyle w:val="BodyText"/>
        <w:spacing w:before="1"/>
        <w:ind w:left="120" w:right="161"/>
      </w:pPr>
      <w:r>
        <w:rPr/>
        <w:t>As a comprehensive public university, all CSULB faculty members are expected to demonstrate they are effective at teaching a diverse student body, regardless of instructional mode. However, instruction, as defined</w:t>
      </w:r>
      <w:r>
        <w:rPr>
          <w:spacing w:val="-3"/>
        </w:rPr>
        <w:t> </w:t>
      </w:r>
      <w:r>
        <w:rPr/>
        <w:t>in</w:t>
      </w:r>
      <w:r>
        <w:rPr>
          <w:spacing w:val="-3"/>
        </w:rPr>
        <w:t> </w:t>
      </w:r>
      <w:r>
        <w:rPr/>
        <w:t>this</w:t>
      </w:r>
      <w:r>
        <w:rPr>
          <w:spacing w:val="-4"/>
        </w:rPr>
        <w:t> </w:t>
      </w:r>
      <w:r>
        <w:rPr/>
        <w:t>policy,</w:t>
      </w:r>
      <w:r>
        <w:rPr>
          <w:spacing w:val="-5"/>
        </w:rPr>
        <w:t> </w:t>
      </w:r>
      <w:r>
        <w:rPr/>
        <w:t>encompasses</w:t>
      </w:r>
      <w:r>
        <w:rPr>
          <w:spacing w:val="-4"/>
        </w:rPr>
        <w:t> </w:t>
      </w:r>
      <w:r>
        <w:rPr/>
        <w:t>many</w:t>
      </w:r>
      <w:r>
        <w:rPr>
          <w:spacing w:val="-4"/>
        </w:rPr>
        <w:t> </w:t>
      </w:r>
      <w:r>
        <w:rPr/>
        <w:t>activities.</w:t>
      </w:r>
      <w:r>
        <w:rPr>
          <w:spacing w:val="-3"/>
        </w:rPr>
        <w:t> </w:t>
      </w:r>
      <w:r>
        <w:rPr/>
        <w:t>Instruction</w:t>
      </w:r>
      <w:r>
        <w:rPr>
          <w:spacing w:val="-3"/>
        </w:rPr>
        <w:t> </w:t>
      </w:r>
      <w:r>
        <w:rPr/>
        <w:t>is</w:t>
      </w:r>
      <w:r>
        <w:rPr>
          <w:spacing w:val="-4"/>
        </w:rPr>
        <w:t> </w:t>
      </w:r>
      <w:r>
        <w:rPr/>
        <w:t>any</w:t>
      </w:r>
      <w:r>
        <w:rPr>
          <w:spacing w:val="-4"/>
        </w:rPr>
        <w:t> </w:t>
      </w:r>
      <w:r>
        <w:rPr/>
        <w:t>action</w:t>
      </w:r>
      <w:r>
        <w:rPr>
          <w:spacing w:val="-3"/>
        </w:rPr>
        <w:t> </w:t>
      </w:r>
      <w:r>
        <w:rPr/>
        <w:t>designed</w:t>
      </w:r>
      <w:r>
        <w:rPr>
          <w:spacing w:val="-3"/>
        </w:rPr>
        <w:t> </w:t>
      </w:r>
      <w:r>
        <w:rPr/>
        <w:t>to</w:t>
      </w:r>
      <w:r>
        <w:rPr>
          <w:spacing w:val="-3"/>
        </w:rPr>
        <w:t> </w:t>
      </w:r>
      <w:r>
        <w:rPr/>
        <w:t>engage</w:t>
      </w:r>
      <w:r>
        <w:rPr>
          <w:spacing w:val="-5"/>
        </w:rPr>
        <w:t> </w:t>
      </w:r>
      <w:r>
        <w:rPr/>
        <w:t>students, help them to learn, and contribute to their success, regardless of whether it is part of formal coursework.</w:t>
      </w:r>
    </w:p>
    <w:p>
      <w:pPr>
        <w:pStyle w:val="BodyText"/>
        <w:spacing w:before="40"/>
        <w:ind w:left="120"/>
      </w:pPr>
      <w:r>
        <w:rPr/>
        <w:t>Colleges</w:t>
      </w:r>
      <w:r>
        <w:rPr>
          <w:spacing w:val="-9"/>
        </w:rPr>
        <w:t> </w:t>
      </w:r>
      <w:r>
        <w:rPr/>
        <w:t>and</w:t>
      </w:r>
      <w:r>
        <w:rPr>
          <w:spacing w:val="-7"/>
        </w:rPr>
        <w:t> </w:t>
      </w:r>
      <w:r>
        <w:rPr/>
        <w:t>departments</w:t>
      </w:r>
      <w:r>
        <w:rPr>
          <w:spacing w:val="-6"/>
        </w:rPr>
        <w:t> </w:t>
      </w:r>
      <w:r>
        <w:rPr/>
        <w:t>are</w:t>
      </w:r>
      <w:r>
        <w:rPr>
          <w:spacing w:val="-9"/>
        </w:rPr>
        <w:t> </w:t>
      </w:r>
      <w:r>
        <w:rPr/>
        <w:t>strongly</w:t>
      </w:r>
      <w:r>
        <w:rPr>
          <w:spacing w:val="-9"/>
        </w:rPr>
        <w:t> </w:t>
      </w:r>
      <w:r>
        <w:rPr/>
        <w:t>encouraged</w:t>
      </w:r>
      <w:r>
        <w:rPr>
          <w:spacing w:val="-9"/>
        </w:rPr>
        <w:t> </w:t>
      </w:r>
      <w:r>
        <w:rPr/>
        <w:t>to</w:t>
      </w:r>
      <w:r>
        <w:rPr>
          <w:spacing w:val="-5"/>
        </w:rPr>
        <w:t> </w:t>
      </w:r>
      <w:r>
        <w:rPr/>
        <w:t>provide</w:t>
      </w:r>
      <w:r>
        <w:rPr>
          <w:spacing w:val="-7"/>
        </w:rPr>
        <w:t> </w:t>
      </w:r>
      <w:r>
        <w:rPr/>
        <w:t>examples</w:t>
      </w:r>
      <w:r>
        <w:rPr>
          <w:spacing w:val="-6"/>
        </w:rPr>
        <w:t> </w:t>
      </w:r>
      <w:r>
        <w:rPr/>
        <w:t>of</w:t>
      </w:r>
      <w:r>
        <w:rPr>
          <w:spacing w:val="-9"/>
        </w:rPr>
        <w:t> </w:t>
      </w:r>
      <w:r>
        <w:rPr/>
        <w:t>instructional</w:t>
      </w:r>
      <w:r>
        <w:rPr>
          <w:spacing w:val="-9"/>
        </w:rPr>
        <w:t> </w:t>
      </w:r>
      <w:r>
        <w:rPr/>
        <w:t>activities</w:t>
      </w:r>
      <w:r>
        <w:rPr>
          <w:spacing w:val="-5"/>
        </w:rPr>
        <w:t> </w:t>
      </w:r>
      <w:r>
        <w:rPr/>
        <w:t>in</w:t>
      </w:r>
      <w:r>
        <w:rPr>
          <w:spacing w:val="-10"/>
        </w:rPr>
        <w:t> </w:t>
      </w:r>
      <w:r>
        <w:rPr>
          <w:spacing w:val="-2"/>
        </w:rPr>
        <w:t>their</w:t>
      </w:r>
    </w:p>
    <w:p>
      <w:pPr>
        <w:spacing w:after="0"/>
        <w:sectPr>
          <w:pgSz w:w="12240" w:h="15840"/>
          <w:pgMar w:top="1600" w:bottom="280" w:left="1200" w:right="1220"/>
        </w:sectPr>
      </w:pPr>
    </w:p>
    <w:p>
      <w:pPr>
        <w:pStyle w:val="BodyText"/>
        <w:spacing w:before="79"/>
        <w:ind w:left="120" w:right="136"/>
      </w:pPr>
      <w:r>
        <w:rPr/>
        <w:t>own</w:t>
      </w:r>
      <w:r>
        <w:rPr>
          <w:spacing w:val="-4"/>
        </w:rPr>
        <w:t> </w:t>
      </w:r>
      <w:r>
        <w:rPr/>
        <w:t>policies.</w:t>
      </w:r>
      <w:r>
        <w:rPr>
          <w:spacing w:val="-4"/>
        </w:rPr>
        <w:t> </w:t>
      </w:r>
      <w:r>
        <w:rPr/>
        <w:t>Instructional</w:t>
      </w:r>
      <w:r>
        <w:rPr>
          <w:spacing w:val="-5"/>
        </w:rPr>
        <w:t> </w:t>
      </w:r>
      <w:r>
        <w:rPr/>
        <w:t>activities</w:t>
      </w:r>
      <w:r>
        <w:rPr>
          <w:spacing w:val="-3"/>
        </w:rPr>
        <w:t> </w:t>
      </w:r>
      <w:r>
        <w:rPr/>
        <w:t>could</w:t>
      </w:r>
      <w:r>
        <w:rPr>
          <w:spacing w:val="-4"/>
        </w:rPr>
        <w:t> </w:t>
      </w:r>
      <w:r>
        <w:rPr/>
        <w:t>include</w:t>
      </w:r>
      <w:r>
        <w:rPr>
          <w:spacing w:val="-4"/>
        </w:rPr>
        <w:t> </w:t>
      </w:r>
      <w:r>
        <w:rPr/>
        <w:t>but</w:t>
      </w:r>
      <w:r>
        <w:rPr>
          <w:spacing w:val="-4"/>
        </w:rPr>
        <w:t> </w:t>
      </w:r>
      <w:r>
        <w:rPr/>
        <w:t>are</w:t>
      </w:r>
      <w:r>
        <w:rPr>
          <w:spacing w:val="-4"/>
        </w:rPr>
        <w:t> </w:t>
      </w:r>
      <w:r>
        <w:rPr/>
        <w:t>not</w:t>
      </w:r>
      <w:r>
        <w:rPr>
          <w:spacing w:val="-2"/>
        </w:rPr>
        <w:t> </w:t>
      </w:r>
      <w:r>
        <w:rPr/>
        <w:t>limited</w:t>
      </w:r>
      <w:r>
        <w:rPr>
          <w:spacing w:val="-2"/>
        </w:rPr>
        <w:t> </w:t>
      </w:r>
      <w:r>
        <w:rPr/>
        <w:t>to</w:t>
      </w:r>
      <w:r>
        <w:rPr>
          <w:spacing w:val="-4"/>
        </w:rPr>
        <w:t> </w:t>
      </w:r>
      <w:r>
        <w:rPr/>
        <w:t>classroom</w:t>
      </w:r>
      <w:r>
        <w:rPr>
          <w:spacing w:val="-2"/>
        </w:rPr>
        <w:t> </w:t>
      </w:r>
      <w:r>
        <w:rPr/>
        <w:t>instruction;</w:t>
      </w:r>
      <w:r>
        <w:rPr>
          <w:spacing w:val="-2"/>
        </w:rPr>
        <w:t> </w:t>
      </w:r>
      <w:r>
        <w:rPr/>
        <w:t>chairing</w:t>
      </w:r>
      <w:r>
        <w:rPr>
          <w:spacing w:val="-2"/>
        </w:rPr>
        <w:t> </w:t>
      </w:r>
      <w:r>
        <w:rPr/>
        <w:t>thesis committees; supervising individual students enrolled in activities like independent study, research, internships,</w:t>
      </w:r>
      <w:r>
        <w:rPr>
          <w:spacing w:val="-1"/>
        </w:rPr>
        <w:t> </w:t>
      </w:r>
      <w:r>
        <w:rPr/>
        <w:t>honors,</w:t>
      </w:r>
      <w:r>
        <w:rPr>
          <w:spacing w:val="-3"/>
        </w:rPr>
        <w:t> </w:t>
      </w:r>
      <w:r>
        <w:rPr/>
        <w:t>student</w:t>
      </w:r>
      <w:r>
        <w:rPr>
          <w:spacing w:val="-3"/>
        </w:rPr>
        <w:t> </w:t>
      </w:r>
      <w:r>
        <w:rPr/>
        <w:t>teaching;</w:t>
      </w:r>
      <w:r>
        <w:rPr>
          <w:spacing w:val="-3"/>
        </w:rPr>
        <w:t> </w:t>
      </w:r>
      <w:r>
        <w:rPr/>
        <w:t>and</w:t>
      </w:r>
      <w:r>
        <w:rPr>
          <w:spacing w:val="-3"/>
        </w:rPr>
        <w:t> </w:t>
      </w:r>
      <w:r>
        <w:rPr/>
        <w:t>instructionally-related</w:t>
      </w:r>
      <w:r>
        <w:rPr>
          <w:spacing w:val="-3"/>
        </w:rPr>
        <w:t> </w:t>
      </w:r>
      <w:r>
        <w:rPr/>
        <w:t>mentoring</w:t>
      </w:r>
      <w:r>
        <w:rPr>
          <w:spacing w:val="-3"/>
        </w:rPr>
        <w:t> </w:t>
      </w:r>
      <w:r>
        <w:rPr/>
        <w:t>and</w:t>
      </w:r>
      <w:r>
        <w:rPr>
          <w:spacing w:val="-3"/>
        </w:rPr>
        <w:t> </w:t>
      </w:r>
      <w:r>
        <w:rPr/>
        <w:t>advising</w:t>
      </w:r>
      <w:r>
        <w:rPr>
          <w:spacing w:val="-3"/>
        </w:rPr>
        <w:t> </w:t>
      </w:r>
      <w:r>
        <w:rPr/>
        <w:t>students</w:t>
      </w:r>
      <w:r>
        <w:rPr>
          <w:spacing w:val="-2"/>
        </w:rPr>
        <w:t> </w:t>
      </w:r>
      <w:r>
        <w:rPr/>
        <w:t>and</w:t>
      </w:r>
      <w:r>
        <w:rPr>
          <w:spacing w:val="-1"/>
        </w:rPr>
        <w:t> </w:t>
      </w:r>
      <w:r>
        <w:rPr/>
        <w:t>other faculty.</w:t>
      </w:r>
      <w:r>
        <w:rPr>
          <w:spacing w:val="-2"/>
        </w:rPr>
        <w:t> </w:t>
      </w:r>
      <w:r>
        <w:rPr/>
        <w:t>Curriculum and</w:t>
      </w:r>
      <w:r>
        <w:rPr>
          <w:spacing w:val="-2"/>
        </w:rPr>
        <w:t> </w:t>
      </w:r>
      <w:r>
        <w:rPr/>
        <w:t>course</w:t>
      </w:r>
      <w:r>
        <w:rPr>
          <w:spacing w:val="-2"/>
        </w:rPr>
        <w:t> </w:t>
      </w:r>
      <w:r>
        <w:rPr/>
        <w:t>development may</w:t>
      </w:r>
      <w:r>
        <w:rPr>
          <w:spacing w:val="-1"/>
        </w:rPr>
        <w:t> </w:t>
      </w:r>
      <w:r>
        <w:rPr/>
        <w:t>also be</w:t>
      </w:r>
      <w:r>
        <w:rPr>
          <w:spacing w:val="-2"/>
        </w:rPr>
        <w:t> </w:t>
      </w:r>
      <w:r>
        <w:rPr/>
        <w:t>instructional</w:t>
      </w:r>
      <w:r>
        <w:rPr>
          <w:spacing w:val="-3"/>
        </w:rPr>
        <w:t> </w:t>
      </w:r>
      <w:r>
        <w:rPr/>
        <w:t>activities.</w:t>
      </w:r>
      <w:r>
        <w:rPr>
          <w:spacing w:val="40"/>
        </w:rPr>
        <w:t> </w:t>
      </w:r>
      <w:r>
        <w:rPr/>
        <w:t>Colleges</w:t>
      </w:r>
      <w:r>
        <w:rPr>
          <w:spacing w:val="-1"/>
        </w:rPr>
        <w:t> </w:t>
      </w:r>
      <w:r>
        <w:rPr/>
        <w:t>and departments should make clear where faculty members must disclose and describe any instructional activities for which they receive reassigned time.</w:t>
      </w:r>
    </w:p>
    <w:p>
      <w:pPr>
        <w:pStyle w:val="BodyText"/>
        <w:spacing w:before="1"/>
        <w:rPr>
          <w:sz w:val="27"/>
        </w:rPr>
      </w:pPr>
    </w:p>
    <w:p>
      <w:pPr>
        <w:pStyle w:val="BodyText"/>
        <w:ind w:left="120" w:right="308"/>
        <w:jc w:val="both"/>
      </w:pPr>
      <w:r>
        <w:rPr/>
        <w:t>CSULB</w:t>
      </w:r>
      <w:r>
        <w:rPr>
          <w:spacing w:val="-3"/>
        </w:rPr>
        <w:t> </w:t>
      </w:r>
      <w:r>
        <w:rPr/>
        <w:t>recognizes</w:t>
      </w:r>
      <w:r>
        <w:rPr>
          <w:spacing w:val="-1"/>
        </w:rPr>
        <w:t> </w:t>
      </w:r>
      <w:r>
        <w:rPr/>
        <w:t>that effective</w:t>
      </w:r>
      <w:r>
        <w:rPr>
          <w:spacing w:val="-2"/>
        </w:rPr>
        <w:t> </w:t>
      </w:r>
      <w:r>
        <w:rPr/>
        <w:t>instruction</w:t>
      </w:r>
      <w:r>
        <w:rPr>
          <w:spacing w:val="-2"/>
        </w:rPr>
        <w:t> </w:t>
      </w:r>
      <w:r>
        <w:rPr/>
        <w:t>is as</w:t>
      </w:r>
      <w:r>
        <w:rPr>
          <w:spacing w:val="-1"/>
        </w:rPr>
        <w:t> </w:t>
      </w:r>
      <w:r>
        <w:rPr/>
        <w:t>much</w:t>
      </w:r>
      <w:r>
        <w:rPr>
          <w:spacing w:val="-2"/>
        </w:rPr>
        <w:t> </w:t>
      </w:r>
      <w:r>
        <w:rPr/>
        <w:t>a</w:t>
      </w:r>
      <w:r>
        <w:rPr>
          <w:spacing w:val="-2"/>
        </w:rPr>
        <w:t> </w:t>
      </w:r>
      <w:r>
        <w:rPr/>
        <w:t>process</w:t>
      </w:r>
      <w:r>
        <w:rPr>
          <w:spacing w:val="-1"/>
        </w:rPr>
        <w:t> </w:t>
      </w:r>
      <w:r>
        <w:rPr/>
        <w:t>as</w:t>
      </w:r>
      <w:r>
        <w:rPr>
          <w:spacing w:val="-1"/>
        </w:rPr>
        <w:t> </w:t>
      </w:r>
      <w:r>
        <w:rPr/>
        <w:t>an</w:t>
      </w:r>
      <w:r>
        <w:rPr>
          <w:spacing w:val="-2"/>
        </w:rPr>
        <w:t> </w:t>
      </w:r>
      <w:r>
        <w:rPr/>
        <w:t>outcome,</w:t>
      </w:r>
      <w:r>
        <w:rPr>
          <w:spacing w:val="-2"/>
        </w:rPr>
        <w:t> </w:t>
      </w:r>
      <w:r>
        <w:rPr/>
        <w:t>and available strategies may</w:t>
      </w:r>
      <w:r>
        <w:rPr>
          <w:spacing w:val="-2"/>
        </w:rPr>
        <w:t> </w:t>
      </w:r>
      <w:r>
        <w:rPr/>
        <w:t>be</w:t>
      </w:r>
      <w:r>
        <w:rPr>
          <w:spacing w:val="-1"/>
        </w:rPr>
        <w:t> </w:t>
      </w:r>
      <w:r>
        <w:rPr/>
        <w:t>affected</w:t>
      </w:r>
      <w:r>
        <w:rPr>
          <w:spacing w:val="-3"/>
        </w:rPr>
        <w:t> </w:t>
      </w:r>
      <w:r>
        <w:rPr/>
        <w:t>by mode,</w:t>
      </w:r>
      <w:r>
        <w:rPr>
          <w:spacing w:val="-1"/>
        </w:rPr>
        <w:t> </w:t>
      </w:r>
      <w:r>
        <w:rPr/>
        <w:t>level,</w:t>
      </w:r>
      <w:r>
        <w:rPr>
          <w:spacing w:val="-1"/>
        </w:rPr>
        <w:t> </w:t>
      </w:r>
      <w:r>
        <w:rPr/>
        <w:t>and</w:t>
      </w:r>
      <w:r>
        <w:rPr>
          <w:spacing w:val="-1"/>
        </w:rPr>
        <w:t> </w:t>
      </w:r>
      <w:r>
        <w:rPr/>
        <w:t>type</w:t>
      </w:r>
      <w:r>
        <w:rPr>
          <w:spacing w:val="-3"/>
        </w:rPr>
        <w:t> </w:t>
      </w:r>
      <w:r>
        <w:rPr/>
        <w:t>of</w:t>
      </w:r>
      <w:r>
        <w:rPr>
          <w:spacing w:val="-3"/>
        </w:rPr>
        <w:t> </w:t>
      </w:r>
      <w:r>
        <w:rPr/>
        <w:t>instruction.</w:t>
      </w:r>
      <w:r>
        <w:rPr>
          <w:spacing w:val="-3"/>
        </w:rPr>
        <w:t> </w:t>
      </w:r>
      <w:r>
        <w:rPr/>
        <w:t>CSULB</w:t>
      </w:r>
      <w:r>
        <w:rPr>
          <w:spacing w:val="-1"/>
        </w:rPr>
        <w:t> </w:t>
      </w:r>
      <w:r>
        <w:rPr/>
        <w:t>also</w:t>
      </w:r>
      <w:r>
        <w:rPr>
          <w:spacing w:val="-3"/>
        </w:rPr>
        <w:t> </w:t>
      </w:r>
      <w:r>
        <w:rPr/>
        <w:t>recognizes</w:t>
      </w:r>
      <w:r>
        <w:rPr>
          <w:spacing w:val="-2"/>
        </w:rPr>
        <w:t> </w:t>
      </w:r>
      <w:r>
        <w:rPr/>
        <w:t>the</w:t>
      </w:r>
      <w:r>
        <w:rPr>
          <w:spacing w:val="-3"/>
        </w:rPr>
        <w:t> </w:t>
      </w:r>
      <w:r>
        <w:rPr/>
        <w:t>additional</w:t>
      </w:r>
      <w:r>
        <w:rPr>
          <w:spacing w:val="-2"/>
        </w:rPr>
        <w:t> </w:t>
      </w:r>
      <w:r>
        <w:rPr/>
        <w:t>faculty</w:t>
      </w:r>
      <w:r>
        <w:rPr>
          <w:spacing w:val="-2"/>
        </w:rPr>
        <w:t> </w:t>
      </w:r>
      <w:r>
        <w:rPr/>
        <w:t>time and</w:t>
      </w:r>
      <w:r>
        <w:rPr>
          <w:spacing w:val="-2"/>
        </w:rPr>
        <w:t> </w:t>
      </w:r>
      <w:r>
        <w:rPr/>
        <w:t>effort</w:t>
      </w:r>
      <w:r>
        <w:rPr>
          <w:spacing w:val="-4"/>
        </w:rPr>
        <w:t> </w:t>
      </w:r>
      <w:r>
        <w:rPr/>
        <w:t>required</w:t>
      </w:r>
      <w:r>
        <w:rPr>
          <w:spacing w:val="-4"/>
        </w:rPr>
        <w:t> </w:t>
      </w:r>
      <w:r>
        <w:rPr/>
        <w:t>to</w:t>
      </w:r>
      <w:r>
        <w:rPr>
          <w:spacing w:val="-4"/>
        </w:rPr>
        <w:t> </w:t>
      </w:r>
      <w:r>
        <w:rPr/>
        <w:t>provide</w:t>
      </w:r>
      <w:r>
        <w:rPr>
          <w:spacing w:val="-4"/>
        </w:rPr>
        <w:t> </w:t>
      </w:r>
      <w:r>
        <w:rPr/>
        <w:t>expansive</w:t>
      </w:r>
      <w:r>
        <w:rPr>
          <w:spacing w:val="-2"/>
        </w:rPr>
        <w:t> </w:t>
      </w:r>
      <w:r>
        <w:rPr/>
        <w:t>learning</w:t>
      </w:r>
      <w:r>
        <w:rPr>
          <w:spacing w:val="-4"/>
        </w:rPr>
        <w:t> </w:t>
      </w:r>
      <w:r>
        <w:rPr/>
        <w:t>opportunities</w:t>
      </w:r>
      <w:r>
        <w:rPr>
          <w:spacing w:val="-3"/>
        </w:rPr>
        <w:t> </w:t>
      </w:r>
      <w:r>
        <w:rPr/>
        <w:t>for</w:t>
      </w:r>
      <w:r>
        <w:rPr>
          <w:spacing w:val="-3"/>
        </w:rPr>
        <w:t> </w:t>
      </w:r>
      <w:r>
        <w:rPr/>
        <w:t>students</w:t>
      </w:r>
      <w:r>
        <w:rPr>
          <w:spacing w:val="-3"/>
        </w:rPr>
        <w:t> </w:t>
      </w:r>
      <w:r>
        <w:rPr/>
        <w:t>such</w:t>
      </w:r>
      <w:r>
        <w:rPr>
          <w:spacing w:val="-4"/>
        </w:rPr>
        <w:t> </w:t>
      </w:r>
      <w:r>
        <w:rPr/>
        <w:t>as</w:t>
      </w:r>
      <w:r>
        <w:rPr>
          <w:spacing w:val="-3"/>
        </w:rPr>
        <w:t> </w:t>
      </w:r>
      <w:r>
        <w:rPr/>
        <w:t>High</w:t>
      </w:r>
      <w:r>
        <w:rPr>
          <w:spacing w:val="-2"/>
        </w:rPr>
        <w:t> </w:t>
      </w:r>
      <w:r>
        <w:rPr/>
        <w:t>Impact</w:t>
      </w:r>
      <w:r>
        <w:rPr>
          <w:spacing w:val="-4"/>
        </w:rPr>
        <w:t> </w:t>
      </w:r>
      <w:r>
        <w:rPr/>
        <w:t>Practices.</w:t>
      </w:r>
    </w:p>
    <w:p>
      <w:pPr>
        <w:pStyle w:val="BodyText"/>
        <w:spacing w:before="3"/>
        <w:rPr>
          <w:sz w:val="27"/>
        </w:rPr>
      </w:pPr>
    </w:p>
    <w:p>
      <w:pPr>
        <w:pStyle w:val="BodyText"/>
        <w:ind w:left="119" w:right="225"/>
      </w:pPr>
      <w:r>
        <w:rPr/>
        <w:t>Excellent</w:t>
      </w:r>
      <w:r>
        <w:rPr>
          <w:spacing w:val="-4"/>
        </w:rPr>
        <w:t> </w:t>
      </w:r>
      <w:r>
        <w:rPr/>
        <w:t>teaching</w:t>
      </w:r>
      <w:r>
        <w:rPr>
          <w:spacing w:val="-2"/>
        </w:rPr>
        <w:t> </w:t>
      </w:r>
      <w:r>
        <w:rPr/>
        <w:t>involves a</w:t>
      </w:r>
      <w:r>
        <w:rPr>
          <w:spacing w:val="-4"/>
        </w:rPr>
        <w:t> </w:t>
      </w:r>
      <w:r>
        <w:rPr/>
        <w:t>commitment</w:t>
      </w:r>
      <w:r>
        <w:rPr>
          <w:spacing w:val="-2"/>
        </w:rPr>
        <w:t> </w:t>
      </w:r>
      <w:r>
        <w:rPr/>
        <w:t>to</w:t>
      </w:r>
      <w:r>
        <w:rPr>
          <w:spacing w:val="-4"/>
        </w:rPr>
        <w:t> </w:t>
      </w:r>
      <w:r>
        <w:rPr/>
        <w:t>three</w:t>
      </w:r>
      <w:r>
        <w:rPr>
          <w:spacing w:val="-2"/>
        </w:rPr>
        <w:t> </w:t>
      </w:r>
      <w:r>
        <w:rPr/>
        <w:t>principles</w:t>
      </w:r>
      <w:r>
        <w:rPr>
          <w:spacing w:val="-3"/>
        </w:rPr>
        <w:t> </w:t>
      </w:r>
      <w:r>
        <w:rPr/>
        <w:t>that</w:t>
      </w:r>
      <w:r>
        <w:rPr>
          <w:spacing w:val="-4"/>
        </w:rPr>
        <w:t> </w:t>
      </w:r>
      <w:r>
        <w:rPr/>
        <w:t>candidates</w:t>
      </w:r>
      <w:r>
        <w:rPr>
          <w:spacing w:val="-3"/>
        </w:rPr>
        <w:t> </w:t>
      </w:r>
      <w:r>
        <w:rPr/>
        <w:t>are</w:t>
      </w:r>
      <w:r>
        <w:rPr>
          <w:spacing w:val="-2"/>
        </w:rPr>
        <w:t> </w:t>
      </w:r>
      <w:r>
        <w:rPr/>
        <w:t>expected</w:t>
      </w:r>
      <w:r>
        <w:rPr>
          <w:spacing w:val="-4"/>
        </w:rPr>
        <w:t> </w:t>
      </w:r>
      <w:r>
        <w:rPr/>
        <w:t>to</w:t>
      </w:r>
      <w:r>
        <w:rPr>
          <w:spacing w:val="-4"/>
        </w:rPr>
        <w:t> </w:t>
      </w:r>
      <w:r>
        <w:rPr/>
        <w:t>address</w:t>
      </w:r>
      <w:r>
        <w:rPr>
          <w:spacing w:val="-3"/>
        </w:rPr>
        <w:t> </w:t>
      </w:r>
      <w:r>
        <w:rPr/>
        <w:t>in their narratives:</w:t>
      </w:r>
    </w:p>
    <w:p>
      <w:pPr>
        <w:pStyle w:val="BodyText"/>
        <w:spacing w:before="6"/>
        <w:rPr>
          <w:sz w:val="23"/>
        </w:rPr>
      </w:pPr>
    </w:p>
    <w:p>
      <w:pPr>
        <w:pStyle w:val="ListParagraph"/>
        <w:numPr>
          <w:ilvl w:val="0"/>
          <w:numId w:val="4"/>
        </w:numPr>
        <w:tabs>
          <w:tab w:pos="839" w:val="left" w:leader="none"/>
        </w:tabs>
        <w:spacing w:line="240" w:lineRule="auto" w:before="0" w:after="0"/>
        <w:ind w:left="839" w:right="0" w:hanging="360"/>
        <w:jc w:val="left"/>
        <w:rPr>
          <w:sz w:val="20"/>
        </w:rPr>
      </w:pPr>
      <w:r>
        <w:rPr>
          <w:sz w:val="20"/>
        </w:rPr>
        <w:t>continuous</w:t>
      </w:r>
      <w:r>
        <w:rPr>
          <w:spacing w:val="-12"/>
          <w:sz w:val="20"/>
        </w:rPr>
        <w:t> </w:t>
      </w:r>
      <w:r>
        <w:rPr>
          <w:sz w:val="20"/>
        </w:rPr>
        <w:t>professional</w:t>
      </w:r>
      <w:r>
        <w:rPr>
          <w:spacing w:val="-14"/>
          <w:sz w:val="20"/>
        </w:rPr>
        <w:t> </w:t>
      </w:r>
      <w:r>
        <w:rPr>
          <w:spacing w:val="-2"/>
          <w:sz w:val="20"/>
        </w:rPr>
        <w:t>learning,</w:t>
      </w:r>
    </w:p>
    <w:p>
      <w:pPr>
        <w:pStyle w:val="ListParagraph"/>
        <w:numPr>
          <w:ilvl w:val="0"/>
          <w:numId w:val="4"/>
        </w:numPr>
        <w:tabs>
          <w:tab w:pos="839" w:val="left" w:leader="none"/>
        </w:tabs>
        <w:spacing w:line="240" w:lineRule="auto" w:before="39" w:after="0"/>
        <w:ind w:left="839" w:right="0" w:hanging="360"/>
        <w:jc w:val="left"/>
        <w:rPr>
          <w:sz w:val="20"/>
        </w:rPr>
      </w:pPr>
      <w:r>
        <w:rPr>
          <w:sz w:val="20"/>
        </w:rPr>
        <w:t>thoughtful</w:t>
      </w:r>
      <w:r>
        <w:rPr>
          <w:spacing w:val="-11"/>
          <w:sz w:val="20"/>
        </w:rPr>
        <w:t> </w:t>
      </w:r>
      <w:r>
        <w:rPr>
          <w:sz w:val="20"/>
        </w:rPr>
        <w:t>reflection</w:t>
      </w:r>
      <w:r>
        <w:rPr>
          <w:spacing w:val="-8"/>
          <w:sz w:val="20"/>
        </w:rPr>
        <w:t> </w:t>
      </w:r>
      <w:r>
        <w:rPr>
          <w:sz w:val="20"/>
        </w:rPr>
        <w:t>on</w:t>
      </w:r>
      <w:r>
        <w:rPr>
          <w:spacing w:val="-8"/>
          <w:sz w:val="20"/>
        </w:rPr>
        <w:t> </w:t>
      </w:r>
      <w:r>
        <w:rPr>
          <w:sz w:val="20"/>
        </w:rPr>
        <w:t>and</w:t>
      </w:r>
      <w:r>
        <w:rPr>
          <w:spacing w:val="-8"/>
          <w:sz w:val="20"/>
        </w:rPr>
        <w:t> </w:t>
      </w:r>
      <w:r>
        <w:rPr>
          <w:sz w:val="20"/>
        </w:rPr>
        <w:t>subsequent</w:t>
      </w:r>
      <w:r>
        <w:rPr>
          <w:spacing w:val="-8"/>
          <w:sz w:val="20"/>
        </w:rPr>
        <w:t> </w:t>
      </w:r>
      <w:r>
        <w:rPr>
          <w:sz w:val="20"/>
        </w:rPr>
        <w:t>adaptation</w:t>
      </w:r>
      <w:r>
        <w:rPr>
          <w:spacing w:val="-9"/>
          <w:sz w:val="20"/>
        </w:rPr>
        <w:t> </w:t>
      </w:r>
      <w:r>
        <w:rPr>
          <w:sz w:val="20"/>
        </w:rPr>
        <w:t>of</w:t>
      </w:r>
      <w:r>
        <w:rPr>
          <w:spacing w:val="-8"/>
          <w:sz w:val="20"/>
        </w:rPr>
        <w:t> </w:t>
      </w:r>
      <w:r>
        <w:rPr>
          <w:sz w:val="20"/>
        </w:rPr>
        <w:t>instruction,</w:t>
      </w:r>
      <w:r>
        <w:rPr>
          <w:spacing w:val="-8"/>
          <w:sz w:val="20"/>
        </w:rPr>
        <w:t> </w:t>
      </w:r>
      <w:r>
        <w:rPr>
          <w:spacing w:val="-5"/>
          <w:sz w:val="20"/>
        </w:rPr>
        <w:t>and</w:t>
      </w:r>
    </w:p>
    <w:p>
      <w:pPr>
        <w:pStyle w:val="ListParagraph"/>
        <w:numPr>
          <w:ilvl w:val="0"/>
          <w:numId w:val="4"/>
        </w:numPr>
        <w:tabs>
          <w:tab w:pos="839" w:val="left" w:leader="none"/>
        </w:tabs>
        <w:spacing w:line="240" w:lineRule="auto" w:before="40" w:after="0"/>
        <w:ind w:left="839" w:right="0" w:hanging="360"/>
        <w:jc w:val="left"/>
        <w:rPr>
          <w:sz w:val="20"/>
        </w:rPr>
      </w:pPr>
      <w:r>
        <w:rPr>
          <w:sz w:val="20"/>
        </w:rPr>
        <w:t>the</w:t>
      </w:r>
      <w:r>
        <w:rPr>
          <w:spacing w:val="-7"/>
          <w:sz w:val="20"/>
        </w:rPr>
        <w:t> </w:t>
      </w:r>
      <w:r>
        <w:rPr>
          <w:sz w:val="20"/>
        </w:rPr>
        <w:t>use</w:t>
      </w:r>
      <w:r>
        <w:rPr>
          <w:spacing w:val="-6"/>
          <w:sz w:val="20"/>
        </w:rPr>
        <w:t> </w:t>
      </w:r>
      <w:r>
        <w:rPr>
          <w:sz w:val="20"/>
        </w:rPr>
        <w:t>of</w:t>
      </w:r>
      <w:r>
        <w:rPr>
          <w:spacing w:val="-5"/>
          <w:sz w:val="20"/>
        </w:rPr>
        <w:t> </w:t>
      </w:r>
      <w:r>
        <w:rPr>
          <w:sz w:val="20"/>
        </w:rPr>
        <w:t>instructional</w:t>
      </w:r>
      <w:r>
        <w:rPr>
          <w:spacing w:val="-8"/>
          <w:sz w:val="20"/>
        </w:rPr>
        <w:t> </w:t>
      </w:r>
      <w:r>
        <w:rPr>
          <w:sz w:val="20"/>
        </w:rPr>
        <w:t>practices</w:t>
      </w:r>
      <w:r>
        <w:rPr>
          <w:spacing w:val="-6"/>
          <w:sz w:val="20"/>
        </w:rPr>
        <w:t> </w:t>
      </w:r>
      <w:r>
        <w:rPr>
          <w:sz w:val="20"/>
        </w:rPr>
        <w:t>that</w:t>
      </w:r>
      <w:r>
        <w:rPr>
          <w:spacing w:val="-7"/>
          <w:sz w:val="20"/>
        </w:rPr>
        <w:t> </w:t>
      </w:r>
      <w:r>
        <w:rPr>
          <w:sz w:val="20"/>
        </w:rPr>
        <w:t>foster</w:t>
      </w:r>
      <w:r>
        <w:rPr>
          <w:spacing w:val="-6"/>
          <w:sz w:val="20"/>
        </w:rPr>
        <w:t> </w:t>
      </w:r>
      <w:r>
        <w:rPr>
          <w:sz w:val="20"/>
        </w:rPr>
        <w:t>student</w:t>
      </w:r>
      <w:r>
        <w:rPr>
          <w:spacing w:val="-7"/>
          <w:sz w:val="20"/>
        </w:rPr>
        <w:t> </w:t>
      </w:r>
      <w:r>
        <w:rPr>
          <w:sz w:val="20"/>
        </w:rPr>
        <w:t>learning</w:t>
      </w:r>
      <w:r>
        <w:rPr>
          <w:spacing w:val="-5"/>
          <w:sz w:val="20"/>
        </w:rPr>
        <w:t> </w:t>
      </w:r>
      <w:r>
        <w:rPr>
          <w:sz w:val="20"/>
        </w:rPr>
        <w:t>and</w:t>
      </w:r>
      <w:r>
        <w:rPr>
          <w:spacing w:val="-7"/>
          <w:sz w:val="20"/>
        </w:rPr>
        <w:t> </w:t>
      </w:r>
      <w:r>
        <w:rPr>
          <w:sz w:val="20"/>
        </w:rPr>
        <w:t>the</w:t>
      </w:r>
      <w:r>
        <w:rPr>
          <w:spacing w:val="-7"/>
          <w:sz w:val="20"/>
        </w:rPr>
        <w:t> </w:t>
      </w:r>
      <w:r>
        <w:rPr>
          <w:sz w:val="20"/>
        </w:rPr>
        <w:t>achievement</w:t>
      </w:r>
      <w:r>
        <w:rPr>
          <w:spacing w:val="-5"/>
          <w:sz w:val="20"/>
        </w:rPr>
        <w:t> </w:t>
      </w:r>
      <w:r>
        <w:rPr>
          <w:sz w:val="20"/>
        </w:rPr>
        <w:t>of</w:t>
      </w:r>
      <w:r>
        <w:rPr>
          <w:spacing w:val="-7"/>
          <w:sz w:val="20"/>
        </w:rPr>
        <w:t> </w:t>
      </w:r>
      <w:r>
        <w:rPr>
          <w:sz w:val="20"/>
        </w:rPr>
        <w:t>course</w:t>
      </w:r>
      <w:r>
        <w:rPr>
          <w:spacing w:val="-7"/>
          <w:sz w:val="20"/>
        </w:rPr>
        <w:t> </w:t>
      </w:r>
      <w:r>
        <w:rPr>
          <w:spacing w:val="-2"/>
          <w:sz w:val="20"/>
        </w:rPr>
        <w:t>goals.</w:t>
      </w:r>
    </w:p>
    <w:p>
      <w:pPr>
        <w:pStyle w:val="BodyText"/>
        <w:rPr>
          <w:sz w:val="27"/>
        </w:rPr>
      </w:pPr>
    </w:p>
    <w:p>
      <w:pPr>
        <w:pStyle w:val="BodyText"/>
        <w:ind w:left="119" w:right="118"/>
        <w:jc w:val="both"/>
      </w:pPr>
      <w:r>
        <w:rPr/>
        <w:t>The</w:t>
      </w:r>
      <w:r>
        <w:rPr>
          <w:spacing w:val="-4"/>
        </w:rPr>
        <w:t> </w:t>
      </w:r>
      <w:r>
        <w:rPr/>
        <w:t>following</w:t>
      </w:r>
      <w:r>
        <w:rPr>
          <w:spacing w:val="-4"/>
        </w:rPr>
        <w:t> </w:t>
      </w:r>
      <w:r>
        <w:rPr/>
        <w:t>subsections</w:t>
      </w:r>
      <w:r>
        <w:rPr>
          <w:spacing w:val="-3"/>
        </w:rPr>
        <w:t> </w:t>
      </w:r>
      <w:r>
        <w:rPr/>
        <w:t>are</w:t>
      </w:r>
      <w:r>
        <w:rPr>
          <w:spacing w:val="-4"/>
        </w:rPr>
        <w:t> </w:t>
      </w:r>
      <w:r>
        <w:rPr/>
        <w:t>designed</w:t>
      </w:r>
      <w:r>
        <w:rPr>
          <w:spacing w:val="-4"/>
        </w:rPr>
        <w:t> </w:t>
      </w:r>
      <w:r>
        <w:rPr/>
        <w:t>to</w:t>
      </w:r>
      <w:r>
        <w:rPr>
          <w:spacing w:val="-4"/>
        </w:rPr>
        <w:t> </w:t>
      </w:r>
      <w:r>
        <w:rPr/>
        <w:t>guide</w:t>
      </w:r>
      <w:r>
        <w:rPr>
          <w:spacing w:val="-4"/>
        </w:rPr>
        <w:t> </w:t>
      </w:r>
      <w:r>
        <w:rPr/>
        <w:t>candidates,</w:t>
      </w:r>
      <w:r>
        <w:rPr>
          <w:spacing w:val="-4"/>
        </w:rPr>
        <w:t> </w:t>
      </w:r>
      <w:r>
        <w:rPr/>
        <w:t>their</w:t>
      </w:r>
      <w:r>
        <w:rPr>
          <w:spacing w:val="-3"/>
        </w:rPr>
        <w:t> </w:t>
      </w:r>
      <w:r>
        <w:rPr/>
        <w:t>evaluators,</w:t>
      </w:r>
      <w:r>
        <w:rPr>
          <w:spacing w:val="-4"/>
        </w:rPr>
        <w:t> </w:t>
      </w:r>
      <w:r>
        <w:rPr/>
        <w:t>and</w:t>
      </w:r>
      <w:r>
        <w:rPr>
          <w:spacing w:val="-4"/>
        </w:rPr>
        <w:t> </w:t>
      </w:r>
      <w:r>
        <w:rPr/>
        <w:t>those</w:t>
      </w:r>
      <w:r>
        <w:rPr>
          <w:spacing w:val="-2"/>
        </w:rPr>
        <w:t> </w:t>
      </w:r>
      <w:r>
        <w:rPr/>
        <w:t>revising</w:t>
      </w:r>
      <w:r>
        <w:rPr>
          <w:spacing w:val="-4"/>
        </w:rPr>
        <w:t> </w:t>
      </w:r>
      <w:r>
        <w:rPr/>
        <w:t>college</w:t>
      </w:r>
      <w:r>
        <w:rPr>
          <w:spacing w:val="-4"/>
        </w:rPr>
        <w:t> </w:t>
      </w:r>
      <w:r>
        <w:rPr/>
        <w:t>and department</w:t>
      </w:r>
      <w:r>
        <w:rPr>
          <w:spacing w:val="-2"/>
        </w:rPr>
        <w:t> </w:t>
      </w:r>
      <w:r>
        <w:rPr/>
        <w:t>RTP policies</w:t>
      </w:r>
      <w:r>
        <w:rPr>
          <w:spacing w:val="-1"/>
        </w:rPr>
        <w:t> </w:t>
      </w:r>
      <w:r>
        <w:rPr/>
        <w:t>to understand how this document defines effective</w:t>
      </w:r>
      <w:r>
        <w:rPr>
          <w:spacing w:val="-2"/>
        </w:rPr>
        <w:t> </w:t>
      </w:r>
      <w:r>
        <w:rPr/>
        <w:t>instruction,</w:t>
      </w:r>
      <w:r>
        <w:rPr>
          <w:spacing w:val="-2"/>
        </w:rPr>
        <w:t> </w:t>
      </w:r>
      <w:r>
        <w:rPr/>
        <w:t>its assessment, and to provide parameters for candidates documenting &amp; committees evaluating instruction.</w:t>
      </w:r>
    </w:p>
    <w:p>
      <w:pPr>
        <w:pStyle w:val="BodyText"/>
        <w:spacing w:before="1"/>
        <w:rPr>
          <w:sz w:val="27"/>
        </w:rPr>
      </w:pPr>
    </w:p>
    <w:p>
      <w:pPr>
        <w:pStyle w:val="BodyText"/>
        <w:ind w:left="119" w:right="161"/>
      </w:pPr>
      <w:r>
        <w:rPr/>
        <w:t>College</w:t>
      </w:r>
      <w:r>
        <w:rPr>
          <w:spacing w:val="-4"/>
        </w:rPr>
        <w:t> </w:t>
      </w:r>
      <w:r>
        <w:rPr/>
        <w:t>or</w:t>
      </w:r>
      <w:r>
        <w:rPr>
          <w:spacing w:val="-3"/>
        </w:rPr>
        <w:t> </w:t>
      </w:r>
      <w:r>
        <w:rPr/>
        <w:t>department</w:t>
      </w:r>
      <w:r>
        <w:rPr>
          <w:spacing w:val="-4"/>
        </w:rPr>
        <w:t> </w:t>
      </w:r>
      <w:r>
        <w:rPr/>
        <w:t>RTP</w:t>
      </w:r>
      <w:r>
        <w:rPr>
          <w:spacing w:val="-2"/>
        </w:rPr>
        <w:t> </w:t>
      </w:r>
      <w:r>
        <w:rPr/>
        <w:t>policies</w:t>
      </w:r>
      <w:r>
        <w:rPr>
          <w:spacing w:val="-3"/>
        </w:rPr>
        <w:t> </w:t>
      </w:r>
      <w:r>
        <w:rPr/>
        <w:t>should</w:t>
      </w:r>
      <w:r>
        <w:rPr>
          <w:spacing w:val="-4"/>
        </w:rPr>
        <w:t> </w:t>
      </w:r>
      <w:r>
        <w:rPr/>
        <w:t>further</w:t>
      </w:r>
      <w:r>
        <w:rPr>
          <w:spacing w:val="-3"/>
        </w:rPr>
        <w:t> </w:t>
      </w:r>
      <w:r>
        <w:rPr/>
        <w:t>delineate</w:t>
      </w:r>
      <w:r>
        <w:rPr>
          <w:spacing w:val="-4"/>
        </w:rPr>
        <w:t> </w:t>
      </w:r>
      <w:r>
        <w:rPr/>
        <w:t>or</w:t>
      </w:r>
      <w:r>
        <w:rPr>
          <w:spacing w:val="-3"/>
        </w:rPr>
        <w:t> </w:t>
      </w:r>
      <w:r>
        <w:rPr/>
        <w:t>specify</w:t>
      </w:r>
      <w:r>
        <w:rPr>
          <w:spacing w:val="-3"/>
        </w:rPr>
        <w:t> </w:t>
      </w:r>
      <w:r>
        <w:rPr/>
        <w:t>instructional</w:t>
      </w:r>
      <w:r>
        <w:rPr>
          <w:spacing w:val="-5"/>
        </w:rPr>
        <w:t> </w:t>
      </w:r>
      <w:r>
        <w:rPr/>
        <w:t>activities,</w:t>
      </w:r>
      <w:r>
        <w:rPr>
          <w:spacing w:val="-4"/>
        </w:rPr>
        <w:t> </w:t>
      </w:r>
      <w:r>
        <w:rPr/>
        <w:t>the</w:t>
      </w:r>
      <w:r>
        <w:rPr>
          <w:spacing w:val="-4"/>
        </w:rPr>
        <w:t> </w:t>
      </w:r>
      <w:r>
        <w:rPr/>
        <w:t>kinds</w:t>
      </w:r>
      <w:r>
        <w:rPr>
          <w:spacing w:val="-3"/>
        </w:rPr>
        <w:t> </w:t>
      </w:r>
      <w:r>
        <w:rPr/>
        <w:t>and amount of supporting evidence candidates may submit, as well as include other examples of supporting </w:t>
      </w:r>
      <w:r>
        <w:rPr>
          <w:spacing w:val="-2"/>
        </w:rPr>
        <w:t>evidence.</w:t>
      </w:r>
    </w:p>
    <w:p>
      <w:pPr>
        <w:pStyle w:val="BodyText"/>
        <w:spacing w:before="2"/>
        <w:rPr>
          <w:sz w:val="27"/>
        </w:rPr>
      </w:pPr>
    </w:p>
    <w:p>
      <w:pPr>
        <w:pStyle w:val="BodyText"/>
        <w:spacing w:before="1"/>
        <w:ind w:left="119" w:right="161"/>
      </w:pPr>
      <w:r>
        <w:rPr/>
        <w:t>Colleges and departments should employ multiple modes of evidence when assessing teaching effectiveness</w:t>
      </w:r>
      <w:r>
        <w:rPr>
          <w:spacing w:val="-4"/>
        </w:rPr>
        <w:t> </w:t>
      </w:r>
      <w:r>
        <w:rPr/>
        <w:t>and</w:t>
      </w:r>
      <w:r>
        <w:rPr>
          <w:spacing w:val="-5"/>
        </w:rPr>
        <w:t> </w:t>
      </w:r>
      <w:r>
        <w:rPr/>
        <w:t>must</w:t>
      </w:r>
      <w:r>
        <w:rPr>
          <w:spacing w:val="-5"/>
        </w:rPr>
        <w:t> </w:t>
      </w:r>
      <w:r>
        <w:rPr/>
        <w:t>not</w:t>
      </w:r>
      <w:r>
        <w:rPr>
          <w:spacing w:val="-1"/>
        </w:rPr>
        <w:t> </w:t>
      </w:r>
      <w:r>
        <w:rPr/>
        <w:t>rely</w:t>
      </w:r>
      <w:r>
        <w:rPr>
          <w:spacing w:val="-4"/>
        </w:rPr>
        <w:t> </w:t>
      </w:r>
      <w:r>
        <w:rPr/>
        <w:t>significantly</w:t>
      </w:r>
      <w:r>
        <w:rPr>
          <w:spacing w:val="-4"/>
        </w:rPr>
        <w:t> </w:t>
      </w:r>
      <w:r>
        <w:rPr/>
        <w:t>on</w:t>
      </w:r>
      <w:r>
        <w:rPr>
          <w:spacing w:val="-5"/>
        </w:rPr>
        <w:t> </w:t>
      </w:r>
      <w:r>
        <w:rPr/>
        <w:t>student-perceptions-of-teaching</w:t>
      </w:r>
      <w:r>
        <w:rPr>
          <w:spacing w:val="-5"/>
        </w:rPr>
        <w:t> </w:t>
      </w:r>
      <w:r>
        <w:rPr/>
        <w:t>forms</w:t>
      </w:r>
      <w:r>
        <w:rPr>
          <w:spacing w:val="-4"/>
        </w:rPr>
        <w:t> </w:t>
      </w:r>
      <w:r>
        <w:rPr/>
        <w:t>as</w:t>
      </w:r>
      <w:r>
        <w:rPr>
          <w:spacing w:val="-4"/>
        </w:rPr>
        <w:t> </w:t>
      </w:r>
      <w:r>
        <w:rPr/>
        <w:t>evidence.</w:t>
      </w:r>
    </w:p>
    <w:p>
      <w:pPr>
        <w:pStyle w:val="BodyText"/>
        <w:spacing w:before="11"/>
        <w:rPr>
          <w:sz w:val="26"/>
        </w:rPr>
      </w:pPr>
    </w:p>
    <w:p>
      <w:pPr>
        <w:pStyle w:val="ListParagraph"/>
        <w:numPr>
          <w:ilvl w:val="2"/>
          <w:numId w:val="3"/>
        </w:numPr>
        <w:tabs>
          <w:tab w:pos="614" w:val="left" w:leader="none"/>
        </w:tabs>
        <w:spacing w:line="240" w:lineRule="auto" w:before="0" w:after="0"/>
        <w:ind w:left="614" w:right="0" w:hanging="495"/>
        <w:jc w:val="left"/>
        <w:rPr>
          <w:sz w:val="20"/>
        </w:rPr>
      </w:pPr>
      <w:r>
        <w:rPr>
          <w:sz w:val="20"/>
        </w:rPr>
        <w:t>Continuous</w:t>
      </w:r>
      <w:r>
        <w:rPr>
          <w:spacing w:val="-10"/>
          <w:sz w:val="20"/>
        </w:rPr>
        <w:t> </w:t>
      </w:r>
      <w:r>
        <w:rPr>
          <w:sz w:val="20"/>
        </w:rPr>
        <w:t>Professional</w:t>
      </w:r>
      <w:r>
        <w:rPr>
          <w:spacing w:val="-13"/>
          <w:sz w:val="20"/>
        </w:rPr>
        <w:t> </w:t>
      </w:r>
      <w:r>
        <w:rPr>
          <w:spacing w:val="-2"/>
          <w:sz w:val="20"/>
        </w:rPr>
        <w:t>Learning</w:t>
      </w:r>
    </w:p>
    <w:p>
      <w:pPr>
        <w:pStyle w:val="BodyText"/>
        <w:spacing w:before="41"/>
        <w:ind w:left="119" w:right="161"/>
      </w:pPr>
      <w:r>
        <w:rPr/>
        <w:t>Effective</w:t>
      </w:r>
      <w:r>
        <w:rPr>
          <w:spacing w:val="-4"/>
        </w:rPr>
        <w:t> </w:t>
      </w:r>
      <w:r>
        <w:rPr/>
        <w:t>instructors</w:t>
      </w:r>
      <w:r>
        <w:rPr>
          <w:spacing w:val="-3"/>
        </w:rPr>
        <w:t> </w:t>
      </w:r>
      <w:r>
        <w:rPr/>
        <w:t>remain</w:t>
      </w:r>
      <w:r>
        <w:rPr>
          <w:spacing w:val="-2"/>
        </w:rPr>
        <w:t> </w:t>
      </w:r>
      <w:r>
        <w:rPr/>
        <w:t>up</w:t>
      </w:r>
      <w:r>
        <w:rPr>
          <w:spacing w:val="-4"/>
        </w:rPr>
        <w:t> </w:t>
      </w:r>
      <w:r>
        <w:rPr/>
        <w:t>to</w:t>
      </w:r>
      <w:r>
        <w:rPr>
          <w:spacing w:val="-4"/>
        </w:rPr>
        <w:t> </w:t>
      </w:r>
      <w:r>
        <w:rPr/>
        <w:t>date</w:t>
      </w:r>
      <w:r>
        <w:rPr>
          <w:spacing w:val="-4"/>
        </w:rPr>
        <w:t> </w:t>
      </w:r>
      <w:r>
        <w:rPr/>
        <w:t>not</w:t>
      </w:r>
      <w:r>
        <w:rPr>
          <w:spacing w:val="-4"/>
        </w:rPr>
        <w:t> </w:t>
      </w:r>
      <w:r>
        <w:rPr/>
        <w:t>only</w:t>
      </w:r>
      <w:r>
        <w:rPr>
          <w:spacing w:val="-3"/>
        </w:rPr>
        <w:t> </w:t>
      </w:r>
      <w:r>
        <w:rPr/>
        <w:t>with</w:t>
      </w:r>
      <w:r>
        <w:rPr>
          <w:spacing w:val="-2"/>
        </w:rPr>
        <w:t> </w:t>
      </w:r>
      <w:r>
        <w:rPr/>
        <w:t>their</w:t>
      </w:r>
      <w:r>
        <w:rPr>
          <w:spacing w:val="-3"/>
        </w:rPr>
        <w:t> </w:t>
      </w:r>
      <w:r>
        <w:rPr/>
        <w:t>course</w:t>
      </w:r>
      <w:r>
        <w:rPr>
          <w:spacing w:val="-4"/>
        </w:rPr>
        <w:t> </w:t>
      </w:r>
      <w:r>
        <w:rPr/>
        <w:t>content,</w:t>
      </w:r>
      <w:r>
        <w:rPr>
          <w:spacing w:val="-2"/>
        </w:rPr>
        <w:t> </w:t>
      </w:r>
      <w:r>
        <w:rPr/>
        <w:t>but</w:t>
      </w:r>
      <w:r>
        <w:rPr>
          <w:spacing w:val="-2"/>
        </w:rPr>
        <w:t> </w:t>
      </w:r>
      <w:r>
        <w:rPr/>
        <w:t>also</w:t>
      </w:r>
      <w:r>
        <w:rPr>
          <w:spacing w:val="-2"/>
        </w:rPr>
        <w:t> </w:t>
      </w:r>
      <w:r>
        <w:rPr/>
        <w:t>pedagogical</w:t>
      </w:r>
      <w:r>
        <w:rPr>
          <w:spacing w:val="-3"/>
        </w:rPr>
        <w:t> </w:t>
      </w:r>
      <w:r>
        <w:rPr/>
        <w:t>practices designed to help all students achieve course learning goals. Effective instruction requires that faculty members engage in professional development activities associated with educating a diverse student </w:t>
      </w:r>
      <w:r>
        <w:rPr>
          <w:spacing w:val="-2"/>
        </w:rPr>
        <w:t>population.</w:t>
      </w:r>
    </w:p>
    <w:p>
      <w:pPr>
        <w:pStyle w:val="BodyText"/>
        <w:spacing w:before="1"/>
        <w:rPr>
          <w:sz w:val="27"/>
        </w:rPr>
      </w:pPr>
    </w:p>
    <w:p>
      <w:pPr>
        <w:pStyle w:val="BodyText"/>
        <w:ind w:left="119" w:right="225"/>
      </w:pPr>
      <w:r>
        <w:rPr/>
        <w:t>Within</w:t>
      </w:r>
      <w:r>
        <w:rPr>
          <w:spacing w:val="-5"/>
        </w:rPr>
        <w:t> </w:t>
      </w:r>
      <w:r>
        <w:rPr/>
        <w:t>their</w:t>
      </w:r>
      <w:r>
        <w:rPr>
          <w:spacing w:val="-4"/>
        </w:rPr>
        <w:t> </w:t>
      </w:r>
      <w:r>
        <w:rPr/>
        <w:t>narratives,</w:t>
      </w:r>
      <w:r>
        <w:rPr>
          <w:spacing w:val="-5"/>
        </w:rPr>
        <w:t> </w:t>
      </w:r>
      <w:r>
        <w:rPr/>
        <w:t>candidates</w:t>
      </w:r>
      <w:r>
        <w:rPr>
          <w:spacing w:val="-4"/>
        </w:rPr>
        <w:t> </w:t>
      </w:r>
      <w:r>
        <w:rPr/>
        <w:t>should</w:t>
      </w:r>
      <w:r>
        <w:rPr>
          <w:spacing w:val="-3"/>
        </w:rPr>
        <w:t> </w:t>
      </w:r>
      <w:r>
        <w:rPr/>
        <w:t>discuss</w:t>
      </w:r>
      <w:r>
        <w:rPr>
          <w:spacing w:val="-4"/>
        </w:rPr>
        <w:t> </w:t>
      </w:r>
      <w:r>
        <w:rPr/>
        <w:t>(and</w:t>
      </w:r>
      <w:r>
        <w:rPr>
          <w:spacing w:val="-5"/>
        </w:rPr>
        <w:t> </w:t>
      </w:r>
      <w:r>
        <w:rPr/>
        <w:t>committees</w:t>
      </w:r>
      <w:r>
        <w:rPr>
          <w:spacing w:val="-4"/>
        </w:rPr>
        <w:t> </w:t>
      </w:r>
      <w:r>
        <w:rPr/>
        <w:t>should</w:t>
      </w:r>
      <w:r>
        <w:rPr>
          <w:spacing w:val="-5"/>
        </w:rPr>
        <w:t> </w:t>
      </w:r>
      <w:r>
        <w:rPr/>
        <w:t>consider)</w:t>
      </w:r>
      <w:r>
        <w:rPr>
          <w:spacing w:val="-4"/>
        </w:rPr>
        <w:t> </w:t>
      </w:r>
      <w:r>
        <w:rPr/>
        <w:t>what</w:t>
      </w:r>
      <w:r>
        <w:rPr>
          <w:spacing w:val="-3"/>
        </w:rPr>
        <w:t> </w:t>
      </w:r>
      <w:r>
        <w:rPr/>
        <w:t>they</w:t>
      </w:r>
      <w:r>
        <w:rPr>
          <w:spacing w:val="-1"/>
        </w:rPr>
        <w:t> </w:t>
      </w:r>
      <w:r>
        <w:rPr/>
        <w:t>have invested in their own learning and growth as instructors.</w:t>
      </w:r>
    </w:p>
    <w:p>
      <w:pPr>
        <w:pStyle w:val="BodyText"/>
        <w:spacing w:before="2"/>
        <w:rPr>
          <w:sz w:val="27"/>
        </w:rPr>
      </w:pPr>
    </w:p>
    <w:p>
      <w:pPr>
        <w:pStyle w:val="BodyText"/>
        <w:ind w:left="119" w:right="161"/>
      </w:pPr>
      <w:r>
        <w:rPr/>
        <w:t>Within their supporting documentation, candidates should provide evidence documenting this professional learning. Evidence supporting the narrative could include, but is not limited to, participation in on or off campus</w:t>
      </w:r>
      <w:r>
        <w:rPr>
          <w:spacing w:val="-4"/>
        </w:rPr>
        <w:t> </w:t>
      </w:r>
      <w:r>
        <w:rPr/>
        <w:t>professional</w:t>
      </w:r>
      <w:r>
        <w:rPr>
          <w:spacing w:val="-4"/>
        </w:rPr>
        <w:t> </w:t>
      </w:r>
      <w:r>
        <w:rPr/>
        <w:t>development</w:t>
      </w:r>
      <w:r>
        <w:rPr>
          <w:spacing w:val="-5"/>
        </w:rPr>
        <w:t> </w:t>
      </w:r>
      <w:r>
        <w:rPr/>
        <w:t>activities,</w:t>
      </w:r>
      <w:r>
        <w:rPr>
          <w:spacing w:val="-5"/>
        </w:rPr>
        <w:t> </w:t>
      </w:r>
      <w:r>
        <w:rPr/>
        <w:t>conferences,</w:t>
      </w:r>
      <w:r>
        <w:rPr>
          <w:spacing w:val="-5"/>
        </w:rPr>
        <w:t> </w:t>
      </w:r>
      <w:r>
        <w:rPr/>
        <w:t>and</w:t>
      </w:r>
      <w:r>
        <w:rPr>
          <w:spacing w:val="-3"/>
        </w:rPr>
        <w:t> </w:t>
      </w:r>
      <w:r>
        <w:rPr/>
        <w:t>lessons</w:t>
      </w:r>
      <w:r>
        <w:rPr>
          <w:spacing w:val="-4"/>
        </w:rPr>
        <w:t> </w:t>
      </w:r>
      <w:r>
        <w:rPr/>
        <w:t>learned</w:t>
      </w:r>
      <w:r>
        <w:rPr>
          <w:spacing w:val="-5"/>
        </w:rPr>
        <w:t> </w:t>
      </w:r>
      <w:r>
        <w:rPr/>
        <w:t>observing</w:t>
      </w:r>
      <w:r>
        <w:rPr>
          <w:spacing w:val="-3"/>
        </w:rPr>
        <w:t> </w:t>
      </w:r>
      <w:r>
        <w:rPr/>
        <w:t>or</w:t>
      </w:r>
      <w:r>
        <w:rPr>
          <w:spacing w:val="-4"/>
        </w:rPr>
        <w:t> </w:t>
      </w:r>
      <w:r>
        <w:rPr/>
        <w:t>discussing</w:t>
      </w:r>
      <w:r>
        <w:rPr>
          <w:spacing w:val="-5"/>
        </w:rPr>
        <w:t> </w:t>
      </w:r>
      <w:r>
        <w:rPr/>
        <w:t>the instruction of peers.</w:t>
      </w:r>
    </w:p>
    <w:p>
      <w:pPr>
        <w:pStyle w:val="BodyText"/>
        <w:spacing w:before="1"/>
        <w:rPr>
          <w:sz w:val="27"/>
        </w:rPr>
      </w:pPr>
    </w:p>
    <w:p>
      <w:pPr>
        <w:pStyle w:val="ListParagraph"/>
        <w:numPr>
          <w:ilvl w:val="2"/>
          <w:numId w:val="3"/>
        </w:numPr>
        <w:tabs>
          <w:tab w:pos="614" w:val="left" w:leader="none"/>
        </w:tabs>
        <w:spacing w:line="240" w:lineRule="auto" w:before="0" w:after="0"/>
        <w:ind w:left="614" w:right="0" w:hanging="495"/>
        <w:jc w:val="left"/>
        <w:rPr>
          <w:sz w:val="20"/>
        </w:rPr>
      </w:pPr>
      <w:r>
        <w:rPr>
          <w:sz w:val="20"/>
        </w:rPr>
        <w:t>Reflection</w:t>
      </w:r>
      <w:r>
        <w:rPr>
          <w:spacing w:val="-9"/>
          <w:sz w:val="20"/>
        </w:rPr>
        <w:t> </w:t>
      </w:r>
      <w:r>
        <w:rPr>
          <w:sz w:val="20"/>
        </w:rPr>
        <w:t>&amp;</w:t>
      </w:r>
      <w:r>
        <w:rPr>
          <w:spacing w:val="-10"/>
          <w:sz w:val="20"/>
        </w:rPr>
        <w:t> </w:t>
      </w:r>
      <w:r>
        <w:rPr>
          <w:sz w:val="20"/>
        </w:rPr>
        <w:t>Instructional</w:t>
      </w:r>
      <w:r>
        <w:rPr>
          <w:spacing w:val="-9"/>
          <w:sz w:val="20"/>
        </w:rPr>
        <w:t> </w:t>
      </w:r>
      <w:r>
        <w:rPr>
          <w:sz w:val="20"/>
        </w:rPr>
        <w:t>Adaptation:</w:t>
      </w:r>
      <w:r>
        <w:rPr>
          <w:spacing w:val="-10"/>
          <w:sz w:val="20"/>
        </w:rPr>
        <w:t> </w:t>
      </w:r>
      <w:r>
        <w:rPr>
          <w:sz w:val="20"/>
        </w:rPr>
        <w:t>Formative</w:t>
      </w:r>
      <w:r>
        <w:rPr>
          <w:spacing w:val="-9"/>
          <w:sz w:val="20"/>
        </w:rPr>
        <w:t> </w:t>
      </w:r>
      <w:r>
        <w:rPr>
          <w:spacing w:val="-2"/>
          <w:sz w:val="20"/>
        </w:rPr>
        <w:t>Assessment</w:t>
      </w:r>
    </w:p>
    <w:p>
      <w:pPr>
        <w:pStyle w:val="BodyText"/>
        <w:spacing w:before="41"/>
        <w:ind w:left="119" w:right="161"/>
      </w:pPr>
      <w:r>
        <w:rPr/>
        <w:t>Effective</w:t>
      </w:r>
      <w:r>
        <w:rPr>
          <w:spacing w:val="-4"/>
        </w:rPr>
        <w:t> </w:t>
      </w:r>
      <w:r>
        <w:rPr/>
        <w:t>instruction</w:t>
      </w:r>
      <w:r>
        <w:rPr>
          <w:spacing w:val="-4"/>
        </w:rPr>
        <w:t> </w:t>
      </w:r>
      <w:r>
        <w:rPr/>
        <w:t>requires</w:t>
      </w:r>
      <w:r>
        <w:rPr>
          <w:spacing w:val="-3"/>
        </w:rPr>
        <w:t> </w:t>
      </w:r>
      <w:r>
        <w:rPr/>
        <w:t>that</w:t>
      </w:r>
      <w:r>
        <w:rPr>
          <w:spacing w:val="-4"/>
        </w:rPr>
        <w:t> </w:t>
      </w:r>
      <w:r>
        <w:rPr/>
        <w:t>faculty</w:t>
      </w:r>
      <w:r>
        <w:rPr>
          <w:spacing w:val="-3"/>
        </w:rPr>
        <w:t> </w:t>
      </w:r>
      <w:r>
        <w:rPr/>
        <w:t>members</w:t>
      </w:r>
      <w:r>
        <w:rPr>
          <w:spacing w:val="-3"/>
        </w:rPr>
        <w:t> </w:t>
      </w:r>
      <w:r>
        <w:rPr/>
        <w:t>reflect</w:t>
      </w:r>
      <w:r>
        <w:rPr>
          <w:spacing w:val="-4"/>
        </w:rPr>
        <w:t> </w:t>
      </w:r>
      <w:r>
        <w:rPr/>
        <w:t>on</w:t>
      </w:r>
      <w:r>
        <w:rPr>
          <w:spacing w:val="-4"/>
        </w:rPr>
        <w:t> </w:t>
      </w:r>
      <w:r>
        <w:rPr/>
        <w:t>their</w:t>
      </w:r>
      <w:r>
        <w:rPr>
          <w:spacing w:val="-3"/>
        </w:rPr>
        <w:t> </w:t>
      </w:r>
      <w:r>
        <w:rPr/>
        <w:t>teaching</w:t>
      </w:r>
      <w:r>
        <w:rPr>
          <w:spacing w:val="-4"/>
        </w:rPr>
        <w:t> </w:t>
      </w:r>
      <w:r>
        <w:rPr/>
        <w:t>practices</w:t>
      </w:r>
      <w:r>
        <w:rPr>
          <w:spacing w:val="-3"/>
        </w:rPr>
        <w:t> </w:t>
      </w:r>
      <w:r>
        <w:rPr/>
        <w:t>and</w:t>
      </w:r>
      <w:r>
        <w:rPr>
          <w:spacing w:val="-2"/>
        </w:rPr>
        <w:t> </w:t>
      </w:r>
      <w:r>
        <w:rPr/>
        <w:t>the</w:t>
      </w:r>
      <w:r>
        <w:rPr>
          <w:spacing w:val="-2"/>
        </w:rPr>
        <w:t> </w:t>
      </w:r>
      <w:r>
        <w:rPr/>
        <w:t>impact</w:t>
      </w:r>
      <w:r>
        <w:rPr>
          <w:spacing w:val="-4"/>
        </w:rPr>
        <w:t> </w:t>
      </w:r>
      <w:r>
        <w:rPr/>
        <w:t>of</w:t>
      </w:r>
      <w:r>
        <w:rPr>
          <w:spacing w:val="-4"/>
        </w:rPr>
        <w:t> </w:t>
      </w:r>
      <w:r>
        <w:rPr/>
        <w:t>those practices on student learning. Effective teaching is thoughtful teaching. Deliberate efforts to improve instructional effectiveness are expected of all faculty members. Effective instructors are aware of their instructional goals, formatively assess students, reflect upon the information gathered, and change their instructional practices if the assessment results indicate the need to do so.</w:t>
      </w:r>
    </w:p>
    <w:p>
      <w:pPr>
        <w:pStyle w:val="BodyText"/>
        <w:spacing w:before="1"/>
        <w:rPr>
          <w:sz w:val="27"/>
        </w:rPr>
      </w:pPr>
    </w:p>
    <w:p>
      <w:pPr>
        <w:pStyle w:val="BodyText"/>
        <w:spacing w:before="1"/>
        <w:ind w:left="119"/>
      </w:pPr>
      <w:r>
        <w:rPr/>
        <w:t>Within their narratives, candidates should discuss (and the committees should consider) their formative assessment</w:t>
      </w:r>
      <w:r>
        <w:rPr>
          <w:spacing w:val="-4"/>
        </w:rPr>
        <w:t> </w:t>
      </w:r>
      <w:r>
        <w:rPr/>
        <w:t>practices,</w:t>
      </w:r>
      <w:r>
        <w:rPr>
          <w:spacing w:val="-4"/>
        </w:rPr>
        <w:t> </w:t>
      </w:r>
      <w:r>
        <w:rPr/>
        <w:t>including</w:t>
      </w:r>
      <w:r>
        <w:rPr>
          <w:spacing w:val="-4"/>
        </w:rPr>
        <w:t> </w:t>
      </w:r>
      <w:r>
        <w:rPr/>
        <w:t>(1)</w:t>
      </w:r>
      <w:r>
        <w:rPr>
          <w:spacing w:val="-3"/>
        </w:rPr>
        <w:t> </w:t>
      </w:r>
      <w:r>
        <w:rPr/>
        <w:t>discussion</w:t>
      </w:r>
      <w:r>
        <w:rPr>
          <w:spacing w:val="-4"/>
        </w:rPr>
        <w:t> </w:t>
      </w:r>
      <w:r>
        <w:rPr/>
        <w:t>of</w:t>
      </w:r>
      <w:r>
        <w:rPr>
          <w:spacing w:val="-2"/>
        </w:rPr>
        <w:t> </w:t>
      </w:r>
      <w:r>
        <w:rPr/>
        <w:t>one</w:t>
      </w:r>
      <w:r>
        <w:rPr>
          <w:spacing w:val="-4"/>
        </w:rPr>
        <w:t> </w:t>
      </w:r>
      <w:r>
        <w:rPr/>
        <w:t>or</w:t>
      </w:r>
      <w:r>
        <w:rPr>
          <w:spacing w:val="-3"/>
        </w:rPr>
        <w:t> </w:t>
      </w:r>
      <w:r>
        <w:rPr/>
        <w:t>more</w:t>
      </w:r>
      <w:r>
        <w:rPr>
          <w:spacing w:val="-4"/>
        </w:rPr>
        <w:t> </w:t>
      </w:r>
      <w:r>
        <w:rPr/>
        <w:t>course</w:t>
      </w:r>
      <w:r>
        <w:rPr>
          <w:spacing w:val="-2"/>
        </w:rPr>
        <w:t> </w:t>
      </w:r>
      <w:r>
        <w:rPr/>
        <w:t>goals,</w:t>
      </w:r>
      <w:r>
        <w:rPr>
          <w:spacing w:val="-4"/>
        </w:rPr>
        <w:t> </w:t>
      </w:r>
      <w:r>
        <w:rPr/>
        <w:t>aims,</w:t>
      </w:r>
      <w:r>
        <w:rPr>
          <w:spacing w:val="-2"/>
        </w:rPr>
        <w:t> </w:t>
      </w:r>
      <w:r>
        <w:rPr/>
        <w:t>or</w:t>
      </w:r>
      <w:r>
        <w:rPr>
          <w:spacing w:val="-3"/>
        </w:rPr>
        <w:t> </w:t>
      </w:r>
      <w:r>
        <w:rPr/>
        <w:t>practices</w:t>
      </w:r>
      <w:r>
        <w:rPr>
          <w:spacing w:val="-3"/>
        </w:rPr>
        <w:t> </w:t>
      </w:r>
      <w:r>
        <w:rPr/>
        <w:t>the</w:t>
      </w:r>
      <w:r>
        <w:rPr>
          <w:spacing w:val="-4"/>
        </w:rPr>
        <w:t> </w:t>
      </w:r>
      <w:r>
        <w:rPr/>
        <w:t>candidate decided to change, (2) the evidence alerting the candidate something needed to change, and (3) how the candidate ultimately decided the course(s) would change.</w:t>
      </w:r>
    </w:p>
    <w:p>
      <w:pPr>
        <w:pStyle w:val="BodyText"/>
        <w:spacing w:before="42"/>
        <w:ind w:left="119"/>
      </w:pPr>
      <w:r>
        <w:rPr/>
        <w:t>Evidence</w:t>
      </w:r>
      <w:r>
        <w:rPr>
          <w:spacing w:val="-8"/>
        </w:rPr>
        <w:t> </w:t>
      </w:r>
      <w:r>
        <w:rPr/>
        <w:t>supporting</w:t>
      </w:r>
      <w:r>
        <w:rPr>
          <w:spacing w:val="-7"/>
        </w:rPr>
        <w:t> </w:t>
      </w:r>
      <w:r>
        <w:rPr/>
        <w:t>the</w:t>
      </w:r>
      <w:r>
        <w:rPr>
          <w:spacing w:val="-6"/>
        </w:rPr>
        <w:t> </w:t>
      </w:r>
      <w:r>
        <w:rPr/>
        <w:t>narrative</w:t>
      </w:r>
      <w:r>
        <w:rPr>
          <w:spacing w:val="-7"/>
        </w:rPr>
        <w:t> </w:t>
      </w:r>
      <w:r>
        <w:rPr/>
        <w:t>could</w:t>
      </w:r>
      <w:r>
        <w:rPr>
          <w:spacing w:val="-6"/>
        </w:rPr>
        <w:t> </w:t>
      </w:r>
      <w:r>
        <w:rPr/>
        <w:t>include</w:t>
      </w:r>
      <w:r>
        <w:rPr>
          <w:spacing w:val="-5"/>
        </w:rPr>
        <w:t> </w:t>
      </w:r>
      <w:r>
        <w:rPr/>
        <w:t>but</w:t>
      </w:r>
      <w:r>
        <w:rPr>
          <w:spacing w:val="-6"/>
        </w:rPr>
        <w:t> </w:t>
      </w:r>
      <w:r>
        <w:rPr/>
        <w:t>is</w:t>
      </w:r>
      <w:r>
        <w:rPr>
          <w:spacing w:val="-4"/>
        </w:rPr>
        <w:t> </w:t>
      </w:r>
      <w:r>
        <w:rPr/>
        <w:t>not</w:t>
      </w:r>
      <w:r>
        <w:rPr>
          <w:spacing w:val="-5"/>
        </w:rPr>
        <w:t> </w:t>
      </w:r>
      <w:r>
        <w:rPr/>
        <w:t>limited</w:t>
      </w:r>
      <w:r>
        <w:rPr>
          <w:spacing w:val="-8"/>
        </w:rPr>
        <w:t> </w:t>
      </w:r>
      <w:r>
        <w:rPr/>
        <w:t>to</w:t>
      </w:r>
      <w:r>
        <w:rPr>
          <w:spacing w:val="-5"/>
        </w:rPr>
        <w:t> </w:t>
      </w:r>
      <w:r>
        <w:rPr/>
        <w:t>evidence</w:t>
      </w:r>
      <w:r>
        <w:rPr>
          <w:spacing w:val="-6"/>
        </w:rPr>
        <w:t> </w:t>
      </w:r>
      <w:r>
        <w:rPr/>
        <w:t>that</w:t>
      </w:r>
      <w:r>
        <w:rPr>
          <w:spacing w:val="-3"/>
        </w:rPr>
        <w:t> </w:t>
      </w:r>
      <w:r>
        <w:rPr/>
        <w:t>prompted</w:t>
      </w:r>
      <w:r>
        <w:rPr>
          <w:spacing w:val="-7"/>
        </w:rPr>
        <w:t> </w:t>
      </w:r>
      <w:r>
        <w:rPr/>
        <w:t>the</w:t>
      </w:r>
      <w:r>
        <w:rPr>
          <w:spacing w:val="-8"/>
        </w:rPr>
        <w:t> </w:t>
      </w:r>
      <w:r>
        <w:rPr>
          <w:spacing w:val="-2"/>
        </w:rPr>
        <w:t>changes,</w:t>
      </w:r>
    </w:p>
    <w:p>
      <w:pPr>
        <w:spacing w:after="0"/>
        <w:sectPr>
          <w:pgSz w:w="12240" w:h="15840"/>
          <w:pgMar w:top="1320" w:bottom="280" w:left="1200" w:right="1220"/>
        </w:sectPr>
      </w:pPr>
    </w:p>
    <w:p>
      <w:pPr>
        <w:pStyle w:val="BodyText"/>
        <w:spacing w:before="79"/>
        <w:ind w:left="120" w:right="136"/>
      </w:pPr>
      <w:r>
        <w:rPr/>
        <w:t>and</w:t>
      </w:r>
      <w:r>
        <w:rPr>
          <w:spacing w:val="-2"/>
        </w:rPr>
        <w:t> </w:t>
      </w:r>
      <w:r>
        <w:rPr/>
        <w:t>documents</w:t>
      </w:r>
      <w:r>
        <w:rPr>
          <w:spacing w:val="-3"/>
        </w:rPr>
        <w:t> </w:t>
      </w:r>
      <w:r>
        <w:rPr/>
        <w:t>such</w:t>
      </w:r>
      <w:r>
        <w:rPr>
          <w:spacing w:val="-2"/>
        </w:rPr>
        <w:t> </w:t>
      </w:r>
      <w:r>
        <w:rPr/>
        <w:t>as</w:t>
      </w:r>
      <w:r>
        <w:rPr>
          <w:spacing w:val="-3"/>
        </w:rPr>
        <w:t> </w:t>
      </w:r>
      <w:r>
        <w:rPr/>
        <w:t>syllabi,</w:t>
      </w:r>
      <w:r>
        <w:rPr>
          <w:spacing w:val="-4"/>
        </w:rPr>
        <w:t> </w:t>
      </w:r>
      <w:r>
        <w:rPr/>
        <w:t>assignments,</w:t>
      </w:r>
      <w:r>
        <w:rPr>
          <w:spacing w:val="-2"/>
        </w:rPr>
        <w:t> </w:t>
      </w:r>
      <w:r>
        <w:rPr/>
        <w:t>or</w:t>
      </w:r>
      <w:r>
        <w:rPr>
          <w:spacing w:val="-3"/>
        </w:rPr>
        <w:t> </w:t>
      </w:r>
      <w:r>
        <w:rPr/>
        <w:t>other</w:t>
      </w:r>
      <w:r>
        <w:rPr>
          <w:spacing w:val="-1"/>
        </w:rPr>
        <w:t> </w:t>
      </w:r>
      <w:r>
        <w:rPr/>
        <w:t>materials</w:t>
      </w:r>
      <w:r>
        <w:rPr>
          <w:spacing w:val="-3"/>
        </w:rPr>
        <w:t> </w:t>
      </w:r>
      <w:r>
        <w:rPr/>
        <w:t>that</w:t>
      </w:r>
      <w:r>
        <w:rPr>
          <w:spacing w:val="-4"/>
        </w:rPr>
        <w:t> </w:t>
      </w:r>
      <w:r>
        <w:rPr/>
        <w:t>show</w:t>
      </w:r>
      <w:r>
        <w:rPr>
          <w:spacing w:val="-4"/>
        </w:rPr>
        <w:t> </w:t>
      </w:r>
      <w:r>
        <w:rPr/>
        <w:t>what</w:t>
      </w:r>
      <w:r>
        <w:rPr>
          <w:spacing w:val="-4"/>
        </w:rPr>
        <w:t> </w:t>
      </w:r>
      <w:r>
        <w:rPr/>
        <w:t>the</w:t>
      </w:r>
      <w:r>
        <w:rPr>
          <w:spacing w:val="-4"/>
        </w:rPr>
        <w:t> </w:t>
      </w:r>
      <w:r>
        <w:rPr/>
        <w:t>course</w:t>
      </w:r>
      <w:r>
        <w:rPr>
          <w:spacing w:val="-4"/>
        </w:rPr>
        <w:t> </w:t>
      </w:r>
      <w:r>
        <w:rPr/>
        <w:t>was like</w:t>
      </w:r>
      <w:r>
        <w:rPr>
          <w:spacing w:val="-2"/>
        </w:rPr>
        <w:t> </w:t>
      </w:r>
      <w:r>
        <w:rPr/>
        <w:t>before and after the changes.</w:t>
      </w:r>
    </w:p>
    <w:p>
      <w:pPr>
        <w:pStyle w:val="BodyText"/>
        <w:spacing w:before="2"/>
        <w:rPr>
          <w:sz w:val="27"/>
        </w:rPr>
      </w:pPr>
    </w:p>
    <w:p>
      <w:pPr>
        <w:pStyle w:val="ListParagraph"/>
        <w:numPr>
          <w:ilvl w:val="2"/>
          <w:numId w:val="3"/>
        </w:numPr>
        <w:tabs>
          <w:tab w:pos="615" w:val="left" w:leader="none"/>
        </w:tabs>
        <w:spacing w:line="240" w:lineRule="auto" w:before="0" w:after="0"/>
        <w:ind w:left="615" w:right="0" w:hanging="495"/>
        <w:jc w:val="left"/>
        <w:rPr>
          <w:sz w:val="20"/>
        </w:rPr>
      </w:pPr>
      <w:r>
        <w:rPr>
          <w:sz w:val="20"/>
        </w:rPr>
        <w:t>Instructional</w:t>
      </w:r>
      <w:r>
        <w:rPr>
          <w:spacing w:val="-10"/>
          <w:sz w:val="20"/>
        </w:rPr>
        <w:t> </w:t>
      </w:r>
      <w:r>
        <w:rPr>
          <w:sz w:val="20"/>
        </w:rPr>
        <w:t>Practices</w:t>
      </w:r>
      <w:r>
        <w:rPr>
          <w:spacing w:val="-9"/>
          <w:sz w:val="20"/>
        </w:rPr>
        <w:t> </w:t>
      </w:r>
      <w:r>
        <w:rPr>
          <w:sz w:val="20"/>
        </w:rPr>
        <w:t>that</w:t>
      </w:r>
      <w:r>
        <w:rPr>
          <w:spacing w:val="-11"/>
          <w:sz w:val="20"/>
        </w:rPr>
        <w:t> </w:t>
      </w:r>
      <w:r>
        <w:rPr>
          <w:sz w:val="20"/>
        </w:rPr>
        <w:t>Foster</w:t>
      </w:r>
      <w:r>
        <w:rPr>
          <w:spacing w:val="-8"/>
          <w:sz w:val="20"/>
        </w:rPr>
        <w:t> </w:t>
      </w:r>
      <w:r>
        <w:rPr>
          <w:sz w:val="20"/>
        </w:rPr>
        <w:t>Learning:</w:t>
      </w:r>
      <w:r>
        <w:rPr>
          <w:spacing w:val="-8"/>
          <w:sz w:val="20"/>
        </w:rPr>
        <w:t> </w:t>
      </w:r>
      <w:r>
        <w:rPr>
          <w:sz w:val="20"/>
        </w:rPr>
        <w:t>Summative</w:t>
      </w:r>
      <w:r>
        <w:rPr>
          <w:spacing w:val="-9"/>
          <w:sz w:val="20"/>
        </w:rPr>
        <w:t> </w:t>
      </w:r>
      <w:r>
        <w:rPr>
          <w:spacing w:val="-2"/>
          <w:sz w:val="20"/>
        </w:rPr>
        <w:t>Assessment</w:t>
      </w:r>
    </w:p>
    <w:p>
      <w:pPr>
        <w:pStyle w:val="BodyText"/>
        <w:spacing w:before="41"/>
        <w:ind w:left="120" w:right="161"/>
      </w:pPr>
      <w:r>
        <w:rPr/>
        <w:t>Effective</w:t>
      </w:r>
      <w:r>
        <w:rPr>
          <w:spacing w:val="-5"/>
        </w:rPr>
        <w:t> </w:t>
      </w:r>
      <w:r>
        <w:rPr/>
        <w:t>instruction</w:t>
      </w:r>
      <w:r>
        <w:rPr>
          <w:spacing w:val="-5"/>
        </w:rPr>
        <w:t> </w:t>
      </w:r>
      <w:r>
        <w:rPr/>
        <w:t>engages</w:t>
      </w:r>
      <w:r>
        <w:rPr>
          <w:spacing w:val="-4"/>
        </w:rPr>
        <w:t> </w:t>
      </w:r>
      <w:r>
        <w:rPr/>
        <w:t>and</w:t>
      </w:r>
      <w:r>
        <w:rPr>
          <w:spacing w:val="-3"/>
        </w:rPr>
        <w:t> </w:t>
      </w:r>
      <w:r>
        <w:rPr/>
        <w:t>helps</w:t>
      </w:r>
      <w:r>
        <w:rPr>
          <w:spacing w:val="-4"/>
        </w:rPr>
        <w:t> </w:t>
      </w:r>
      <w:r>
        <w:rPr/>
        <w:t>students</w:t>
      </w:r>
      <w:r>
        <w:rPr>
          <w:spacing w:val="-4"/>
        </w:rPr>
        <w:t> </w:t>
      </w:r>
      <w:r>
        <w:rPr/>
        <w:t>learn</w:t>
      </w:r>
      <w:r>
        <w:rPr>
          <w:spacing w:val="-3"/>
        </w:rPr>
        <w:t> </w:t>
      </w:r>
      <w:r>
        <w:rPr/>
        <w:t>the</w:t>
      </w:r>
      <w:r>
        <w:rPr>
          <w:spacing w:val="-3"/>
        </w:rPr>
        <w:t> </w:t>
      </w:r>
      <w:r>
        <w:rPr/>
        <w:t>desired</w:t>
      </w:r>
      <w:r>
        <w:rPr>
          <w:spacing w:val="-3"/>
        </w:rPr>
        <w:t> </w:t>
      </w:r>
      <w:r>
        <w:rPr/>
        <w:t>course</w:t>
      </w:r>
      <w:r>
        <w:rPr>
          <w:spacing w:val="-5"/>
        </w:rPr>
        <w:t> </w:t>
      </w:r>
      <w:r>
        <w:rPr/>
        <w:t>outcomes.</w:t>
      </w:r>
      <w:r>
        <w:rPr>
          <w:spacing w:val="-5"/>
        </w:rPr>
        <w:t> </w:t>
      </w:r>
      <w:r>
        <w:rPr/>
        <w:t>Instructional</w:t>
      </w:r>
      <w:r>
        <w:rPr>
          <w:spacing w:val="-6"/>
        </w:rPr>
        <w:t> </w:t>
      </w:r>
      <w:r>
        <w:rPr/>
        <w:t>methods should be consistent with course/curriculum goals and should accommodate student differences.</w:t>
      </w:r>
    </w:p>
    <w:p>
      <w:pPr>
        <w:pStyle w:val="BodyText"/>
        <w:rPr>
          <w:sz w:val="27"/>
        </w:rPr>
      </w:pPr>
    </w:p>
    <w:p>
      <w:pPr>
        <w:pStyle w:val="BodyText"/>
        <w:ind w:left="120" w:right="161"/>
      </w:pPr>
      <w:r>
        <w:rPr/>
        <w:t>Within</w:t>
      </w:r>
      <w:r>
        <w:rPr>
          <w:spacing w:val="-4"/>
        </w:rPr>
        <w:t> </w:t>
      </w:r>
      <w:r>
        <w:rPr/>
        <w:t>their</w:t>
      </w:r>
      <w:r>
        <w:rPr>
          <w:spacing w:val="-4"/>
        </w:rPr>
        <w:t> </w:t>
      </w:r>
      <w:r>
        <w:rPr/>
        <w:t>narratives,</w:t>
      </w:r>
      <w:r>
        <w:rPr>
          <w:spacing w:val="-4"/>
        </w:rPr>
        <w:t> </w:t>
      </w:r>
      <w:r>
        <w:rPr/>
        <w:t>candidates</w:t>
      </w:r>
      <w:r>
        <w:rPr>
          <w:spacing w:val="-4"/>
        </w:rPr>
        <w:t> </w:t>
      </w:r>
      <w:r>
        <w:rPr/>
        <w:t>should</w:t>
      </w:r>
      <w:r>
        <w:rPr>
          <w:spacing w:val="-3"/>
        </w:rPr>
        <w:t> </w:t>
      </w:r>
      <w:r>
        <w:rPr/>
        <w:t>discuss</w:t>
      </w:r>
      <w:r>
        <w:rPr>
          <w:spacing w:val="-4"/>
        </w:rPr>
        <w:t> </w:t>
      </w:r>
      <w:r>
        <w:rPr/>
        <w:t>(and</w:t>
      </w:r>
      <w:r>
        <w:rPr>
          <w:spacing w:val="-4"/>
        </w:rPr>
        <w:t> </w:t>
      </w:r>
      <w:r>
        <w:rPr/>
        <w:t>committees</w:t>
      </w:r>
      <w:r>
        <w:rPr>
          <w:spacing w:val="-4"/>
        </w:rPr>
        <w:t> </w:t>
      </w:r>
      <w:r>
        <w:rPr/>
        <w:t>should</w:t>
      </w:r>
      <w:r>
        <w:rPr>
          <w:spacing w:val="-4"/>
        </w:rPr>
        <w:t> </w:t>
      </w:r>
      <w:r>
        <w:rPr/>
        <w:t>consider)</w:t>
      </w:r>
      <w:r>
        <w:rPr>
          <w:spacing w:val="-4"/>
        </w:rPr>
        <w:t> </w:t>
      </w:r>
      <w:r>
        <w:rPr/>
        <w:t>effective</w:t>
      </w:r>
      <w:r>
        <w:rPr>
          <w:spacing w:val="-4"/>
        </w:rPr>
        <w:t> </w:t>
      </w:r>
      <w:r>
        <w:rPr/>
        <w:t>instructional strategies for student learning.</w:t>
      </w:r>
    </w:p>
    <w:p>
      <w:pPr>
        <w:pStyle w:val="BodyText"/>
        <w:spacing w:before="2"/>
        <w:rPr>
          <w:sz w:val="27"/>
        </w:rPr>
      </w:pPr>
    </w:p>
    <w:p>
      <w:pPr>
        <w:pStyle w:val="BodyText"/>
        <w:ind w:left="120" w:right="115"/>
      </w:pPr>
      <w:r>
        <w:rPr/>
        <w:t>Evidence</w:t>
      </w:r>
      <w:r>
        <w:rPr>
          <w:spacing w:val="-4"/>
        </w:rPr>
        <w:t> </w:t>
      </w:r>
      <w:r>
        <w:rPr/>
        <w:t>supporting</w:t>
      </w:r>
      <w:r>
        <w:rPr>
          <w:spacing w:val="-4"/>
        </w:rPr>
        <w:t> </w:t>
      </w:r>
      <w:r>
        <w:rPr/>
        <w:t>the</w:t>
      </w:r>
      <w:r>
        <w:rPr>
          <w:spacing w:val="-2"/>
        </w:rPr>
        <w:t> </w:t>
      </w:r>
      <w:r>
        <w:rPr/>
        <w:t>narrative</w:t>
      </w:r>
      <w:r>
        <w:rPr>
          <w:spacing w:val="-4"/>
        </w:rPr>
        <w:t> </w:t>
      </w:r>
      <w:r>
        <w:rPr/>
        <w:t>could</w:t>
      </w:r>
      <w:r>
        <w:rPr>
          <w:spacing w:val="-2"/>
        </w:rPr>
        <w:t> </w:t>
      </w:r>
      <w:r>
        <w:rPr/>
        <w:t>include</w:t>
      </w:r>
      <w:r>
        <w:rPr>
          <w:spacing w:val="-2"/>
        </w:rPr>
        <w:t> </w:t>
      </w:r>
      <w:r>
        <w:rPr/>
        <w:t>but</w:t>
      </w:r>
      <w:r>
        <w:rPr>
          <w:spacing w:val="-2"/>
        </w:rPr>
        <w:t> </w:t>
      </w:r>
      <w:r>
        <w:rPr/>
        <w:t>is not</w:t>
      </w:r>
      <w:r>
        <w:rPr>
          <w:spacing w:val="-2"/>
        </w:rPr>
        <w:t> </w:t>
      </w:r>
      <w:r>
        <w:rPr/>
        <w:t>limited</w:t>
      </w:r>
      <w:r>
        <w:rPr>
          <w:spacing w:val="-4"/>
        </w:rPr>
        <w:t> </w:t>
      </w:r>
      <w:r>
        <w:rPr/>
        <w:t>to</w:t>
      </w:r>
      <w:r>
        <w:rPr>
          <w:spacing w:val="-2"/>
        </w:rPr>
        <w:t> </w:t>
      </w:r>
      <w:r>
        <w:rPr/>
        <w:t>student</w:t>
      </w:r>
      <w:r>
        <w:rPr>
          <w:spacing w:val="-4"/>
        </w:rPr>
        <w:t> </w:t>
      </w:r>
      <w:r>
        <w:rPr/>
        <w:t>work</w:t>
      </w:r>
      <w:r>
        <w:rPr>
          <w:spacing w:val="-3"/>
        </w:rPr>
        <w:t> </w:t>
      </w:r>
      <w:r>
        <w:rPr/>
        <w:t>samples</w:t>
      </w:r>
      <w:r>
        <w:rPr>
          <w:spacing w:val="-3"/>
        </w:rPr>
        <w:t> </w:t>
      </w:r>
      <w:r>
        <w:rPr/>
        <w:t>(including</w:t>
      </w:r>
      <w:r>
        <w:rPr>
          <w:spacing w:val="-2"/>
        </w:rPr>
        <w:t> </w:t>
      </w:r>
      <w:r>
        <w:rPr/>
        <w:t>multiple iterations of</w:t>
      </w:r>
      <w:r>
        <w:rPr>
          <w:spacing w:val="-4"/>
        </w:rPr>
        <w:t> </w:t>
      </w:r>
      <w:r>
        <w:rPr/>
        <w:t>the</w:t>
      </w:r>
      <w:r>
        <w:rPr>
          <w:spacing w:val="-4"/>
        </w:rPr>
        <w:t> </w:t>
      </w:r>
      <w:r>
        <w:rPr/>
        <w:t>same</w:t>
      </w:r>
      <w:r>
        <w:rPr>
          <w:spacing w:val="-4"/>
        </w:rPr>
        <w:t> </w:t>
      </w:r>
      <w:r>
        <w:rPr/>
        <w:t>assignment</w:t>
      </w:r>
      <w:r>
        <w:rPr>
          <w:spacing w:val="-4"/>
        </w:rPr>
        <w:t> </w:t>
      </w:r>
      <w:r>
        <w:rPr/>
        <w:t>with</w:t>
      </w:r>
      <w:r>
        <w:rPr>
          <w:spacing w:val="-2"/>
        </w:rPr>
        <w:t> </w:t>
      </w:r>
      <w:r>
        <w:rPr/>
        <w:t>instructor</w:t>
      </w:r>
      <w:r>
        <w:rPr>
          <w:spacing w:val="-3"/>
        </w:rPr>
        <w:t> </w:t>
      </w:r>
      <w:r>
        <w:rPr/>
        <w:t>feedback),</w:t>
      </w:r>
      <w:r>
        <w:rPr>
          <w:spacing w:val="-4"/>
        </w:rPr>
        <w:t> </w:t>
      </w:r>
      <w:r>
        <w:rPr/>
        <w:t>assessments,</w:t>
      </w:r>
      <w:r>
        <w:rPr>
          <w:spacing w:val="-4"/>
        </w:rPr>
        <w:t> </w:t>
      </w:r>
      <w:r>
        <w:rPr/>
        <w:t>syllabi,</w:t>
      </w:r>
      <w:r>
        <w:rPr>
          <w:spacing w:val="-2"/>
        </w:rPr>
        <w:t> </w:t>
      </w:r>
      <w:r>
        <w:rPr/>
        <w:t>peer</w:t>
      </w:r>
      <w:r>
        <w:rPr>
          <w:spacing w:val="-3"/>
        </w:rPr>
        <w:t> </w:t>
      </w:r>
      <w:r>
        <w:rPr/>
        <w:t>observations,</w:t>
      </w:r>
      <w:r>
        <w:rPr>
          <w:spacing w:val="-4"/>
        </w:rPr>
        <w:t> </w:t>
      </w:r>
      <w:r>
        <w:rPr/>
        <w:t>a</w:t>
      </w:r>
      <w:r>
        <w:rPr>
          <w:spacing w:val="-4"/>
        </w:rPr>
        <w:t> </w:t>
      </w:r>
      <w:r>
        <w:rPr/>
        <w:t>short video clip of the candidate’s teaching together with a narrative description, observations by trained observers, support letters, qualitative or quantitative student perception data, and other supporting </w:t>
      </w:r>
      <w:r>
        <w:rPr>
          <w:spacing w:val="-2"/>
        </w:rPr>
        <w:t>documentation.</w:t>
      </w:r>
    </w:p>
    <w:p>
      <w:pPr>
        <w:pStyle w:val="BodyText"/>
        <w:spacing w:before="1"/>
        <w:rPr>
          <w:sz w:val="27"/>
        </w:rPr>
      </w:pPr>
    </w:p>
    <w:p>
      <w:pPr>
        <w:pStyle w:val="Heading2"/>
        <w:numPr>
          <w:ilvl w:val="1"/>
          <w:numId w:val="3"/>
        </w:numPr>
        <w:tabs>
          <w:tab w:pos="448" w:val="left" w:leader="none"/>
        </w:tabs>
        <w:spacing w:line="240" w:lineRule="auto" w:before="0" w:after="0"/>
        <w:ind w:left="448" w:right="0" w:hanging="329"/>
        <w:jc w:val="left"/>
      </w:pPr>
      <w:r>
        <w:rPr/>
        <w:t>Research,</w:t>
      </w:r>
      <w:r>
        <w:rPr>
          <w:spacing w:val="-8"/>
        </w:rPr>
        <w:t> </w:t>
      </w:r>
      <w:r>
        <w:rPr/>
        <w:t>Scholarly</w:t>
      </w:r>
      <w:r>
        <w:rPr>
          <w:spacing w:val="-9"/>
        </w:rPr>
        <w:t> </w:t>
      </w:r>
      <w:r>
        <w:rPr/>
        <w:t>and</w:t>
      </w:r>
      <w:r>
        <w:rPr>
          <w:spacing w:val="-9"/>
        </w:rPr>
        <w:t> </w:t>
      </w:r>
      <w:r>
        <w:rPr/>
        <w:t>Creative</w:t>
      </w:r>
      <w:r>
        <w:rPr>
          <w:spacing w:val="-9"/>
        </w:rPr>
        <w:t> </w:t>
      </w:r>
      <w:r>
        <w:rPr/>
        <w:t>Activities</w:t>
      </w:r>
      <w:r>
        <w:rPr>
          <w:spacing w:val="-9"/>
        </w:rPr>
        <w:t> </w:t>
      </w:r>
      <w:r>
        <w:rPr>
          <w:spacing w:val="-2"/>
        </w:rPr>
        <w:t>(RSCA)</w:t>
      </w:r>
    </w:p>
    <w:p>
      <w:pPr>
        <w:pStyle w:val="BodyText"/>
        <w:spacing w:before="2"/>
        <w:rPr>
          <w:b/>
          <w:sz w:val="27"/>
        </w:rPr>
      </w:pPr>
    </w:p>
    <w:p>
      <w:pPr>
        <w:pStyle w:val="BodyText"/>
        <w:ind w:left="119" w:right="161"/>
      </w:pPr>
      <w:r>
        <w:rPr/>
        <w:t>CSULB faculty engage in a variety of valuable scholarly and creative activities. Because academic disciplines vary in the meaning, scope, and practice of research, scholarly and creative activities (RSCA), the</w:t>
      </w:r>
      <w:r>
        <w:rPr>
          <w:spacing w:val="-4"/>
        </w:rPr>
        <w:t> </w:t>
      </w:r>
      <w:r>
        <w:rPr/>
        <w:t>University</w:t>
      </w:r>
      <w:r>
        <w:rPr>
          <w:spacing w:val="-3"/>
        </w:rPr>
        <w:t> </w:t>
      </w:r>
      <w:r>
        <w:rPr/>
        <w:t>RTP</w:t>
      </w:r>
      <w:r>
        <w:rPr>
          <w:spacing w:val="-5"/>
        </w:rPr>
        <w:t> </w:t>
      </w:r>
      <w:r>
        <w:rPr/>
        <w:t>policy</w:t>
      </w:r>
      <w:r>
        <w:rPr>
          <w:spacing w:val="-3"/>
        </w:rPr>
        <w:t> </w:t>
      </w:r>
      <w:r>
        <w:rPr/>
        <w:t>can</w:t>
      </w:r>
      <w:r>
        <w:rPr>
          <w:spacing w:val="-4"/>
        </w:rPr>
        <w:t> </w:t>
      </w:r>
      <w:r>
        <w:rPr/>
        <w:t>only</w:t>
      </w:r>
      <w:r>
        <w:rPr>
          <w:spacing w:val="-3"/>
        </w:rPr>
        <w:t> </w:t>
      </w:r>
      <w:r>
        <w:rPr/>
        <w:t>provide</w:t>
      </w:r>
      <w:r>
        <w:rPr>
          <w:spacing w:val="-2"/>
        </w:rPr>
        <w:t> </w:t>
      </w:r>
      <w:r>
        <w:rPr/>
        <w:t>a</w:t>
      </w:r>
      <w:r>
        <w:rPr>
          <w:spacing w:val="-4"/>
        </w:rPr>
        <w:t> </w:t>
      </w:r>
      <w:r>
        <w:rPr/>
        <w:t>guiding</w:t>
      </w:r>
      <w:r>
        <w:rPr>
          <w:spacing w:val="-4"/>
        </w:rPr>
        <w:t> </w:t>
      </w:r>
      <w:r>
        <w:rPr/>
        <w:t>framework</w:t>
      </w:r>
      <w:r>
        <w:rPr>
          <w:spacing w:val="-3"/>
        </w:rPr>
        <w:t> </w:t>
      </w:r>
      <w:r>
        <w:rPr/>
        <w:t>for</w:t>
      </w:r>
      <w:r>
        <w:rPr>
          <w:spacing w:val="-3"/>
        </w:rPr>
        <w:t> </w:t>
      </w:r>
      <w:r>
        <w:rPr/>
        <w:t>candidates</w:t>
      </w:r>
      <w:r>
        <w:rPr>
          <w:spacing w:val="-3"/>
        </w:rPr>
        <w:t> </w:t>
      </w:r>
      <w:r>
        <w:rPr/>
        <w:t>and</w:t>
      </w:r>
      <w:r>
        <w:rPr>
          <w:spacing w:val="-4"/>
        </w:rPr>
        <w:t> </w:t>
      </w:r>
      <w:r>
        <w:rPr/>
        <w:t>committees</w:t>
      </w:r>
      <w:r>
        <w:rPr>
          <w:spacing w:val="-3"/>
        </w:rPr>
        <w:t> </w:t>
      </w:r>
      <w:r>
        <w:rPr/>
        <w:t>engaged</w:t>
      </w:r>
      <w:r>
        <w:rPr>
          <w:spacing w:val="-2"/>
        </w:rPr>
        <w:t> </w:t>
      </w:r>
      <w:r>
        <w:rPr/>
        <w:t>in evaluating scholarly work. Departments and colleges must develop their own definitions, standards, and criteria for the evaluation of RSCA, including examples of specific accomplishments. These definitions, standards, and criteria should value scholarly contributions which create, apply, or expand knowledge or skills benefiting professional, local, state, national, or international communities.</w:t>
      </w:r>
    </w:p>
    <w:p>
      <w:pPr>
        <w:pStyle w:val="BodyText"/>
        <w:spacing w:before="2"/>
        <w:rPr>
          <w:sz w:val="27"/>
        </w:rPr>
      </w:pPr>
    </w:p>
    <w:p>
      <w:pPr>
        <w:pStyle w:val="BodyText"/>
        <w:ind w:left="120" w:right="136"/>
      </w:pPr>
      <w:r>
        <w:rPr/>
        <w:t>Evaluation</w:t>
      </w:r>
      <w:r>
        <w:rPr>
          <w:spacing w:val="-4"/>
        </w:rPr>
        <w:t> </w:t>
      </w:r>
      <w:r>
        <w:rPr/>
        <w:t>criteria</w:t>
      </w:r>
      <w:r>
        <w:rPr>
          <w:spacing w:val="-2"/>
        </w:rPr>
        <w:t> </w:t>
      </w:r>
      <w:r>
        <w:rPr/>
        <w:t>should</w:t>
      </w:r>
      <w:r>
        <w:rPr>
          <w:spacing w:val="-4"/>
        </w:rPr>
        <w:t> </w:t>
      </w:r>
      <w:r>
        <w:rPr/>
        <w:t>recognize</w:t>
      </w:r>
      <w:r>
        <w:rPr>
          <w:spacing w:val="-4"/>
        </w:rPr>
        <w:t> </w:t>
      </w:r>
      <w:r>
        <w:rPr/>
        <w:t>that</w:t>
      </w:r>
      <w:r>
        <w:rPr>
          <w:spacing w:val="-4"/>
        </w:rPr>
        <w:t> </w:t>
      </w:r>
      <w:r>
        <w:rPr/>
        <w:t>faculty</w:t>
      </w:r>
      <w:r>
        <w:rPr>
          <w:spacing w:val="-3"/>
        </w:rPr>
        <w:t> </w:t>
      </w:r>
      <w:r>
        <w:rPr/>
        <w:t>engage</w:t>
      </w:r>
      <w:r>
        <w:rPr>
          <w:spacing w:val="-4"/>
        </w:rPr>
        <w:t> </w:t>
      </w:r>
      <w:r>
        <w:rPr/>
        <w:t>in</w:t>
      </w:r>
      <w:r>
        <w:rPr>
          <w:spacing w:val="-2"/>
        </w:rPr>
        <w:t> </w:t>
      </w:r>
      <w:r>
        <w:rPr/>
        <w:t>individual</w:t>
      </w:r>
      <w:r>
        <w:rPr>
          <w:spacing w:val="-3"/>
        </w:rPr>
        <w:t> </w:t>
      </w:r>
      <w:r>
        <w:rPr/>
        <w:t>and</w:t>
      </w:r>
      <w:r>
        <w:rPr>
          <w:spacing w:val="-4"/>
        </w:rPr>
        <w:t> </w:t>
      </w:r>
      <w:r>
        <w:rPr/>
        <w:t>collaborative</w:t>
      </w:r>
      <w:r>
        <w:rPr>
          <w:spacing w:val="-4"/>
        </w:rPr>
        <w:t> </w:t>
      </w:r>
      <w:r>
        <w:rPr/>
        <w:t>RSCA,</w:t>
      </w:r>
      <w:r>
        <w:rPr>
          <w:spacing w:val="-4"/>
        </w:rPr>
        <w:t> </w:t>
      </w:r>
      <w:r>
        <w:rPr/>
        <w:t>valuing</w:t>
      </w:r>
      <w:r>
        <w:rPr>
          <w:spacing w:val="-4"/>
        </w:rPr>
        <w:t> </w:t>
      </w:r>
      <w:r>
        <w:rPr/>
        <w:t>work not only within but also across and between disciplines. Criteria should align with the mission and values discussed in section 1, including the importance of involving students in RSCA.</w:t>
      </w:r>
    </w:p>
    <w:p>
      <w:pPr>
        <w:pStyle w:val="BodyText"/>
        <w:spacing w:before="1"/>
        <w:rPr>
          <w:sz w:val="27"/>
        </w:rPr>
      </w:pPr>
    </w:p>
    <w:p>
      <w:pPr>
        <w:pStyle w:val="BodyText"/>
        <w:ind w:left="120" w:right="119"/>
      </w:pPr>
      <w:r>
        <w:rPr/>
        <w:t>In all cases, RSCA involves the dissemination of products or findings. The value of these products is not determined by their medium, language, or audience. Valuable scholarly and creative activities are not restricted to professional audiences, English-only contributions, or historically valued publishing mechanisms.</w:t>
      </w:r>
      <w:r>
        <w:rPr>
          <w:spacing w:val="-3"/>
        </w:rPr>
        <w:t> </w:t>
      </w:r>
      <w:r>
        <w:rPr/>
        <w:t>Valuable</w:t>
      </w:r>
      <w:r>
        <w:rPr>
          <w:spacing w:val="-3"/>
        </w:rPr>
        <w:t> </w:t>
      </w:r>
      <w:r>
        <w:rPr/>
        <w:t>contributions,</w:t>
      </w:r>
      <w:r>
        <w:rPr>
          <w:spacing w:val="-3"/>
        </w:rPr>
        <w:t> </w:t>
      </w:r>
      <w:r>
        <w:rPr/>
        <w:t>however,</w:t>
      </w:r>
      <w:r>
        <w:rPr>
          <w:spacing w:val="-5"/>
        </w:rPr>
        <w:t> </w:t>
      </w:r>
      <w:r>
        <w:rPr/>
        <w:t>must</w:t>
      </w:r>
      <w:r>
        <w:rPr>
          <w:spacing w:val="-3"/>
        </w:rPr>
        <w:t> </w:t>
      </w:r>
      <w:r>
        <w:rPr/>
        <w:t>have</w:t>
      </w:r>
      <w:r>
        <w:rPr>
          <w:spacing w:val="-5"/>
        </w:rPr>
        <w:t> </w:t>
      </w:r>
      <w:r>
        <w:rPr/>
        <w:t>been</w:t>
      </w:r>
      <w:r>
        <w:rPr>
          <w:spacing w:val="-5"/>
        </w:rPr>
        <w:t> </w:t>
      </w:r>
      <w:r>
        <w:rPr/>
        <w:t>evaluated</w:t>
      </w:r>
      <w:r>
        <w:rPr>
          <w:spacing w:val="-3"/>
        </w:rPr>
        <w:t> </w:t>
      </w:r>
      <w:r>
        <w:rPr/>
        <w:t>by</w:t>
      </w:r>
      <w:r>
        <w:rPr>
          <w:spacing w:val="-4"/>
        </w:rPr>
        <w:t> </w:t>
      </w:r>
      <w:r>
        <w:rPr/>
        <w:t>expert</w:t>
      </w:r>
      <w:r>
        <w:rPr>
          <w:spacing w:val="-5"/>
        </w:rPr>
        <w:t> </w:t>
      </w:r>
      <w:r>
        <w:rPr/>
        <w:t>scholars</w:t>
      </w:r>
      <w:r>
        <w:rPr>
          <w:spacing w:val="-4"/>
        </w:rPr>
        <w:t> </w:t>
      </w:r>
      <w:r>
        <w:rPr/>
        <w:t>or</w:t>
      </w:r>
      <w:r>
        <w:rPr>
          <w:spacing w:val="-4"/>
        </w:rPr>
        <w:t> </w:t>
      </w:r>
      <w:r>
        <w:rPr/>
        <w:t>practitioners in the field.</w:t>
      </w:r>
    </w:p>
    <w:p>
      <w:pPr>
        <w:pStyle w:val="BodyText"/>
        <w:spacing w:before="1"/>
        <w:rPr>
          <w:sz w:val="27"/>
        </w:rPr>
      </w:pPr>
    </w:p>
    <w:p>
      <w:pPr>
        <w:pStyle w:val="BodyText"/>
        <w:ind w:left="120"/>
      </w:pPr>
      <w:r>
        <w:rPr/>
        <w:t>RSCA</w:t>
      </w:r>
      <w:r>
        <w:rPr>
          <w:spacing w:val="-8"/>
        </w:rPr>
        <w:t> </w:t>
      </w:r>
      <w:r>
        <w:rPr/>
        <w:t>acceptable</w:t>
      </w:r>
      <w:r>
        <w:rPr>
          <w:spacing w:val="-7"/>
        </w:rPr>
        <w:t> </w:t>
      </w:r>
      <w:r>
        <w:rPr/>
        <w:t>for</w:t>
      </w:r>
      <w:r>
        <w:rPr>
          <w:spacing w:val="-7"/>
        </w:rPr>
        <w:t> </w:t>
      </w:r>
      <w:r>
        <w:rPr/>
        <w:t>reappointment,</w:t>
      </w:r>
      <w:r>
        <w:rPr>
          <w:spacing w:val="-7"/>
        </w:rPr>
        <w:t> </w:t>
      </w:r>
      <w:r>
        <w:rPr/>
        <w:t>tenure,</w:t>
      </w:r>
      <w:r>
        <w:rPr>
          <w:spacing w:val="-5"/>
        </w:rPr>
        <w:t> </w:t>
      </w:r>
      <w:r>
        <w:rPr/>
        <w:t>or</w:t>
      </w:r>
      <w:r>
        <w:rPr>
          <w:spacing w:val="-6"/>
        </w:rPr>
        <w:t> </w:t>
      </w:r>
      <w:r>
        <w:rPr/>
        <w:t>promotion</w:t>
      </w:r>
      <w:r>
        <w:rPr>
          <w:spacing w:val="-7"/>
        </w:rPr>
        <w:t> </w:t>
      </w:r>
      <w:r>
        <w:rPr/>
        <w:t>can</w:t>
      </w:r>
      <w:r>
        <w:rPr>
          <w:spacing w:val="-7"/>
        </w:rPr>
        <w:t> </w:t>
      </w:r>
      <w:r>
        <w:rPr/>
        <w:t>take</w:t>
      </w:r>
      <w:r>
        <w:rPr>
          <w:spacing w:val="-5"/>
        </w:rPr>
        <w:t> </w:t>
      </w:r>
      <w:r>
        <w:rPr/>
        <w:t>any</w:t>
      </w:r>
      <w:r>
        <w:rPr>
          <w:spacing w:val="-6"/>
        </w:rPr>
        <w:t> </w:t>
      </w:r>
      <w:r>
        <w:rPr/>
        <w:t>of</w:t>
      </w:r>
      <w:r>
        <w:rPr>
          <w:spacing w:val="-7"/>
        </w:rPr>
        <w:t> </w:t>
      </w:r>
      <w:r>
        <w:rPr/>
        <w:t>several</w:t>
      </w:r>
      <w:r>
        <w:rPr>
          <w:spacing w:val="-4"/>
        </w:rPr>
        <w:t> </w:t>
      </w:r>
      <w:r>
        <w:rPr/>
        <w:t>forms.</w:t>
      </w:r>
      <w:r>
        <w:rPr>
          <w:spacing w:val="-7"/>
        </w:rPr>
        <w:t> </w:t>
      </w:r>
      <w:r>
        <w:rPr/>
        <w:t>Examples</w:t>
      </w:r>
      <w:r>
        <w:rPr>
          <w:spacing w:val="-6"/>
        </w:rPr>
        <w:t> </w:t>
      </w:r>
      <w:r>
        <w:rPr>
          <w:spacing w:val="-2"/>
        </w:rPr>
        <w:t>below</w:t>
      </w:r>
    </w:p>
    <w:p>
      <w:pPr>
        <w:spacing w:before="1"/>
        <w:ind w:left="120" w:right="0" w:firstLine="0"/>
        <w:jc w:val="left"/>
        <w:rPr>
          <w:sz w:val="20"/>
        </w:rPr>
      </w:pPr>
      <w:r>
        <w:rPr>
          <w:b/>
          <w:sz w:val="20"/>
        </w:rPr>
        <w:t>should</w:t>
      </w:r>
      <w:r>
        <w:rPr>
          <w:b/>
          <w:spacing w:val="-6"/>
          <w:sz w:val="20"/>
        </w:rPr>
        <w:t> </w:t>
      </w:r>
      <w:r>
        <w:rPr>
          <w:b/>
          <w:sz w:val="20"/>
        </w:rPr>
        <w:t>not</w:t>
      </w:r>
      <w:r>
        <w:rPr>
          <w:b/>
          <w:spacing w:val="-6"/>
          <w:sz w:val="20"/>
        </w:rPr>
        <w:t> </w:t>
      </w:r>
      <w:r>
        <w:rPr>
          <w:sz w:val="20"/>
        </w:rPr>
        <w:t>be</w:t>
      </w:r>
      <w:r>
        <w:rPr>
          <w:spacing w:val="-7"/>
          <w:sz w:val="20"/>
        </w:rPr>
        <w:t> </w:t>
      </w:r>
      <w:r>
        <w:rPr>
          <w:sz w:val="20"/>
        </w:rPr>
        <w:t>construed</w:t>
      </w:r>
      <w:r>
        <w:rPr>
          <w:spacing w:val="-6"/>
          <w:sz w:val="20"/>
        </w:rPr>
        <w:t> </w:t>
      </w:r>
      <w:r>
        <w:rPr>
          <w:sz w:val="20"/>
        </w:rPr>
        <w:t>as</w:t>
      </w:r>
      <w:r>
        <w:rPr>
          <w:spacing w:val="-6"/>
          <w:sz w:val="20"/>
        </w:rPr>
        <w:t> </w:t>
      </w:r>
      <w:r>
        <w:rPr>
          <w:sz w:val="20"/>
        </w:rPr>
        <w:t>exhaustive</w:t>
      </w:r>
      <w:r>
        <w:rPr>
          <w:spacing w:val="-5"/>
          <w:sz w:val="20"/>
        </w:rPr>
        <w:t> </w:t>
      </w:r>
      <w:r>
        <w:rPr>
          <w:sz w:val="20"/>
        </w:rPr>
        <w:t>or</w:t>
      </w:r>
      <w:r>
        <w:rPr>
          <w:spacing w:val="-6"/>
          <w:sz w:val="20"/>
        </w:rPr>
        <w:t> </w:t>
      </w:r>
      <w:r>
        <w:rPr>
          <w:spacing w:val="-2"/>
          <w:sz w:val="20"/>
        </w:rPr>
        <w:t>recommended:</w:t>
      </w:r>
    </w:p>
    <w:p>
      <w:pPr>
        <w:pStyle w:val="ListParagraph"/>
        <w:numPr>
          <w:ilvl w:val="0"/>
          <w:numId w:val="5"/>
        </w:numPr>
        <w:tabs>
          <w:tab w:pos="839" w:val="left" w:leader="none"/>
        </w:tabs>
        <w:spacing w:line="237" w:lineRule="auto" w:before="3" w:after="0"/>
        <w:ind w:left="839" w:right="334" w:hanging="360"/>
        <w:jc w:val="left"/>
        <w:rPr>
          <w:sz w:val="20"/>
        </w:rPr>
      </w:pPr>
      <w:r>
        <w:rPr>
          <w:sz w:val="20"/>
        </w:rPr>
        <w:t>Scholarship of Discovery:</w:t>
      </w:r>
      <w:r>
        <w:rPr>
          <w:spacing w:val="40"/>
          <w:sz w:val="20"/>
        </w:rPr>
        <w:t> </w:t>
      </w:r>
      <w:r>
        <w:rPr>
          <w:sz w:val="20"/>
        </w:rPr>
        <w:t>Advancing knowledge through original research, scholarship, and creative</w:t>
      </w:r>
      <w:r>
        <w:rPr>
          <w:spacing w:val="-4"/>
          <w:sz w:val="20"/>
        </w:rPr>
        <w:t> </w:t>
      </w:r>
      <w:r>
        <w:rPr>
          <w:sz w:val="20"/>
        </w:rPr>
        <w:t>activities.</w:t>
      </w:r>
      <w:r>
        <w:rPr>
          <w:spacing w:val="-4"/>
          <w:sz w:val="20"/>
        </w:rPr>
        <w:t> </w:t>
      </w:r>
      <w:r>
        <w:rPr>
          <w:sz w:val="20"/>
        </w:rPr>
        <w:t>Evidence</w:t>
      </w:r>
      <w:r>
        <w:rPr>
          <w:spacing w:val="-4"/>
          <w:sz w:val="20"/>
        </w:rPr>
        <w:t> </w:t>
      </w:r>
      <w:r>
        <w:rPr>
          <w:sz w:val="20"/>
        </w:rPr>
        <w:t>of</w:t>
      </w:r>
      <w:r>
        <w:rPr>
          <w:spacing w:val="-4"/>
          <w:sz w:val="20"/>
        </w:rPr>
        <w:t> </w:t>
      </w:r>
      <w:r>
        <w:rPr>
          <w:sz w:val="20"/>
        </w:rPr>
        <w:t>this</w:t>
      </w:r>
      <w:r>
        <w:rPr>
          <w:spacing w:val="-3"/>
          <w:sz w:val="20"/>
        </w:rPr>
        <w:t> </w:t>
      </w:r>
      <w:r>
        <w:rPr>
          <w:sz w:val="20"/>
        </w:rPr>
        <w:t>form</w:t>
      </w:r>
      <w:r>
        <w:rPr>
          <w:spacing w:val="-4"/>
          <w:sz w:val="20"/>
        </w:rPr>
        <w:t> </w:t>
      </w:r>
      <w:r>
        <w:rPr>
          <w:sz w:val="20"/>
        </w:rPr>
        <w:t>of</w:t>
      </w:r>
      <w:r>
        <w:rPr>
          <w:spacing w:val="-2"/>
          <w:sz w:val="20"/>
        </w:rPr>
        <w:t> </w:t>
      </w:r>
      <w:r>
        <w:rPr>
          <w:sz w:val="20"/>
        </w:rPr>
        <w:t>RSCA</w:t>
      </w:r>
      <w:r>
        <w:rPr>
          <w:spacing w:val="-5"/>
          <w:sz w:val="20"/>
        </w:rPr>
        <w:t> </w:t>
      </w:r>
      <w:r>
        <w:rPr>
          <w:sz w:val="20"/>
        </w:rPr>
        <w:t>could</w:t>
      </w:r>
      <w:r>
        <w:rPr>
          <w:spacing w:val="-4"/>
          <w:sz w:val="20"/>
        </w:rPr>
        <w:t> </w:t>
      </w:r>
      <w:r>
        <w:rPr>
          <w:sz w:val="20"/>
        </w:rPr>
        <w:t>include,</w:t>
      </w:r>
      <w:r>
        <w:rPr>
          <w:spacing w:val="-4"/>
          <w:sz w:val="20"/>
        </w:rPr>
        <w:t> </w:t>
      </w:r>
      <w:r>
        <w:rPr>
          <w:sz w:val="20"/>
        </w:rPr>
        <w:t>but</w:t>
      </w:r>
      <w:r>
        <w:rPr>
          <w:spacing w:val="-4"/>
          <w:sz w:val="20"/>
        </w:rPr>
        <w:t> </w:t>
      </w:r>
      <w:r>
        <w:rPr>
          <w:sz w:val="20"/>
        </w:rPr>
        <w:t>is not</w:t>
      </w:r>
      <w:r>
        <w:rPr>
          <w:spacing w:val="-2"/>
          <w:sz w:val="20"/>
        </w:rPr>
        <w:t> </w:t>
      </w:r>
      <w:r>
        <w:rPr>
          <w:sz w:val="20"/>
        </w:rPr>
        <w:t>limited</w:t>
      </w:r>
      <w:r>
        <w:rPr>
          <w:spacing w:val="-2"/>
          <w:sz w:val="20"/>
        </w:rPr>
        <w:t> </w:t>
      </w:r>
      <w:r>
        <w:rPr>
          <w:sz w:val="20"/>
        </w:rPr>
        <w:t>to</w:t>
      </w:r>
      <w:r>
        <w:rPr>
          <w:spacing w:val="-4"/>
          <w:sz w:val="20"/>
        </w:rPr>
        <w:t> </w:t>
      </w:r>
      <w:r>
        <w:rPr>
          <w:sz w:val="20"/>
        </w:rPr>
        <w:t>peer</w:t>
      </w:r>
      <w:r>
        <w:rPr>
          <w:spacing w:val="-3"/>
          <w:sz w:val="20"/>
        </w:rPr>
        <w:t> </w:t>
      </w:r>
      <w:r>
        <w:rPr>
          <w:sz w:val="20"/>
        </w:rPr>
        <w:t>reviewed publications, juried presentations, performances or exhibitions in notable venues, or patents.</w:t>
      </w:r>
    </w:p>
    <w:p>
      <w:pPr>
        <w:pStyle w:val="ListParagraph"/>
        <w:numPr>
          <w:ilvl w:val="0"/>
          <w:numId w:val="5"/>
        </w:numPr>
        <w:tabs>
          <w:tab w:pos="839" w:val="left" w:leader="none"/>
        </w:tabs>
        <w:spacing w:line="240" w:lineRule="auto" w:before="4" w:after="0"/>
        <w:ind w:left="839" w:right="463" w:hanging="360"/>
        <w:jc w:val="left"/>
        <w:rPr>
          <w:sz w:val="20"/>
        </w:rPr>
      </w:pPr>
      <w:r>
        <w:rPr>
          <w:sz w:val="20"/>
        </w:rPr>
        <w:t>Scholarship of Integration:</w:t>
      </w:r>
      <w:r>
        <w:rPr>
          <w:spacing w:val="40"/>
          <w:sz w:val="20"/>
        </w:rPr>
        <w:t> </w:t>
      </w:r>
      <w:r>
        <w:rPr>
          <w:sz w:val="20"/>
        </w:rPr>
        <w:t>RSCA that seeks to build or expand connections from existing knowledge</w:t>
      </w:r>
      <w:r>
        <w:rPr>
          <w:spacing w:val="-2"/>
          <w:sz w:val="20"/>
        </w:rPr>
        <w:t> </w:t>
      </w:r>
      <w:r>
        <w:rPr>
          <w:sz w:val="20"/>
        </w:rPr>
        <w:t>within</w:t>
      </w:r>
      <w:r>
        <w:rPr>
          <w:spacing w:val="-4"/>
          <w:sz w:val="20"/>
        </w:rPr>
        <w:t> </w:t>
      </w:r>
      <w:r>
        <w:rPr>
          <w:sz w:val="20"/>
        </w:rPr>
        <w:t>or</w:t>
      </w:r>
      <w:r>
        <w:rPr>
          <w:spacing w:val="-3"/>
          <w:sz w:val="20"/>
        </w:rPr>
        <w:t> </w:t>
      </w:r>
      <w:r>
        <w:rPr>
          <w:sz w:val="20"/>
        </w:rPr>
        <w:t>across disciplines,</w:t>
      </w:r>
      <w:r>
        <w:rPr>
          <w:spacing w:val="-4"/>
          <w:sz w:val="20"/>
        </w:rPr>
        <w:t> </w:t>
      </w:r>
      <w:r>
        <w:rPr>
          <w:sz w:val="20"/>
        </w:rPr>
        <w:t>to</w:t>
      </w:r>
      <w:r>
        <w:rPr>
          <w:spacing w:val="-2"/>
          <w:sz w:val="20"/>
        </w:rPr>
        <w:t> </w:t>
      </w:r>
      <w:r>
        <w:rPr>
          <w:sz w:val="20"/>
        </w:rPr>
        <w:t>shape</w:t>
      </w:r>
      <w:r>
        <w:rPr>
          <w:spacing w:val="-4"/>
          <w:sz w:val="20"/>
        </w:rPr>
        <w:t> </w:t>
      </w:r>
      <w:r>
        <w:rPr>
          <w:sz w:val="20"/>
        </w:rPr>
        <w:t>more</w:t>
      </w:r>
      <w:r>
        <w:rPr>
          <w:spacing w:val="-2"/>
          <w:sz w:val="20"/>
        </w:rPr>
        <w:t> </w:t>
      </w:r>
      <w:r>
        <w:rPr>
          <w:sz w:val="20"/>
        </w:rPr>
        <w:t>critical,</w:t>
      </w:r>
      <w:r>
        <w:rPr>
          <w:spacing w:val="-4"/>
          <w:sz w:val="20"/>
        </w:rPr>
        <w:t> </w:t>
      </w:r>
      <w:r>
        <w:rPr>
          <w:sz w:val="20"/>
        </w:rPr>
        <w:t>coherent,</w:t>
      </w:r>
      <w:r>
        <w:rPr>
          <w:spacing w:val="-4"/>
          <w:sz w:val="20"/>
        </w:rPr>
        <w:t> </w:t>
      </w:r>
      <w:r>
        <w:rPr>
          <w:sz w:val="20"/>
        </w:rPr>
        <w:t>and/or</w:t>
      </w:r>
      <w:r>
        <w:rPr>
          <w:spacing w:val="-3"/>
          <w:sz w:val="20"/>
        </w:rPr>
        <w:t> </w:t>
      </w:r>
      <w:r>
        <w:rPr>
          <w:sz w:val="20"/>
        </w:rPr>
        <w:t>integrated</w:t>
      </w:r>
      <w:r>
        <w:rPr>
          <w:spacing w:val="-4"/>
          <w:sz w:val="20"/>
        </w:rPr>
        <w:t> </w:t>
      </w:r>
      <w:r>
        <w:rPr>
          <w:sz w:val="20"/>
        </w:rPr>
        <w:t>use</w:t>
      </w:r>
      <w:r>
        <w:rPr>
          <w:spacing w:val="-2"/>
          <w:sz w:val="20"/>
        </w:rPr>
        <w:t> </w:t>
      </w:r>
      <w:r>
        <w:rPr>
          <w:sz w:val="20"/>
        </w:rPr>
        <w:t>of knowledge.</w:t>
      </w:r>
      <w:r>
        <w:rPr>
          <w:spacing w:val="-4"/>
          <w:sz w:val="20"/>
        </w:rPr>
        <w:t> </w:t>
      </w:r>
      <w:r>
        <w:rPr>
          <w:sz w:val="20"/>
        </w:rPr>
        <w:t>Evidence</w:t>
      </w:r>
      <w:r>
        <w:rPr>
          <w:spacing w:val="-4"/>
          <w:sz w:val="20"/>
        </w:rPr>
        <w:t> </w:t>
      </w:r>
      <w:r>
        <w:rPr>
          <w:sz w:val="20"/>
        </w:rPr>
        <w:t>of</w:t>
      </w:r>
      <w:r>
        <w:rPr>
          <w:spacing w:val="-2"/>
          <w:sz w:val="20"/>
        </w:rPr>
        <w:t> </w:t>
      </w:r>
      <w:r>
        <w:rPr>
          <w:sz w:val="20"/>
        </w:rPr>
        <w:t>this</w:t>
      </w:r>
      <w:r>
        <w:rPr>
          <w:spacing w:val="-3"/>
          <w:sz w:val="20"/>
        </w:rPr>
        <w:t> </w:t>
      </w:r>
      <w:r>
        <w:rPr>
          <w:sz w:val="20"/>
        </w:rPr>
        <w:t>form</w:t>
      </w:r>
      <w:r>
        <w:rPr>
          <w:spacing w:val="-4"/>
          <w:sz w:val="20"/>
        </w:rPr>
        <w:t> </w:t>
      </w:r>
      <w:r>
        <w:rPr>
          <w:sz w:val="20"/>
        </w:rPr>
        <w:t>of</w:t>
      </w:r>
      <w:r>
        <w:rPr>
          <w:spacing w:val="-2"/>
          <w:sz w:val="20"/>
        </w:rPr>
        <w:t> </w:t>
      </w:r>
      <w:r>
        <w:rPr>
          <w:sz w:val="20"/>
        </w:rPr>
        <w:t>RSCA</w:t>
      </w:r>
      <w:r>
        <w:rPr>
          <w:spacing w:val="-5"/>
          <w:sz w:val="20"/>
        </w:rPr>
        <w:t> </w:t>
      </w:r>
      <w:r>
        <w:rPr>
          <w:sz w:val="20"/>
        </w:rPr>
        <w:t>could</w:t>
      </w:r>
      <w:r>
        <w:rPr>
          <w:spacing w:val="-2"/>
          <w:sz w:val="20"/>
        </w:rPr>
        <w:t> </w:t>
      </w:r>
      <w:r>
        <w:rPr>
          <w:sz w:val="20"/>
        </w:rPr>
        <w:t>include,</w:t>
      </w:r>
      <w:r>
        <w:rPr>
          <w:spacing w:val="-4"/>
          <w:sz w:val="20"/>
        </w:rPr>
        <w:t> </w:t>
      </w:r>
      <w:r>
        <w:rPr>
          <w:sz w:val="20"/>
        </w:rPr>
        <w:t>but</w:t>
      </w:r>
      <w:r>
        <w:rPr>
          <w:spacing w:val="-2"/>
          <w:sz w:val="20"/>
        </w:rPr>
        <w:t> </w:t>
      </w:r>
      <w:r>
        <w:rPr>
          <w:sz w:val="20"/>
        </w:rPr>
        <w:t>is</w:t>
      </w:r>
      <w:r>
        <w:rPr>
          <w:spacing w:val="-3"/>
          <w:sz w:val="20"/>
        </w:rPr>
        <w:t> </w:t>
      </w:r>
      <w:r>
        <w:rPr>
          <w:sz w:val="20"/>
        </w:rPr>
        <w:t>not</w:t>
      </w:r>
      <w:r>
        <w:rPr>
          <w:spacing w:val="-2"/>
          <w:sz w:val="20"/>
        </w:rPr>
        <w:t> </w:t>
      </w:r>
      <w:r>
        <w:rPr>
          <w:sz w:val="20"/>
        </w:rPr>
        <w:t>limited</w:t>
      </w:r>
      <w:r>
        <w:rPr>
          <w:spacing w:val="-4"/>
          <w:sz w:val="20"/>
        </w:rPr>
        <w:t> </w:t>
      </w:r>
      <w:r>
        <w:rPr>
          <w:sz w:val="20"/>
        </w:rPr>
        <w:t>to</w:t>
      </w:r>
      <w:r>
        <w:rPr>
          <w:spacing w:val="-4"/>
          <w:sz w:val="20"/>
        </w:rPr>
        <w:t> </w:t>
      </w:r>
      <w:r>
        <w:rPr>
          <w:sz w:val="20"/>
        </w:rPr>
        <w:t>published</w:t>
      </w:r>
      <w:r>
        <w:rPr>
          <w:spacing w:val="-2"/>
          <w:sz w:val="20"/>
        </w:rPr>
        <w:t> </w:t>
      </w:r>
      <w:r>
        <w:rPr>
          <w:sz w:val="20"/>
        </w:rPr>
        <w:t>literature reviews, textbooks, or meta-analyses.</w:t>
      </w:r>
    </w:p>
    <w:p>
      <w:pPr>
        <w:pStyle w:val="ListParagraph"/>
        <w:numPr>
          <w:ilvl w:val="0"/>
          <w:numId w:val="5"/>
        </w:numPr>
        <w:tabs>
          <w:tab w:pos="839" w:val="left" w:leader="none"/>
        </w:tabs>
        <w:spacing w:line="240" w:lineRule="auto" w:before="0" w:after="0"/>
        <w:ind w:left="839" w:right="199" w:hanging="360"/>
        <w:jc w:val="left"/>
        <w:rPr>
          <w:sz w:val="20"/>
        </w:rPr>
      </w:pPr>
      <w:r>
        <w:rPr>
          <w:sz w:val="20"/>
        </w:rPr>
        <w:t>Scholarship</w:t>
      </w:r>
      <w:r>
        <w:rPr>
          <w:spacing w:val="-1"/>
          <w:sz w:val="20"/>
        </w:rPr>
        <w:t> </w:t>
      </w:r>
      <w:r>
        <w:rPr>
          <w:sz w:val="20"/>
        </w:rPr>
        <w:t>of</w:t>
      </w:r>
      <w:r>
        <w:rPr>
          <w:spacing w:val="-1"/>
          <w:sz w:val="20"/>
        </w:rPr>
        <w:t> </w:t>
      </w:r>
      <w:r>
        <w:rPr>
          <w:sz w:val="20"/>
        </w:rPr>
        <w:t>Application</w:t>
      </w:r>
      <w:r>
        <w:rPr>
          <w:spacing w:val="-1"/>
          <w:sz w:val="20"/>
        </w:rPr>
        <w:t> </w:t>
      </w:r>
      <w:r>
        <w:rPr>
          <w:sz w:val="20"/>
        </w:rPr>
        <w:t>or</w:t>
      </w:r>
      <w:r>
        <w:rPr>
          <w:spacing w:val="-2"/>
          <w:sz w:val="20"/>
        </w:rPr>
        <w:t> </w:t>
      </w:r>
      <w:r>
        <w:rPr>
          <w:sz w:val="20"/>
        </w:rPr>
        <w:t>Engagement:</w:t>
      </w:r>
      <w:r>
        <w:rPr>
          <w:spacing w:val="40"/>
          <w:sz w:val="20"/>
        </w:rPr>
        <w:t> </w:t>
      </w:r>
      <w:r>
        <w:rPr>
          <w:sz w:val="20"/>
        </w:rPr>
        <w:t>RSCA</w:t>
      </w:r>
      <w:r>
        <w:rPr>
          <w:spacing w:val="-1"/>
          <w:sz w:val="20"/>
        </w:rPr>
        <w:t> </w:t>
      </w:r>
      <w:r>
        <w:rPr>
          <w:sz w:val="20"/>
        </w:rPr>
        <w:t>involving</w:t>
      </w:r>
      <w:r>
        <w:rPr>
          <w:spacing w:val="-3"/>
          <w:sz w:val="20"/>
        </w:rPr>
        <w:t> </w:t>
      </w:r>
      <w:r>
        <w:rPr>
          <w:sz w:val="20"/>
        </w:rPr>
        <w:t>the</w:t>
      </w:r>
      <w:r>
        <w:rPr>
          <w:spacing w:val="-3"/>
          <w:sz w:val="20"/>
        </w:rPr>
        <w:t> </w:t>
      </w:r>
      <w:r>
        <w:rPr>
          <w:sz w:val="20"/>
        </w:rPr>
        <w:t>application</w:t>
      </w:r>
      <w:r>
        <w:rPr>
          <w:spacing w:val="-1"/>
          <w:sz w:val="20"/>
        </w:rPr>
        <w:t> </w:t>
      </w:r>
      <w:r>
        <w:rPr>
          <w:sz w:val="20"/>
        </w:rPr>
        <w:t>of</w:t>
      </w:r>
      <w:r>
        <w:rPr>
          <w:spacing w:val="-1"/>
          <w:sz w:val="20"/>
        </w:rPr>
        <w:t> </w:t>
      </w:r>
      <w:r>
        <w:rPr>
          <w:sz w:val="20"/>
        </w:rPr>
        <w:t>disciplinary</w:t>
      </w:r>
      <w:r>
        <w:rPr>
          <w:spacing w:val="-2"/>
          <w:sz w:val="20"/>
        </w:rPr>
        <w:t> </w:t>
      </w:r>
      <w:r>
        <w:rPr>
          <w:sz w:val="20"/>
        </w:rPr>
        <w:t>expertise to</w:t>
      </w:r>
      <w:r>
        <w:rPr>
          <w:spacing w:val="-4"/>
          <w:sz w:val="20"/>
        </w:rPr>
        <w:t> </w:t>
      </w:r>
      <w:r>
        <w:rPr>
          <w:sz w:val="20"/>
        </w:rPr>
        <w:t>practical</w:t>
      </w:r>
      <w:r>
        <w:rPr>
          <w:spacing w:val="-5"/>
          <w:sz w:val="20"/>
        </w:rPr>
        <w:t> </w:t>
      </w:r>
      <w:r>
        <w:rPr>
          <w:sz w:val="20"/>
        </w:rPr>
        <w:t>problems</w:t>
      </w:r>
      <w:r>
        <w:rPr>
          <w:spacing w:val="-3"/>
          <w:sz w:val="20"/>
        </w:rPr>
        <w:t> </w:t>
      </w:r>
      <w:r>
        <w:rPr>
          <w:sz w:val="20"/>
        </w:rPr>
        <w:t>within</w:t>
      </w:r>
      <w:r>
        <w:rPr>
          <w:spacing w:val="-2"/>
          <w:sz w:val="20"/>
        </w:rPr>
        <w:t> </w:t>
      </w:r>
      <w:r>
        <w:rPr>
          <w:sz w:val="20"/>
        </w:rPr>
        <w:t>or</w:t>
      </w:r>
      <w:r>
        <w:rPr>
          <w:spacing w:val="-3"/>
          <w:sz w:val="20"/>
        </w:rPr>
        <w:t> </w:t>
      </w:r>
      <w:r>
        <w:rPr>
          <w:sz w:val="20"/>
        </w:rPr>
        <w:t>outside</w:t>
      </w:r>
      <w:r>
        <w:rPr>
          <w:spacing w:val="-2"/>
          <w:sz w:val="20"/>
        </w:rPr>
        <w:t> </w:t>
      </w:r>
      <w:r>
        <w:rPr>
          <w:sz w:val="20"/>
        </w:rPr>
        <w:t>of</w:t>
      </w:r>
      <w:r>
        <w:rPr>
          <w:spacing w:val="-4"/>
          <w:sz w:val="20"/>
        </w:rPr>
        <w:t> </w:t>
      </w:r>
      <w:r>
        <w:rPr>
          <w:sz w:val="20"/>
        </w:rPr>
        <w:t>the</w:t>
      </w:r>
      <w:r>
        <w:rPr>
          <w:spacing w:val="-4"/>
          <w:sz w:val="20"/>
        </w:rPr>
        <w:t> </w:t>
      </w:r>
      <w:r>
        <w:rPr>
          <w:sz w:val="20"/>
        </w:rPr>
        <w:t>university.</w:t>
      </w:r>
      <w:r>
        <w:rPr>
          <w:spacing w:val="-2"/>
          <w:sz w:val="20"/>
        </w:rPr>
        <w:t> </w:t>
      </w:r>
      <w:r>
        <w:rPr>
          <w:sz w:val="20"/>
        </w:rPr>
        <w:t>The</w:t>
      </w:r>
      <w:r>
        <w:rPr>
          <w:spacing w:val="-2"/>
          <w:sz w:val="20"/>
        </w:rPr>
        <w:t> </w:t>
      </w:r>
      <w:r>
        <w:rPr>
          <w:sz w:val="20"/>
        </w:rPr>
        <w:t>Scholarship</w:t>
      </w:r>
      <w:r>
        <w:rPr>
          <w:spacing w:val="-2"/>
          <w:sz w:val="20"/>
        </w:rPr>
        <w:t> </w:t>
      </w:r>
      <w:r>
        <w:rPr>
          <w:sz w:val="20"/>
        </w:rPr>
        <w:t>of</w:t>
      </w:r>
      <w:r>
        <w:rPr>
          <w:spacing w:val="-2"/>
          <w:sz w:val="20"/>
        </w:rPr>
        <w:t> </w:t>
      </w:r>
      <w:r>
        <w:rPr>
          <w:sz w:val="20"/>
        </w:rPr>
        <w:t>Engagement</w:t>
      </w:r>
      <w:r>
        <w:rPr>
          <w:spacing w:val="-4"/>
          <w:sz w:val="20"/>
        </w:rPr>
        <w:t> </w:t>
      </w:r>
      <w:r>
        <w:rPr>
          <w:sz w:val="20"/>
        </w:rPr>
        <w:t>includes:</w:t>
      </w:r>
      <w:r>
        <w:rPr>
          <w:spacing w:val="-4"/>
          <w:sz w:val="20"/>
        </w:rPr>
        <w:t> </w:t>
      </w:r>
      <w:r>
        <w:rPr>
          <w:sz w:val="20"/>
        </w:rPr>
        <w:t>a reciprocal relationship with communities that yields innovations with disciplinary expertise, can be replicated, documented, is professionally and/ or peer-reviewed, and has evidence of impact. Evidence of this form of RSCA could include, but is not limited to technical reports, program evaluations, grant proposals, or mentorship of students in RSCA activities.</w:t>
      </w:r>
    </w:p>
    <w:p>
      <w:pPr>
        <w:pStyle w:val="ListParagraph"/>
        <w:numPr>
          <w:ilvl w:val="0"/>
          <w:numId w:val="5"/>
        </w:numPr>
        <w:tabs>
          <w:tab w:pos="839" w:val="left" w:leader="none"/>
        </w:tabs>
        <w:spacing w:line="240" w:lineRule="auto" w:before="0" w:after="0"/>
        <w:ind w:left="839" w:right="207" w:hanging="360"/>
        <w:jc w:val="left"/>
        <w:rPr>
          <w:sz w:val="20"/>
        </w:rPr>
      </w:pPr>
      <w:r>
        <w:rPr>
          <w:sz w:val="20"/>
        </w:rPr>
        <w:t>Scholarship</w:t>
      </w:r>
      <w:r>
        <w:rPr>
          <w:spacing w:val="-2"/>
          <w:sz w:val="20"/>
        </w:rPr>
        <w:t> </w:t>
      </w:r>
      <w:r>
        <w:rPr>
          <w:sz w:val="20"/>
        </w:rPr>
        <w:t>of</w:t>
      </w:r>
      <w:r>
        <w:rPr>
          <w:spacing w:val="-4"/>
          <w:sz w:val="20"/>
        </w:rPr>
        <w:t> </w:t>
      </w:r>
      <w:r>
        <w:rPr>
          <w:sz w:val="20"/>
        </w:rPr>
        <w:t>Teaching</w:t>
      </w:r>
      <w:r>
        <w:rPr>
          <w:spacing w:val="-2"/>
          <w:sz w:val="20"/>
        </w:rPr>
        <w:t> </w:t>
      </w:r>
      <w:r>
        <w:rPr>
          <w:sz w:val="20"/>
        </w:rPr>
        <w:t>and</w:t>
      </w:r>
      <w:r>
        <w:rPr>
          <w:spacing w:val="-4"/>
          <w:sz w:val="20"/>
        </w:rPr>
        <w:t> </w:t>
      </w:r>
      <w:r>
        <w:rPr>
          <w:sz w:val="20"/>
        </w:rPr>
        <w:t>Learning:</w:t>
      </w:r>
      <w:r>
        <w:rPr>
          <w:spacing w:val="40"/>
          <w:sz w:val="20"/>
        </w:rPr>
        <w:t> </w:t>
      </w:r>
      <w:r>
        <w:rPr>
          <w:sz w:val="20"/>
        </w:rPr>
        <w:t>RSCA</w:t>
      </w:r>
      <w:r>
        <w:rPr>
          <w:spacing w:val="-5"/>
          <w:sz w:val="20"/>
        </w:rPr>
        <w:t> </w:t>
      </w:r>
      <w:r>
        <w:rPr>
          <w:sz w:val="20"/>
        </w:rPr>
        <w:t>advancing</w:t>
      </w:r>
      <w:r>
        <w:rPr>
          <w:spacing w:val="-4"/>
          <w:sz w:val="20"/>
        </w:rPr>
        <w:t> </w:t>
      </w:r>
      <w:r>
        <w:rPr>
          <w:sz w:val="20"/>
        </w:rPr>
        <w:t>teaching</w:t>
      </w:r>
      <w:r>
        <w:rPr>
          <w:spacing w:val="-4"/>
          <w:sz w:val="20"/>
        </w:rPr>
        <w:t> </w:t>
      </w:r>
      <w:r>
        <w:rPr>
          <w:sz w:val="20"/>
        </w:rPr>
        <w:t>and</w:t>
      </w:r>
      <w:r>
        <w:rPr>
          <w:spacing w:val="-2"/>
          <w:sz w:val="20"/>
        </w:rPr>
        <w:t> </w:t>
      </w:r>
      <w:r>
        <w:rPr>
          <w:sz w:val="20"/>
        </w:rPr>
        <w:t>learning</w:t>
      </w:r>
      <w:r>
        <w:rPr>
          <w:spacing w:val="-4"/>
          <w:sz w:val="20"/>
        </w:rPr>
        <w:t> </w:t>
      </w:r>
      <w:r>
        <w:rPr>
          <w:sz w:val="20"/>
        </w:rPr>
        <w:t>knowledge</w:t>
      </w:r>
      <w:r>
        <w:rPr>
          <w:spacing w:val="-4"/>
          <w:sz w:val="20"/>
        </w:rPr>
        <w:t> </w:t>
      </w:r>
      <w:r>
        <w:rPr>
          <w:sz w:val="20"/>
        </w:rPr>
        <w:t>through systematic study. Evidence of this form of RSCA could include, but is not limited to, educational research disseminated via professional journals or conferences, publishing a new instructional method, or grant proposals supporting instructional activities.</w:t>
      </w:r>
    </w:p>
    <w:p>
      <w:pPr>
        <w:spacing w:after="0" w:line="240" w:lineRule="auto"/>
        <w:jc w:val="left"/>
        <w:rPr>
          <w:sz w:val="20"/>
        </w:rPr>
        <w:sectPr>
          <w:pgSz w:w="12240" w:h="15840"/>
          <w:pgMar w:top="1320" w:bottom="280" w:left="1200" w:right="1220"/>
        </w:sectPr>
      </w:pPr>
    </w:p>
    <w:p>
      <w:pPr>
        <w:pStyle w:val="BodyText"/>
        <w:spacing w:before="79"/>
        <w:ind w:left="120" w:right="161"/>
      </w:pPr>
      <w:r>
        <w:rPr/>
        <w:t>Departments and colleges, however, </w:t>
      </w:r>
      <w:r>
        <w:rPr>
          <w:b/>
        </w:rPr>
        <w:t>should not limit </w:t>
      </w:r>
      <w:r>
        <w:rPr/>
        <w:t>candidates to an exclusive list of RSCA activities or accomplishments.</w:t>
      </w:r>
      <w:r>
        <w:rPr>
          <w:spacing w:val="-5"/>
        </w:rPr>
        <w:t> </w:t>
      </w:r>
      <w:r>
        <w:rPr/>
        <w:t>Candidates</w:t>
      </w:r>
      <w:r>
        <w:rPr>
          <w:spacing w:val="-4"/>
        </w:rPr>
        <w:t> </w:t>
      </w:r>
      <w:r>
        <w:rPr/>
        <w:t>bear</w:t>
      </w:r>
      <w:r>
        <w:rPr>
          <w:spacing w:val="-2"/>
        </w:rPr>
        <w:t> </w:t>
      </w:r>
      <w:r>
        <w:rPr/>
        <w:t>ultimate</w:t>
      </w:r>
      <w:r>
        <w:rPr>
          <w:spacing w:val="-5"/>
        </w:rPr>
        <w:t> </w:t>
      </w:r>
      <w:r>
        <w:rPr/>
        <w:t>responsibility</w:t>
      </w:r>
      <w:r>
        <w:rPr>
          <w:spacing w:val="-4"/>
        </w:rPr>
        <w:t> </w:t>
      </w:r>
      <w:r>
        <w:rPr/>
        <w:t>for</w:t>
      </w:r>
      <w:r>
        <w:rPr>
          <w:spacing w:val="-4"/>
        </w:rPr>
        <w:t> </w:t>
      </w:r>
      <w:r>
        <w:rPr/>
        <w:t>documenting</w:t>
      </w:r>
      <w:r>
        <w:rPr>
          <w:spacing w:val="-5"/>
        </w:rPr>
        <w:t> </w:t>
      </w:r>
      <w:r>
        <w:rPr/>
        <w:t>the</w:t>
      </w:r>
      <w:r>
        <w:rPr>
          <w:spacing w:val="-5"/>
        </w:rPr>
        <w:t> </w:t>
      </w:r>
      <w:r>
        <w:rPr/>
        <w:t>quality,</w:t>
      </w:r>
      <w:r>
        <w:rPr>
          <w:spacing w:val="-5"/>
        </w:rPr>
        <w:t> </w:t>
      </w:r>
      <w:r>
        <w:rPr/>
        <w:t>impact,</w:t>
      </w:r>
      <w:r>
        <w:rPr>
          <w:spacing w:val="-3"/>
        </w:rPr>
        <w:t> </w:t>
      </w:r>
      <w:r>
        <w:rPr/>
        <w:t>and</w:t>
      </w:r>
      <w:r>
        <w:rPr>
          <w:spacing w:val="-3"/>
        </w:rPr>
        <w:t> </w:t>
      </w:r>
      <w:r>
        <w:rPr/>
        <w:t>extent</w:t>
      </w:r>
      <w:r>
        <w:rPr>
          <w:spacing w:val="-5"/>
        </w:rPr>
        <w:t> </w:t>
      </w:r>
      <w:r>
        <w:rPr/>
        <w:t>to which their accomplishments use or expand disciplinary knowledge or skills.</w:t>
      </w:r>
    </w:p>
    <w:p>
      <w:pPr>
        <w:pStyle w:val="BodyText"/>
        <w:spacing w:before="2"/>
        <w:rPr>
          <w:sz w:val="27"/>
        </w:rPr>
      </w:pPr>
    </w:p>
    <w:p>
      <w:pPr>
        <w:pStyle w:val="BodyText"/>
        <w:ind w:left="120" w:right="136"/>
      </w:pPr>
      <w:r>
        <w:rPr/>
        <w:t>Faculty members are expected to make significant and ongoing contributions of substance in RSCA throughout</w:t>
      </w:r>
      <w:r>
        <w:rPr>
          <w:spacing w:val="-4"/>
        </w:rPr>
        <w:t> </w:t>
      </w:r>
      <w:r>
        <w:rPr/>
        <w:t>their</w:t>
      </w:r>
      <w:r>
        <w:rPr>
          <w:spacing w:val="-4"/>
        </w:rPr>
        <w:t> </w:t>
      </w:r>
      <w:r>
        <w:rPr/>
        <w:t>careers.</w:t>
      </w:r>
      <w:r>
        <w:rPr>
          <w:spacing w:val="-3"/>
        </w:rPr>
        <w:t> </w:t>
      </w:r>
      <w:r>
        <w:rPr/>
        <w:t>All</w:t>
      </w:r>
      <w:r>
        <w:rPr>
          <w:spacing w:val="-5"/>
        </w:rPr>
        <w:t> </w:t>
      </w:r>
      <w:r>
        <w:rPr/>
        <w:t>faculty</w:t>
      </w:r>
      <w:r>
        <w:rPr>
          <w:spacing w:val="-4"/>
        </w:rPr>
        <w:t> </w:t>
      </w:r>
      <w:r>
        <w:rPr/>
        <w:t>members</w:t>
      </w:r>
      <w:r>
        <w:rPr>
          <w:spacing w:val="-4"/>
        </w:rPr>
        <w:t> </w:t>
      </w:r>
      <w:r>
        <w:rPr/>
        <w:t>are</w:t>
      </w:r>
      <w:r>
        <w:rPr>
          <w:spacing w:val="-4"/>
        </w:rPr>
        <w:t> </w:t>
      </w:r>
      <w:r>
        <w:rPr/>
        <w:t>expected</w:t>
      </w:r>
      <w:r>
        <w:rPr>
          <w:spacing w:val="-4"/>
        </w:rPr>
        <w:t> </w:t>
      </w:r>
      <w:r>
        <w:rPr/>
        <w:t>to</w:t>
      </w:r>
      <w:r>
        <w:rPr>
          <w:spacing w:val="-3"/>
        </w:rPr>
        <w:t> </w:t>
      </w:r>
      <w:r>
        <w:rPr/>
        <w:t>produce</w:t>
      </w:r>
      <w:r>
        <w:rPr>
          <w:spacing w:val="-4"/>
        </w:rPr>
        <w:t> </w:t>
      </w:r>
      <w:r>
        <w:rPr/>
        <w:t>quality</w:t>
      </w:r>
      <w:r>
        <w:rPr>
          <w:spacing w:val="-4"/>
        </w:rPr>
        <w:t> </w:t>
      </w:r>
      <w:r>
        <w:rPr/>
        <w:t>RSCA</w:t>
      </w:r>
      <w:r>
        <w:rPr>
          <w:spacing w:val="-5"/>
        </w:rPr>
        <w:t> </w:t>
      </w:r>
      <w:r>
        <w:rPr/>
        <w:t>achievements</w:t>
      </w:r>
      <w:r>
        <w:rPr>
          <w:spacing w:val="-4"/>
        </w:rPr>
        <w:t> </w:t>
      </w:r>
      <w:r>
        <w:rPr/>
        <w:t>that contribute to the advancement, application, or pedagogy of the discipline or interdisciplinary studies.</w:t>
      </w:r>
    </w:p>
    <w:p>
      <w:pPr>
        <w:pStyle w:val="BodyText"/>
        <w:rPr>
          <w:sz w:val="27"/>
        </w:rPr>
      </w:pPr>
    </w:p>
    <w:p>
      <w:pPr>
        <w:pStyle w:val="BodyText"/>
        <w:spacing w:before="1"/>
        <w:ind w:left="120" w:right="115"/>
      </w:pPr>
      <w:r>
        <w:rPr/>
        <w:t>Within their narratives candidates should discuss (and committees should consider) their scholarly vision or program--the questions, issues, or problems guiding their work and aims or expected outcomes of their</w:t>
      </w:r>
      <w:r>
        <w:rPr/>
        <w:t> work.</w:t>
      </w:r>
      <w:r>
        <w:rPr>
          <w:spacing w:val="-4"/>
        </w:rPr>
        <w:t> </w:t>
      </w:r>
      <w:r>
        <w:rPr/>
        <w:t>They</w:t>
      </w:r>
      <w:r>
        <w:rPr>
          <w:spacing w:val="-3"/>
        </w:rPr>
        <w:t> </w:t>
      </w:r>
      <w:r>
        <w:rPr/>
        <w:t>should</w:t>
      </w:r>
      <w:r>
        <w:rPr>
          <w:spacing w:val="-2"/>
        </w:rPr>
        <w:t> </w:t>
      </w:r>
      <w:r>
        <w:rPr/>
        <w:t>discuss</w:t>
      </w:r>
      <w:r>
        <w:rPr>
          <w:spacing w:val="-3"/>
        </w:rPr>
        <w:t> </w:t>
      </w:r>
      <w:r>
        <w:rPr/>
        <w:t>the</w:t>
      </w:r>
      <w:r>
        <w:rPr>
          <w:spacing w:val="-4"/>
        </w:rPr>
        <w:t> </w:t>
      </w:r>
      <w:r>
        <w:rPr/>
        <w:t>work's</w:t>
      </w:r>
      <w:r>
        <w:rPr>
          <w:spacing w:val="-3"/>
        </w:rPr>
        <w:t> </w:t>
      </w:r>
      <w:r>
        <w:rPr/>
        <w:t>trajectory</w:t>
      </w:r>
      <w:r>
        <w:rPr>
          <w:spacing w:val="-3"/>
        </w:rPr>
        <w:t> </w:t>
      </w:r>
      <w:r>
        <w:rPr/>
        <w:t>and</w:t>
      </w:r>
      <w:r>
        <w:rPr>
          <w:spacing w:val="-4"/>
        </w:rPr>
        <w:t> </w:t>
      </w:r>
      <w:r>
        <w:rPr/>
        <w:t>evolution,</w:t>
      </w:r>
      <w:r>
        <w:rPr>
          <w:spacing w:val="-4"/>
        </w:rPr>
        <w:t> </w:t>
      </w:r>
      <w:r>
        <w:rPr/>
        <w:t>as</w:t>
      </w:r>
      <w:r>
        <w:rPr>
          <w:spacing w:val="-3"/>
        </w:rPr>
        <w:t> </w:t>
      </w:r>
      <w:r>
        <w:rPr/>
        <w:t>well</w:t>
      </w:r>
      <w:r>
        <w:rPr>
          <w:spacing w:val="-5"/>
        </w:rPr>
        <w:t> </w:t>
      </w:r>
      <w:r>
        <w:rPr/>
        <w:t>as</w:t>
      </w:r>
      <w:r>
        <w:rPr>
          <w:spacing w:val="-3"/>
        </w:rPr>
        <w:t> </w:t>
      </w:r>
      <w:r>
        <w:rPr/>
        <w:t>describe</w:t>
      </w:r>
      <w:r>
        <w:rPr>
          <w:spacing w:val="-2"/>
        </w:rPr>
        <w:t> </w:t>
      </w:r>
      <w:r>
        <w:rPr/>
        <w:t>why</w:t>
      </w:r>
      <w:r>
        <w:rPr>
          <w:spacing w:val="-3"/>
        </w:rPr>
        <w:t> </w:t>
      </w:r>
      <w:r>
        <w:rPr/>
        <w:t>the</w:t>
      </w:r>
      <w:r>
        <w:rPr>
          <w:spacing w:val="-4"/>
        </w:rPr>
        <w:t> </w:t>
      </w:r>
      <w:r>
        <w:rPr/>
        <w:t>selected</w:t>
      </w:r>
      <w:r>
        <w:rPr>
          <w:spacing w:val="-4"/>
        </w:rPr>
        <w:t> </w:t>
      </w:r>
      <w:r>
        <w:rPr/>
        <w:t>activities are high quality, relevant, or impactful within their fields. The narrative is not meant to be merely a list of activities and candidates are not expected to discuss every accomplishment. Candidates are encouraged to refer readers to supporting documents without repeating their contents. The text should be written to be understandable by colleagues outside their fields. In addition, candidates must disclose and describe any scholarly or creative activities for which they receive reassigned time or additional compensation.</w:t>
      </w:r>
    </w:p>
    <w:p>
      <w:pPr>
        <w:pStyle w:val="BodyText"/>
        <w:spacing w:before="2"/>
        <w:rPr>
          <w:sz w:val="27"/>
        </w:rPr>
      </w:pPr>
    </w:p>
    <w:p>
      <w:pPr>
        <w:pStyle w:val="Heading2"/>
        <w:numPr>
          <w:ilvl w:val="1"/>
          <w:numId w:val="3"/>
        </w:numPr>
        <w:tabs>
          <w:tab w:pos="451" w:val="left" w:leader="none"/>
        </w:tabs>
        <w:spacing w:line="240" w:lineRule="auto" w:before="0" w:after="0"/>
        <w:ind w:left="451" w:right="0" w:hanging="331"/>
        <w:jc w:val="left"/>
      </w:pPr>
      <w:r>
        <w:rPr>
          <w:spacing w:val="-2"/>
        </w:rPr>
        <w:t>Service</w:t>
      </w:r>
    </w:p>
    <w:p>
      <w:pPr>
        <w:pStyle w:val="BodyText"/>
        <w:spacing w:before="2"/>
        <w:rPr>
          <w:b/>
          <w:sz w:val="27"/>
        </w:rPr>
      </w:pPr>
    </w:p>
    <w:p>
      <w:pPr>
        <w:pStyle w:val="BodyText"/>
        <w:ind w:left="119" w:right="136"/>
      </w:pPr>
      <w:r>
        <w:rPr/>
        <w:t>Academic service is vital to universities as centers for public good.</w:t>
      </w:r>
      <w:r>
        <w:rPr>
          <w:spacing w:val="40"/>
        </w:rPr>
        <w:t> </w:t>
      </w:r>
      <w:r>
        <w:rPr/>
        <w:t>Faculty service benefits students, the university, the wider community, and the academic profession and strengthens shared governance processes. Universities cannot and should not function without faculty service contributions. Therefore, service contributions should not be minimized or considered less important than instruction or RSCA by candidates</w:t>
      </w:r>
      <w:r>
        <w:rPr>
          <w:spacing w:val="-1"/>
        </w:rPr>
        <w:t> </w:t>
      </w:r>
      <w:r>
        <w:rPr/>
        <w:t>or</w:t>
      </w:r>
      <w:r>
        <w:rPr>
          <w:spacing w:val="-3"/>
        </w:rPr>
        <w:t> </w:t>
      </w:r>
      <w:r>
        <w:rPr/>
        <w:t>evaluators.</w:t>
      </w:r>
      <w:r>
        <w:rPr>
          <w:spacing w:val="-4"/>
        </w:rPr>
        <w:t> </w:t>
      </w:r>
      <w:r>
        <w:rPr/>
        <w:t>It</w:t>
      </w:r>
      <w:r>
        <w:rPr>
          <w:spacing w:val="-2"/>
        </w:rPr>
        <w:t> </w:t>
      </w:r>
      <w:r>
        <w:rPr/>
        <w:t>is</w:t>
      </w:r>
      <w:r>
        <w:rPr>
          <w:spacing w:val="-3"/>
        </w:rPr>
        <w:t> </w:t>
      </w:r>
      <w:r>
        <w:rPr/>
        <w:t>the</w:t>
      </w:r>
      <w:r>
        <w:rPr>
          <w:spacing w:val="-2"/>
        </w:rPr>
        <w:t> </w:t>
      </w:r>
      <w:r>
        <w:rPr/>
        <w:t>responsibility</w:t>
      </w:r>
      <w:r>
        <w:rPr>
          <w:spacing w:val="-3"/>
        </w:rPr>
        <w:t> </w:t>
      </w:r>
      <w:r>
        <w:rPr/>
        <w:t>of</w:t>
      </w:r>
      <w:r>
        <w:rPr>
          <w:spacing w:val="-4"/>
        </w:rPr>
        <w:t> </w:t>
      </w:r>
      <w:r>
        <w:rPr/>
        <w:t>every</w:t>
      </w:r>
      <w:r>
        <w:rPr>
          <w:spacing w:val="-3"/>
        </w:rPr>
        <w:t> </w:t>
      </w:r>
      <w:r>
        <w:rPr/>
        <w:t>tenure-track</w:t>
      </w:r>
      <w:r>
        <w:rPr>
          <w:spacing w:val="-3"/>
        </w:rPr>
        <w:t> </w:t>
      </w:r>
      <w:r>
        <w:rPr/>
        <w:t>and</w:t>
      </w:r>
      <w:r>
        <w:rPr>
          <w:spacing w:val="-4"/>
        </w:rPr>
        <w:t> </w:t>
      </w:r>
      <w:r>
        <w:rPr/>
        <w:t>tenured faculty</w:t>
      </w:r>
      <w:r>
        <w:rPr>
          <w:spacing w:val="-2"/>
        </w:rPr>
        <w:t> </w:t>
      </w:r>
      <w:r>
        <w:rPr/>
        <w:t>member</w:t>
      </w:r>
      <w:r>
        <w:rPr>
          <w:spacing w:val="-3"/>
        </w:rPr>
        <w:t> </w:t>
      </w:r>
      <w:r>
        <w:rPr/>
        <w:t>to</w:t>
      </w:r>
      <w:r>
        <w:rPr>
          <w:spacing w:val="-2"/>
        </w:rPr>
        <w:t> </w:t>
      </w:r>
      <w:r>
        <w:rPr/>
        <w:t>engage in service, and to do so in a way that potentially leads to equitable contributions that minimize cultural and identity taxation.</w:t>
      </w:r>
    </w:p>
    <w:p>
      <w:pPr>
        <w:pStyle w:val="BodyText"/>
        <w:rPr>
          <w:sz w:val="27"/>
        </w:rPr>
      </w:pPr>
    </w:p>
    <w:p>
      <w:pPr>
        <w:pStyle w:val="BodyText"/>
        <w:ind w:left="119"/>
      </w:pPr>
      <w:r>
        <w:rPr/>
        <w:t>All</w:t>
      </w:r>
      <w:r>
        <w:rPr>
          <w:spacing w:val="-5"/>
        </w:rPr>
        <w:t> </w:t>
      </w:r>
      <w:r>
        <w:rPr/>
        <w:t>tenure-track</w:t>
      </w:r>
      <w:r>
        <w:rPr>
          <w:spacing w:val="-3"/>
        </w:rPr>
        <w:t> </w:t>
      </w:r>
      <w:r>
        <w:rPr/>
        <w:t>and</w:t>
      </w:r>
      <w:r>
        <w:rPr>
          <w:spacing w:val="-4"/>
        </w:rPr>
        <w:t> </w:t>
      </w:r>
      <w:r>
        <w:rPr/>
        <w:t>tenured</w:t>
      </w:r>
      <w:r>
        <w:rPr>
          <w:spacing w:val="-4"/>
        </w:rPr>
        <w:t> </w:t>
      </w:r>
      <w:r>
        <w:rPr/>
        <w:t>faculty</w:t>
      </w:r>
      <w:r>
        <w:rPr>
          <w:spacing w:val="-3"/>
        </w:rPr>
        <w:t> </w:t>
      </w:r>
      <w:r>
        <w:rPr/>
        <w:t>members</w:t>
      </w:r>
      <w:r>
        <w:rPr>
          <w:spacing w:val="-3"/>
        </w:rPr>
        <w:t> </w:t>
      </w:r>
      <w:r>
        <w:rPr/>
        <w:t>are</w:t>
      </w:r>
      <w:r>
        <w:rPr>
          <w:spacing w:val="-2"/>
        </w:rPr>
        <w:t> </w:t>
      </w:r>
      <w:r>
        <w:rPr/>
        <w:t>expected</w:t>
      </w:r>
      <w:r>
        <w:rPr>
          <w:spacing w:val="-4"/>
        </w:rPr>
        <w:t> </w:t>
      </w:r>
      <w:r>
        <w:rPr/>
        <w:t>to</w:t>
      </w:r>
      <w:r>
        <w:rPr>
          <w:spacing w:val="-4"/>
        </w:rPr>
        <w:t> </w:t>
      </w:r>
      <w:r>
        <w:rPr/>
        <w:t>participate</w:t>
      </w:r>
      <w:r>
        <w:rPr>
          <w:spacing w:val="-2"/>
        </w:rPr>
        <w:t> </w:t>
      </w:r>
      <w:r>
        <w:rPr/>
        <w:t>in</w:t>
      </w:r>
      <w:r>
        <w:rPr>
          <w:spacing w:val="-2"/>
        </w:rPr>
        <w:t> </w:t>
      </w:r>
      <w:r>
        <w:rPr/>
        <w:t>the</w:t>
      </w:r>
      <w:r>
        <w:rPr>
          <w:spacing w:val="-4"/>
        </w:rPr>
        <w:t> </w:t>
      </w:r>
      <w:r>
        <w:rPr/>
        <w:t>collegial</w:t>
      </w:r>
      <w:r>
        <w:rPr>
          <w:spacing w:val="-3"/>
        </w:rPr>
        <w:t> </w:t>
      </w:r>
      <w:r>
        <w:rPr/>
        <w:t>processes</w:t>
      </w:r>
      <w:r>
        <w:rPr>
          <w:spacing w:val="-3"/>
        </w:rPr>
        <w:t> </w:t>
      </w:r>
      <w:r>
        <w:rPr/>
        <w:t>of</w:t>
      </w:r>
      <w:r>
        <w:rPr>
          <w:spacing w:val="-4"/>
        </w:rPr>
        <w:t> </w:t>
      </w:r>
      <w:r>
        <w:rPr/>
        <w:t>shared governance on campus and to maintain active engagement benefitting the university, community, and/or profession through high-quality service contributions and activities throughout their careers.</w:t>
      </w:r>
    </w:p>
    <w:p>
      <w:pPr>
        <w:pStyle w:val="BodyText"/>
        <w:spacing w:before="3"/>
        <w:rPr>
          <w:sz w:val="27"/>
        </w:rPr>
      </w:pPr>
    </w:p>
    <w:p>
      <w:pPr>
        <w:pStyle w:val="BodyText"/>
        <w:ind w:left="119" w:right="161"/>
      </w:pPr>
      <w:r>
        <w:rPr/>
        <w:t>Service work acceptable for reappointment, tenure, or promotion can take any of several forms. Although this document broadly categorizes service activities in terms of impact on campus, community, or profession, these designations are neither discrete nor mutually exclusive. Some forms of service may be informal,</w:t>
      </w:r>
      <w:r>
        <w:rPr>
          <w:spacing w:val="-4"/>
        </w:rPr>
        <w:t> </w:t>
      </w:r>
      <w:r>
        <w:rPr/>
        <w:t>while</w:t>
      </w:r>
      <w:r>
        <w:rPr>
          <w:spacing w:val="-4"/>
        </w:rPr>
        <w:t> </w:t>
      </w:r>
      <w:r>
        <w:rPr/>
        <w:t>others</w:t>
      </w:r>
      <w:r>
        <w:rPr>
          <w:spacing w:val="-3"/>
        </w:rPr>
        <w:t> </w:t>
      </w:r>
      <w:r>
        <w:rPr/>
        <w:t>may be</w:t>
      </w:r>
      <w:r>
        <w:rPr>
          <w:spacing w:val="-4"/>
        </w:rPr>
        <w:t> </w:t>
      </w:r>
      <w:r>
        <w:rPr/>
        <w:t>through</w:t>
      </w:r>
      <w:r>
        <w:rPr>
          <w:spacing w:val="-4"/>
        </w:rPr>
        <w:t> </w:t>
      </w:r>
      <w:r>
        <w:rPr/>
        <w:t>structured</w:t>
      </w:r>
      <w:r>
        <w:rPr>
          <w:spacing w:val="-4"/>
        </w:rPr>
        <w:t> </w:t>
      </w:r>
      <w:r>
        <w:rPr/>
        <w:t>roles.</w:t>
      </w:r>
      <w:r>
        <w:rPr>
          <w:spacing w:val="-2"/>
        </w:rPr>
        <w:t> </w:t>
      </w:r>
      <w:r>
        <w:rPr/>
        <w:t>The</w:t>
      </w:r>
      <w:r>
        <w:rPr>
          <w:spacing w:val="-4"/>
        </w:rPr>
        <w:t> </w:t>
      </w:r>
      <w:r>
        <w:rPr/>
        <w:t>following</w:t>
      </w:r>
      <w:r>
        <w:rPr>
          <w:spacing w:val="-2"/>
        </w:rPr>
        <w:t> </w:t>
      </w:r>
      <w:r>
        <w:rPr/>
        <w:t>examples</w:t>
      </w:r>
      <w:r>
        <w:rPr>
          <w:spacing w:val="-3"/>
        </w:rPr>
        <w:t> </w:t>
      </w:r>
      <w:r>
        <w:rPr/>
        <w:t>should</w:t>
      </w:r>
      <w:r>
        <w:rPr>
          <w:spacing w:val="-4"/>
        </w:rPr>
        <w:t> </w:t>
      </w:r>
      <w:r>
        <w:rPr/>
        <w:t>not</w:t>
      </w:r>
      <w:r>
        <w:rPr>
          <w:spacing w:val="-4"/>
        </w:rPr>
        <w:t> </w:t>
      </w:r>
      <w:r>
        <w:rPr/>
        <w:t>be</w:t>
      </w:r>
      <w:r>
        <w:rPr>
          <w:spacing w:val="-2"/>
        </w:rPr>
        <w:t> </w:t>
      </w:r>
      <w:r>
        <w:rPr/>
        <w:t>construed</w:t>
      </w:r>
      <w:r>
        <w:rPr>
          <w:spacing w:val="-4"/>
        </w:rPr>
        <w:t> </w:t>
      </w:r>
      <w:r>
        <w:rPr/>
        <w:t>as </w:t>
      </w:r>
      <w:r>
        <w:rPr>
          <w:spacing w:val="-2"/>
        </w:rPr>
        <w:t>exhaustive:</w:t>
      </w:r>
    </w:p>
    <w:p>
      <w:pPr>
        <w:pStyle w:val="ListParagraph"/>
        <w:numPr>
          <w:ilvl w:val="0"/>
          <w:numId w:val="6"/>
        </w:numPr>
        <w:tabs>
          <w:tab w:pos="839" w:val="left" w:leader="none"/>
        </w:tabs>
        <w:spacing w:line="237" w:lineRule="auto" w:before="44" w:after="0"/>
        <w:ind w:left="839" w:right="692" w:hanging="360"/>
        <w:jc w:val="left"/>
        <w:rPr>
          <w:sz w:val="20"/>
        </w:rPr>
      </w:pPr>
      <w:r>
        <w:rPr>
          <w:sz w:val="20"/>
        </w:rPr>
        <w:t>Campus</w:t>
      </w:r>
      <w:r>
        <w:rPr>
          <w:spacing w:val="-5"/>
          <w:sz w:val="20"/>
        </w:rPr>
        <w:t> </w:t>
      </w:r>
      <w:r>
        <w:rPr>
          <w:sz w:val="20"/>
        </w:rPr>
        <w:t>Service:</w:t>
      </w:r>
      <w:r>
        <w:rPr>
          <w:spacing w:val="-6"/>
          <w:sz w:val="20"/>
        </w:rPr>
        <w:t> </w:t>
      </w:r>
      <w:r>
        <w:rPr>
          <w:sz w:val="20"/>
        </w:rPr>
        <w:t>Service</w:t>
      </w:r>
      <w:r>
        <w:rPr>
          <w:spacing w:val="-6"/>
          <w:sz w:val="20"/>
        </w:rPr>
        <w:t> </w:t>
      </w:r>
      <w:r>
        <w:rPr>
          <w:sz w:val="20"/>
        </w:rPr>
        <w:t>and</w:t>
      </w:r>
      <w:r>
        <w:rPr>
          <w:spacing w:val="-6"/>
          <w:sz w:val="20"/>
        </w:rPr>
        <w:t> </w:t>
      </w:r>
      <w:r>
        <w:rPr>
          <w:sz w:val="20"/>
        </w:rPr>
        <w:t>leadership</w:t>
      </w:r>
      <w:r>
        <w:rPr>
          <w:spacing w:val="-4"/>
          <w:sz w:val="20"/>
        </w:rPr>
        <w:t> </w:t>
      </w:r>
      <w:r>
        <w:rPr>
          <w:sz w:val="20"/>
        </w:rPr>
        <w:t>on</w:t>
      </w:r>
      <w:r>
        <w:rPr>
          <w:spacing w:val="-4"/>
          <w:sz w:val="20"/>
        </w:rPr>
        <w:t> </w:t>
      </w:r>
      <w:r>
        <w:rPr>
          <w:sz w:val="20"/>
        </w:rPr>
        <w:t>department,</w:t>
      </w:r>
      <w:r>
        <w:rPr>
          <w:spacing w:val="-6"/>
          <w:sz w:val="20"/>
        </w:rPr>
        <w:t> </w:t>
      </w:r>
      <w:r>
        <w:rPr>
          <w:sz w:val="20"/>
        </w:rPr>
        <w:t>college,</w:t>
      </w:r>
      <w:r>
        <w:rPr>
          <w:spacing w:val="-4"/>
          <w:sz w:val="20"/>
        </w:rPr>
        <w:t> </w:t>
      </w:r>
      <w:r>
        <w:rPr>
          <w:sz w:val="20"/>
        </w:rPr>
        <w:t>university,</w:t>
      </w:r>
      <w:r>
        <w:rPr>
          <w:spacing w:val="-6"/>
          <w:sz w:val="20"/>
        </w:rPr>
        <w:t> </w:t>
      </w:r>
      <w:r>
        <w:rPr>
          <w:sz w:val="20"/>
        </w:rPr>
        <w:t>CSU</w:t>
      </w:r>
      <w:r>
        <w:rPr>
          <w:spacing w:val="-3"/>
          <w:sz w:val="20"/>
        </w:rPr>
        <w:t> </w:t>
      </w:r>
      <w:r>
        <w:rPr>
          <w:sz w:val="20"/>
        </w:rPr>
        <w:t>systemwide committees and task forces; oversight and maintenance of departmental labs, facilities, and supervision of student workers; service to student organizations; service to CFA.</w:t>
      </w:r>
    </w:p>
    <w:p>
      <w:pPr>
        <w:pStyle w:val="ListParagraph"/>
        <w:numPr>
          <w:ilvl w:val="0"/>
          <w:numId w:val="6"/>
        </w:numPr>
        <w:tabs>
          <w:tab w:pos="839" w:val="left" w:leader="none"/>
        </w:tabs>
        <w:spacing w:line="240" w:lineRule="auto" w:before="44" w:after="0"/>
        <w:ind w:left="839" w:right="400" w:hanging="360"/>
        <w:jc w:val="left"/>
        <w:rPr>
          <w:sz w:val="20"/>
        </w:rPr>
      </w:pPr>
      <w:r>
        <w:rPr>
          <w:sz w:val="20"/>
        </w:rPr>
        <w:t>Community</w:t>
      </w:r>
      <w:r>
        <w:rPr>
          <w:spacing w:val="-4"/>
          <w:sz w:val="20"/>
        </w:rPr>
        <w:t> </w:t>
      </w:r>
      <w:r>
        <w:rPr>
          <w:sz w:val="20"/>
        </w:rPr>
        <w:t>Service:</w:t>
      </w:r>
      <w:r>
        <w:rPr>
          <w:spacing w:val="-5"/>
          <w:sz w:val="20"/>
        </w:rPr>
        <w:t> </w:t>
      </w:r>
      <w:r>
        <w:rPr>
          <w:sz w:val="20"/>
        </w:rPr>
        <w:t>Board</w:t>
      </w:r>
      <w:r>
        <w:rPr>
          <w:spacing w:val="-3"/>
          <w:sz w:val="20"/>
        </w:rPr>
        <w:t> </w:t>
      </w:r>
      <w:r>
        <w:rPr>
          <w:sz w:val="20"/>
        </w:rPr>
        <w:t>memberships;</w:t>
      </w:r>
      <w:r>
        <w:rPr>
          <w:spacing w:val="-5"/>
          <w:sz w:val="20"/>
        </w:rPr>
        <w:t> </w:t>
      </w:r>
      <w:r>
        <w:rPr>
          <w:sz w:val="20"/>
        </w:rPr>
        <w:t>consulting</w:t>
      </w:r>
      <w:r>
        <w:rPr>
          <w:spacing w:val="-5"/>
          <w:sz w:val="20"/>
        </w:rPr>
        <w:t> </w:t>
      </w:r>
      <w:r>
        <w:rPr>
          <w:sz w:val="20"/>
        </w:rPr>
        <w:t>with</w:t>
      </w:r>
      <w:r>
        <w:rPr>
          <w:spacing w:val="-3"/>
          <w:sz w:val="20"/>
        </w:rPr>
        <w:t> </w:t>
      </w:r>
      <w:r>
        <w:rPr>
          <w:sz w:val="20"/>
        </w:rPr>
        <w:t>agencies</w:t>
      </w:r>
      <w:r>
        <w:rPr>
          <w:spacing w:val="-4"/>
          <w:sz w:val="20"/>
        </w:rPr>
        <w:t> </w:t>
      </w:r>
      <w:r>
        <w:rPr>
          <w:sz w:val="20"/>
        </w:rPr>
        <w:t>in</w:t>
      </w:r>
      <w:r>
        <w:rPr>
          <w:spacing w:val="-5"/>
          <w:sz w:val="20"/>
        </w:rPr>
        <w:t> </w:t>
      </w:r>
      <w:r>
        <w:rPr>
          <w:sz w:val="20"/>
        </w:rPr>
        <w:t>areas</w:t>
      </w:r>
      <w:r>
        <w:rPr>
          <w:spacing w:val="-4"/>
          <w:sz w:val="20"/>
        </w:rPr>
        <w:t> </w:t>
      </w:r>
      <w:r>
        <w:rPr>
          <w:sz w:val="20"/>
        </w:rPr>
        <w:t>relevant</w:t>
      </w:r>
      <w:r>
        <w:rPr>
          <w:spacing w:val="-5"/>
          <w:sz w:val="20"/>
        </w:rPr>
        <w:t> </w:t>
      </w:r>
      <w:r>
        <w:rPr>
          <w:sz w:val="20"/>
        </w:rPr>
        <w:t>to</w:t>
      </w:r>
      <w:r>
        <w:rPr>
          <w:spacing w:val="-3"/>
          <w:sz w:val="20"/>
        </w:rPr>
        <w:t> </w:t>
      </w:r>
      <w:r>
        <w:rPr>
          <w:sz w:val="20"/>
        </w:rPr>
        <w:t>academic </w:t>
      </w:r>
      <w:r>
        <w:rPr>
          <w:spacing w:val="-2"/>
          <w:sz w:val="20"/>
        </w:rPr>
        <w:t>expertise.</w:t>
      </w:r>
    </w:p>
    <w:p>
      <w:pPr>
        <w:pStyle w:val="ListParagraph"/>
        <w:numPr>
          <w:ilvl w:val="0"/>
          <w:numId w:val="6"/>
        </w:numPr>
        <w:tabs>
          <w:tab w:pos="839" w:val="left" w:leader="none"/>
        </w:tabs>
        <w:spacing w:line="240" w:lineRule="auto" w:before="39" w:after="0"/>
        <w:ind w:left="839" w:right="617" w:hanging="360"/>
        <w:jc w:val="left"/>
        <w:rPr>
          <w:sz w:val="20"/>
        </w:rPr>
      </w:pPr>
      <w:r>
        <w:rPr>
          <w:sz w:val="20"/>
        </w:rPr>
        <w:t>Service to the Profession: External grant reviewer; peer-reviewer for scholarly publications; leadership</w:t>
      </w:r>
      <w:r>
        <w:rPr>
          <w:spacing w:val="-5"/>
          <w:sz w:val="20"/>
        </w:rPr>
        <w:t> </w:t>
      </w:r>
      <w:r>
        <w:rPr>
          <w:sz w:val="20"/>
        </w:rPr>
        <w:t>for</w:t>
      </w:r>
      <w:r>
        <w:rPr>
          <w:spacing w:val="-4"/>
          <w:sz w:val="20"/>
        </w:rPr>
        <w:t> </w:t>
      </w:r>
      <w:r>
        <w:rPr>
          <w:sz w:val="20"/>
        </w:rPr>
        <w:t>professional</w:t>
      </w:r>
      <w:r>
        <w:rPr>
          <w:spacing w:val="-2"/>
          <w:sz w:val="20"/>
        </w:rPr>
        <w:t> </w:t>
      </w:r>
      <w:r>
        <w:rPr>
          <w:sz w:val="20"/>
        </w:rPr>
        <w:t>organizations;</w:t>
      </w:r>
      <w:r>
        <w:rPr>
          <w:spacing w:val="-5"/>
          <w:sz w:val="20"/>
        </w:rPr>
        <w:t> </w:t>
      </w:r>
      <w:r>
        <w:rPr>
          <w:sz w:val="20"/>
        </w:rPr>
        <w:t>mentoring,</w:t>
      </w:r>
      <w:r>
        <w:rPr>
          <w:spacing w:val="-5"/>
          <w:sz w:val="20"/>
        </w:rPr>
        <w:t> </w:t>
      </w:r>
      <w:r>
        <w:rPr>
          <w:sz w:val="20"/>
        </w:rPr>
        <w:t>coaching,</w:t>
      </w:r>
      <w:r>
        <w:rPr>
          <w:spacing w:val="-3"/>
          <w:sz w:val="20"/>
        </w:rPr>
        <w:t> </w:t>
      </w:r>
      <w:r>
        <w:rPr>
          <w:sz w:val="20"/>
        </w:rPr>
        <w:t>and</w:t>
      </w:r>
      <w:r>
        <w:rPr>
          <w:spacing w:val="-3"/>
          <w:sz w:val="20"/>
        </w:rPr>
        <w:t> </w:t>
      </w:r>
      <w:r>
        <w:rPr>
          <w:sz w:val="20"/>
        </w:rPr>
        <w:t>advising</w:t>
      </w:r>
      <w:r>
        <w:rPr>
          <w:spacing w:val="-3"/>
          <w:sz w:val="20"/>
        </w:rPr>
        <w:t> </w:t>
      </w:r>
      <w:r>
        <w:rPr>
          <w:sz w:val="20"/>
        </w:rPr>
        <w:t>of</w:t>
      </w:r>
      <w:r>
        <w:rPr>
          <w:spacing w:val="-5"/>
          <w:sz w:val="20"/>
        </w:rPr>
        <w:t> </w:t>
      </w:r>
      <w:r>
        <w:rPr>
          <w:sz w:val="20"/>
        </w:rPr>
        <w:t>colleagues</w:t>
      </w:r>
      <w:r>
        <w:rPr>
          <w:spacing w:val="-4"/>
          <w:sz w:val="20"/>
        </w:rPr>
        <w:t> </w:t>
      </w:r>
      <w:r>
        <w:rPr>
          <w:sz w:val="20"/>
        </w:rPr>
        <w:t>and students in the discipline.</w:t>
      </w:r>
    </w:p>
    <w:p>
      <w:pPr>
        <w:pStyle w:val="BodyText"/>
        <w:spacing w:before="1"/>
        <w:rPr>
          <w:sz w:val="27"/>
        </w:rPr>
      </w:pPr>
    </w:p>
    <w:p>
      <w:pPr>
        <w:pStyle w:val="BodyText"/>
        <w:ind w:left="119" w:right="161"/>
      </w:pPr>
      <w:r>
        <w:rPr/>
        <w:t>The</w:t>
      </w:r>
      <w:r>
        <w:rPr>
          <w:spacing w:val="-4"/>
        </w:rPr>
        <w:t> </w:t>
      </w:r>
      <w:r>
        <w:rPr/>
        <w:t>University</w:t>
      </w:r>
      <w:r>
        <w:rPr>
          <w:spacing w:val="-3"/>
        </w:rPr>
        <w:t> </w:t>
      </w:r>
      <w:r>
        <w:rPr/>
        <w:t>RTP</w:t>
      </w:r>
      <w:r>
        <w:rPr>
          <w:spacing w:val="-2"/>
        </w:rPr>
        <w:t> </w:t>
      </w:r>
      <w:r>
        <w:rPr/>
        <w:t>policy</w:t>
      </w:r>
      <w:r>
        <w:rPr>
          <w:spacing w:val="-3"/>
        </w:rPr>
        <w:t> </w:t>
      </w:r>
      <w:r>
        <w:rPr/>
        <w:t>can</w:t>
      </w:r>
      <w:r>
        <w:rPr>
          <w:spacing w:val="-4"/>
        </w:rPr>
        <w:t> </w:t>
      </w:r>
      <w:r>
        <w:rPr/>
        <w:t>only</w:t>
      </w:r>
      <w:r>
        <w:rPr>
          <w:spacing w:val="-3"/>
        </w:rPr>
        <w:t> </w:t>
      </w:r>
      <w:r>
        <w:rPr/>
        <w:t>provide</w:t>
      </w:r>
      <w:r>
        <w:rPr>
          <w:spacing w:val="-2"/>
        </w:rPr>
        <w:t> </w:t>
      </w:r>
      <w:r>
        <w:rPr/>
        <w:t>a</w:t>
      </w:r>
      <w:r>
        <w:rPr>
          <w:spacing w:val="-4"/>
        </w:rPr>
        <w:t> </w:t>
      </w:r>
      <w:r>
        <w:rPr/>
        <w:t>guiding</w:t>
      </w:r>
      <w:r>
        <w:rPr>
          <w:spacing w:val="-4"/>
        </w:rPr>
        <w:t> </w:t>
      </w:r>
      <w:r>
        <w:rPr/>
        <w:t>framework</w:t>
      </w:r>
      <w:r>
        <w:rPr>
          <w:spacing w:val="-3"/>
        </w:rPr>
        <w:t> </w:t>
      </w:r>
      <w:r>
        <w:rPr/>
        <w:t>for</w:t>
      </w:r>
      <w:r>
        <w:rPr>
          <w:spacing w:val="-3"/>
        </w:rPr>
        <w:t> </w:t>
      </w:r>
      <w:r>
        <w:rPr/>
        <w:t>candidates</w:t>
      </w:r>
      <w:r>
        <w:rPr>
          <w:spacing w:val="-3"/>
        </w:rPr>
        <w:t> </w:t>
      </w:r>
      <w:r>
        <w:rPr/>
        <w:t>and</w:t>
      </w:r>
      <w:r>
        <w:rPr>
          <w:spacing w:val="-4"/>
        </w:rPr>
        <w:t> </w:t>
      </w:r>
      <w:r>
        <w:rPr/>
        <w:t>committees</w:t>
      </w:r>
      <w:r>
        <w:rPr>
          <w:spacing w:val="-3"/>
        </w:rPr>
        <w:t> </w:t>
      </w:r>
      <w:r>
        <w:rPr/>
        <w:t>engaged</w:t>
      </w:r>
      <w:r>
        <w:rPr>
          <w:spacing w:val="-2"/>
        </w:rPr>
        <w:t> </w:t>
      </w:r>
      <w:r>
        <w:rPr/>
        <w:t>in evaluating service work. Colleges and departments must develop their own definitions, standards, and criteria for the evaluation of service.</w:t>
      </w:r>
    </w:p>
    <w:p>
      <w:pPr>
        <w:pStyle w:val="BodyText"/>
        <w:spacing w:before="40"/>
        <w:ind w:left="119" w:right="136"/>
      </w:pPr>
      <w:r>
        <w:rPr/>
        <w:t>. Departments and colleges must make clear to candidates the types of service appropriate to faculty rank, experience,</w:t>
      </w:r>
      <w:r>
        <w:rPr>
          <w:spacing w:val="-4"/>
        </w:rPr>
        <w:t> </w:t>
      </w:r>
      <w:r>
        <w:rPr/>
        <w:t>and</w:t>
      </w:r>
      <w:r>
        <w:rPr>
          <w:spacing w:val="-4"/>
        </w:rPr>
        <w:t> </w:t>
      </w:r>
      <w:r>
        <w:rPr/>
        <w:t>course</w:t>
      </w:r>
      <w:r>
        <w:rPr>
          <w:spacing w:val="-4"/>
        </w:rPr>
        <w:t> </w:t>
      </w:r>
      <w:r>
        <w:rPr/>
        <w:t>load.</w:t>
      </w:r>
      <w:r>
        <w:rPr>
          <w:spacing w:val="-4"/>
        </w:rPr>
        <w:t> </w:t>
      </w:r>
      <w:r>
        <w:rPr/>
        <w:t>In</w:t>
      </w:r>
      <w:r>
        <w:rPr>
          <w:spacing w:val="-2"/>
        </w:rPr>
        <w:t> </w:t>
      </w:r>
      <w:r>
        <w:rPr/>
        <w:t>no</w:t>
      </w:r>
      <w:r>
        <w:rPr>
          <w:spacing w:val="-4"/>
        </w:rPr>
        <w:t> </w:t>
      </w:r>
      <w:r>
        <w:rPr/>
        <w:t>case</w:t>
      </w:r>
      <w:r>
        <w:rPr>
          <w:spacing w:val="-4"/>
        </w:rPr>
        <w:t> </w:t>
      </w:r>
      <w:r>
        <w:rPr/>
        <w:t>shall</w:t>
      </w:r>
      <w:r>
        <w:rPr>
          <w:spacing w:val="-5"/>
        </w:rPr>
        <w:t> </w:t>
      </w:r>
      <w:r>
        <w:rPr/>
        <w:t>departments</w:t>
      </w:r>
      <w:r>
        <w:rPr>
          <w:spacing w:val="-3"/>
        </w:rPr>
        <w:t> </w:t>
      </w:r>
      <w:r>
        <w:rPr/>
        <w:t>and</w:t>
      </w:r>
      <w:r>
        <w:rPr>
          <w:spacing w:val="-4"/>
        </w:rPr>
        <w:t> </w:t>
      </w:r>
      <w:r>
        <w:rPr/>
        <w:t>colleges</w:t>
      </w:r>
      <w:r>
        <w:rPr>
          <w:spacing w:val="-3"/>
        </w:rPr>
        <w:t> </w:t>
      </w:r>
      <w:r>
        <w:rPr/>
        <w:t>limit</w:t>
      </w:r>
      <w:r>
        <w:rPr>
          <w:spacing w:val="-4"/>
        </w:rPr>
        <w:t> </w:t>
      </w:r>
      <w:r>
        <w:rPr/>
        <w:t>candidates</w:t>
      </w:r>
      <w:r>
        <w:rPr>
          <w:spacing w:val="-3"/>
        </w:rPr>
        <w:t> </w:t>
      </w:r>
      <w:r>
        <w:rPr/>
        <w:t>to</w:t>
      </w:r>
      <w:r>
        <w:rPr>
          <w:spacing w:val="-2"/>
        </w:rPr>
        <w:t> </w:t>
      </w:r>
      <w:r>
        <w:rPr/>
        <w:t>an</w:t>
      </w:r>
      <w:r>
        <w:rPr>
          <w:spacing w:val="-2"/>
        </w:rPr>
        <w:t> </w:t>
      </w:r>
      <w:r>
        <w:rPr/>
        <w:t>exclusive</w:t>
      </w:r>
      <w:r>
        <w:rPr>
          <w:spacing w:val="-2"/>
        </w:rPr>
        <w:t> </w:t>
      </w:r>
      <w:r>
        <w:rPr/>
        <w:t>list of service activities or accomplishments necessary for reappointment, tenure, or promotion. Differential workloads may result in varied service expectations.</w:t>
      </w:r>
    </w:p>
    <w:p>
      <w:pPr>
        <w:pStyle w:val="BodyText"/>
        <w:rPr>
          <w:sz w:val="27"/>
        </w:rPr>
      </w:pPr>
    </w:p>
    <w:p>
      <w:pPr>
        <w:pStyle w:val="BodyText"/>
        <w:spacing w:before="1"/>
        <w:ind w:left="119" w:right="136"/>
      </w:pPr>
      <w:r>
        <w:rPr/>
        <w:t>Department and college criteria should recognize not only quantity of service activity but also its quality and duration.</w:t>
      </w:r>
      <w:r>
        <w:rPr>
          <w:spacing w:val="-2"/>
        </w:rPr>
        <w:t> </w:t>
      </w:r>
      <w:r>
        <w:rPr/>
        <w:t>Evaluation</w:t>
      </w:r>
      <w:r>
        <w:rPr>
          <w:spacing w:val="-4"/>
        </w:rPr>
        <w:t> </w:t>
      </w:r>
      <w:r>
        <w:rPr/>
        <w:t>criteria</w:t>
      </w:r>
      <w:r>
        <w:rPr>
          <w:spacing w:val="-2"/>
        </w:rPr>
        <w:t> </w:t>
      </w:r>
      <w:r>
        <w:rPr/>
        <w:t>should</w:t>
      </w:r>
      <w:r>
        <w:rPr>
          <w:spacing w:val="-4"/>
        </w:rPr>
        <w:t> </w:t>
      </w:r>
      <w:r>
        <w:rPr/>
        <w:t>also</w:t>
      </w:r>
      <w:r>
        <w:rPr>
          <w:spacing w:val="-4"/>
        </w:rPr>
        <w:t> </w:t>
      </w:r>
      <w:r>
        <w:rPr/>
        <w:t>consider</w:t>
      </w:r>
      <w:r>
        <w:rPr>
          <w:spacing w:val="-3"/>
        </w:rPr>
        <w:t> </w:t>
      </w:r>
      <w:r>
        <w:rPr/>
        <w:t>the</w:t>
      </w:r>
      <w:r>
        <w:rPr>
          <w:spacing w:val="-4"/>
        </w:rPr>
        <w:t> </w:t>
      </w:r>
      <w:r>
        <w:rPr/>
        <w:t>value</w:t>
      </w:r>
      <w:r>
        <w:rPr>
          <w:spacing w:val="-4"/>
        </w:rPr>
        <w:t> </w:t>
      </w:r>
      <w:r>
        <w:rPr/>
        <w:t>and</w:t>
      </w:r>
      <w:r>
        <w:rPr>
          <w:spacing w:val="-4"/>
        </w:rPr>
        <w:t> </w:t>
      </w:r>
      <w:r>
        <w:rPr/>
        <w:t>impact</w:t>
      </w:r>
      <w:r>
        <w:rPr>
          <w:spacing w:val="-4"/>
        </w:rPr>
        <w:t> </w:t>
      </w:r>
      <w:r>
        <w:rPr/>
        <w:t>of</w:t>
      </w:r>
      <w:r>
        <w:rPr>
          <w:spacing w:val="-2"/>
        </w:rPr>
        <w:t> </w:t>
      </w:r>
      <w:r>
        <w:rPr/>
        <w:t>each</w:t>
      </w:r>
      <w:r>
        <w:rPr>
          <w:spacing w:val="-4"/>
        </w:rPr>
        <w:t> </w:t>
      </w:r>
      <w:r>
        <w:rPr/>
        <w:t>candidate’s</w:t>
      </w:r>
      <w:r>
        <w:rPr>
          <w:spacing w:val="-3"/>
        </w:rPr>
        <w:t> </w:t>
      </w:r>
      <w:r>
        <w:rPr/>
        <w:t>service</w:t>
      </w:r>
      <w:r>
        <w:rPr>
          <w:spacing w:val="-4"/>
        </w:rPr>
        <w:t> </w:t>
      </w:r>
      <w:r>
        <w:rPr/>
        <w:t>activities. Departments and colleges may decide to emphasize balanced service across campus, community, and</w:t>
      </w:r>
    </w:p>
    <w:p>
      <w:pPr>
        <w:spacing w:after="0"/>
        <w:sectPr>
          <w:pgSz w:w="12240" w:h="15840"/>
          <w:pgMar w:top="1320" w:bottom="280" w:left="1200" w:right="1220"/>
        </w:sectPr>
      </w:pPr>
    </w:p>
    <w:p>
      <w:pPr>
        <w:pStyle w:val="BodyText"/>
        <w:spacing w:before="79"/>
        <w:ind w:left="120"/>
      </w:pPr>
      <w:r>
        <w:rPr/>
        <w:t>profession.</w:t>
      </w:r>
      <w:r>
        <w:rPr>
          <w:spacing w:val="-8"/>
        </w:rPr>
        <w:t> </w:t>
      </w:r>
      <w:r>
        <w:rPr/>
        <w:t>All</w:t>
      </w:r>
      <w:r>
        <w:rPr>
          <w:spacing w:val="-7"/>
        </w:rPr>
        <w:t> </w:t>
      </w:r>
      <w:r>
        <w:rPr/>
        <w:t>faculty,</w:t>
      </w:r>
      <w:r>
        <w:rPr>
          <w:spacing w:val="-7"/>
        </w:rPr>
        <w:t> </w:t>
      </w:r>
      <w:r>
        <w:rPr/>
        <w:t>however,</w:t>
      </w:r>
      <w:r>
        <w:rPr>
          <w:spacing w:val="-8"/>
        </w:rPr>
        <w:t> </w:t>
      </w:r>
      <w:r>
        <w:rPr/>
        <w:t>are</w:t>
      </w:r>
      <w:r>
        <w:rPr>
          <w:spacing w:val="-7"/>
        </w:rPr>
        <w:t> </w:t>
      </w:r>
      <w:r>
        <w:rPr/>
        <w:t>expected</w:t>
      </w:r>
      <w:r>
        <w:rPr>
          <w:spacing w:val="-6"/>
        </w:rPr>
        <w:t> </w:t>
      </w:r>
      <w:r>
        <w:rPr/>
        <w:t>to</w:t>
      </w:r>
      <w:r>
        <w:rPr>
          <w:spacing w:val="-8"/>
        </w:rPr>
        <w:t> </w:t>
      </w:r>
      <w:r>
        <w:rPr/>
        <w:t>contribute</w:t>
      </w:r>
      <w:r>
        <w:rPr>
          <w:spacing w:val="-5"/>
        </w:rPr>
        <w:t> </w:t>
      </w:r>
      <w:r>
        <w:rPr/>
        <w:t>to</w:t>
      </w:r>
      <w:r>
        <w:rPr>
          <w:spacing w:val="-8"/>
        </w:rPr>
        <w:t> </w:t>
      </w:r>
      <w:r>
        <w:rPr/>
        <w:t>shared</w:t>
      </w:r>
      <w:r>
        <w:rPr>
          <w:spacing w:val="-7"/>
        </w:rPr>
        <w:t> </w:t>
      </w:r>
      <w:r>
        <w:rPr/>
        <w:t>governance</w:t>
      </w:r>
      <w:r>
        <w:rPr>
          <w:spacing w:val="-6"/>
        </w:rPr>
        <w:t> </w:t>
      </w:r>
      <w:r>
        <w:rPr/>
        <w:t>activities</w:t>
      </w:r>
      <w:r>
        <w:rPr>
          <w:spacing w:val="-7"/>
        </w:rPr>
        <w:t> </w:t>
      </w:r>
      <w:r>
        <w:rPr/>
        <w:t>on</w:t>
      </w:r>
      <w:r>
        <w:rPr>
          <w:spacing w:val="-6"/>
        </w:rPr>
        <w:t> </w:t>
      </w:r>
      <w:r>
        <w:rPr>
          <w:spacing w:val="-2"/>
        </w:rPr>
        <w:t>campus.</w:t>
      </w:r>
    </w:p>
    <w:p>
      <w:pPr>
        <w:pStyle w:val="BodyText"/>
        <w:spacing w:before="1"/>
        <w:rPr>
          <w:sz w:val="27"/>
        </w:rPr>
      </w:pPr>
    </w:p>
    <w:p>
      <w:pPr>
        <w:pStyle w:val="BodyText"/>
        <w:ind w:left="119" w:right="172"/>
      </w:pPr>
      <w:r>
        <w:rPr/>
        <w:t>As noted in the Collective Bargaining Agreement, mentoring, advising, and outreach activities, including those caused by cultural and identity taxation, are particularly important for supporting underserved, first- generation,</w:t>
      </w:r>
      <w:r>
        <w:rPr>
          <w:spacing w:val="-4"/>
        </w:rPr>
        <w:t> </w:t>
      </w:r>
      <w:r>
        <w:rPr/>
        <w:t>international,</w:t>
      </w:r>
      <w:r>
        <w:rPr>
          <w:spacing w:val="-4"/>
        </w:rPr>
        <w:t> </w:t>
      </w:r>
      <w:r>
        <w:rPr/>
        <w:t>and/or</w:t>
      </w:r>
      <w:r>
        <w:rPr>
          <w:spacing w:val="-5"/>
        </w:rPr>
        <w:t> </w:t>
      </w:r>
      <w:r>
        <w:rPr/>
        <w:t>underrepresented</w:t>
      </w:r>
      <w:r>
        <w:rPr>
          <w:spacing w:val="-6"/>
        </w:rPr>
        <w:t> </w:t>
      </w:r>
      <w:r>
        <w:rPr/>
        <w:t>students.</w:t>
      </w:r>
      <w:r>
        <w:rPr>
          <w:spacing w:val="-3"/>
        </w:rPr>
        <w:t> </w:t>
      </w:r>
      <w:r>
        <w:rPr/>
        <w:t>Service</w:t>
      </w:r>
      <w:r>
        <w:rPr>
          <w:spacing w:val="-4"/>
        </w:rPr>
        <w:t> </w:t>
      </w:r>
      <w:r>
        <w:rPr/>
        <w:t>activities</w:t>
      </w:r>
      <w:r>
        <w:rPr>
          <w:spacing w:val="-5"/>
        </w:rPr>
        <w:t> </w:t>
      </w:r>
      <w:r>
        <w:rPr/>
        <w:t>like</w:t>
      </w:r>
      <w:r>
        <w:rPr>
          <w:spacing w:val="-4"/>
        </w:rPr>
        <w:t> </w:t>
      </w:r>
      <w:r>
        <w:rPr/>
        <w:t>these</w:t>
      </w:r>
      <w:r>
        <w:rPr>
          <w:spacing w:val="-6"/>
        </w:rPr>
        <w:t> </w:t>
      </w:r>
      <w:r>
        <w:rPr/>
        <w:t>(whether</w:t>
      </w:r>
      <w:r>
        <w:rPr>
          <w:spacing w:val="-5"/>
        </w:rPr>
        <w:t> </w:t>
      </w:r>
      <w:r>
        <w:rPr/>
        <w:t>academic or personal, supporting faculty or students), may be difficult for candidates to document in conventional ways. Department and college policy should specify the evaluation criteria and the process to recognize their importance and guide candidates on necessary levels of evidence to document these activities.</w:t>
      </w:r>
    </w:p>
    <w:p>
      <w:pPr>
        <w:pStyle w:val="BodyText"/>
        <w:spacing w:before="2"/>
        <w:rPr>
          <w:sz w:val="27"/>
        </w:rPr>
      </w:pPr>
    </w:p>
    <w:p>
      <w:pPr>
        <w:pStyle w:val="BodyText"/>
        <w:ind w:left="119" w:right="161"/>
      </w:pPr>
      <w:r>
        <w:rPr/>
        <w:t>Department and college evaluation criteria should also be based on recognition that service to the community or profession should connect to candidates’ academic expertise and professional goals. Departments and colleges are encouraged to outline criteria that acknowledge work done in support of diversity,</w:t>
      </w:r>
      <w:r>
        <w:rPr>
          <w:spacing w:val="-4"/>
        </w:rPr>
        <w:t> </w:t>
      </w:r>
      <w:r>
        <w:rPr/>
        <w:t>equity,</w:t>
      </w:r>
      <w:r>
        <w:rPr>
          <w:spacing w:val="-4"/>
        </w:rPr>
        <w:t> </w:t>
      </w:r>
      <w:r>
        <w:rPr/>
        <w:t>inclusion,</w:t>
      </w:r>
      <w:r>
        <w:rPr>
          <w:spacing w:val="-2"/>
        </w:rPr>
        <w:t> </w:t>
      </w:r>
      <w:r>
        <w:rPr/>
        <w:t>and</w:t>
      </w:r>
      <w:r>
        <w:rPr>
          <w:spacing w:val="-2"/>
        </w:rPr>
        <w:t> </w:t>
      </w:r>
      <w:r>
        <w:rPr/>
        <w:t>access,</w:t>
      </w:r>
      <w:r>
        <w:rPr>
          <w:spacing w:val="-4"/>
        </w:rPr>
        <w:t> </w:t>
      </w:r>
      <w:r>
        <w:rPr/>
        <w:t>on</w:t>
      </w:r>
      <w:r>
        <w:rPr>
          <w:spacing w:val="-4"/>
        </w:rPr>
        <w:t> </w:t>
      </w:r>
      <w:r>
        <w:rPr/>
        <w:t>campus</w:t>
      </w:r>
      <w:r>
        <w:rPr>
          <w:spacing w:val="-3"/>
        </w:rPr>
        <w:t> </w:t>
      </w:r>
      <w:r>
        <w:rPr/>
        <w:t>and</w:t>
      </w:r>
      <w:r>
        <w:rPr>
          <w:spacing w:val="-4"/>
        </w:rPr>
        <w:t> </w:t>
      </w:r>
      <w:r>
        <w:rPr/>
        <w:t>off</w:t>
      </w:r>
      <w:r>
        <w:rPr>
          <w:spacing w:val="-4"/>
        </w:rPr>
        <w:t> </w:t>
      </w:r>
      <w:r>
        <w:rPr/>
        <w:t>campus as</w:t>
      </w:r>
      <w:r>
        <w:rPr>
          <w:spacing w:val="-3"/>
        </w:rPr>
        <w:t> </w:t>
      </w:r>
      <w:r>
        <w:rPr/>
        <w:t>well</w:t>
      </w:r>
      <w:r>
        <w:rPr>
          <w:spacing w:val="-3"/>
        </w:rPr>
        <w:t> </w:t>
      </w:r>
      <w:r>
        <w:rPr/>
        <w:t>as</w:t>
      </w:r>
      <w:r>
        <w:rPr>
          <w:spacing w:val="-3"/>
        </w:rPr>
        <w:t> </w:t>
      </w:r>
      <w:r>
        <w:rPr/>
        <w:t>in</w:t>
      </w:r>
      <w:r>
        <w:rPr>
          <w:spacing w:val="-4"/>
        </w:rPr>
        <w:t> </w:t>
      </w:r>
      <w:r>
        <w:rPr/>
        <w:t>support</w:t>
      </w:r>
      <w:r>
        <w:rPr>
          <w:spacing w:val="-2"/>
        </w:rPr>
        <w:t> </w:t>
      </w:r>
      <w:r>
        <w:rPr/>
        <w:t>of</w:t>
      </w:r>
      <w:r>
        <w:rPr>
          <w:spacing w:val="-4"/>
        </w:rPr>
        <w:t> </w:t>
      </w:r>
      <w:r>
        <w:rPr/>
        <w:t>racial</w:t>
      </w:r>
      <w:r>
        <w:rPr>
          <w:spacing w:val="-3"/>
        </w:rPr>
        <w:t> </w:t>
      </w:r>
      <w:r>
        <w:rPr/>
        <w:t>and</w:t>
      </w:r>
      <w:r>
        <w:rPr>
          <w:spacing w:val="-2"/>
        </w:rPr>
        <w:t> </w:t>
      </w:r>
      <w:r>
        <w:rPr/>
        <w:t>social justice, including for instance the elimination of anti-Blackness more broadly.</w:t>
      </w:r>
    </w:p>
    <w:p>
      <w:pPr>
        <w:pStyle w:val="BodyText"/>
        <w:spacing w:before="1"/>
        <w:rPr>
          <w:sz w:val="27"/>
        </w:rPr>
      </w:pPr>
    </w:p>
    <w:p>
      <w:pPr>
        <w:pStyle w:val="BodyText"/>
        <w:ind w:left="119" w:right="161"/>
      </w:pPr>
      <w:r>
        <w:rPr/>
        <w:t>Within their narratives, candidates must disclose and describe whenever activities include reassigned time or compensation, including details about the expectations or goals of the service activity. In general, candidates should discuss service activities by outlining the activity's objectives or actions (for instance,</w:t>
      </w:r>
      <w:r>
        <w:rPr/>
        <w:t> what a committee does and how often it meets), articulate their own contributions to the work accomplished (for instance, officer/leadership roles and concrete contributions such as drafts of memos or policies), and then describe outcomes or impact of the work. Student mentoring or advising (when being considered as service) could be described in terms of its goals, aims, or philosophy, followed by discussion of the scope (e.g.,</w:t>
      </w:r>
      <w:r>
        <w:rPr>
          <w:spacing w:val="-4"/>
        </w:rPr>
        <w:t> </w:t>
      </w:r>
      <w:r>
        <w:rPr/>
        <w:t>numbers</w:t>
      </w:r>
      <w:r>
        <w:rPr>
          <w:spacing w:val="-3"/>
        </w:rPr>
        <w:t> </w:t>
      </w:r>
      <w:r>
        <w:rPr/>
        <w:t>of</w:t>
      </w:r>
      <w:r>
        <w:rPr>
          <w:spacing w:val="-4"/>
        </w:rPr>
        <w:t> </w:t>
      </w:r>
      <w:r>
        <w:rPr/>
        <w:t>students,</w:t>
      </w:r>
      <w:r>
        <w:rPr>
          <w:spacing w:val="-4"/>
        </w:rPr>
        <w:t> </w:t>
      </w:r>
      <w:r>
        <w:rPr/>
        <w:t>extent</w:t>
      </w:r>
      <w:r>
        <w:rPr>
          <w:spacing w:val="-2"/>
        </w:rPr>
        <w:t> </w:t>
      </w:r>
      <w:r>
        <w:rPr/>
        <w:t>of</w:t>
      </w:r>
      <w:r>
        <w:rPr>
          <w:spacing w:val="-4"/>
        </w:rPr>
        <w:t> </w:t>
      </w:r>
      <w:r>
        <w:rPr/>
        <w:t>work)</w:t>
      </w:r>
      <w:r>
        <w:rPr>
          <w:spacing w:val="-3"/>
        </w:rPr>
        <w:t> </w:t>
      </w:r>
      <w:r>
        <w:rPr/>
        <w:t>and</w:t>
      </w:r>
      <w:r>
        <w:rPr>
          <w:spacing w:val="-4"/>
        </w:rPr>
        <w:t> </w:t>
      </w:r>
      <w:r>
        <w:rPr/>
        <w:t>impact</w:t>
      </w:r>
      <w:r>
        <w:rPr>
          <w:spacing w:val="-2"/>
        </w:rPr>
        <w:t> </w:t>
      </w:r>
      <w:r>
        <w:rPr/>
        <w:t>of</w:t>
      </w:r>
      <w:r>
        <w:rPr>
          <w:spacing w:val="-4"/>
        </w:rPr>
        <w:t> </w:t>
      </w:r>
      <w:r>
        <w:rPr/>
        <w:t>the</w:t>
      </w:r>
      <w:r>
        <w:rPr>
          <w:spacing w:val="-4"/>
        </w:rPr>
        <w:t> </w:t>
      </w:r>
      <w:r>
        <w:rPr/>
        <w:t>candidate's</w:t>
      </w:r>
      <w:r>
        <w:rPr>
          <w:spacing w:val="-3"/>
        </w:rPr>
        <w:t> </w:t>
      </w:r>
      <w:r>
        <w:rPr/>
        <w:t>work,</w:t>
      </w:r>
      <w:r>
        <w:rPr>
          <w:spacing w:val="-4"/>
        </w:rPr>
        <w:t> </w:t>
      </w:r>
      <w:r>
        <w:rPr/>
        <w:t>highlighting</w:t>
      </w:r>
      <w:r>
        <w:rPr>
          <w:spacing w:val="-2"/>
        </w:rPr>
        <w:t> </w:t>
      </w:r>
      <w:r>
        <w:rPr/>
        <w:t>student</w:t>
      </w:r>
      <w:r>
        <w:rPr>
          <w:spacing w:val="-4"/>
        </w:rPr>
        <w:t> </w:t>
      </w:r>
      <w:r>
        <w:rPr/>
        <w:t>success. Candidates can describe off-campus or profession-linked work in terms of what the work is, how it utilizes the candidate's academic expertise, and how it impacts the profession or wider community. In general, candidates</w:t>
      </w:r>
      <w:r>
        <w:rPr>
          <w:spacing w:val="-3"/>
        </w:rPr>
        <w:t> </w:t>
      </w:r>
      <w:r>
        <w:rPr/>
        <w:t>should</w:t>
      </w:r>
      <w:r>
        <w:rPr>
          <w:spacing w:val="-4"/>
        </w:rPr>
        <w:t> </w:t>
      </w:r>
      <w:r>
        <w:rPr/>
        <w:t>discuss</w:t>
      </w:r>
      <w:r>
        <w:rPr>
          <w:spacing w:val="-3"/>
        </w:rPr>
        <w:t> </w:t>
      </w:r>
      <w:r>
        <w:rPr/>
        <w:t>and</w:t>
      </w:r>
      <w:r>
        <w:rPr>
          <w:spacing w:val="-4"/>
        </w:rPr>
        <w:t> </w:t>
      </w:r>
      <w:r>
        <w:rPr/>
        <w:t>(when</w:t>
      </w:r>
      <w:r>
        <w:rPr>
          <w:spacing w:val="-2"/>
        </w:rPr>
        <w:t> </w:t>
      </w:r>
      <w:r>
        <w:rPr/>
        <w:t>possible)</w:t>
      </w:r>
      <w:r>
        <w:rPr>
          <w:spacing w:val="-3"/>
        </w:rPr>
        <w:t> </w:t>
      </w:r>
      <w:r>
        <w:rPr/>
        <w:t>document</w:t>
      </w:r>
      <w:r>
        <w:rPr>
          <w:spacing w:val="-4"/>
        </w:rPr>
        <w:t> </w:t>
      </w:r>
      <w:r>
        <w:rPr/>
        <w:t>the</w:t>
      </w:r>
      <w:r>
        <w:rPr>
          <w:spacing w:val="-2"/>
        </w:rPr>
        <w:t> </w:t>
      </w:r>
      <w:r>
        <w:rPr/>
        <w:t>importance,</w:t>
      </w:r>
      <w:r>
        <w:rPr>
          <w:spacing w:val="-2"/>
        </w:rPr>
        <w:t> </w:t>
      </w:r>
      <w:r>
        <w:rPr/>
        <w:t>scope,</w:t>
      </w:r>
      <w:r>
        <w:rPr>
          <w:spacing w:val="-2"/>
        </w:rPr>
        <w:t> </w:t>
      </w:r>
      <w:r>
        <w:rPr/>
        <w:t>and</w:t>
      </w:r>
      <w:r>
        <w:rPr>
          <w:spacing w:val="-2"/>
        </w:rPr>
        <w:t> </w:t>
      </w:r>
      <w:r>
        <w:rPr/>
        <w:t>length</w:t>
      </w:r>
      <w:r>
        <w:rPr>
          <w:spacing w:val="-2"/>
        </w:rPr>
        <w:t> </w:t>
      </w:r>
      <w:r>
        <w:rPr/>
        <w:t>of</w:t>
      </w:r>
      <w:r>
        <w:rPr>
          <w:spacing w:val="-4"/>
        </w:rPr>
        <w:t> </w:t>
      </w:r>
      <w:r>
        <w:rPr/>
        <w:t>their</w:t>
      </w:r>
      <w:r>
        <w:rPr>
          <w:spacing w:val="-3"/>
        </w:rPr>
        <w:t> </w:t>
      </w:r>
      <w:r>
        <w:rPr/>
        <w:t>service accomplishments, noting the time, effort, and amount of work involved in the activities as well as (when possible) the overall impact of the service and the number of individuals impacted.</w:t>
      </w:r>
    </w:p>
    <w:p>
      <w:pPr>
        <w:pStyle w:val="BodyText"/>
        <w:spacing w:before="3"/>
        <w:rPr>
          <w:sz w:val="27"/>
        </w:rPr>
      </w:pPr>
    </w:p>
    <w:p>
      <w:pPr>
        <w:pStyle w:val="BodyText"/>
        <w:ind w:left="119"/>
      </w:pPr>
      <w:r>
        <w:rPr/>
        <w:t>Candidates</w:t>
      </w:r>
      <w:r>
        <w:rPr>
          <w:spacing w:val="-3"/>
        </w:rPr>
        <w:t> </w:t>
      </w:r>
      <w:r>
        <w:rPr/>
        <w:t>should</w:t>
      </w:r>
      <w:r>
        <w:rPr>
          <w:spacing w:val="-2"/>
        </w:rPr>
        <w:t> </w:t>
      </w:r>
      <w:r>
        <w:rPr/>
        <w:t>describe,</w:t>
      </w:r>
      <w:r>
        <w:rPr>
          <w:spacing w:val="-4"/>
        </w:rPr>
        <w:t> </w:t>
      </w:r>
      <w:r>
        <w:rPr/>
        <w:t>and</w:t>
      </w:r>
      <w:r>
        <w:rPr>
          <w:spacing w:val="-4"/>
        </w:rPr>
        <w:t> </w:t>
      </w:r>
      <w:r>
        <w:rPr/>
        <w:t>department</w:t>
      </w:r>
      <w:r>
        <w:rPr>
          <w:spacing w:val="-2"/>
        </w:rPr>
        <w:t> </w:t>
      </w:r>
      <w:r>
        <w:rPr/>
        <w:t>and</w:t>
      </w:r>
      <w:r>
        <w:rPr>
          <w:spacing w:val="-4"/>
        </w:rPr>
        <w:t> </w:t>
      </w:r>
      <w:r>
        <w:rPr/>
        <w:t>colleges</w:t>
      </w:r>
      <w:r>
        <w:rPr>
          <w:spacing w:val="-3"/>
        </w:rPr>
        <w:t> </w:t>
      </w:r>
      <w:r>
        <w:rPr/>
        <w:t>should</w:t>
      </w:r>
      <w:r>
        <w:rPr>
          <w:spacing w:val="-2"/>
        </w:rPr>
        <w:t> </w:t>
      </w:r>
      <w:r>
        <w:rPr/>
        <w:t>recognize</w:t>
      </w:r>
      <w:r>
        <w:rPr>
          <w:spacing w:val="-4"/>
        </w:rPr>
        <w:t> </w:t>
      </w:r>
      <w:r>
        <w:rPr/>
        <w:t>and</w:t>
      </w:r>
      <w:r>
        <w:rPr>
          <w:spacing w:val="-2"/>
        </w:rPr>
        <w:t> </w:t>
      </w:r>
      <w:r>
        <w:rPr/>
        <w:t>take</w:t>
      </w:r>
      <w:r>
        <w:rPr>
          <w:spacing w:val="-4"/>
        </w:rPr>
        <w:t> </w:t>
      </w:r>
      <w:r>
        <w:rPr/>
        <w:t>into</w:t>
      </w:r>
      <w:r>
        <w:rPr>
          <w:spacing w:val="-2"/>
        </w:rPr>
        <w:t> </w:t>
      </w:r>
      <w:r>
        <w:rPr/>
        <w:t>account</w:t>
      </w:r>
      <w:r>
        <w:rPr>
          <w:spacing w:val="-2"/>
        </w:rPr>
        <w:t> </w:t>
      </w:r>
      <w:r>
        <w:rPr/>
        <w:t>as</w:t>
      </w:r>
      <w:r>
        <w:rPr>
          <w:spacing w:val="-3"/>
        </w:rPr>
        <w:t> </w:t>
      </w:r>
      <w:r>
        <w:rPr/>
        <w:t>part</w:t>
      </w:r>
      <w:r>
        <w:rPr>
          <w:spacing w:val="-2"/>
        </w:rPr>
        <w:t> </w:t>
      </w:r>
      <w:r>
        <w:rPr/>
        <w:t>of the service workload activities supporting our diverse student population, including underserved, first- generation, and/or underrepresented students.</w:t>
      </w:r>
    </w:p>
    <w:p>
      <w:pPr>
        <w:pStyle w:val="BodyText"/>
        <w:spacing w:before="1"/>
        <w:rPr>
          <w:sz w:val="27"/>
        </w:rPr>
      </w:pPr>
    </w:p>
    <w:p>
      <w:pPr>
        <w:pStyle w:val="Heading1"/>
        <w:numPr>
          <w:ilvl w:val="1"/>
          <w:numId w:val="7"/>
        </w:numPr>
        <w:tabs>
          <w:tab w:pos="448" w:val="left" w:leader="none"/>
        </w:tabs>
        <w:spacing w:line="240" w:lineRule="auto" w:before="0" w:after="0"/>
        <w:ind w:left="448" w:right="0" w:hanging="329"/>
        <w:jc w:val="left"/>
      </w:pPr>
      <w:r>
        <w:rPr/>
        <w:t>RESPONSIBILITIES</w:t>
      </w:r>
      <w:r>
        <w:rPr>
          <w:spacing w:val="-6"/>
        </w:rPr>
        <w:t> </w:t>
      </w:r>
      <w:r>
        <w:rPr/>
        <w:t>IN</w:t>
      </w:r>
      <w:r>
        <w:rPr>
          <w:spacing w:val="-5"/>
        </w:rPr>
        <w:t> </w:t>
      </w:r>
      <w:r>
        <w:rPr/>
        <w:t>THE</w:t>
      </w:r>
      <w:r>
        <w:rPr>
          <w:spacing w:val="-8"/>
        </w:rPr>
        <w:t> </w:t>
      </w:r>
      <w:r>
        <w:rPr/>
        <w:t>RTP</w:t>
      </w:r>
      <w:r>
        <w:rPr>
          <w:spacing w:val="-8"/>
        </w:rPr>
        <w:t> </w:t>
      </w:r>
      <w:r>
        <w:rPr>
          <w:spacing w:val="-2"/>
        </w:rPr>
        <w:t>PROCESS</w:t>
      </w:r>
    </w:p>
    <w:p>
      <w:pPr>
        <w:pStyle w:val="BodyText"/>
        <w:spacing w:before="1"/>
        <w:rPr>
          <w:b/>
          <w:sz w:val="27"/>
        </w:rPr>
      </w:pPr>
    </w:p>
    <w:p>
      <w:pPr>
        <w:pStyle w:val="BodyText"/>
        <w:spacing w:before="1"/>
        <w:ind w:left="119" w:right="161"/>
      </w:pPr>
      <w:r>
        <w:rPr/>
        <w:t>Participants in the RTP process include the candidate, the department RTP committee, the department chair, the college RTP committee, the Dean, the Provost, and the President. In addition, there may be external</w:t>
      </w:r>
      <w:r>
        <w:rPr>
          <w:spacing w:val="-3"/>
        </w:rPr>
        <w:t> </w:t>
      </w:r>
      <w:r>
        <w:rPr/>
        <w:t>reviewers</w:t>
      </w:r>
      <w:r>
        <w:rPr>
          <w:spacing w:val="-3"/>
        </w:rPr>
        <w:t> </w:t>
      </w:r>
      <w:r>
        <w:rPr/>
        <w:t>participating</w:t>
      </w:r>
      <w:r>
        <w:rPr>
          <w:spacing w:val="-2"/>
        </w:rPr>
        <w:t> </w:t>
      </w:r>
      <w:r>
        <w:rPr/>
        <w:t>in</w:t>
      </w:r>
      <w:r>
        <w:rPr>
          <w:spacing w:val="-2"/>
        </w:rPr>
        <w:t> </w:t>
      </w:r>
      <w:r>
        <w:rPr/>
        <w:t>the</w:t>
      </w:r>
      <w:r>
        <w:rPr>
          <w:spacing w:val="-2"/>
        </w:rPr>
        <w:t> </w:t>
      </w:r>
      <w:r>
        <w:rPr/>
        <w:t>RTP</w:t>
      </w:r>
      <w:r>
        <w:rPr>
          <w:spacing w:val="-2"/>
        </w:rPr>
        <w:t> </w:t>
      </w:r>
      <w:r>
        <w:rPr/>
        <w:t>process.</w:t>
      </w:r>
      <w:r>
        <w:rPr>
          <w:spacing w:val="-4"/>
        </w:rPr>
        <w:t> </w:t>
      </w:r>
      <w:r>
        <w:rPr/>
        <w:t>For</w:t>
      </w:r>
      <w:r>
        <w:rPr>
          <w:spacing w:val="-3"/>
        </w:rPr>
        <w:t> </w:t>
      </w:r>
      <w:r>
        <w:rPr/>
        <w:t>details</w:t>
      </w:r>
      <w:r>
        <w:rPr>
          <w:spacing w:val="-3"/>
        </w:rPr>
        <w:t> </w:t>
      </w:r>
      <w:r>
        <w:rPr/>
        <w:t>on</w:t>
      </w:r>
      <w:r>
        <w:rPr>
          <w:spacing w:val="-4"/>
        </w:rPr>
        <w:t> </w:t>
      </w:r>
      <w:r>
        <w:rPr/>
        <w:t>conducting</w:t>
      </w:r>
      <w:r>
        <w:rPr>
          <w:spacing w:val="-4"/>
        </w:rPr>
        <w:t> </w:t>
      </w:r>
      <w:r>
        <w:rPr/>
        <w:t>external</w:t>
      </w:r>
      <w:r>
        <w:rPr>
          <w:spacing w:val="-5"/>
        </w:rPr>
        <w:t> </w:t>
      </w:r>
      <w:r>
        <w:rPr/>
        <w:t>evaluations,</w:t>
      </w:r>
      <w:r>
        <w:rPr>
          <w:spacing w:val="-4"/>
        </w:rPr>
        <w:t> </w:t>
      </w:r>
      <w:r>
        <w:rPr/>
        <w:t>see</w:t>
      </w:r>
      <w:r>
        <w:rPr>
          <w:spacing w:val="-2"/>
        </w:rPr>
        <w:t> </w:t>
      </w:r>
      <w:r>
        <w:rPr/>
        <w:t>the Academic Senate policy on external evaluations.</w:t>
      </w:r>
    </w:p>
    <w:p>
      <w:pPr>
        <w:pStyle w:val="BodyText"/>
        <w:rPr>
          <w:sz w:val="27"/>
        </w:rPr>
      </w:pPr>
    </w:p>
    <w:p>
      <w:pPr>
        <w:pStyle w:val="BodyText"/>
        <w:ind w:left="119" w:right="161"/>
      </w:pPr>
      <w:r>
        <w:rPr/>
        <w:t>The</w:t>
      </w:r>
      <w:r>
        <w:rPr>
          <w:spacing w:val="-5"/>
        </w:rPr>
        <w:t> </w:t>
      </w:r>
      <w:r>
        <w:rPr/>
        <w:t>Collective</w:t>
      </w:r>
      <w:r>
        <w:rPr>
          <w:spacing w:val="-3"/>
        </w:rPr>
        <w:t> </w:t>
      </w:r>
      <w:r>
        <w:rPr/>
        <w:t>Bargaining</w:t>
      </w:r>
      <w:r>
        <w:rPr>
          <w:spacing w:val="-3"/>
        </w:rPr>
        <w:t> </w:t>
      </w:r>
      <w:r>
        <w:rPr/>
        <w:t>Agreement</w:t>
      </w:r>
      <w:r>
        <w:rPr>
          <w:spacing w:val="-5"/>
        </w:rPr>
        <w:t> </w:t>
      </w:r>
      <w:r>
        <w:rPr/>
        <w:t>(CBA)</w:t>
      </w:r>
      <w:r>
        <w:rPr>
          <w:spacing w:val="-4"/>
        </w:rPr>
        <w:t> </w:t>
      </w:r>
      <w:r>
        <w:rPr/>
        <w:t>allows</w:t>
      </w:r>
      <w:r>
        <w:rPr>
          <w:spacing w:val="-4"/>
        </w:rPr>
        <w:t> </w:t>
      </w:r>
      <w:r>
        <w:rPr/>
        <w:t>faculty,</w:t>
      </w:r>
      <w:r>
        <w:rPr>
          <w:spacing w:val="-5"/>
        </w:rPr>
        <w:t> </w:t>
      </w:r>
      <w:r>
        <w:rPr/>
        <w:t>students,</w:t>
      </w:r>
      <w:r>
        <w:rPr>
          <w:spacing w:val="-5"/>
        </w:rPr>
        <w:t> </w:t>
      </w:r>
      <w:r>
        <w:rPr/>
        <w:t>academic</w:t>
      </w:r>
      <w:r>
        <w:rPr>
          <w:spacing w:val="-4"/>
        </w:rPr>
        <w:t> </w:t>
      </w:r>
      <w:r>
        <w:rPr/>
        <w:t>administrators,</w:t>
      </w:r>
      <w:r>
        <w:rPr>
          <w:spacing w:val="-5"/>
        </w:rPr>
        <w:t> </w:t>
      </w:r>
      <w:r>
        <w:rPr/>
        <w:t>and</w:t>
      </w:r>
      <w:r>
        <w:rPr>
          <w:spacing w:val="-3"/>
        </w:rPr>
        <w:t> </w:t>
      </w:r>
      <w:r>
        <w:rPr/>
        <w:t>the President to provide information concerning the candidate during the open period.</w:t>
      </w:r>
    </w:p>
    <w:p>
      <w:pPr>
        <w:pStyle w:val="BodyText"/>
        <w:spacing w:before="2"/>
        <w:rPr>
          <w:sz w:val="27"/>
        </w:rPr>
      </w:pPr>
    </w:p>
    <w:p>
      <w:pPr>
        <w:pStyle w:val="BodyText"/>
        <w:spacing w:before="1"/>
        <w:ind w:left="119" w:right="161"/>
      </w:pPr>
      <w:r>
        <w:rPr/>
        <w:t>Deliberations on reappointment, tenure, and promotion shall be confidential. Access to materials and recommendations</w:t>
      </w:r>
      <w:r>
        <w:rPr>
          <w:spacing w:val="-3"/>
        </w:rPr>
        <w:t> </w:t>
      </w:r>
      <w:r>
        <w:rPr/>
        <w:t>pertaining</w:t>
      </w:r>
      <w:r>
        <w:rPr>
          <w:spacing w:val="-4"/>
        </w:rPr>
        <w:t> </w:t>
      </w:r>
      <w:r>
        <w:rPr/>
        <w:t>to</w:t>
      </w:r>
      <w:r>
        <w:rPr>
          <w:spacing w:val="-4"/>
        </w:rPr>
        <w:t> </w:t>
      </w:r>
      <w:r>
        <w:rPr/>
        <w:t>the</w:t>
      </w:r>
      <w:r>
        <w:rPr>
          <w:spacing w:val="-4"/>
        </w:rPr>
        <w:t> </w:t>
      </w:r>
      <w:r>
        <w:rPr/>
        <w:t>candidate</w:t>
      </w:r>
      <w:r>
        <w:rPr>
          <w:spacing w:val="-4"/>
        </w:rPr>
        <w:t> </w:t>
      </w:r>
      <w:r>
        <w:rPr/>
        <w:t>shall</w:t>
      </w:r>
      <w:r>
        <w:rPr>
          <w:spacing w:val="-3"/>
        </w:rPr>
        <w:t> </w:t>
      </w:r>
      <w:r>
        <w:rPr/>
        <w:t>be</w:t>
      </w:r>
      <w:r>
        <w:rPr>
          <w:spacing w:val="-2"/>
        </w:rPr>
        <w:t> </w:t>
      </w:r>
      <w:r>
        <w:rPr/>
        <w:t>limited</w:t>
      </w:r>
      <w:r>
        <w:rPr>
          <w:spacing w:val="-2"/>
        </w:rPr>
        <w:t> </w:t>
      </w:r>
      <w:r>
        <w:rPr/>
        <w:t>to</w:t>
      </w:r>
      <w:r>
        <w:rPr>
          <w:spacing w:val="-4"/>
        </w:rPr>
        <w:t> </w:t>
      </w:r>
      <w:r>
        <w:rPr/>
        <w:t>the</w:t>
      </w:r>
      <w:r>
        <w:rPr>
          <w:spacing w:val="-4"/>
        </w:rPr>
        <w:t> </w:t>
      </w:r>
      <w:r>
        <w:rPr/>
        <w:t>RTP</w:t>
      </w:r>
      <w:r>
        <w:rPr>
          <w:spacing w:val="-5"/>
        </w:rPr>
        <w:t> </w:t>
      </w:r>
      <w:r>
        <w:rPr/>
        <w:t>candidate,</w:t>
      </w:r>
      <w:r>
        <w:rPr>
          <w:spacing w:val="-4"/>
        </w:rPr>
        <w:t> </w:t>
      </w:r>
      <w:r>
        <w:rPr/>
        <w:t>the</w:t>
      </w:r>
      <w:r>
        <w:rPr>
          <w:spacing w:val="-4"/>
        </w:rPr>
        <w:t> </w:t>
      </w:r>
      <w:r>
        <w:rPr/>
        <w:t>department</w:t>
      </w:r>
      <w:r>
        <w:rPr>
          <w:spacing w:val="-2"/>
        </w:rPr>
        <w:t> </w:t>
      </w:r>
      <w:r>
        <w:rPr/>
        <w:t>RTP committee, the department chair, the college RTP committee, the dean, the Provost, Associate Vice President for Academic Personnel (as an appropriate administrator), and the President (see CBA). In addition, external reviewers, if any, will have access to appropriate materials for evaluation.</w:t>
      </w:r>
    </w:p>
    <w:p>
      <w:pPr>
        <w:pStyle w:val="BodyText"/>
        <w:spacing w:before="1"/>
        <w:rPr>
          <w:sz w:val="27"/>
        </w:rPr>
      </w:pPr>
    </w:p>
    <w:p>
      <w:pPr>
        <w:pStyle w:val="Heading2"/>
        <w:numPr>
          <w:ilvl w:val="1"/>
          <w:numId w:val="7"/>
        </w:numPr>
        <w:tabs>
          <w:tab w:pos="448" w:val="left" w:leader="none"/>
        </w:tabs>
        <w:spacing w:line="240" w:lineRule="auto" w:before="0" w:after="0"/>
        <w:ind w:left="448" w:right="0" w:hanging="329"/>
        <w:jc w:val="left"/>
      </w:pPr>
      <w:r>
        <w:rPr>
          <w:spacing w:val="-2"/>
        </w:rPr>
        <w:t>Candidate</w:t>
      </w:r>
    </w:p>
    <w:p>
      <w:pPr>
        <w:pStyle w:val="BodyText"/>
        <w:spacing w:before="2"/>
        <w:rPr>
          <w:b/>
          <w:sz w:val="27"/>
        </w:rPr>
      </w:pPr>
    </w:p>
    <w:p>
      <w:pPr>
        <w:pStyle w:val="BodyText"/>
        <w:ind w:left="119" w:right="120"/>
      </w:pPr>
      <w:r>
        <w:rPr/>
        <w:t>A</w:t>
      </w:r>
      <w:r>
        <w:rPr>
          <w:spacing w:val="-5"/>
        </w:rPr>
        <w:t> </w:t>
      </w:r>
      <w:r>
        <w:rPr/>
        <w:t>candidate</w:t>
      </w:r>
      <w:r>
        <w:rPr>
          <w:spacing w:val="-4"/>
        </w:rPr>
        <w:t> </w:t>
      </w:r>
      <w:r>
        <w:rPr/>
        <w:t>for</w:t>
      </w:r>
      <w:r>
        <w:rPr>
          <w:spacing w:val="-3"/>
        </w:rPr>
        <w:t> </w:t>
      </w:r>
      <w:r>
        <w:rPr/>
        <w:t>RTP</w:t>
      </w:r>
      <w:r>
        <w:rPr>
          <w:spacing w:val="-2"/>
        </w:rPr>
        <w:t> </w:t>
      </w:r>
      <w:r>
        <w:rPr/>
        <w:t>should</w:t>
      </w:r>
      <w:r>
        <w:rPr>
          <w:spacing w:val="-2"/>
        </w:rPr>
        <w:t> </w:t>
      </w:r>
      <w:r>
        <w:rPr/>
        <w:t>make</w:t>
      </w:r>
      <w:r>
        <w:rPr>
          <w:spacing w:val="-4"/>
        </w:rPr>
        <w:t> </w:t>
      </w:r>
      <w:r>
        <w:rPr/>
        <w:t>every</w:t>
      </w:r>
      <w:r>
        <w:rPr>
          <w:spacing w:val="-3"/>
        </w:rPr>
        <w:t> </w:t>
      </w:r>
      <w:r>
        <w:rPr/>
        <w:t>effort</w:t>
      </w:r>
      <w:r>
        <w:rPr>
          <w:spacing w:val="-4"/>
        </w:rPr>
        <w:t> </w:t>
      </w:r>
      <w:r>
        <w:rPr/>
        <w:t>to</w:t>
      </w:r>
      <w:r>
        <w:rPr>
          <w:spacing w:val="-4"/>
        </w:rPr>
        <w:t> </w:t>
      </w:r>
      <w:r>
        <w:rPr/>
        <w:t>seek advice</w:t>
      </w:r>
      <w:r>
        <w:rPr>
          <w:spacing w:val="-4"/>
        </w:rPr>
        <w:t> </w:t>
      </w:r>
      <w:r>
        <w:rPr/>
        <w:t>and</w:t>
      </w:r>
      <w:r>
        <w:rPr>
          <w:spacing w:val="-2"/>
        </w:rPr>
        <w:t> </w:t>
      </w:r>
      <w:r>
        <w:rPr/>
        <w:t>guidance</w:t>
      </w:r>
      <w:r>
        <w:rPr>
          <w:spacing w:val="-4"/>
        </w:rPr>
        <w:t> </w:t>
      </w:r>
      <w:r>
        <w:rPr/>
        <w:t>from</w:t>
      </w:r>
      <w:r>
        <w:rPr>
          <w:spacing w:val="-2"/>
        </w:rPr>
        <w:t> </w:t>
      </w:r>
      <w:r>
        <w:rPr/>
        <w:t>the</w:t>
      </w:r>
      <w:r>
        <w:rPr>
          <w:spacing w:val="-4"/>
        </w:rPr>
        <w:t> </w:t>
      </w:r>
      <w:r>
        <w:rPr/>
        <w:t>department</w:t>
      </w:r>
      <w:r>
        <w:rPr>
          <w:spacing w:val="-2"/>
        </w:rPr>
        <w:t> </w:t>
      </w:r>
      <w:r>
        <w:rPr/>
        <w:t>chair,</w:t>
      </w:r>
      <w:r>
        <w:rPr>
          <w:spacing w:val="-2"/>
        </w:rPr>
        <w:t> </w:t>
      </w:r>
      <w:r>
        <w:rPr/>
        <w:t>and</w:t>
      </w:r>
      <w:r>
        <w:rPr>
          <w:spacing w:val="-4"/>
        </w:rPr>
        <w:t> </w:t>
      </w:r>
      <w:r>
        <w:rPr/>
        <w:t>it is highly recommended to consult with mentors, the college dean, and/or the appropriate University resources, particularly regarding the RTP process and procedures and how criteria and standards are applied. Candidates are also encouraged to use additional trainings and resources offered by the college, the University, and the California Faculty Association (CFA). Candidates have the primary responsibility for</w:t>
      </w:r>
    </w:p>
    <w:p>
      <w:pPr>
        <w:spacing w:after="0"/>
        <w:sectPr>
          <w:pgSz w:w="12240" w:h="15840"/>
          <w:pgMar w:top="1320" w:bottom="280" w:left="1200" w:right="1220"/>
        </w:sectPr>
      </w:pPr>
    </w:p>
    <w:p>
      <w:pPr>
        <w:pStyle w:val="BodyText"/>
        <w:spacing w:before="79"/>
        <w:ind w:left="120" w:right="225"/>
      </w:pPr>
      <w:r>
        <w:rPr/>
        <w:t>collecting</w:t>
      </w:r>
      <w:r>
        <w:rPr>
          <w:spacing w:val="-3"/>
        </w:rPr>
        <w:t> </w:t>
      </w:r>
      <w:r>
        <w:rPr/>
        <w:t>and</w:t>
      </w:r>
      <w:r>
        <w:rPr>
          <w:spacing w:val="-5"/>
        </w:rPr>
        <w:t> </w:t>
      </w:r>
      <w:r>
        <w:rPr/>
        <w:t>presenting</w:t>
      </w:r>
      <w:r>
        <w:rPr>
          <w:spacing w:val="-5"/>
        </w:rPr>
        <w:t> </w:t>
      </w:r>
      <w:r>
        <w:rPr/>
        <w:t>the</w:t>
      </w:r>
      <w:r>
        <w:rPr>
          <w:spacing w:val="-5"/>
        </w:rPr>
        <w:t> </w:t>
      </w:r>
      <w:r>
        <w:rPr/>
        <w:t>evidence</w:t>
      </w:r>
      <w:r>
        <w:rPr>
          <w:spacing w:val="-3"/>
        </w:rPr>
        <w:t> </w:t>
      </w:r>
      <w:r>
        <w:rPr/>
        <w:t>of</w:t>
      </w:r>
      <w:r>
        <w:rPr>
          <w:spacing w:val="-5"/>
        </w:rPr>
        <w:t> </w:t>
      </w:r>
      <w:r>
        <w:rPr/>
        <w:t>their</w:t>
      </w:r>
      <w:r>
        <w:rPr>
          <w:spacing w:val="-2"/>
        </w:rPr>
        <w:t> </w:t>
      </w:r>
      <w:r>
        <w:rPr/>
        <w:t>accomplishments.</w:t>
      </w:r>
      <w:r>
        <w:rPr>
          <w:spacing w:val="-5"/>
        </w:rPr>
        <w:t> </w:t>
      </w:r>
      <w:r>
        <w:rPr/>
        <w:t>The</w:t>
      </w:r>
      <w:r>
        <w:rPr>
          <w:spacing w:val="-3"/>
        </w:rPr>
        <w:t> </w:t>
      </w:r>
      <w:r>
        <w:rPr/>
        <w:t>candidate’s</w:t>
      </w:r>
      <w:r>
        <w:rPr>
          <w:spacing w:val="-4"/>
        </w:rPr>
        <w:t> </w:t>
      </w:r>
      <w:r>
        <w:rPr/>
        <w:t>documentation</w:t>
      </w:r>
      <w:r>
        <w:rPr>
          <w:spacing w:val="-5"/>
        </w:rPr>
        <w:t> </w:t>
      </w:r>
      <w:r>
        <w:rPr/>
        <w:t>must include all required information and supporting materials. The candidate should clearly reference and explain all supporting materials.</w:t>
      </w:r>
    </w:p>
    <w:p>
      <w:pPr>
        <w:pStyle w:val="BodyText"/>
        <w:spacing w:before="2"/>
        <w:rPr>
          <w:sz w:val="27"/>
        </w:rPr>
      </w:pPr>
    </w:p>
    <w:p>
      <w:pPr>
        <w:pStyle w:val="BodyText"/>
        <w:ind w:left="120" w:right="161"/>
      </w:pPr>
      <w:r>
        <w:rPr/>
        <w:t>The candidate shall submit a narrative that describes goals and accomplishments during the period of review, including a clear description of the quality and significance of contributions to the three areas of review: 1) instruction and instructionally-related activities; 2) RSCA; and 3) service to the university, community, and/or profession. The candidate shall provide all required supplemental documentation, including summary sheets from student evaluations and an index of all supplementary materials. The candidate</w:t>
      </w:r>
      <w:r>
        <w:rPr>
          <w:spacing w:val="-2"/>
        </w:rPr>
        <w:t> </w:t>
      </w:r>
      <w:r>
        <w:rPr/>
        <w:t>shall</w:t>
      </w:r>
      <w:r>
        <w:rPr>
          <w:spacing w:val="-5"/>
        </w:rPr>
        <w:t> </w:t>
      </w:r>
      <w:r>
        <w:rPr/>
        <w:t>provide</w:t>
      </w:r>
      <w:r>
        <w:rPr>
          <w:spacing w:val="-2"/>
        </w:rPr>
        <w:t> </w:t>
      </w:r>
      <w:r>
        <w:rPr/>
        <w:t>all</w:t>
      </w:r>
      <w:r>
        <w:rPr>
          <w:spacing w:val="-3"/>
        </w:rPr>
        <w:t> </w:t>
      </w:r>
      <w:r>
        <w:rPr/>
        <w:t>prior</w:t>
      </w:r>
      <w:r>
        <w:rPr>
          <w:spacing w:val="-3"/>
        </w:rPr>
        <w:t> </w:t>
      </w:r>
      <w:r>
        <w:rPr/>
        <w:t>RTP</w:t>
      </w:r>
      <w:r>
        <w:rPr>
          <w:spacing w:val="-5"/>
        </w:rPr>
        <w:t> </w:t>
      </w:r>
      <w:r>
        <w:rPr/>
        <w:t>reviews</w:t>
      </w:r>
      <w:r>
        <w:rPr>
          <w:spacing w:val="-3"/>
        </w:rPr>
        <w:t> </w:t>
      </w:r>
      <w:r>
        <w:rPr/>
        <w:t>and</w:t>
      </w:r>
      <w:r>
        <w:rPr>
          <w:spacing w:val="-2"/>
        </w:rPr>
        <w:t> </w:t>
      </w:r>
      <w:r>
        <w:rPr/>
        <w:t>periodic</w:t>
      </w:r>
      <w:r>
        <w:rPr>
          <w:spacing w:val="-3"/>
        </w:rPr>
        <w:t> </w:t>
      </w:r>
      <w:r>
        <w:rPr/>
        <w:t>evaluations</w:t>
      </w:r>
      <w:r>
        <w:rPr>
          <w:spacing w:val="-3"/>
        </w:rPr>
        <w:t> </w:t>
      </w:r>
      <w:r>
        <w:rPr/>
        <w:t>over</w:t>
      </w:r>
      <w:r>
        <w:rPr>
          <w:spacing w:val="-3"/>
        </w:rPr>
        <w:t> </w:t>
      </w:r>
      <w:r>
        <w:rPr/>
        <w:t>the</w:t>
      </w:r>
      <w:r>
        <w:rPr>
          <w:spacing w:val="-4"/>
        </w:rPr>
        <w:t> </w:t>
      </w:r>
      <w:r>
        <w:rPr/>
        <w:t>full</w:t>
      </w:r>
      <w:r>
        <w:rPr>
          <w:spacing w:val="-5"/>
        </w:rPr>
        <w:t> </w:t>
      </w:r>
      <w:r>
        <w:rPr/>
        <w:t>review</w:t>
      </w:r>
      <w:r>
        <w:rPr>
          <w:spacing w:val="-1"/>
        </w:rPr>
        <w:t> </w:t>
      </w:r>
      <w:r>
        <w:rPr/>
        <w:t>period,</w:t>
      </w:r>
      <w:r>
        <w:rPr>
          <w:spacing w:val="-2"/>
        </w:rPr>
        <w:t> </w:t>
      </w:r>
      <w:r>
        <w:rPr/>
        <w:t>including candidate’s responses or rebuttals, if any.</w:t>
      </w:r>
    </w:p>
    <w:p>
      <w:pPr>
        <w:pStyle w:val="BodyText"/>
        <w:rPr>
          <w:sz w:val="27"/>
        </w:rPr>
      </w:pPr>
    </w:p>
    <w:p>
      <w:pPr>
        <w:pStyle w:val="Heading2"/>
        <w:numPr>
          <w:ilvl w:val="1"/>
          <w:numId w:val="7"/>
        </w:numPr>
        <w:tabs>
          <w:tab w:pos="449" w:val="left" w:leader="none"/>
        </w:tabs>
        <w:spacing w:line="240" w:lineRule="auto" w:before="0" w:after="0"/>
        <w:ind w:left="449" w:right="0" w:hanging="329"/>
        <w:jc w:val="left"/>
      </w:pPr>
      <w:r>
        <w:rPr/>
        <w:t>Department</w:t>
      </w:r>
      <w:r>
        <w:rPr>
          <w:spacing w:val="-7"/>
        </w:rPr>
        <w:t> </w:t>
      </w:r>
      <w:r>
        <w:rPr/>
        <w:t>RTP</w:t>
      </w:r>
      <w:r>
        <w:rPr>
          <w:spacing w:val="-7"/>
        </w:rPr>
        <w:t> </w:t>
      </w:r>
      <w:r>
        <w:rPr>
          <w:spacing w:val="-2"/>
        </w:rPr>
        <w:t>Policy</w:t>
      </w:r>
    </w:p>
    <w:p>
      <w:pPr>
        <w:pStyle w:val="BodyText"/>
        <w:spacing w:before="2"/>
        <w:rPr>
          <w:b/>
          <w:sz w:val="27"/>
        </w:rPr>
      </w:pPr>
    </w:p>
    <w:p>
      <w:pPr>
        <w:pStyle w:val="BodyText"/>
        <w:ind w:left="120" w:right="115"/>
      </w:pPr>
      <w:r>
        <w:rPr/>
        <w:t>The</w:t>
      </w:r>
      <w:r>
        <w:rPr>
          <w:spacing w:val="-4"/>
        </w:rPr>
        <w:t> </w:t>
      </w:r>
      <w:r>
        <w:rPr/>
        <w:t>department</w:t>
      </w:r>
      <w:r>
        <w:rPr>
          <w:spacing w:val="-2"/>
        </w:rPr>
        <w:t> </w:t>
      </w:r>
      <w:r>
        <w:rPr/>
        <w:t>must</w:t>
      </w:r>
      <w:r>
        <w:rPr>
          <w:spacing w:val="-2"/>
        </w:rPr>
        <w:t> </w:t>
      </w:r>
      <w:r>
        <w:rPr/>
        <w:t>develop</w:t>
      </w:r>
      <w:r>
        <w:rPr>
          <w:spacing w:val="-4"/>
        </w:rPr>
        <w:t> </w:t>
      </w:r>
      <w:r>
        <w:rPr/>
        <w:t>and</w:t>
      </w:r>
      <w:r>
        <w:rPr>
          <w:spacing w:val="-4"/>
        </w:rPr>
        <w:t> </w:t>
      </w:r>
      <w:r>
        <w:rPr/>
        <w:t>articulate</w:t>
      </w:r>
      <w:r>
        <w:rPr>
          <w:spacing w:val="-4"/>
        </w:rPr>
        <w:t> </w:t>
      </w:r>
      <w:r>
        <w:rPr/>
        <w:t>specific</w:t>
      </w:r>
      <w:r>
        <w:rPr>
          <w:spacing w:val="-3"/>
        </w:rPr>
        <w:t> </w:t>
      </w:r>
      <w:r>
        <w:rPr/>
        <w:t>standards</w:t>
      </w:r>
      <w:r>
        <w:rPr>
          <w:spacing w:val="-3"/>
        </w:rPr>
        <w:t> </w:t>
      </w:r>
      <w:r>
        <w:rPr/>
        <w:t>and</w:t>
      </w:r>
      <w:r>
        <w:rPr>
          <w:spacing w:val="-2"/>
        </w:rPr>
        <w:t> </w:t>
      </w:r>
      <w:r>
        <w:rPr/>
        <w:t>criteria</w:t>
      </w:r>
      <w:r>
        <w:rPr>
          <w:spacing w:val="-4"/>
        </w:rPr>
        <w:t> </w:t>
      </w:r>
      <w:r>
        <w:rPr/>
        <w:t>to</w:t>
      </w:r>
      <w:r>
        <w:rPr>
          <w:spacing w:val="-2"/>
        </w:rPr>
        <w:t> </w:t>
      </w:r>
      <w:r>
        <w:rPr/>
        <w:t>be</w:t>
      </w:r>
      <w:r>
        <w:rPr>
          <w:spacing w:val="-2"/>
        </w:rPr>
        <w:t> </w:t>
      </w:r>
      <w:r>
        <w:rPr/>
        <w:t>applied</w:t>
      </w:r>
      <w:r>
        <w:rPr>
          <w:spacing w:val="-2"/>
        </w:rPr>
        <w:t> </w:t>
      </w:r>
      <w:r>
        <w:rPr/>
        <w:t>in</w:t>
      </w:r>
      <w:r>
        <w:rPr>
          <w:spacing w:val="-2"/>
        </w:rPr>
        <w:t> </w:t>
      </w:r>
      <w:r>
        <w:rPr/>
        <w:t>the</w:t>
      </w:r>
      <w:r>
        <w:rPr>
          <w:spacing w:val="-2"/>
        </w:rPr>
        <w:t> </w:t>
      </w:r>
      <w:r>
        <w:rPr/>
        <w:t>evaluation</w:t>
      </w:r>
      <w:r>
        <w:rPr>
          <w:spacing w:val="-4"/>
        </w:rPr>
        <w:t> </w:t>
      </w:r>
      <w:r>
        <w:rPr/>
        <w:t>of candidates in all three areas of evaluation. Department standards must match or may exceed all college- level standards. Department RTP policies must be consistent with respective college and university RTP </w:t>
      </w:r>
      <w:r>
        <w:rPr>
          <w:spacing w:val="-2"/>
        </w:rPr>
        <w:t>policies.</w:t>
      </w:r>
    </w:p>
    <w:p>
      <w:pPr>
        <w:pStyle w:val="BodyText"/>
        <w:spacing w:before="3"/>
        <w:rPr>
          <w:sz w:val="27"/>
        </w:rPr>
      </w:pPr>
    </w:p>
    <w:p>
      <w:pPr>
        <w:pStyle w:val="BodyText"/>
        <w:ind w:left="120" w:right="161"/>
      </w:pPr>
      <w:r>
        <w:rPr/>
        <w:t>The department RTP policy is subject to ratification by a majority of voting tenure-track and tenured department faculty members and to approval by the college faculty council, the dean, and the provost. Department</w:t>
      </w:r>
      <w:r>
        <w:rPr>
          <w:spacing w:val="-2"/>
        </w:rPr>
        <w:t> </w:t>
      </w:r>
      <w:r>
        <w:rPr/>
        <w:t>RTP</w:t>
      </w:r>
      <w:r>
        <w:rPr>
          <w:spacing w:val="-2"/>
        </w:rPr>
        <w:t> </w:t>
      </w:r>
      <w:r>
        <w:rPr/>
        <w:t>policies</w:t>
      </w:r>
      <w:r>
        <w:rPr>
          <w:spacing w:val="-3"/>
        </w:rPr>
        <w:t> </w:t>
      </w:r>
      <w:r>
        <w:rPr/>
        <w:t>shall</w:t>
      </w:r>
      <w:r>
        <w:rPr>
          <w:spacing w:val="-5"/>
        </w:rPr>
        <w:t> </w:t>
      </w:r>
      <w:r>
        <w:rPr/>
        <w:t>be</w:t>
      </w:r>
      <w:r>
        <w:rPr>
          <w:spacing w:val="-4"/>
        </w:rPr>
        <w:t> </w:t>
      </w:r>
      <w:r>
        <w:rPr/>
        <w:t>subject</w:t>
      </w:r>
      <w:r>
        <w:rPr>
          <w:spacing w:val="-4"/>
        </w:rPr>
        <w:t> </w:t>
      </w:r>
      <w:r>
        <w:rPr/>
        <w:t>to</w:t>
      </w:r>
      <w:r>
        <w:rPr>
          <w:spacing w:val="-2"/>
        </w:rPr>
        <w:t> </w:t>
      </w:r>
      <w:r>
        <w:rPr/>
        <w:t>regular</w:t>
      </w:r>
      <w:r>
        <w:rPr>
          <w:spacing w:val="-3"/>
        </w:rPr>
        <w:t> </w:t>
      </w:r>
      <w:r>
        <w:rPr/>
        <w:t>review</w:t>
      </w:r>
      <w:r>
        <w:rPr>
          <w:spacing w:val="-4"/>
        </w:rPr>
        <w:t> </w:t>
      </w:r>
      <w:r>
        <w:rPr/>
        <w:t>by</w:t>
      </w:r>
      <w:r>
        <w:rPr>
          <w:spacing w:val="-3"/>
        </w:rPr>
        <w:t> </w:t>
      </w:r>
      <w:r>
        <w:rPr/>
        <w:t>the</w:t>
      </w:r>
      <w:r>
        <w:rPr>
          <w:spacing w:val="-4"/>
        </w:rPr>
        <w:t> </w:t>
      </w:r>
      <w:r>
        <w:rPr/>
        <w:t>department’s</w:t>
      </w:r>
      <w:r>
        <w:rPr>
          <w:spacing w:val="-3"/>
        </w:rPr>
        <w:t> </w:t>
      </w:r>
      <w:r>
        <w:rPr/>
        <w:t>tenure-track</w:t>
      </w:r>
      <w:r>
        <w:rPr>
          <w:spacing w:val="-3"/>
        </w:rPr>
        <w:t> </w:t>
      </w:r>
      <w:r>
        <w:rPr/>
        <w:t>and</w:t>
      </w:r>
      <w:r>
        <w:rPr>
          <w:spacing w:val="-2"/>
        </w:rPr>
        <w:t> </w:t>
      </w:r>
      <w:r>
        <w:rPr/>
        <w:t>tenured </w:t>
      </w:r>
      <w:r>
        <w:rPr>
          <w:spacing w:val="-2"/>
        </w:rPr>
        <w:t>faculty.</w:t>
      </w:r>
    </w:p>
    <w:p>
      <w:pPr>
        <w:pStyle w:val="BodyText"/>
        <w:spacing w:before="1"/>
        <w:rPr>
          <w:sz w:val="27"/>
        </w:rPr>
      </w:pPr>
    </w:p>
    <w:p>
      <w:pPr>
        <w:pStyle w:val="Heading2"/>
        <w:numPr>
          <w:ilvl w:val="1"/>
          <w:numId w:val="7"/>
        </w:numPr>
        <w:tabs>
          <w:tab w:pos="449" w:val="left" w:leader="none"/>
        </w:tabs>
        <w:spacing w:line="240" w:lineRule="auto" w:before="0" w:after="0"/>
        <w:ind w:left="449" w:right="0" w:hanging="329"/>
        <w:jc w:val="left"/>
      </w:pPr>
      <w:r>
        <w:rPr/>
        <w:t>Department</w:t>
      </w:r>
      <w:r>
        <w:rPr>
          <w:spacing w:val="-8"/>
        </w:rPr>
        <w:t> </w:t>
      </w:r>
      <w:r>
        <w:rPr/>
        <w:t>RTP</w:t>
      </w:r>
      <w:r>
        <w:rPr>
          <w:spacing w:val="-9"/>
        </w:rPr>
        <w:t> </w:t>
      </w:r>
      <w:r>
        <w:rPr>
          <w:spacing w:val="-2"/>
        </w:rPr>
        <w:t>Committee</w:t>
      </w:r>
    </w:p>
    <w:p>
      <w:pPr>
        <w:pStyle w:val="BodyText"/>
        <w:spacing w:before="2"/>
        <w:rPr>
          <w:b/>
          <w:sz w:val="27"/>
        </w:rPr>
      </w:pPr>
    </w:p>
    <w:p>
      <w:pPr>
        <w:pStyle w:val="BodyText"/>
        <w:ind w:left="120" w:right="225"/>
      </w:pPr>
      <w:r>
        <w:rPr/>
        <w:t>The</w:t>
      </w:r>
      <w:r>
        <w:rPr>
          <w:spacing w:val="-4"/>
        </w:rPr>
        <w:t> </w:t>
      </w:r>
      <w:r>
        <w:rPr/>
        <w:t>department</w:t>
      </w:r>
      <w:r>
        <w:rPr>
          <w:spacing w:val="-3"/>
        </w:rPr>
        <w:t> </w:t>
      </w:r>
      <w:r>
        <w:rPr/>
        <w:t>RTP</w:t>
      </w:r>
      <w:r>
        <w:rPr>
          <w:spacing w:val="-5"/>
        </w:rPr>
        <w:t> </w:t>
      </w:r>
      <w:r>
        <w:rPr/>
        <w:t>committee</w:t>
      </w:r>
      <w:r>
        <w:rPr>
          <w:spacing w:val="-4"/>
        </w:rPr>
        <w:t> </w:t>
      </w:r>
      <w:r>
        <w:rPr/>
        <w:t>has</w:t>
      </w:r>
      <w:r>
        <w:rPr>
          <w:spacing w:val="-4"/>
        </w:rPr>
        <w:t> </w:t>
      </w:r>
      <w:r>
        <w:rPr/>
        <w:t>the</w:t>
      </w:r>
      <w:r>
        <w:rPr>
          <w:spacing w:val="-3"/>
        </w:rPr>
        <w:t> </w:t>
      </w:r>
      <w:r>
        <w:rPr/>
        <w:t>primary</w:t>
      </w:r>
      <w:r>
        <w:rPr>
          <w:spacing w:val="-4"/>
        </w:rPr>
        <w:t> </w:t>
      </w:r>
      <w:r>
        <w:rPr/>
        <w:t>responsibility</w:t>
      </w:r>
      <w:r>
        <w:rPr>
          <w:spacing w:val="-4"/>
        </w:rPr>
        <w:t> </w:t>
      </w:r>
      <w:r>
        <w:rPr/>
        <w:t>for</w:t>
      </w:r>
      <w:r>
        <w:rPr>
          <w:spacing w:val="-2"/>
        </w:rPr>
        <w:t> </w:t>
      </w:r>
      <w:r>
        <w:rPr/>
        <w:t>evaluating</w:t>
      </w:r>
      <w:r>
        <w:rPr>
          <w:spacing w:val="-4"/>
        </w:rPr>
        <w:t> </w:t>
      </w:r>
      <w:r>
        <w:rPr/>
        <w:t>the</w:t>
      </w:r>
      <w:r>
        <w:rPr>
          <w:spacing w:val="-2"/>
        </w:rPr>
        <w:t> </w:t>
      </w:r>
      <w:r>
        <w:rPr/>
        <w:t>candidate’s</w:t>
      </w:r>
      <w:r>
        <w:rPr>
          <w:spacing w:val="-4"/>
        </w:rPr>
        <w:t> </w:t>
      </w:r>
      <w:r>
        <w:rPr/>
        <w:t>work</w:t>
      </w:r>
      <w:r>
        <w:rPr>
          <w:spacing w:val="-4"/>
        </w:rPr>
        <w:t> </w:t>
      </w:r>
      <w:r>
        <w:rPr/>
        <w:t>and makes</w:t>
      </w:r>
      <w:r>
        <w:rPr>
          <w:spacing w:val="-3"/>
        </w:rPr>
        <w:t> </w:t>
      </w:r>
      <w:r>
        <w:rPr/>
        <w:t>the</w:t>
      </w:r>
      <w:r>
        <w:rPr>
          <w:spacing w:val="-2"/>
        </w:rPr>
        <w:t> </w:t>
      </w:r>
      <w:r>
        <w:rPr/>
        <w:t>initial</w:t>
      </w:r>
      <w:r>
        <w:rPr>
          <w:spacing w:val="-5"/>
        </w:rPr>
        <w:t> </w:t>
      </w:r>
      <w:r>
        <w:rPr/>
        <w:t>recommendation</w:t>
      </w:r>
      <w:r>
        <w:rPr>
          <w:spacing w:val="-4"/>
        </w:rPr>
        <w:t> </w:t>
      </w:r>
      <w:r>
        <w:rPr/>
        <w:t>to</w:t>
      </w:r>
      <w:r>
        <w:rPr>
          <w:spacing w:val="-4"/>
        </w:rPr>
        <w:t> </w:t>
      </w:r>
      <w:r>
        <w:rPr/>
        <w:t>the</w:t>
      </w:r>
      <w:r>
        <w:rPr>
          <w:spacing w:val="-4"/>
        </w:rPr>
        <w:t> </w:t>
      </w:r>
      <w:r>
        <w:rPr/>
        <w:t>college</w:t>
      </w:r>
      <w:r>
        <w:rPr>
          <w:spacing w:val="-4"/>
        </w:rPr>
        <w:t> </w:t>
      </w:r>
      <w:r>
        <w:rPr/>
        <w:t>RTP</w:t>
      </w:r>
      <w:r>
        <w:rPr>
          <w:spacing w:val="-5"/>
        </w:rPr>
        <w:t> </w:t>
      </w:r>
      <w:r>
        <w:rPr/>
        <w:t>committee</w:t>
      </w:r>
      <w:r>
        <w:rPr>
          <w:spacing w:val="-4"/>
        </w:rPr>
        <w:t> </w:t>
      </w:r>
      <w:r>
        <w:rPr/>
        <w:t>regarding</w:t>
      </w:r>
      <w:r>
        <w:rPr>
          <w:spacing w:val="-4"/>
        </w:rPr>
        <w:t> </w:t>
      </w:r>
      <w:r>
        <w:rPr/>
        <w:t>reappointment,</w:t>
      </w:r>
      <w:r>
        <w:rPr>
          <w:spacing w:val="-4"/>
        </w:rPr>
        <w:t> </w:t>
      </w:r>
      <w:r>
        <w:rPr/>
        <w:t>tenure,</w:t>
      </w:r>
      <w:r>
        <w:rPr>
          <w:spacing w:val="-4"/>
        </w:rPr>
        <w:t> </w:t>
      </w:r>
      <w:r>
        <w:rPr/>
        <w:t>and promotion. Department RTP committee members are responsible for evaluating the candidate’s performance by applying the criteria of the department.</w:t>
      </w:r>
    </w:p>
    <w:p>
      <w:pPr>
        <w:pStyle w:val="BodyText"/>
        <w:spacing w:before="1"/>
        <w:rPr>
          <w:sz w:val="27"/>
        </w:rPr>
      </w:pPr>
    </w:p>
    <w:p>
      <w:pPr>
        <w:pStyle w:val="BodyText"/>
        <w:ind w:left="119" w:right="172"/>
      </w:pPr>
      <w:r>
        <w:rPr/>
        <w:t>The tenure-track and tenured faculty of a department elect representatives to the department’s RTP committee. The Collective Bargaining Agreement restricts membership on RTP committees to tenured, full- time faculty members. The CBA also states that faculty participating in the Faculty Early Retirement Program (FERP) may serve on RTP committees if requested by the majority vote of tenure-track and tenured</w:t>
      </w:r>
      <w:r>
        <w:rPr>
          <w:spacing w:val="-4"/>
        </w:rPr>
        <w:t> </w:t>
      </w:r>
      <w:r>
        <w:rPr/>
        <w:t>faculty</w:t>
      </w:r>
      <w:r>
        <w:rPr>
          <w:spacing w:val="-3"/>
        </w:rPr>
        <w:t> </w:t>
      </w:r>
      <w:r>
        <w:rPr/>
        <w:t>members</w:t>
      </w:r>
      <w:r>
        <w:rPr>
          <w:spacing w:val="-3"/>
        </w:rPr>
        <w:t> </w:t>
      </w:r>
      <w:r>
        <w:rPr/>
        <w:t>of</w:t>
      </w:r>
      <w:r>
        <w:rPr>
          <w:spacing w:val="-2"/>
        </w:rPr>
        <w:t> </w:t>
      </w:r>
      <w:r>
        <w:rPr/>
        <w:t>the</w:t>
      </w:r>
      <w:r>
        <w:rPr>
          <w:spacing w:val="-2"/>
        </w:rPr>
        <w:t> </w:t>
      </w:r>
      <w:r>
        <w:rPr/>
        <w:t>department</w:t>
      </w:r>
      <w:r>
        <w:rPr>
          <w:spacing w:val="-4"/>
        </w:rPr>
        <w:t> </w:t>
      </w:r>
      <w:r>
        <w:rPr/>
        <w:t>and</w:t>
      </w:r>
      <w:r>
        <w:rPr>
          <w:spacing w:val="-4"/>
        </w:rPr>
        <w:t> </w:t>
      </w:r>
      <w:r>
        <w:rPr/>
        <w:t>approved</w:t>
      </w:r>
      <w:r>
        <w:rPr>
          <w:spacing w:val="-4"/>
        </w:rPr>
        <w:t> </w:t>
      </w:r>
      <w:r>
        <w:rPr/>
        <w:t>by</w:t>
      </w:r>
      <w:r>
        <w:rPr>
          <w:spacing w:val="-3"/>
        </w:rPr>
        <w:t> </w:t>
      </w:r>
      <w:r>
        <w:rPr/>
        <w:t>the</w:t>
      </w:r>
      <w:r>
        <w:rPr>
          <w:spacing w:val="-4"/>
        </w:rPr>
        <w:t> </w:t>
      </w:r>
      <w:r>
        <w:rPr/>
        <w:t>President.</w:t>
      </w:r>
      <w:r>
        <w:rPr>
          <w:spacing w:val="-4"/>
        </w:rPr>
        <w:t> </w:t>
      </w:r>
      <w:r>
        <w:rPr/>
        <w:t>However,</w:t>
      </w:r>
      <w:r>
        <w:rPr>
          <w:spacing w:val="-4"/>
        </w:rPr>
        <w:t> </w:t>
      </w:r>
      <w:r>
        <w:rPr/>
        <w:t>RTP</w:t>
      </w:r>
      <w:r>
        <w:rPr>
          <w:spacing w:val="-5"/>
        </w:rPr>
        <w:t> </w:t>
      </w:r>
      <w:r>
        <w:rPr/>
        <w:t>committees may not be made up solely of faculty participating in the FERP.</w:t>
      </w:r>
    </w:p>
    <w:p>
      <w:pPr>
        <w:pStyle w:val="BodyText"/>
        <w:spacing w:before="1"/>
        <w:rPr>
          <w:sz w:val="27"/>
        </w:rPr>
      </w:pPr>
    </w:p>
    <w:p>
      <w:pPr>
        <w:pStyle w:val="BodyText"/>
        <w:spacing w:before="1"/>
        <w:ind w:left="119" w:right="161"/>
      </w:pPr>
      <w:r>
        <w:rPr/>
        <w:t>No single individual may participate in the evaluation of any single candidate in more than one level of review.</w:t>
      </w:r>
      <w:r>
        <w:rPr>
          <w:spacing w:val="-4"/>
        </w:rPr>
        <w:t> </w:t>
      </w:r>
      <w:r>
        <w:rPr/>
        <w:t>It</w:t>
      </w:r>
      <w:r>
        <w:rPr>
          <w:spacing w:val="-2"/>
        </w:rPr>
        <w:t> </w:t>
      </w:r>
      <w:r>
        <w:rPr/>
        <w:t>is</w:t>
      </w:r>
      <w:r>
        <w:rPr>
          <w:spacing w:val="-3"/>
        </w:rPr>
        <w:t> </w:t>
      </w:r>
      <w:r>
        <w:rPr/>
        <w:t>strongly</w:t>
      </w:r>
      <w:r>
        <w:rPr>
          <w:spacing w:val="-3"/>
        </w:rPr>
        <w:t> </w:t>
      </w:r>
      <w:r>
        <w:rPr/>
        <w:t>recommended</w:t>
      </w:r>
      <w:r>
        <w:rPr>
          <w:spacing w:val="-4"/>
        </w:rPr>
        <w:t> </w:t>
      </w:r>
      <w:r>
        <w:rPr/>
        <w:t>that</w:t>
      </w:r>
      <w:r>
        <w:rPr>
          <w:spacing w:val="-2"/>
        </w:rPr>
        <w:t> </w:t>
      </w:r>
      <w:r>
        <w:rPr/>
        <w:t>RTP</w:t>
      </w:r>
      <w:r>
        <w:rPr>
          <w:spacing w:val="-5"/>
        </w:rPr>
        <w:t> </w:t>
      </w:r>
      <w:r>
        <w:rPr/>
        <w:t>committee</w:t>
      </w:r>
      <w:r>
        <w:rPr>
          <w:spacing w:val="-4"/>
        </w:rPr>
        <w:t> </w:t>
      </w:r>
      <w:r>
        <w:rPr/>
        <w:t>members</w:t>
      </w:r>
      <w:r>
        <w:rPr>
          <w:spacing w:val="-3"/>
        </w:rPr>
        <w:t> </w:t>
      </w:r>
      <w:r>
        <w:rPr/>
        <w:t>attend</w:t>
      </w:r>
      <w:r>
        <w:rPr>
          <w:spacing w:val="-4"/>
        </w:rPr>
        <w:t> </w:t>
      </w:r>
      <w:r>
        <w:rPr/>
        <w:t>RTP</w:t>
      </w:r>
      <w:r>
        <w:rPr>
          <w:spacing w:val="-5"/>
        </w:rPr>
        <w:t> </w:t>
      </w:r>
      <w:r>
        <w:rPr/>
        <w:t>evaluation</w:t>
      </w:r>
      <w:r>
        <w:rPr>
          <w:spacing w:val="-4"/>
        </w:rPr>
        <w:t> </w:t>
      </w:r>
      <w:r>
        <w:rPr/>
        <w:t>workshops and</w:t>
      </w:r>
      <w:r>
        <w:rPr>
          <w:spacing w:val="-2"/>
        </w:rPr>
        <w:t> </w:t>
      </w:r>
      <w:r>
        <w:rPr/>
        <w:t>be familiar with the latest policies and evaluation guidelines at the Department, College, and University levels.</w:t>
      </w:r>
    </w:p>
    <w:p>
      <w:pPr>
        <w:pStyle w:val="BodyText"/>
        <w:rPr>
          <w:sz w:val="27"/>
        </w:rPr>
      </w:pPr>
    </w:p>
    <w:p>
      <w:pPr>
        <w:pStyle w:val="Heading2"/>
        <w:numPr>
          <w:ilvl w:val="1"/>
          <w:numId w:val="7"/>
        </w:numPr>
        <w:tabs>
          <w:tab w:pos="448" w:val="left" w:leader="none"/>
        </w:tabs>
        <w:spacing w:line="240" w:lineRule="auto" w:before="0" w:after="0"/>
        <w:ind w:left="448" w:right="0" w:hanging="329"/>
        <w:jc w:val="left"/>
      </w:pPr>
      <w:r>
        <w:rPr/>
        <w:t>Department</w:t>
      </w:r>
      <w:r>
        <w:rPr>
          <w:spacing w:val="-14"/>
        </w:rPr>
        <w:t> </w:t>
      </w:r>
      <w:r>
        <w:rPr>
          <w:spacing w:val="-2"/>
        </w:rPr>
        <w:t>Chair</w:t>
      </w:r>
    </w:p>
    <w:p>
      <w:pPr>
        <w:pStyle w:val="BodyText"/>
        <w:spacing w:before="2"/>
        <w:rPr>
          <w:b/>
          <w:sz w:val="27"/>
        </w:rPr>
      </w:pPr>
    </w:p>
    <w:p>
      <w:pPr>
        <w:pStyle w:val="BodyText"/>
        <w:ind w:left="119" w:right="151"/>
      </w:pPr>
      <w:r>
        <w:rPr/>
        <w:t>The department chair is responsible for communicating the department, college, and university policies to candidates. The chair also provides ongoing guidance to candidates as to whether their performance is consistent with department expectations. The chair, in collaboration with college or department mentors, is responsible for talking with candidates about their overall career development and providing professional mentoring. The chair shall meet with the department RTP committee prior to the beginning of the</w:t>
      </w:r>
      <w:r>
        <w:rPr/>
        <w:t> department</w:t>
      </w:r>
      <w:r>
        <w:rPr>
          <w:spacing w:val="-5"/>
        </w:rPr>
        <w:t> </w:t>
      </w:r>
      <w:r>
        <w:rPr/>
        <w:t>evaluation</w:t>
      </w:r>
      <w:r>
        <w:rPr>
          <w:spacing w:val="-5"/>
        </w:rPr>
        <w:t> </w:t>
      </w:r>
      <w:r>
        <w:rPr/>
        <w:t>process</w:t>
      </w:r>
      <w:r>
        <w:rPr>
          <w:spacing w:val="-4"/>
        </w:rPr>
        <w:t> </w:t>
      </w:r>
      <w:r>
        <w:rPr/>
        <w:t>to</w:t>
      </w:r>
      <w:r>
        <w:rPr>
          <w:spacing w:val="-5"/>
        </w:rPr>
        <w:t> </w:t>
      </w:r>
      <w:r>
        <w:rPr/>
        <w:t>review</w:t>
      </w:r>
      <w:r>
        <w:rPr>
          <w:spacing w:val="-2"/>
        </w:rPr>
        <w:t> </w:t>
      </w:r>
      <w:r>
        <w:rPr/>
        <w:t>the</w:t>
      </w:r>
      <w:r>
        <w:rPr>
          <w:spacing w:val="-3"/>
        </w:rPr>
        <w:t> </w:t>
      </w:r>
      <w:r>
        <w:rPr/>
        <w:t>department,</w:t>
      </w:r>
      <w:r>
        <w:rPr>
          <w:spacing w:val="-5"/>
        </w:rPr>
        <w:t> </w:t>
      </w:r>
      <w:r>
        <w:rPr/>
        <w:t>college,</w:t>
      </w:r>
      <w:r>
        <w:rPr>
          <w:spacing w:val="-3"/>
        </w:rPr>
        <w:t> </w:t>
      </w:r>
      <w:r>
        <w:rPr/>
        <w:t>and</w:t>
      </w:r>
      <w:r>
        <w:rPr>
          <w:spacing w:val="-3"/>
        </w:rPr>
        <w:t> </w:t>
      </w:r>
      <w:r>
        <w:rPr/>
        <w:t>university</w:t>
      </w:r>
      <w:r>
        <w:rPr>
          <w:spacing w:val="-4"/>
        </w:rPr>
        <w:t> </w:t>
      </w:r>
      <w:r>
        <w:rPr/>
        <w:t>processes</w:t>
      </w:r>
      <w:r>
        <w:rPr>
          <w:spacing w:val="-4"/>
        </w:rPr>
        <w:t> </w:t>
      </w:r>
      <w:r>
        <w:rPr/>
        <w:t>and</w:t>
      </w:r>
      <w:r>
        <w:rPr>
          <w:spacing w:val="-5"/>
        </w:rPr>
        <w:t> </w:t>
      </w:r>
      <w:r>
        <w:rPr/>
        <w:t>procedures.</w:t>
      </w:r>
    </w:p>
    <w:p>
      <w:pPr>
        <w:pStyle w:val="BodyText"/>
        <w:spacing w:before="1"/>
        <w:rPr>
          <w:sz w:val="27"/>
        </w:rPr>
      </w:pPr>
    </w:p>
    <w:p>
      <w:pPr>
        <w:pStyle w:val="BodyText"/>
        <w:spacing w:before="1"/>
        <w:ind w:left="119" w:right="161"/>
      </w:pPr>
      <w:r>
        <w:rPr/>
        <w:t>Department</w:t>
      </w:r>
      <w:r>
        <w:rPr>
          <w:spacing w:val="-3"/>
        </w:rPr>
        <w:t> </w:t>
      </w:r>
      <w:r>
        <w:rPr/>
        <w:t>chairs</w:t>
      </w:r>
      <w:r>
        <w:rPr>
          <w:spacing w:val="-4"/>
        </w:rPr>
        <w:t> </w:t>
      </w:r>
      <w:r>
        <w:rPr/>
        <w:t>may</w:t>
      </w:r>
      <w:r>
        <w:rPr>
          <w:spacing w:val="-4"/>
        </w:rPr>
        <w:t> </w:t>
      </w:r>
      <w:r>
        <w:rPr/>
        <w:t>write</w:t>
      </w:r>
      <w:r>
        <w:rPr>
          <w:spacing w:val="-5"/>
        </w:rPr>
        <w:t> </w:t>
      </w:r>
      <w:r>
        <w:rPr/>
        <w:t>independent</w:t>
      </w:r>
      <w:r>
        <w:rPr>
          <w:spacing w:val="-3"/>
        </w:rPr>
        <w:t> </w:t>
      </w:r>
      <w:r>
        <w:rPr/>
        <w:t>evaluations</w:t>
      </w:r>
      <w:r>
        <w:rPr>
          <w:spacing w:val="-1"/>
        </w:rPr>
        <w:t> </w:t>
      </w:r>
      <w:r>
        <w:rPr/>
        <w:t>of</w:t>
      </w:r>
      <w:r>
        <w:rPr>
          <w:spacing w:val="-5"/>
        </w:rPr>
        <w:t> </w:t>
      </w:r>
      <w:r>
        <w:rPr/>
        <w:t>all</w:t>
      </w:r>
      <w:r>
        <w:rPr>
          <w:spacing w:val="-5"/>
        </w:rPr>
        <w:t> </w:t>
      </w:r>
      <w:r>
        <w:rPr/>
        <w:t>RTP</w:t>
      </w:r>
      <w:r>
        <w:rPr>
          <w:spacing w:val="-5"/>
        </w:rPr>
        <w:t> </w:t>
      </w:r>
      <w:r>
        <w:rPr/>
        <w:t>candidates</w:t>
      </w:r>
      <w:r>
        <w:rPr>
          <w:spacing w:val="-1"/>
        </w:rPr>
        <w:t> </w:t>
      </w:r>
      <w:r>
        <w:rPr/>
        <w:t>unless</w:t>
      </w:r>
      <w:r>
        <w:rPr>
          <w:spacing w:val="-4"/>
        </w:rPr>
        <w:t> </w:t>
      </w:r>
      <w:r>
        <w:rPr/>
        <w:t>the</w:t>
      </w:r>
      <w:r>
        <w:rPr>
          <w:spacing w:val="-5"/>
        </w:rPr>
        <w:t> </w:t>
      </w:r>
      <w:r>
        <w:rPr/>
        <w:t>department</w:t>
      </w:r>
      <w:r>
        <w:rPr>
          <w:spacing w:val="-3"/>
        </w:rPr>
        <w:t> </w:t>
      </w:r>
      <w:r>
        <w:rPr/>
        <w:t>chair</w:t>
      </w:r>
      <w:r>
        <w:rPr>
          <w:spacing w:val="-2"/>
        </w:rPr>
        <w:t> </w:t>
      </w:r>
      <w:r>
        <w:rPr/>
        <w:t>is elected</w:t>
      </w:r>
      <w:r>
        <w:rPr>
          <w:spacing w:val="-3"/>
        </w:rPr>
        <w:t> </w:t>
      </w:r>
      <w:r>
        <w:rPr/>
        <w:t>to</w:t>
      </w:r>
      <w:r>
        <w:rPr>
          <w:spacing w:val="-1"/>
        </w:rPr>
        <w:t> </w:t>
      </w:r>
      <w:r>
        <w:rPr/>
        <w:t>the</w:t>
      </w:r>
      <w:r>
        <w:rPr>
          <w:spacing w:val="-1"/>
        </w:rPr>
        <w:t> </w:t>
      </w:r>
      <w:r>
        <w:rPr/>
        <w:t>department</w:t>
      </w:r>
      <w:r>
        <w:rPr>
          <w:spacing w:val="-1"/>
        </w:rPr>
        <w:t> </w:t>
      </w:r>
      <w:r>
        <w:rPr/>
        <w:t>RTP</w:t>
      </w:r>
      <w:r>
        <w:rPr>
          <w:spacing w:val="-4"/>
        </w:rPr>
        <w:t> </w:t>
      </w:r>
      <w:r>
        <w:rPr/>
        <w:t>committee.</w:t>
      </w:r>
      <w:r>
        <w:rPr>
          <w:spacing w:val="-1"/>
        </w:rPr>
        <w:t> </w:t>
      </w:r>
      <w:r>
        <w:rPr/>
        <w:t>However,</w:t>
      </w:r>
      <w:r>
        <w:rPr>
          <w:spacing w:val="-3"/>
        </w:rPr>
        <w:t> </w:t>
      </w:r>
      <w:r>
        <w:rPr/>
        <w:t>in</w:t>
      </w:r>
      <w:r>
        <w:rPr>
          <w:spacing w:val="-3"/>
        </w:rPr>
        <w:t> </w:t>
      </w:r>
      <w:r>
        <w:rPr/>
        <w:t>promotion</w:t>
      </w:r>
      <w:r>
        <w:rPr>
          <w:spacing w:val="-3"/>
        </w:rPr>
        <w:t> </w:t>
      </w:r>
      <w:r>
        <w:rPr/>
        <w:t>considerations,</w:t>
      </w:r>
      <w:r>
        <w:rPr>
          <w:spacing w:val="-3"/>
        </w:rPr>
        <w:t> </w:t>
      </w:r>
      <w:r>
        <w:rPr/>
        <w:t>a</w:t>
      </w:r>
      <w:r>
        <w:rPr>
          <w:spacing w:val="-3"/>
        </w:rPr>
        <w:t> </w:t>
      </w:r>
      <w:r>
        <w:rPr/>
        <w:t>department</w:t>
      </w:r>
      <w:r>
        <w:rPr>
          <w:spacing w:val="-1"/>
        </w:rPr>
        <w:t> </w:t>
      </w:r>
      <w:r>
        <w:rPr/>
        <w:t>chair must have a higher rank than the candidate being considered for promotion in order to contribute a review or participate on a review committee. In no case may a department chair participate in the evaluation of any single candidate in more than one level of review.</w:t>
      </w:r>
    </w:p>
    <w:p>
      <w:pPr>
        <w:spacing w:after="0"/>
        <w:sectPr>
          <w:pgSz w:w="12240" w:h="15840"/>
          <w:pgMar w:top="1320" w:bottom="280" w:left="1200" w:right="1220"/>
        </w:sectPr>
      </w:pPr>
    </w:p>
    <w:p>
      <w:pPr>
        <w:pStyle w:val="Heading2"/>
        <w:numPr>
          <w:ilvl w:val="1"/>
          <w:numId w:val="7"/>
        </w:numPr>
        <w:tabs>
          <w:tab w:pos="449" w:val="left" w:leader="none"/>
        </w:tabs>
        <w:spacing w:line="240" w:lineRule="auto" w:before="70" w:after="0"/>
        <w:ind w:left="449" w:right="0" w:hanging="329"/>
        <w:jc w:val="left"/>
      </w:pPr>
      <w:r>
        <w:rPr/>
        <w:t>College</w:t>
      </w:r>
      <w:r>
        <w:rPr>
          <w:spacing w:val="-6"/>
        </w:rPr>
        <w:t> </w:t>
      </w:r>
      <w:r>
        <w:rPr/>
        <w:t>RTP</w:t>
      </w:r>
      <w:r>
        <w:rPr>
          <w:spacing w:val="-3"/>
        </w:rPr>
        <w:t> </w:t>
      </w:r>
      <w:r>
        <w:rPr>
          <w:spacing w:val="-2"/>
        </w:rPr>
        <w:t>Policy</w:t>
      </w:r>
    </w:p>
    <w:p>
      <w:pPr>
        <w:pStyle w:val="BodyText"/>
        <w:spacing w:before="1"/>
        <w:rPr>
          <w:b/>
          <w:sz w:val="27"/>
        </w:rPr>
      </w:pPr>
    </w:p>
    <w:p>
      <w:pPr>
        <w:pStyle w:val="BodyText"/>
        <w:ind w:left="120" w:right="161"/>
      </w:pPr>
      <w:r>
        <w:rPr/>
        <w:t>The college RTP policy must specify in writing the standards to be applied in evaluating candidates in all three areas of evaluation, consistent with the university RTP policy. The college RTP policy must ensure consistency</w:t>
      </w:r>
      <w:r>
        <w:rPr>
          <w:spacing w:val="-3"/>
        </w:rPr>
        <w:t> </w:t>
      </w:r>
      <w:r>
        <w:rPr/>
        <w:t>of</w:t>
      </w:r>
      <w:r>
        <w:rPr>
          <w:spacing w:val="-4"/>
        </w:rPr>
        <w:t> </w:t>
      </w:r>
      <w:r>
        <w:rPr/>
        <w:t>standards</w:t>
      </w:r>
      <w:r>
        <w:rPr>
          <w:spacing w:val="-3"/>
        </w:rPr>
        <w:t> </w:t>
      </w:r>
      <w:r>
        <w:rPr/>
        <w:t>across</w:t>
      </w:r>
      <w:r>
        <w:rPr>
          <w:spacing w:val="-3"/>
        </w:rPr>
        <w:t> </w:t>
      </w:r>
      <w:r>
        <w:rPr/>
        <w:t>the</w:t>
      </w:r>
      <w:r>
        <w:rPr>
          <w:spacing w:val="-4"/>
        </w:rPr>
        <w:t> </w:t>
      </w:r>
      <w:r>
        <w:rPr/>
        <w:t>college.</w:t>
      </w:r>
      <w:r>
        <w:rPr>
          <w:spacing w:val="-4"/>
        </w:rPr>
        <w:t> </w:t>
      </w:r>
      <w:r>
        <w:rPr/>
        <w:t>Colleges have</w:t>
      </w:r>
      <w:r>
        <w:rPr>
          <w:spacing w:val="-4"/>
        </w:rPr>
        <w:t> </w:t>
      </w:r>
      <w:r>
        <w:rPr/>
        <w:t>the</w:t>
      </w:r>
      <w:r>
        <w:rPr>
          <w:spacing w:val="-4"/>
        </w:rPr>
        <w:t> </w:t>
      </w:r>
      <w:r>
        <w:rPr/>
        <w:t>responsibility</w:t>
      </w:r>
      <w:r>
        <w:rPr>
          <w:spacing w:val="-3"/>
        </w:rPr>
        <w:t> </w:t>
      </w:r>
      <w:r>
        <w:rPr/>
        <w:t>for</w:t>
      </w:r>
      <w:r>
        <w:rPr>
          <w:spacing w:val="-3"/>
        </w:rPr>
        <w:t> </w:t>
      </w:r>
      <w:r>
        <w:rPr/>
        <w:t>setting</w:t>
      </w:r>
      <w:r>
        <w:rPr>
          <w:spacing w:val="-4"/>
        </w:rPr>
        <w:t> </w:t>
      </w:r>
      <w:r>
        <w:rPr/>
        <w:t>forth</w:t>
      </w:r>
      <w:r>
        <w:rPr>
          <w:spacing w:val="-4"/>
        </w:rPr>
        <w:t> </w:t>
      </w:r>
      <w:r>
        <w:rPr/>
        <w:t>the</w:t>
      </w:r>
      <w:r>
        <w:rPr>
          <w:spacing w:val="-4"/>
        </w:rPr>
        <w:t> </w:t>
      </w:r>
      <w:r>
        <w:rPr/>
        <w:t>standards appropriate to the breadth of disciplines in the college.</w:t>
      </w:r>
    </w:p>
    <w:p>
      <w:pPr>
        <w:pStyle w:val="BodyText"/>
        <w:spacing w:before="1"/>
        <w:rPr>
          <w:sz w:val="27"/>
        </w:rPr>
      </w:pPr>
    </w:p>
    <w:p>
      <w:pPr>
        <w:pStyle w:val="BodyText"/>
        <w:ind w:left="120" w:right="115"/>
      </w:pPr>
      <w:r>
        <w:rPr/>
        <w:t>The college RTP policy is subject to ratification by a majority of voting tenure-track and tenured college faculty</w:t>
      </w:r>
      <w:r>
        <w:rPr>
          <w:spacing w:val="-3"/>
        </w:rPr>
        <w:t> </w:t>
      </w:r>
      <w:r>
        <w:rPr/>
        <w:t>members</w:t>
      </w:r>
      <w:r>
        <w:rPr>
          <w:spacing w:val="-3"/>
        </w:rPr>
        <w:t> </w:t>
      </w:r>
      <w:r>
        <w:rPr/>
        <w:t>and</w:t>
      </w:r>
      <w:r>
        <w:rPr>
          <w:spacing w:val="-4"/>
        </w:rPr>
        <w:t> </w:t>
      </w:r>
      <w:r>
        <w:rPr/>
        <w:t>to</w:t>
      </w:r>
      <w:r>
        <w:rPr>
          <w:spacing w:val="-2"/>
        </w:rPr>
        <w:t> </w:t>
      </w:r>
      <w:r>
        <w:rPr/>
        <w:t>approval</w:t>
      </w:r>
      <w:r>
        <w:rPr>
          <w:spacing w:val="-4"/>
        </w:rPr>
        <w:t> </w:t>
      </w:r>
      <w:r>
        <w:rPr/>
        <w:t>by</w:t>
      </w:r>
      <w:r>
        <w:rPr>
          <w:spacing w:val="-3"/>
        </w:rPr>
        <w:t> </w:t>
      </w:r>
      <w:r>
        <w:rPr/>
        <w:t>the</w:t>
      </w:r>
      <w:r>
        <w:rPr>
          <w:spacing w:val="-2"/>
        </w:rPr>
        <w:t> </w:t>
      </w:r>
      <w:r>
        <w:rPr/>
        <w:t>dean</w:t>
      </w:r>
      <w:r>
        <w:rPr>
          <w:spacing w:val="-4"/>
        </w:rPr>
        <w:t> </w:t>
      </w:r>
      <w:r>
        <w:rPr/>
        <w:t>and</w:t>
      </w:r>
      <w:r>
        <w:rPr>
          <w:spacing w:val="-4"/>
        </w:rPr>
        <w:t> </w:t>
      </w:r>
      <w:r>
        <w:rPr/>
        <w:t>the</w:t>
      </w:r>
      <w:r>
        <w:rPr>
          <w:spacing w:val="-2"/>
        </w:rPr>
        <w:t> </w:t>
      </w:r>
      <w:r>
        <w:rPr/>
        <w:t>provost.</w:t>
      </w:r>
      <w:r>
        <w:rPr>
          <w:spacing w:val="-4"/>
        </w:rPr>
        <w:t> </w:t>
      </w:r>
      <w:r>
        <w:rPr/>
        <w:t>College</w:t>
      </w:r>
      <w:r>
        <w:rPr>
          <w:spacing w:val="-2"/>
        </w:rPr>
        <w:t> </w:t>
      </w:r>
      <w:r>
        <w:rPr/>
        <w:t>RTP</w:t>
      </w:r>
      <w:r>
        <w:rPr>
          <w:spacing w:val="-2"/>
        </w:rPr>
        <w:t> </w:t>
      </w:r>
      <w:r>
        <w:rPr/>
        <w:t>policy</w:t>
      </w:r>
      <w:r>
        <w:rPr>
          <w:spacing w:val="-3"/>
        </w:rPr>
        <w:t> </w:t>
      </w:r>
      <w:r>
        <w:rPr/>
        <w:t>shall</w:t>
      </w:r>
      <w:r>
        <w:rPr>
          <w:spacing w:val="-2"/>
        </w:rPr>
        <w:t> </w:t>
      </w:r>
      <w:r>
        <w:rPr/>
        <w:t>be</w:t>
      </w:r>
      <w:r>
        <w:rPr>
          <w:spacing w:val="-4"/>
        </w:rPr>
        <w:t> </w:t>
      </w:r>
      <w:r>
        <w:rPr/>
        <w:t>subject</w:t>
      </w:r>
      <w:r>
        <w:rPr>
          <w:spacing w:val="-4"/>
        </w:rPr>
        <w:t> </w:t>
      </w:r>
      <w:r>
        <w:rPr/>
        <w:t>to</w:t>
      </w:r>
      <w:r>
        <w:rPr>
          <w:spacing w:val="-4"/>
        </w:rPr>
        <w:t> </w:t>
      </w:r>
      <w:r>
        <w:rPr/>
        <w:t>regular review by the tenure-track and tenured faculty of the college.</w:t>
      </w:r>
    </w:p>
    <w:p>
      <w:pPr>
        <w:pStyle w:val="BodyText"/>
        <w:spacing w:before="3"/>
        <w:rPr>
          <w:sz w:val="27"/>
        </w:rPr>
      </w:pPr>
    </w:p>
    <w:p>
      <w:pPr>
        <w:pStyle w:val="Heading2"/>
        <w:numPr>
          <w:ilvl w:val="1"/>
          <w:numId w:val="7"/>
        </w:numPr>
        <w:tabs>
          <w:tab w:pos="448" w:val="left" w:leader="none"/>
        </w:tabs>
        <w:spacing w:line="240" w:lineRule="auto" w:before="0" w:after="0"/>
        <w:ind w:left="448" w:right="0" w:hanging="329"/>
        <w:jc w:val="left"/>
      </w:pPr>
      <w:r>
        <w:rPr/>
        <w:t>College</w:t>
      </w:r>
      <w:r>
        <w:rPr>
          <w:spacing w:val="-6"/>
        </w:rPr>
        <w:t> </w:t>
      </w:r>
      <w:r>
        <w:rPr/>
        <w:t>RTP</w:t>
      </w:r>
      <w:r>
        <w:rPr>
          <w:spacing w:val="-6"/>
        </w:rPr>
        <w:t> </w:t>
      </w:r>
      <w:r>
        <w:rPr>
          <w:spacing w:val="-2"/>
        </w:rPr>
        <w:t>Committee</w:t>
      </w:r>
    </w:p>
    <w:p>
      <w:pPr>
        <w:pStyle w:val="BodyText"/>
        <w:spacing w:before="11"/>
        <w:rPr>
          <w:b/>
          <w:sz w:val="26"/>
        </w:rPr>
      </w:pPr>
    </w:p>
    <w:p>
      <w:pPr>
        <w:pStyle w:val="BodyText"/>
        <w:ind w:left="119" w:right="161"/>
      </w:pPr>
      <w:r>
        <w:rPr/>
        <w:t>The college RTP committee reviews the materials submitted by the candidate as well as the department RTP committee and department chair evaluations and recommendations. The college RTP committee evaluates the candidate’s file in accordance with standards established in the department, college, and university RTP policies. The college RTP committee must ensure that fair and consistent evaluation occurs at the department and college levels according to the standards set by the department and college RTP documents.</w:t>
      </w:r>
      <w:r>
        <w:rPr>
          <w:spacing w:val="-4"/>
        </w:rPr>
        <w:t> </w:t>
      </w:r>
      <w:r>
        <w:rPr/>
        <w:t>The</w:t>
      </w:r>
      <w:r>
        <w:rPr>
          <w:spacing w:val="-4"/>
        </w:rPr>
        <w:t> </w:t>
      </w:r>
      <w:r>
        <w:rPr/>
        <w:t>college</w:t>
      </w:r>
      <w:r>
        <w:rPr>
          <w:spacing w:val="-4"/>
        </w:rPr>
        <w:t> </w:t>
      </w:r>
      <w:r>
        <w:rPr/>
        <w:t>RTP</w:t>
      </w:r>
      <w:r>
        <w:rPr>
          <w:spacing w:val="-5"/>
        </w:rPr>
        <w:t> </w:t>
      </w:r>
      <w:r>
        <w:rPr/>
        <w:t>committee</w:t>
      </w:r>
      <w:r>
        <w:rPr>
          <w:spacing w:val="-2"/>
        </w:rPr>
        <w:t> </w:t>
      </w:r>
      <w:r>
        <w:rPr/>
        <w:t>must</w:t>
      </w:r>
      <w:r>
        <w:rPr>
          <w:spacing w:val="-4"/>
        </w:rPr>
        <w:t> </w:t>
      </w:r>
      <w:r>
        <w:rPr/>
        <w:t>take</w:t>
      </w:r>
      <w:r>
        <w:rPr>
          <w:spacing w:val="-4"/>
        </w:rPr>
        <w:t> </w:t>
      </w:r>
      <w:r>
        <w:rPr/>
        <w:t>into</w:t>
      </w:r>
      <w:r>
        <w:rPr>
          <w:spacing w:val="-2"/>
        </w:rPr>
        <w:t> </w:t>
      </w:r>
      <w:r>
        <w:rPr/>
        <w:t>serious</w:t>
      </w:r>
      <w:r>
        <w:rPr>
          <w:spacing w:val="-3"/>
        </w:rPr>
        <w:t> </w:t>
      </w:r>
      <w:r>
        <w:rPr/>
        <w:t>account</w:t>
      </w:r>
      <w:r>
        <w:rPr>
          <w:spacing w:val="-4"/>
        </w:rPr>
        <w:t> </w:t>
      </w:r>
      <w:r>
        <w:rPr/>
        <w:t>the</w:t>
      </w:r>
      <w:r>
        <w:rPr>
          <w:spacing w:val="-4"/>
        </w:rPr>
        <w:t> </w:t>
      </w:r>
      <w:r>
        <w:rPr/>
        <w:t>department’s</w:t>
      </w:r>
      <w:r>
        <w:rPr>
          <w:spacing w:val="-3"/>
        </w:rPr>
        <w:t> </w:t>
      </w:r>
      <w:r>
        <w:rPr/>
        <w:t>specific</w:t>
      </w:r>
      <w:r>
        <w:rPr>
          <w:spacing w:val="-3"/>
        </w:rPr>
        <w:t> </w:t>
      </w:r>
      <w:r>
        <w:rPr/>
        <w:t>standards for evaluating the candidate. It is strongly recommended that RTP committee members attend RTP evaluation workshops and be familiar with the latest policies and evaluation guidelines at the Department, College, and University levels.</w:t>
      </w:r>
    </w:p>
    <w:p>
      <w:pPr>
        <w:pStyle w:val="BodyText"/>
        <w:spacing w:before="3"/>
        <w:rPr>
          <w:sz w:val="27"/>
        </w:rPr>
      </w:pPr>
    </w:p>
    <w:p>
      <w:pPr>
        <w:pStyle w:val="BodyText"/>
        <w:ind w:left="119"/>
      </w:pPr>
      <w:r>
        <w:rPr/>
        <w:t>The</w:t>
      </w:r>
      <w:r>
        <w:rPr>
          <w:spacing w:val="-8"/>
        </w:rPr>
        <w:t> </w:t>
      </w:r>
      <w:r>
        <w:rPr/>
        <w:t>college</w:t>
      </w:r>
      <w:r>
        <w:rPr>
          <w:spacing w:val="-8"/>
        </w:rPr>
        <w:t> </w:t>
      </w:r>
      <w:r>
        <w:rPr/>
        <w:t>committee</w:t>
      </w:r>
      <w:r>
        <w:rPr>
          <w:spacing w:val="-6"/>
        </w:rPr>
        <w:t> </w:t>
      </w:r>
      <w:r>
        <w:rPr/>
        <w:t>prepares</w:t>
      </w:r>
      <w:r>
        <w:rPr>
          <w:spacing w:val="-7"/>
        </w:rPr>
        <w:t> </w:t>
      </w:r>
      <w:r>
        <w:rPr/>
        <w:t>and</w:t>
      </w:r>
      <w:r>
        <w:rPr>
          <w:spacing w:val="-8"/>
        </w:rPr>
        <w:t> </w:t>
      </w:r>
      <w:r>
        <w:rPr/>
        <w:t>forwards</w:t>
      </w:r>
      <w:r>
        <w:rPr>
          <w:spacing w:val="-7"/>
        </w:rPr>
        <w:t> </w:t>
      </w:r>
      <w:r>
        <w:rPr/>
        <w:t>an</w:t>
      </w:r>
      <w:r>
        <w:rPr>
          <w:spacing w:val="-7"/>
        </w:rPr>
        <w:t> </w:t>
      </w:r>
      <w:r>
        <w:rPr/>
        <w:t>independent</w:t>
      </w:r>
      <w:r>
        <w:rPr>
          <w:spacing w:val="-7"/>
        </w:rPr>
        <w:t> </w:t>
      </w:r>
      <w:r>
        <w:rPr/>
        <w:t>recommendation</w:t>
      </w:r>
      <w:r>
        <w:rPr>
          <w:spacing w:val="-8"/>
        </w:rPr>
        <w:t> </w:t>
      </w:r>
      <w:r>
        <w:rPr/>
        <w:t>to</w:t>
      </w:r>
      <w:r>
        <w:rPr>
          <w:spacing w:val="-8"/>
        </w:rPr>
        <w:t> </w:t>
      </w:r>
      <w:r>
        <w:rPr/>
        <w:t>the</w:t>
      </w:r>
      <w:r>
        <w:rPr>
          <w:spacing w:val="-6"/>
        </w:rPr>
        <w:t> </w:t>
      </w:r>
      <w:r>
        <w:rPr/>
        <w:t>college</w:t>
      </w:r>
      <w:r>
        <w:rPr>
          <w:spacing w:val="-8"/>
        </w:rPr>
        <w:t> </w:t>
      </w:r>
      <w:r>
        <w:rPr>
          <w:spacing w:val="-2"/>
        </w:rPr>
        <w:t>dean.</w:t>
      </w:r>
    </w:p>
    <w:p>
      <w:pPr>
        <w:pStyle w:val="BodyText"/>
        <w:spacing w:before="2"/>
        <w:rPr>
          <w:sz w:val="27"/>
        </w:rPr>
      </w:pPr>
    </w:p>
    <w:p>
      <w:pPr>
        <w:pStyle w:val="Heading2"/>
        <w:numPr>
          <w:ilvl w:val="1"/>
          <w:numId w:val="7"/>
        </w:numPr>
        <w:tabs>
          <w:tab w:pos="448" w:val="left" w:leader="none"/>
        </w:tabs>
        <w:spacing w:line="240" w:lineRule="auto" w:before="0" w:after="0"/>
        <w:ind w:left="448" w:right="0" w:hanging="329"/>
        <w:jc w:val="left"/>
      </w:pPr>
      <w:r>
        <w:rPr/>
        <w:t>Dean</w:t>
      </w:r>
      <w:r>
        <w:rPr>
          <w:spacing w:val="-4"/>
        </w:rPr>
        <w:t> </w:t>
      </w:r>
      <w:r>
        <w:rPr/>
        <w:t>of</w:t>
      </w:r>
      <w:r>
        <w:rPr>
          <w:spacing w:val="-3"/>
        </w:rPr>
        <w:t> </w:t>
      </w:r>
      <w:r>
        <w:rPr/>
        <w:t>the</w:t>
      </w:r>
      <w:r>
        <w:rPr>
          <w:spacing w:val="-4"/>
        </w:rPr>
        <w:t> </w:t>
      </w:r>
      <w:r>
        <w:rPr>
          <w:spacing w:val="-2"/>
        </w:rPr>
        <w:t>College</w:t>
      </w:r>
    </w:p>
    <w:p>
      <w:pPr>
        <w:pStyle w:val="BodyText"/>
        <w:spacing w:before="2"/>
        <w:rPr>
          <w:b/>
          <w:sz w:val="27"/>
        </w:rPr>
      </w:pPr>
    </w:p>
    <w:p>
      <w:pPr>
        <w:pStyle w:val="BodyText"/>
        <w:ind w:left="119" w:right="115"/>
      </w:pPr>
      <w:r>
        <w:rPr/>
        <w:t>The dean has a unique role to play in providing oversight and guidance in the RTP process within the college. The dean mentors department chairs regarding their role in the RTP process, encourages departments</w:t>
      </w:r>
      <w:r>
        <w:rPr>
          <w:spacing w:val="-4"/>
        </w:rPr>
        <w:t> </w:t>
      </w:r>
      <w:r>
        <w:rPr/>
        <w:t>to</w:t>
      </w:r>
      <w:r>
        <w:rPr>
          <w:spacing w:val="-4"/>
        </w:rPr>
        <w:t> </w:t>
      </w:r>
      <w:r>
        <w:rPr/>
        <w:t>develop</w:t>
      </w:r>
      <w:r>
        <w:rPr>
          <w:spacing w:val="-3"/>
        </w:rPr>
        <w:t> </w:t>
      </w:r>
      <w:r>
        <w:rPr/>
        <w:t>and</w:t>
      </w:r>
      <w:r>
        <w:rPr>
          <w:spacing w:val="-4"/>
        </w:rPr>
        <w:t> </w:t>
      </w:r>
      <w:r>
        <w:rPr/>
        <w:t>clarify</w:t>
      </w:r>
      <w:r>
        <w:rPr>
          <w:spacing w:val="-4"/>
        </w:rPr>
        <w:t> </w:t>
      </w:r>
      <w:r>
        <w:rPr/>
        <w:t>their</w:t>
      </w:r>
      <w:r>
        <w:rPr>
          <w:spacing w:val="-4"/>
        </w:rPr>
        <w:t> </w:t>
      </w:r>
      <w:r>
        <w:rPr/>
        <w:t>expectations</w:t>
      </w:r>
      <w:r>
        <w:rPr>
          <w:spacing w:val="-4"/>
        </w:rPr>
        <w:t> </w:t>
      </w:r>
      <w:r>
        <w:rPr/>
        <w:t>for</w:t>
      </w:r>
      <w:r>
        <w:rPr>
          <w:spacing w:val="-4"/>
        </w:rPr>
        <w:t> </w:t>
      </w:r>
      <w:r>
        <w:rPr/>
        <w:t>faculty</w:t>
      </w:r>
      <w:r>
        <w:rPr>
          <w:spacing w:val="-1"/>
        </w:rPr>
        <w:t> </w:t>
      </w:r>
      <w:r>
        <w:rPr/>
        <w:t>performance,</w:t>
      </w:r>
      <w:r>
        <w:rPr>
          <w:spacing w:val="-3"/>
        </w:rPr>
        <w:t> </w:t>
      </w:r>
      <w:r>
        <w:rPr/>
        <w:t>provides</w:t>
      </w:r>
      <w:r>
        <w:rPr>
          <w:spacing w:val="-4"/>
        </w:rPr>
        <w:t> </w:t>
      </w:r>
      <w:r>
        <w:rPr/>
        <w:t>clear</w:t>
      </w:r>
      <w:r>
        <w:rPr>
          <w:spacing w:val="-4"/>
        </w:rPr>
        <w:t> </w:t>
      </w:r>
      <w:r>
        <w:rPr/>
        <w:t>guidance</w:t>
      </w:r>
      <w:r>
        <w:rPr>
          <w:spacing w:val="-4"/>
        </w:rPr>
        <w:t> </w:t>
      </w:r>
      <w:r>
        <w:rPr/>
        <w:t>to</w:t>
      </w:r>
      <w:r>
        <w:rPr>
          <w:spacing w:val="-3"/>
        </w:rPr>
        <w:t> </w:t>
      </w:r>
      <w:r>
        <w:rPr/>
        <w:t>the college RTP committee, facilitates mechanisms for guiding/mentoring candidates in the RTP process, and ensures that all evaluations are carried out in accordance with department, college, and university policies. The dean ensures that standards across the college are maintained.</w:t>
      </w:r>
    </w:p>
    <w:p>
      <w:pPr>
        <w:pStyle w:val="BodyText"/>
        <w:spacing w:before="11"/>
        <w:rPr>
          <w:sz w:val="26"/>
        </w:rPr>
      </w:pPr>
    </w:p>
    <w:p>
      <w:pPr>
        <w:pStyle w:val="BodyText"/>
        <w:ind w:left="119" w:right="136"/>
      </w:pPr>
      <w:r>
        <w:rPr/>
        <w:t>The</w:t>
      </w:r>
      <w:r>
        <w:rPr>
          <w:spacing w:val="-4"/>
        </w:rPr>
        <w:t> </w:t>
      </w:r>
      <w:r>
        <w:rPr/>
        <w:t>dean</w:t>
      </w:r>
      <w:r>
        <w:rPr>
          <w:spacing w:val="-2"/>
        </w:rPr>
        <w:t> </w:t>
      </w:r>
      <w:r>
        <w:rPr/>
        <w:t>of</w:t>
      </w:r>
      <w:r>
        <w:rPr>
          <w:spacing w:val="-4"/>
        </w:rPr>
        <w:t> </w:t>
      </w:r>
      <w:r>
        <w:rPr/>
        <w:t>the</w:t>
      </w:r>
      <w:r>
        <w:rPr>
          <w:spacing w:val="-4"/>
        </w:rPr>
        <w:t> </w:t>
      </w:r>
      <w:r>
        <w:rPr/>
        <w:t>college</w:t>
      </w:r>
      <w:r>
        <w:rPr>
          <w:spacing w:val="-4"/>
        </w:rPr>
        <w:t> </w:t>
      </w:r>
      <w:r>
        <w:rPr/>
        <w:t>shall</w:t>
      </w:r>
      <w:r>
        <w:rPr>
          <w:spacing w:val="-3"/>
        </w:rPr>
        <w:t> </w:t>
      </w:r>
      <w:r>
        <w:rPr/>
        <w:t>review</w:t>
      </w:r>
      <w:r>
        <w:rPr>
          <w:spacing w:val="-1"/>
        </w:rPr>
        <w:t> </w:t>
      </w:r>
      <w:r>
        <w:rPr/>
        <w:t>the</w:t>
      </w:r>
      <w:r>
        <w:rPr>
          <w:spacing w:val="-2"/>
        </w:rPr>
        <w:t> </w:t>
      </w:r>
      <w:r>
        <w:rPr/>
        <w:t>candidate’s</w:t>
      </w:r>
      <w:r>
        <w:rPr>
          <w:spacing w:val="-3"/>
        </w:rPr>
        <w:t> </w:t>
      </w:r>
      <w:r>
        <w:rPr/>
        <w:t>file,</w:t>
      </w:r>
      <w:r>
        <w:rPr>
          <w:spacing w:val="-4"/>
        </w:rPr>
        <w:t> </w:t>
      </w:r>
      <w:r>
        <w:rPr/>
        <w:t>including</w:t>
      </w:r>
      <w:r>
        <w:rPr>
          <w:spacing w:val="-4"/>
        </w:rPr>
        <w:t> </w:t>
      </w:r>
      <w:r>
        <w:rPr/>
        <w:t>all</w:t>
      </w:r>
      <w:r>
        <w:rPr>
          <w:spacing w:val="-3"/>
        </w:rPr>
        <w:t> </w:t>
      </w:r>
      <w:r>
        <w:rPr/>
        <w:t>prior</w:t>
      </w:r>
      <w:r>
        <w:rPr>
          <w:spacing w:val="-1"/>
        </w:rPr>
        <w:t> </w:t>
      </w:r>
      <w:r>
        <w:rPr/>
        <w:t>evaluations,</w:t>
      </w:r>
      <w:r>
        <w:rPr>
          <w:spacing w:val="-2"/>
        </w:rPr>
        <w:t> </w:t>
      </w:r>
      <w:r>
        <w:rPr/>
        <w:t>and</w:t>
      </w:r>
      <w:r>
        <w:rPr>
          <w:spacing w:val="-2"/>
        </w:rPr>
        <w:t> </w:t>
      </w:r>
      <w:r>
        <w:rPr/>
        <w:t>provide</w:t>
      </w:r>
      <w:r>
        <w:rPr>
          <w:spacing w:val="-4"/>
        </w:rPr>
        <w:t> </w:t>
      </w:r>
      <w:r>
        <w:rPr/>
        <w:t>an independent recommendation to the provost based upon the three areas of evaluation listed earlier.</w:t>
      </w:r>
    </w:p>
    <w:p>
      <w:pPr>
        <w:pStyle w:val="BodyText"/>
        <w:spacing w:before="2"/>
        <w:rPr>
          <w:sz w:val="27"/>
        </w:rPr>
      </w:pPr>
    </w:p>
    <w:p>
      <w:pPr>
        <w:pStyle w:val="Heading2"/>
        <w:numPr>
          <w:ilvl w:val="1"/>
          <w:numId w:val="7"/>
        </w:numPr>
        <w:tabs>
          <w:tab w:pos="450" w:val="left" w:leader="none"/>
        </w:tabs>
        <w:spacing w:line="240" w:lineRule="auto" w:before="0" w:after="0"/>
        <w:ind w:left="450" w:right="0" w:hanging="331"/>
        <w:jc w:val="left"/>
      </w:pPr>
      <w:r>
        <w:rPr/>
        <w:t>Provost</w:t>
      </w:r>
      <w:r>
        <w:rPr>
          <w:spacing w:val="-7"/>
        </w:rPr>
        <w:t> </w:t>
      </w:r>
      <w:r>
        <w:rPr/>
        <w:t>and</w:t>
      </w:r>
      <w:r>
        <w:rPr>
          <w:spacing w:val="-7"/>
        </w:rPr>
        <w:t> </w:t>
      </w:r>
      <w:r>
        <w:rPr/>
        <w:t>Senior</w:t>
      </w:r>
      <w:r>
        <w:rPr>
          <w:spacing w:val="-5"/>
        </w:rPr>
        <w:t> </w:t>
      </w:r>
      <w:r>
        <w:rPr/>
        <w:t>Vice</w:t>
      </w:r>
      <w:r>
        <w:rPr>
          <w:spacing w:val="-8"/>
        </w:rPr>
        <w:t> </w:t>
      </w:r>
      <w:r>
        <w:rPr/>
        <w:t>President</w:t>
      </w:r>
      <w:r>
        <w:rPr>
          <w:spacing w:val="-6"/>
        </w:rPr>
        <w:t> </w:t>
      </w:r>
      <w:r>
        <w:rPr/>
        <w:t>for</w:t>
      </w:r>
      <w:r>
        <w:rPr>
          <w:spacing w:val="-9"/>
        </w:rPr>
        <w:t> </w:t>
      </w:r>
      <w:r>
        <w:rPr/>
        <w:t>Academic</w:t>
      </w:r>
      <w:r>
        <w:rPr>
          <w:spacing w:val="-7"/>
        </w:rPr>
        <w:t> </w:t>
      </w:r>
      <w:r>
        <w:rPr>
          <w:spacing w:val="-2"/>
        </w:rPr>
        <w:t>Affairs</w:t>
      </w:r>
    </w:p>
    <w:p>
      <w:pPr>
        <w:pStyle w:val="BodyText"/>
        <w:spacing w:before="2"/>
        <w:rPr>
          <w:b/>
          <w:sz w:val="27"/>
        </w:rPr>
      </w:pPr>
    </w:p>
    <w:p>
      <w:pPr>
        <w:pStyle w:val="BodyText"/>
        <w:ind w:left="119" w:right="151"/>
      </w:pPr>
      <w:r>
        <w:rPr/>
        <w:t>The</w:t>
      </w:r>
      <w:r>
        <w:rPr>
          <w:spacing w:val="-4"/>
        </w:rPr>
        <w:t> </w:t>
      </w:r>
      <w:r>
        <w:rPr/>
        <w:t>provost</w:t>
      </w:r>
      <w:r>
        <w:rPr>
          <w:spacing w:val="-2"/>
        </w:rPr>
        <w:t> </w:t>
      </w:r>
      <w:r>
        <w:rPr/>
        <w:t>provides</w:t>
      </w:r>
      <w:r>
        <w:rPr>
          <w:spacing w:val="-3"/>
        </w:rPr>
        <w:t> </w:t>
      </w:r>
      <w:r>
        <w:rPr/>
        <w:t>oversight</w:t>
      </w:r>
      <w:r>
        <w:rPr>
          <w:spacing w:val="-2"/>
        </w:rPr>
        <w:t> </w:t>
      </w:r>
      <w:r>
        <w:rPr/>
        <w:t>for</w:t>
      </w:r>
      <w:r>
        <w:rPr>
          <w:spacing w:val="-3"/>
        </w:rPr>
        <w:t> </w:t>
      </w:r>
      <w:r>
        <w:rPr/>
        <w:t>the</w:t>
      </w:r>
      <w:r>
        <w:rPr>
          <w:spacing w:val="-4"/>
        </w:rPr>
        <w:t> </w:t>
      </w:r>
      <w:r>
        <w:rPr/>
        <w:t>university’s</w:t>
      </w:r>
      <w:r>
        <w:rPr>
          <w:spacing w:val="-3"/>
        </w:rPr>
        <w:t> </w:t>
      </w:r>
      <w:r>
        <w:rPr/>
        <w:t>RTP</w:t>
      </w:r>
      <w:r>
        <w:rPr>
          <w:spacing w:val="-2"/>
        </w:rPr>
        <w:t> </w:t>
      </w:r>
      <w:r>
        <w:rPr/>
        <w:t>process,</w:t>
      </w:r>
      <w:r>
        <w:rPr>
          <w:spacing w:val="-4"/>
        </w:rPr>
        <w:t> </w:t>
      </w:r>
      <w:r>
        <w:rPr/>
        <w:t>establishes</w:t>
      </w:r>
      <w:r>
        <w:rPr>
          <w:spacing w:val="-3"/>
        </w:rPr>
        <w:t> </w:t>
      </w:r>
      <w:r>
        <w:rPr/>
        <w:t>the</w:t>
      </w:r>
      <w:r>
        <w:rPr>
          <w:spacing w:val="-2"/>
        </w:rPr>
        <w:t> </w:t>
      </w:r>
      <w:r>
        <w:rPr/>
        <w:t>annual</w:t>
      </w:r>
      <w:r>
        <w:rPr>
          <w:spacing w:val="-5"/>
        </w:rPr>
        <w:t> </w:t>
      </w:r>
      <w:r>
        <w:rPr/>
        <w:t>calendar</w:t>
      </w:r>
      <w:r>
        <w:rPr>
          <w:spacing w:val="-3"/>
        </w:rPr>
        <w:t> </w:t>
      </w:r>
      <w:r>
        <w:rPr/>
        <w:t>of</w:t>
      </w:r>
      <w:r>
        <w:rPr>
          <w:spacing w:val="-2"/>
        </w:rPr>
        <w:t> </w:t>
      </w:r>
      <w:r>
        <w:rPr/>
        <w:t>the</w:t>
      </w:r>
      <w:r>
        <w:rPr>
          <w:spacing w:val="-2"/>
        </w:rPr>
        <w:t> </w:t>
      </w:r>
      <w:r>
        <w:rPr/>
        <w:t>RTP cycle, provides training for committees, chairs, and deans, and distributes relevant information to</w:t>
      </w:r>
      <w:r>
        <w:rPr/>
        <w:t> prospective candidates, chairs, deans, and members of college and department RTP committees.</w:t>
      </w:r>
    </w:p>
    <w:p>
      <w:pPr>
        <w:pStyle w:val="BodyText"/>
        <w:rPr>
          <w:sz w:val="27"/>
        </w:rPr>
      </w:pPr>
    </w:p>
    <w:p>
      <w:pPr>
        <w:pStyle w:val="BodyText"/>
        <w:ind w:left="119" w:right="161"/>
      </w:pPr>
      <w:r>
        <w:rPr/>
        <w:t>The</w:t>
      </w:r>
      <w:r>
        <w:rPr>
          <w:spacing w:val="-4"/>
        </w:rPr>
        <w:t> </w:t>
      </w:r>
      <w:r>
        <w:rPr/>
        <w:t>provost</w:t>
      </w:r>
      <w:r>
        <w:rPr>
          <w:spacing w:val="-4"/>
        </w:rPr>
        <w:t> </w:t>
      </w:r>
      <w:r>
        <w:rPr/>
        <w:t>shall</w:t>
      </w:r>
      <w:r>
        <w:rPr>
          <w:spacing w:val="-5"/>
        </w:rPr>
        <w:t> </w:t>
      </w:r>
      <w:r>
        <w:rPr/>
        <w:t>review</w:t>
      </w:r>
      <w:r>
        <w:rPr>
          <w:spacing w:val="-4"/>
        </w:rPr>
        <w:t> </w:t>
      </w:r>
      <w:r>
        <w:rPr/>
        <w:t>the</w:t>
      </w:r>
      <w:r>
        <w:rPr>
          <w:spacing w:val="-4"/>
        </w:rPr>
        <w:t> </w:t>
      </w:r>
      <w:r>
        <w:rPr/>
        <w:t>candidate’s</w:t>
      </w:r>
      <w:r>
        <w:rPr>
          <w:spacing w:val="-3"/>
        </w:rPr>
        <w:t> </w:t>
      </w:r>
      <w:r>
        <w:rPr/>
        <w:t>file,</w:t>
      </w:r>
      <w:r>
        <w:rPr>
          <w:spacing w:val="-2"/>
        </w:rPr>
        <w:t> </w:t>
      </w:r>
      <w:r>
        <w:rPr/>
        <w:t>including</w:t>
      </w:r>
      <w:r>
        <w:rPr>
          <w:spacing w:val="-2"/>
        </w:rPr>
        <w:t> </w:t>
      </w:r>
      <w:r>
        <w:rPr/>
        <w:t>all</w:t>
      </w:r>
      <w:r>
        <w:rPr>
          <w:spacing w:val="-3"/>
        </w:rPr>
        <w:t> </w:t>
      </w:r>
      <w:r>
        <w:rPr/>
        <w:t>prior</w:t>
      </w:r>
      <w:r>
        <w:rPr>
          <w:spacing w:val="-3"/>
        </w:rPr>
        <w:t> </w:t>
      </w:r>
      <w:r>
        <w:rPr/>
        <w:t>evaluations,</w:t>
      </w:r>
      <w:r>
        <w:rPr>
          <w:spacing w:val="-2"/>
        </w:rPr>
        <w:t> </w:t>
      </w:r>
      <w:r>
        <w:rPr/>
        <w:t>and</w:t>
      </w:r>
      <w:r>
        <w:rPr>
          <w:spacing w:val="-2"/>
        </w:rPr>
        <w:t> </w:t>
      </w:r>
      <w:r>
        <w:rPr/>
        <w:t>make</w:t>
      </w:r>
      <w:r>
        <w:rPr>
          <w:spacing w:val="-4"/>
        </w:rPr>
        <w:t> </w:t>
      </w:r>
      <w:r>
        <w:rPr/>
        <w:t>a</w:t>
      </w:r>
      <w:r>
        <w:rPr>
          <w:spacing w:val="-4"/>
        </w:rPr>
        <w:t> </w:t>
      </w:r>
      <w:r>
        <w:rPr/>
        <w:t>final </w:t>
      </w:r>
      <w:r>
        <w:rPr>
          <w:spacing w:val="-2"/>
        </w:rPr>
        <w:t>recommendation.</w:t>
      </w:r>
    </w:p>
    <w:p>
      <w:pPr>
        <w:pStyle w:val="BodyText"/>
        <w:spacing w:before="2"/>
        <w:rPr>
          <w:sz w:val="27"/>
        </w:rPr>
      </w:pPr>
    </w:p>
    <w:p>
      <w:pPr>
        <w:pStyle w:val="Heading2"/>
        <w:numPr>
          <w:ilvl w:val="1"/>
          <w:numId w:val="7"/>
        </w:numPr>
        <w:tabs>
          <w:tab w:pos="450" w:val="left" w:leader="none"/>
        </w:tabs>
        <w:spacing w:line="240" w:lineRule="auto" w:before="0" w:after="0"/>
        <w:ind w:left="450" w:right="0" w:hanging="331"/>
        <w:jc w:val="left"/>
      </w:pPr>
      <w:r>
        <w:rPr>
          <w:spacing w:val="-2"/>
        </w:rPr>
        <w:t>President</w:t>
      </w:r>
    </w:p>
    <w:p>
      <w:pPr>
        <w:pStyle w:val="BodyText"/>
        <w:spacing w:before="2"/>
        <w:rPr>
          <w:b/>
          <w:sz w:val="27"/>
        </w:rPr>
      </w:pPr>
    </w:p>
    <w:p>
      <w:pPr>
        <w:pStyle w:val="BodyText"/>
        <w:ind w:left="119" w:right="161"/>
      </w:pPr>
      <w:r>
        <w:rPr/>
        <w:t>The</w:t>
      </w:r>
      <w:r>
        <w:rPr>
          <w:spacing w:val="-4"/>
        </w:rPr>
        <w:t> </w:t>
      </w:r>
      <w:r>
        <w:rPr/>
        <w:t>President</w:t>
      </w:r>
      <w:r>
        <w:rPr>
          <w:spacing w:val="-4"/>
        </w:rPr>
        <w:t> </w:t>
      </w:r>
      <w:r>
        <w:rPr/>
        <w:t>has</w:t>
      </w:r>
      <w:r>
        <w:rPr>
          <w:spacing w:val="-3"/>
        </w:rPr>
        <w:t> </w:t>
      </w:r>
      <w:r>
        <w:rPr/>
        <w:t>the</w:t>
      </w:r>
      <w:r>
        <w:rPr>
          <w:spacing w:val="-2"/>
        </w:rPr>
        <w:t> </w:t>
      </w:r>
      <w:r>
        <w:rPr/>
        <w:t>authority</w:t>
      </w:r>
      <w:r>
        <w:rPr>
          <w:spacing w:val="-3"/>
        </w:rPr>
        <w:t> </w:t>
      </w:r>
      <w:r>
        <w:rPr/>
        <w:t>to</w:t>
      </w:r>
      <w:r>
        <w:rPr>
          <w:spacing w:val="-2"/>
        </w:rPr>
        <w:t> </w:t>
      </w:r>
      <w:r>
        <w:rPr/>
        <w:t>make</w:t>
      </w:r>
      <w:r>
        <w:rPr>
          <w:spacing w:val="-4"/>
        </w:rPr>
        <w:t> </w:t>
      </w:r>
      <w:r>
        <w:rPr/>
        <w:t>final</w:t>
      </w:r>
      <w:r>
        <w:rPr>
          <w:spacing w:val="-3"/>
        </w:rPr>
        <w:t> </w:t>
      </w:r>
      <w:r>
        <w:rPr/>
        <w:t>decisions</w:t>
      </w:r>
      <w:r>
        <w:rPr>
          <w:spacing w:val="-3"/>
        </w:rPr>
        <w:t> </w:t>
      </w:r>
      <w:r>
        <w:rPr/>
        <w:t>for</w:t>
      </w:r>
      <w:r>
        <w:rPr>
          <w:spacing w:val="-3"/>
        </w:rPr>
        <w:t> </w:t>
      </w:r>
      <w:r>
        <w:rPr/>
        <w:t>the</w:t>
      </w:r>
      <w:r>
        <w:rPr>
          <w:spacing w:val="-2"/>
        </w:rPr>
        <w:t> </w:t>
      </w:r>
      <w:r>
        <w:rPr/>
        <w:t>university</w:t>
      </w:r>
      <w:r>
        <w:rPr>
          <w:spacing w:val="-3"/>
        </w:rPr>
        <w:t> </w:t>
      </w:r>
      <w:r>
        <w:rPr/>
        <w:t>with</w:t>
      </w:r>
      <w:r>
        <w:rPr>
          <w:spacing w:val="-4"/>
        </w:rPr>
        <w:t> </w:t>
      </w:r>
      <w:r>
        <w:rPr/>
        <w:t>respect</w:t>
      </w:r>
      <w:r>
        <w:rPr>
          <w:spacing w:val="-4"/>
        </w:rPr>
        <w:t> </w:t>
      </w:r>
      <w:r>
        <w:rPr/>
        <w:t>to</w:t>
      </w:r>
      <w:r>
        <w:rPr>
          <w:spacing w:val="-4"/>
        </w:rPr>
        <w:t> </w:t>
      </w:r>
      <w:r>
        <w:rPr/>
        <w:t>reappointment, tenure, and promotion. The President may delegate this authority to the provost.</w:t>
      </w:r>
    </w:p>
    <w:p>
      <w:pPr>
        <w:pStyle w:val="BodyText"/>
        <w:rPr>
          <w:sz w:val="27"/>
        </w:rPr>
      </w:pPr>
    </w:p>
    <w:p>
      <w:pPr>
        <w:pStyle w:val="Heading1"/>
        <w:numPr>
          <w:ilvl w:val="1"/>
          <w:numId w:val="8"/>
        </w:numPr>
        <w:tabs>
          <w:tab w:pos="448" w:val="left" w:leader="none"/>
        </w:tabs>
        <w:spacing w:line="240" w:lineRule="auto" w:before="0" w:after="0"/>
        <w:ind w:left="448" w:right="0" w:hanging="329"/>
        <w:jc w:val="left"/>
      </w:pPr>
      <w:r>
        <w:rPr/>
        <w:t>TIMELINES</w:t>
      </w:r>
      <w:r>
        <w:rPr>
          <w:spacing w:val="-7"/>
        </w:rPr>
        <w:t> </w:t>
      </w:r>
      <w:r>
        <w:rPr/>
        <w:t>FOR</w:t>
      </w:r>
      <w:r>
        <w:rPr>
          <w:spacing w:val="-6"/>
        </w:rPr>
        <w:t> </w:t>
      </w:r>
      <w:r>
        <w:rPr/>
        <w:t>THE</w:t>
      </w:r>
      <w:r>
        <w:rPr>
          <w:spacing w:val="-3"/>
        </w:rPr>
        <w:t> </w:t>
      </w:r>
      <w:r>
        <w:rPr/>
        <w:t>RTP</w:t>
      </w:r>
      <w:r>
        <w:rPr>
          <w:spacing w:val="-6"/>
        </w:rPr>
        <w:t> </w:t>
      </w:r>
      <w:r>
        <w:rPr>
          <w:spacing w:val="-2"/>
        </w:rPr>
        <w:t>PROCESS</w:t>
      </w:r>
    </w:p>
    <w:p>
      <w:pPr>
        <w:spacing w:after="0" w:line="240" w:lineRule="auto"/>
        <w:jc w:val="left"/>
        <w:sectPr>
          <w:pgSz w:w="12240" w:h="15840"/>
          <w:pgMar w:top="1600" w:bottom="280" w:left="1200" w:right="1220"/>
        </w:sectPr>
      </w:pPr>
    </w:p>
    <w:p>
      <w:pPr>
        <w:pStyle w:val="BodyText"/>
        <w:spacing w:before="79"/>
        <w:ind w:left="119" w:right="161"/>
      </w:pPr>
      <w:r>
        <w:rPr/>
        <w:t>All</w:t>
      </w:r>
      <w:r>
        <w:rPr>
          <w:spacing w:val="-6"/>
        </w:rPr>
        <w:t> </w:t>
      </w:r>
      <w:r>
        <w:rPr/>
        <w:t>tenure-track</w:t>
      </w:r>
      <w:r>
        <w:rPr>
          <w:spacing w:val="-4"/>
        </w:rPr>
        <w:t> </w:t>
      </w:r>
      <w:r>
        <w:rPr/>
        <w:t>and</w:t>
      </w:r>
      <w:r>
        <w:rPr>
          <w:spacing w:val="-5"/>
        </w:rPr>
        <w:t> </w:t>
      </w:r>
      <w:r>
        <w:rPr/>
        <w:t>tenured</w:t>
      </w:r>
      <w:r>
        <w:rPr>
          <w:spacing w:val="-5"/>
        </w:rPr>
        <w:t> </w:t>
      </w:r>
      <w:r>
        <w:rPr/>
        <w:t>undergo</w:t>
      </w:r>
      <w:r>
        <w:rPr>
          <w:spacing w:val="-3"/>
        </w:rPr>
        <w:t> </w:t>
      </w:r>
      <w:r>
        <w:rPr/>
        <w:t>performance</w:t>
      </w:r>
      <w:r>
        <w:rPr>
          <w:spacing w:val="-3"/>
        </w:rPr>
        <w:t> </w:t>
      </w:r>
      <w:r>
        <w:rPr/>
        <w:t>review</w:t>
      </w:r>
      <w:r>
        <w:rPr>
          <w:spacing w:val="-2"/>
        </w:rPr>
        <w:t> </w:t>
      </w:r>
      <w:r>
        <w:rPr/>
        <w:t>and</w:t>
      </w:r>
      <w:r>
        <w:rPr>
          <w:spacing w:val="-3"/>
        </w:rPr>
        <w:t> </w:t>
      </w:r>
      <w:r>
        <w:rPr/>
        <w:t>evaluation.</w:t>
      </w:r>
      <w:r>
        <w:rPr>
          <w:spacing w:val="-5"/>
        </w:rPr>
        <w:t> </w:t>
      </w:r>
      <w:r>
        <w:rPr/>
        <w:t>Tenure-track</w:t>
      </w:r>
      <w:r>
        <w:rPr>
          <w:spacing w:val="-4"/>
        </w:rPr>
        <w:t> </w:t>
      </w:r>
      <w:r>
        <w:rPr/>
        <w:t>faculty</w:t>
      </w:r>
      <w:r>
        <w:rPr>
          <w:spacing w:val="-4"/>
        </w:rPr>
        <w:t> </w:t>
      </w:r>
      <w:r>
        <w:rPr/>
        <w:t>members</w:t>
      </w:r>
      <w:r>
        <w:rPr>
          <w:spacing w:val="-4"/>
        </w:rPr>
        <w:t> </w:t>
      </w:r>
      <w:r>
        <w:rPr/>
        <w:t>are evaluated each year. During years when the candidate is not being reviewed for reappointment, tenure, and/or</w:t>
      </w:r>
      <w:r>
        <w:rPr>
          <w:spacing w:val="-3"/>
        </w:rPr>
        <w:t> </w:t>
      </w:r>
      <w:r>
        <w:rPr/>
        <w:t>promotion,</w:t>
      </w:r>
      <w:r>
        <w:rPr>
          <w:spacing w:val="-2"/>
        </w:rPr>
        <w:t> </w:t>
      </w:r>
      <w:r>
        <w:rPr/>
        <w:t>the</w:t>
      </w:r>
      <w:r>
        <w:rPr>
          <w:spacing w:val="-4"/>
        </w:rPr>
        <w:t> </w:t>
      </w:r>
      <w:r>
        <w:rPr/>
        <w:t>candidate</w:t>
      </w:r>
      <w:r>
        <w:rPr>
          <w:spacing w:val="-2"/>
        </w:rPr>
        <w:t> </w:t>
      </w:r>
      <w:r>
        <w:rPr/>
        <w:t>will</w:t>
      </w:r>
      <w:r>
        <w:rPr>
          <w:spacing w:val="-3"/>
        </w:rPr>
        <w:t> </w:t>
      </w:r>
      <w:r>
        <w:rPr/>
        <w:t>undergo</w:t>
      </w:r>
      <w:r>
        <w:rPr>
          <w:spacing w:val="-2"/>
        </w:rPr>
        <w:t> </w:t>
      </w:r>
      <w:r>
        <w:rPr/>
        <w:t>periodic</w:t>
      </w:r>
      <w:r>
        <w:rPr>
          <w:spacing w:val="-3"/>
        </w:rPr>
        <w:t> </w:t>
      </w:r>
      <w:r>
        <w:rPr/>
        <w:t>review.</w:t>
      </w:r>
      <w:r>
        <w:rPr>
          <w:spacing w:val="-4"/>
        </w:rPr>
        <w:t> </w:t>
      </w:r>
      <w:r>
        <w:rPr/>
        <w:t>Tenured</w:t>
      </w:r>
      <w:r>
        <w:rPr>
          <w:spacing w:val="-4"/>
        </w:rPr>
        <w:t> </w:t>
      </w:r>
      <w:r>
        <w:rPr/>
        <w:t>faculty</w:t>
      </w:r>
      <w:r>
        <w:rPr>
          <w:spacing w:val="-3"/>
        </w:rPr>
        <w:t> </w:t>
      </w:r>
      <w:r>
        <w:rPr/>
        <w:t>members</w:t>
      </w:r>
      <w:r>
        <w:rPr>
          <w:spacing w:val="-3"/>
        </w:rPr>
        <w:t> </w:t>
      </w:r>
      <w:r>
        <w:rPr/>
        <w:t>are</w:t>
      </w:r>
      <w:r>
        <w:rPr>
          <w:spacing w:val="-2"/>
        </w:rPr>
        <w:t> </w:t>
      </w:r>
      <w:r>
        <w:rPr/>
        <w:t>evaluated</w:t>
      </w:r>
      <w:r>
        <w:rPr>
          <w:spacing w:val="-4"/>
        </w:rPr>
        <w:t> </w:t>
      </w:r>
      <w:r>
        <w:rPr/>
        <w:t>every five (5) years.</w:t>
      </w:r>
    </w:p>
    <w:p>
      <w:pPr>
        <w:pStyle w:val="BodyText"/>
        <w:rPr>
          <w:sz w:val="27"/>
        </w:rPr>
      </w:pPr>
    </w:p>
    <w:p>
      <w:pPr>
        <w:pStyle w:val="BodyText"/>
        <w:ind w:left="119" w:right="161"/>
      </w:pPr>
      <w:r>
        <w:rPr/>
        <w:t>The</w:t>
      </w:r>
      <w:r>
        <w:rPr>
          <w:spacing w:val="-4"/>
        </w:rPr>
        <w:t> </w:t>
      </w:r>
      <w:r>
        <w:rPr/>
        <w:t>following</w:t>
      </w:r>
      <w:r>
        <w:rPr>
          <w:spacing w:val="-4"/>
        </w:rPr>
        <w:t> </w:t>
      </w:r>
      <w:r>
        <w:rPr/>
        <w:t>timelines apply</w:t>
      </w:r>
      <w:r>
        <w:rPr>
          <w:spacing w:val="-3"/>
        </w:rPr>
        <w:t> </w:t>
      </w:r>
      <w:r>
        <w:rPr/>
        <w:t>to</w:t>
      </w:r>
      <w:r>
        <w:rPr>
          <w:spacing w:val="-4"/>
        </w:rPr>
        <w:t> </w:t>
      </w:r>
      <w:r>
        <w:rPr/>
        <w:t>candidates</w:t>
      </w:r>
      <w:r>
        <w:rPr>
          <w:spacing w:val="-3"/>
        </w:rPr>
        <w:t> </w:t>
      </w:r>
      <w:r>
        <w:rPr/>
        <w:t>who</w:t>
      </w:r>
      <w:r>
        <w:rPr>
          <w:spacing w:val="-2"/>
        </w:rPr>
        <w:t> </w:t>
      </w:r>
      <w:r>
        <w:rPr/>
        <w:t>are</w:t>
      </w:r>
      <w:r>
        <w:rPr>
          <w:spacing w:val="-4"/>
        </w:rPr>
        <w:t> </w:t>
      </w:r>
      <w:r>
        <w:rPr/>
        <w:t>appointed</w:t>
      </w:r>
      <w:r>
        <w:rPr>
          <w:spacing w:val="-2"/>
        </w:rPr>
        <w:t> </w:t>
      </w:r>
      <w:r>
        <w:rPr/>
        <w:t>at</w:t>
      </w:r>
      <w:r>
        <w:rPr>
          <w:spacing w:val="-4"/>
        </w:rPr>
        <w:t> </w:t>
      </w:r>
      <w:r>
        <w:rPr/>
        <w:t>the</w:t>
      </w:r>
      <w:r>
        <w:rPr>
          <w:spacing w:val="-4"/>
        </w:rPr>
        <w:t> </w:t>
      </w:r>
      <w:r>
        <w:rPr/>
        <w:t>rank</w:t>
      </w:r>
      <w:r>
        <w:rPr>
          <w:spacing w:val="-3"/>
        </w:rPr>
        <w:t> </w:t>
      </w:r>
      <w:r>
        <w:rPr/>
        <w:t>of</w:t>
      </w:r>
      <w:r>
        <w:rPr>
          <w:spacing w:val="-2"/>
        </w:rPr>
        <w:t> </w:t>
      </w:r>
      <w:r>
        <w:rPr/>
        <w:t>assistant</w:t>
      </w:r>
      <w:r>
        <w:rPr>
          <w:spacing w:val="-4"/>
        </w:rPr>
        <w:t> </w:t>
      </w:r>
      <w:r>
        <w:rPr/>
        <w:t>professor</w:t>
      </w:r>
      <w:r>
        <w:rPr>
          <w:spacing w:val="-3"/>
        </w:rPr>
        <w:t> </w:t>
      </w:r>
      <w:r>
        <w:rPr/>
        <w:t>with</w:t>
      </w:r>
      <w:r>
        <w:rPr>
          <w:spacing w:val="-4"/>
        </w:rPr>
        <w:t> </w:t>
      </w:r>
      <w:r>
        <w:rPr/>
        <w:t>no service credit; actual timelines may vary according to level of appointment and service credit.</w:t>
      </w:r>
    </w:p>
    <w:p>
      <w:pPr>
        <w:pStyle w:val="BodyText"/>
        <w:spacing w:before="2"/>
        <w:rPr>
          <w:sz w:val="27"/>
        </w:rPr>
      </w:pPr>
    </w:p>
    <w:p>
      <w:pPr>
        <w:pStyle w:val="Heading2"/>
        <w:numPr>
          <w:ilvl w:val="1"/>
          <w:numId w:val="8"/>
        </w:numPr>
        <w:tabs>
          <w:tab w:pos="450" w:val="left" w:leader="none"/>
        </w:tabs>
        <w:spacing w:line="240" w:lineRule="auto" w:before="1" w:after="0"/>
        <w:ind w:left="450" w:right="0" w:hanging="331"/>
        <w:jc w:val="left"/>
      </w:pPr>
      <w:r>
        <w:rPr/>
        <w:t>Evaluation</w:t>
      </w:r>
      <w:r>
        <w:rPr>
          <w:spacing w:val="-9"/>
        </w:rPr>
        <w:t> </w:t>
      </w:r>
      <w:r>
        <w:rPr/>
        <w:t>of</w:t>
      </w:r>
      <w:r>
        <w:rPr>
          <w:spacing w:val="-9"/>
        </w:rPr>
        <w:t> </w:t>
      </w:r>
      <w:r>
        <w:rPr/>
        <w:t>Tenure-track</w:t>
      </w:r>
      <w:r>
        <w:rPr>
          <w:spacing w:val="-7"/>
        </w:rPr>
        <w:t> </w:t>
      </w:r>
      <w:r>
        <w:rPr/>
        <w:t>Faculty</w:t>
      </w:r>
      <w:r>
        <w:rPr>
          <w:spacing w:val="-8"/>
        </w:rPr>
        <w:t> </w:t>
      </w:r>
      <w:r>
        <w:rPr/>
        <w:t>for</w:t>
      </w:r>
      <w:r>
        <w:rPr>
          <w:spacing w:val="-10"/>
        </w:rPr>
        <w:t> </w:t>
      </w:r>
      <w:r>
        <w:rPr>
          <w:spacing w:val="-2"/>
        </w:rPr>
        <w:t>Reappointment</w:t>
      </w:r>
    </w:p>
    <w:p>
      <w:pPr>
        <w:pStyle w:val="BodyText"/>
        <w:spacing w:before="1"/>
        <w:rPr>
          <w:b/>
          <w:sz w:val="27"/>
        </w:rPr>
      </w:pPr>
    </w:p>
    <w:p>
      <w:pPr>
        <w:pStyle w:val="BodyText"/>
        <w:ind w:left="119" w:right="161"/>
      </w:pPr>
      <w:r>
        <w:rPr/>
        <w:t>In</w:t>
      </w:r>
      <w:r>
        <w:rPr>
          <w:spacing w:val="-3"/>
        </w:rPr>
        <w:t> </w:t>
      </w:r>
      <w:r>
        <w:rPr/>
        <w:t>the</w:t>
      </w:r>
      <w:r>
        <w:rPr>
          <w:spacing w:val="-3"/>
        </w:rPr>
        <w:t> </w:t>
      </w:r>
      <w:r>
        <w:rPr/>
        <w:t>first</w:t>
      </w:r>
      <w:r>
        <w:rPr>
          <w:spacing w:val="-3"/>
        </w:rPr>
        <w:t> </w:t>
      </w:r>
      <w:r>
        <w:rPr/>
        <w:t>year</w:t>
      </w:r>
      <w:r>
        <w:rPr>
          <w:spacing w:val="-1"/>
        </w:rPr>
        <w:t> </w:t>
      </w:r>
      <w:r>
        <w:rPr/>
        <w:t>and</w:t>
      </w:r>
      <w:r>
        <w:rPr>
          <w:spacing w:val="-2"/>
        </w:rPr>
        <w:t> </w:t>
      </w:r>
      <w:r>
        <w:rPr/>
        <w:t>second</w:t>
      </w:r>
      <w:r>
        <w:rPr>
          <w:spacing w:val="-2"/>
        </w:rPr>
        <w:t> </w:t>
      </w:r>
      <w:r>
        <w:rPr/>
        <w:t>years</w:t>
      </w:r>
      <w:r>
        <w:rPr>
          <w:spacing w:val="-3"/>
        </w:rPr>
        <w:t> </w:t>
      </w:r>
      <w:r>
        <w:rPr/>
        <w:t>of</w:t>
      </w:r>
      <w:r>
        <w:rPr>
          <w:spacing w:val="-3"/>
        </w:rPr>
        <w:t> </w:t>
      </w:r>
      <w:r>
        <w:rPr/>
        <w:t>service,</w:t>
      </w:r>
      <w:r>
        <w:rPr>
          <w:spacing w:val="-3"/>
        </w:rPr>
        <w:t> </w:t>
      </w:r>
      <w:r>
        <w:rPr/>
        <w:t>the</w:t>
      </w:r>
      <w:r>
        <w:rPr>
          <w:spacing w:val="-3"/>
        </w:rPr>
        <w:t> </w:t>
      </w:r>
      <w:r>
        <w:rPr/>
        <w:t>annual</w:t>
      </w:r>
      <w:r>
        <w:rPr>
          <w:spacing w:val="-4"/>
        </w:rPr>
        <w:t> </w:t>
      </w:r>
      <w:r>
        <w:rPr/>
        <w:t>evaluation</w:t>
      </w:r>
      <w:r>
        <w:rPr>
          <w:spacing w:val="-3"/>
        </w:rPr>
        <w:t> </w:t>
      </w:r>
      <w:r>
        <w:rPr/>
        <w:t>takes</w:t>
      </w:r>
      <w:r>
        <w:rPr>
          <w:spacing w:val="-3"/>
        </w:rPr>
        <w:t> </w:t>
      </w:r>
      <w:r>
        <w:rPr/>
        <w:t>the</w:t>
      </w:r>
      <w:r>
        <w:rPr>
          <w:spacing w:val="-2"/>
        </w:rPr>
        <w:t> </w:t>
      </w:r>
      <w:r>
        <w:rPr/>
        <w:t>form</w:t>
      </w:r>
      <w:r>
        <w:rPr>
          <w:spacing w:val="-2"/>
        </w:rPr>
        <w:t> </w:t>
      </w:r>
      <w:r>
        <w:rPr/>
        <w:t>of</w:t>
      </w:r>
      <w:r>
        <w:rPr>
          <w:spacing w:val="-3"/>
        </w:rPr>
        <w:t> </w:t>
      </w:r>
      <w:r>
        <w:rPr/>
        <w:t>a</w:t>
      </w:r>
      <w:r>
        <w:rPr>
          <w:spacing w:val="-2"/>
        </w:rPr>
        <w:t> </w:t>
      </w:r>
      <w:r>
        <w:rPr/>
        <w:t>periodic</w:t>
      </w:r>
      <w:r>
        <w:rPr>
          <w:spacing w:val="-3"/>
        </w:rPr>
        <w:t> </w:t>
      </w:r>
      <w:r>
        <w:rPr/>
        <w:t>review.</w:t>
      </w:r>
      <w:r>
        <w:rPr>
          <w:spacing w:val="-3"/>
        </w:rPr>
        <w:t> </w:t>
      </w:r>
      <w:r>
        <w:rPr/>
        <w:t>The periodic review provides the candidate with feedback on progress toward tenure. The periodic review is conducted by the department RTP committee, the department chair, and the college dean. The periodic evaluation in the first year may just be reviewed by the Department Chair and the Dean.</w:t>
      </w:r>
    </w:p>
    <w:p>
      <w:pPr>
        <w:pStyle w:val="BodyText"/>
        <w:spacing w:before="1"/>
        <w:rPr>
          <w:sz w:val="27"/>
        </w:rPr>
      </w:pPr>
    </w:p>
    <w:p>
      <w:pPr>
        <w:pStyle w:val="BodyText"/>
        <w:ind w:left="119" w:right="136"/>
      </w:pPr>
      <w:r>
        <w:rPr/>
        <w:t>In</w:t>
      </w:r>
      <w:r>
        <w:rPr>
          <w:spacing w:val="-4"/>
        </w:rPr>
        <w:t> </w:t>
      </w:r>
      <w:r>
        <w:rPr/>
        <w:t>the</w:t>
      </w:r>
      <w:r>
        <w:rPr>
          <w:spacing w:val="-4"/>
        </w:rPr>
        <w:t> </w:t>
      </w:r>
      <w:r>
        <w:rPr/>
        <w:t>third</w:t>
      </w:r>
      <w:r>
        <w:rPr>
          <w:spacing w:val="-4"/>
        </w:rPr>
        <w:t> </w:t>
      </w:r>
      <w:r>
        <w:rPr/>
        <w:t>year</w:t>
      </w:r>
      <w:r>
        <w:rPr>
          <w:spacing w:val="-1"/>
        </w:rPr>
        <w:t> </w:t>
      </w:r>
      <w:r>
        <w:rPr/>
        <w:t>of</w:t>
      </w:r>
      <w:r>
        <w:rPr>
          <w:spacing w:val="-4"/>
        </w:rPr>
        <w:t> </w:t>
      </w:r>
      <w:r>
        <w:rPr/>
        <w:t>service,</w:t>
      </w:r>
      <w:r>
        <w:rPr>
          <w:spacing w:val="-2"/>
        </w:rPr>
        <w:t> </w:t>
      </w:r>
      <w:r>
        <w:rPr/>
        <w:t>the</w:t>
      </w:r>
      <w:r>
        <w:rPr>
          <w:spacing w:val="-4"/>
        </w:rPr>
        <w:t> </w:t>
      </w:r>
      <w:r>
        <w:rPr/>
        <w:t>annual</w:t>
      </w:r>
      <w:r>
        <w:rPr>
          <w:spacing w:val="-3"/>
        </w:rPr>
        <w:t> </w:t>
      </w:r>
      <w:r>
        <w:rPr/>
        <w:t>evaluation</w:t>
      </w:r>
      <w:r>
        <w:rPr>
          <w:spacing w:val="-2"/>
        </w:rPr>
        <w:t> </w:t>
      </w:r>
      <w:r>
        <w:rPr/>
        <w:t>takes the</w:t>
      </w:r>
      <w:r>
        <w:rPr>
          <w:spacing w:val="-4"/>
        </w:rPr>
        <w:t> </w:t>
      </w:r>
      <w:r>
        <w:rPr/>
        <w:t>form</w:t>
      </w:r>
      <w:r>
        <w:rPr>
          <w:spacing w:val="-4"/>
        </w:rPr>
        <w:t> </w:t>
      </w:r>
      <w:r>
        <w:rPr/>
        <w:t>of</w:t>
      </w:r>
      <w:r>
        <w:rPr>
          <w:spacing w:val="-4"/>
        </w:rPr>
        <w:t> </w:t>
      </w:r>
      <w:r>
        <w:rPr/>
        <w:t>a</w:t>
      </w:r>
      <w:r>
        <w:rPr>
          <w:spacing w:val="-4"/>
        </w:rPr>
        <w:t> </w:t>
      </w:r>
      <w:r>
        <w:rPr/>
        <w:t>reappointment</w:t>
      </w:r>
      <w:r>
        <w:rPr>
          <w:spacing w:val="-4"/>
        </w:rPr>
        <w:t> </w:t>
      </w:r>
      <w:r>
        <w:rPr/>
        <w:t>review.</w:t>
      </w:r>
      <w:r>
        <w:rPr>
          <w:spacing w:val="-4"/>
        </w:rPr>
        <w:t> </w:t>
      </w:r>
      <w:r>
        <w:rPr/>
        <w:t>Successful candidates are reappointed for one, two, or three years.</w:t>
      </w:r>
    </w:p>
    <w:p>
      <w:pPr>
        <w:pStyle w:val="BodyText"/>
        <w:spacing w:before="2"/>
        <w:rPr>
          <w:sz w:val="27"/>
        </w:rPr>
      </w:pPr>
    </w:p>
    <w:p>
      <w:pPr>
        <w:pStyle w:val="Heading2"/>
        <w:numPr>
          <w:ilvl w:val="1"/>
          <w:numId w:val="8"/>
        </w:numPr>
        <w:tabs>
          <w:tab w:pos="450" w:val="left" w:leader="none"/>
        </w:tabs>
        <w:spacing w:line="240" w:lineRule="auto" w:before="1" w:after="0"/>
        <w:ind w:left="450" w:right="0" w:hanging="331"/>
        <w:jc w:val="left"/>
      </w:pPr>
      <w:r>
        <w:rPr/>
        <w:t>Evaluation</w:t>
      </w:r>
      <w:r>
        <w:rPr>
          <w:spacing w:val="-10"/>
        </w:rPr>
        <w:t> </w:t>
      </w:r>
      <w:r>
        <w:rPr/>
        <w:t>of</w:t>
      </w:r>
      <w:r>
        <w:rPr>
          <w:spacing w:val="-7"/>
        </w:rPr>
        <w:t> </w:t>
      </w:r>
      <w:r>
        <w:rPr/>
        <w:t>Tenure-track</w:t>
      </w:r>
      <w:r>
        <w:rPr>
          <w:spacing w:val="-7"/>
        </w:rPr>
        <w:t> </w:t>
      </w:r>
      <w:r>
        <w:rPr/>
        <w:t>Faculty</w:t>
      </w:r>
      <w:r>
        <w:rPr>
          <w:spacing w:val="-6"/>
        </w:rPr>
        <w:t> </w:t>
      </w:r>
      <w:r>
        <w:rPr/>
        <w:t>for</w:t>
      </w:r>
      <w:r>
        <w:rPr>
          <w:spacing w:val="-9"/>
        </w:rPr>
        <w:t> </w:t>
      </w:r>
      <w:r>
        <w:rPr/>
        <w:t>Tenure</w:t>
      </w:r>
      <w:r>
        <w:rPr>
          <w:spacing w:val="-8"/>
        </w:rPr>
        <w:t> </w:t>
      </w:r>
      <w:r>
        <w:rPr/>
        <w:t>and</w:t>
      </w:r>
      <w:r>
        <w:rPr>
          <w:spacing w:val="-7"/>
        </w:rPr>
        <w:t> </w:t>
      </w:r>
      <w:r>
        <w:rPr>
          <w:spacing w:val="-2"/>
        </w:rPr>
        <w:t>Promotion</w:t>
      </w:r>
    </w:p>
    <w:p>
      <w:pPr>
        <w:pStyle w:val="BodyText"/>
        <w:spacing w:before="1"/>
        <w:rPr>
          <w:b/>
          <w:sz w:val="27"/>
        </w:rPr>
      </w:pPr>
    </w:p>
    <w:p>
      <w:pPr>
        <w:pStyle w:val="BodyText"/>
        <w:ind w:left="119" w:right="161"/>
      </w:pPr>
      <w:r>
        <w:rPr/>
        <w:t>In</w:t>
      </w:r>
      <w:r>
        <w:rPr>
          <w:spacing w:val="-3"/>
        </w:rPr>
        <w:t> </w:t>
      </w:r>
      <w:r>
        <w:rPr/>
        <w:t>the</w:t>
      </w:r>
      <w:r>
        <w:rPr>
          <w:spacing w:val="-3"/>
        </w:rPr>
        <w:t> </w:t>
      </w:r>
      <w:r>
        <w:rPr/>
        <w:t>first</w:t>
      </w:r>
      <w:r>
        <w:rPr>
          <w:spacing w:val="-3"/>
        </w:rPr>
        <w:t> </w:t>
      </w:r>
      <w:r>
        <w:rPr/>
        <w:t>and</w:t>
      </w:r>
      <w:r>
        <w:rPr>
          <w:spacing w:val="-3"/>
        </w:rPr>
        <w:t> </w:t>
      </w:r>
      <w:r>
        <w:rPr/>
        <w:t>second</w:t>
      </w:r>
      <w:r>
        <w:rPr>
          <w:spacing w:val="-3"/>
        </w:rPr>
        <w:t> </w:t>
      </w:r>
      <w:r>
        <w:rPr/>
        <w:t>years</w:t>
      </w:r>
      <w:r>
        <w:rPr>
          <w:spacing w:val="-2"/>
        </w:rPr>
        <w:t> </w:t>
      </w:r>
      <w:r>
        <w:rPr/>
        <w:t>of</w:t>
      </w:r>
      <w:r>
        <w:rPr>
          <w:spacing w:val="-3"/>
        </w:rPr>
        <w:t> </w:t>
      </w:r>
      <w:r>
        <w:rPr/>
        <w:t>reappointment</w:t>
      </w:r>
      <w:r>
        <w:rPr>
          <w:spacing w:val="-3"/>
        </w:rPr>
        <w:t> </w:t>
      </w:r>
      <w:r>
        <w:rPr/>
        <w:t>(or</w:t>
      </w:r>
      <w:r>
        <w:rPr>
          <w:spacing w:val="-2"/>
        </w:rPr>
        <w:t> </w:t>
      </w:r>
      <w:r>
        <w:rPr/>
        <w:t>fourth</w:t>
      </w:r>
      <w:r>
        <w:rPr>
          <w:spacing w:val="-3"/>
        </w:rPr>
        <w:t> </w:t>
      </w:r>
      <w:r>
        <w:rPr/>
        <w:t>and</w:t>
      </w:r>
      <w:r>
        <w:rPr>
          <w:spacing w:val="-3"/>
        </w:rPr>
        <w:t> </w:t>
      </w:r>
      <w:r>
        <w:rPr/>
        <w:t>fifth</w:t>
      </w:r>
      <w:r>
        <w:rPr>
          <w:spacing w:val="-3"/>
        </w:rPr>
        <w:t> </w:t>
      </w:r>
      <w:r>
        <w:rPr/>
        <w:t>years</w:t>
      </w:r>
      <w:r>
        <w:rPr>
          <w:spacing w:val="-2"/>
        </w:rPr>
        <w:t> </w:t>
      </w:r>
      <w:r>
        <w:rPr/>
        <w:t>of</w:t>
      </w:r>
      <w:r>
        <w:rPr>
          <w:spacing w:val="-3"/>
        </w:rPr>
        <w:t> </w:t>
      </w:r>
      <w:r>
        <w:rPr/>
        <w:t>continuous</w:t>
      </w:r>
      <w:r>
        <w:rPr>
          <w:spacing w:val="-2"/>
        </w:rPr>
        <w:t> </w:t>
      </w:r>
      <w:r>
        <w:rPr/>
        <w:t>service),</w:t>
      </w:r>
      <w:r>
        <w:rPr>
          <w:spacing w:val="-3"/>
        </w:rPr>
        <w:t> </w:t>
      </w:r>
      <w:r>
        <w:rPr/>
        <w:t>the</w:t>
      </w:r>
      <w:r>
        <w:rPr>
          <w:spacing w:val="-1"/>
        </w:rPr>
        <w:t> </w:t>
      </w:r>
      <w:r>
        <w:rPr/>
        <w:t>annual evaluation takes the form of a periodic or reappointment review, as appropriate. In the third year of reappointment (or the sixth year of continuous service) the annual evaluation takes the form of a tenure review, which may also be a review for promotion.</w:t>
      </w:r>
    </w:p>
    <w:p>
      <w:pPr>
        <w:pStyle w:val="BodyText"/>
        <w:spacing w:before="1"/>
        <w:rPr>
          <w:sz w:val="27"/>
        </w:rPr>
      </w:pPr>
    </w:p>
    <w:p>
      <w:pPr>
        <w:pStyle w:val="BodyText"/>
        <w:ind w:left="119" w:right="161"/>
      </w:pPr>
      <w:r>
        <w:rPr/>
        <w:t>A</w:t>
      </w:r>
      <w:r>
        <w:rPr>
          <w:spacing w:val="-5"/>
        </w:rPr>
        <w:t> </w:t>
      </w:r>
      <w:r>
        <w:rPr/>
        <w:t>tenure-track</w:t>
      </w:r>
      <w:r>
        <w:rPr>
          <w:spacing w:val="-3"/>
        </w:rPr>
        <w:t> </w:t>
      </w:r>
      <w:r>
        <w:rPr/>
        <w:t>faculty</w:t>
      </w:r>
      <w:r>
        <w:rPr>
          <w:spacing w:val="-3"/>
        </w:rPr>
        <w:t> </w:t>
      </w:r>
      <w:r>
        <w:rPr/>
        <w:t>member</w:t>
      </w:r>
      <w:r>
        <w:rPr>
          <w:spacing w:val="-3"/>
        </w:rPr>
        <w:t> </w:t>
      </w:r>
      <w:r>
        <w:rPr/>
        <w:t>may</w:t>
      </w:r>
      <w:r>
        <w:rPr>
          <w:spacing w:val="-3"/>
        </w:rPr>
        <w:t> </w:t>
      </w:r>
      <w:r>
        <w:rPr/>
        <w:t>request</w:t>
      </w:r>
      <w:r>
        <w:rPr>
          <w:spacing w:val="-4"/>
        </w:rPr>
        <w:t> </w:t>
      </w:r>
      <w:r>
        <w:rPr/>
        <w:t>consideration</w:t>
      </w:r>
      <w:r>
        <w:rPr>
          <w:spacing w:val="-2"/>
        </w:rPr>
        <w:t> </w:t>
      </w:r>
      <w:r>
        <w:rPr/>
        <w:t>for</w:t>
      </w:r>
      <w:r>
        <w:rPr>
          <w:spacing w:val="-3"/>
        </w:rPr>
        <w:t> </w:t>
      </w:r>
      <w:r>
        <w:rPr/>
        <w:t>early</w:t>
      </w:r>
      <w:r>
        <w:rPr>
          <w:spacing w:val="-3"/>
        </w:rPr>
        <w:t> </w:t>
      </w:r>
      <w:r>
        <w:rPr/>
        <w:t>tenure</w:t>
      </w:r>
      <w:r>
        <w:rPr>
          <w:spacing w:val="-4"/>
        </w:rPr>
        <w:t> </w:t>
      </w:r>
      <w:r>
        <w:rPr/>
        <w:t>and</w:t>
      </w:r>
      <w:r>
        <w:rPr>
          <w:spacing w:val="-2"/>
        </w:rPr>
        <w:t> </w:t>
      </w:r>
      <w:r>
        <w:rPr/>
        <w:t>promotion</w:t>
      </w:r>
      <w:r>
        <w:rPr>
          <w:spacing w:val="-1"/>
        </w:rPr>
        <w:t> </w:t>
      </w:r>
      <w:r>
        <w:rPr/>
        <w:t>prior</w:t>
      </w:r>
      <w:r>
        <w:rPr>
          <w:spacing w:val="-3"/>
        </w:rPr>
        <w:t> </w:t>
      </w:r>
      <w:r>
        <w:rPr/>
        <w:t>to</w:t>
      </w:r>
      <w:r>
        <w:rPr>
          <w:spacing w:val="-4"/>
        </w:rPr>
        <w:t> </w:t>
      </w:r>
      <w:r>
        <w:rPr/>
        <w:t>the scheduled sixth year review. This process is discussed under Section 5.5.</w:t>
      </w:r>
    </w:p>
    <w:p>
      <w:pPr>
        <w:pStyle w:val="BodyText"/>
        <w:spacing w:before="2"/>
        <w:rPr>
          <w:sz w:val="27"/>
        </w:rPr>
      </w:pPr>
    </w:p>
    <w:p>
      <w:pPr>
        <w:pStyle w:val="Heading2"/>
        <w:numPr>
          <w:ilvl w:val="1"/>
          <w:numId w:val="8"/>
        </w:numPr>
        <w:tabs>
          <w:tab w:pos="450" w:val="left" w:leader="none"/>
        </w:tabs>
        <w:spacing w:line="240" w:lineRule="auto" w:before="0" w:after="0"/>
        <w:ind w:left="450" w:right="0" w:hanging="331"/>
        <w:jc w:val="left"/>
      </w:pPr>
      <w:r>
        <w:rPr/>
        <w:t>Evaluation</w:t>
      </w:r>
      <w:r>
        <w:rPr>
          <w:spacing w:val="-8"/>
        </w:rPr>
        <w:t> </w:t>
      </w:r>
      <w:r>
        <w:rPr/>
        <w:t>of</w:t>
      </w:r>
      <w:r>
        <w:rPr>
          <w:spacing w:val="-8"/>
        </w:rPr>
        <w:t> </w:t>
      </w:r>
      <w:r>
        <w:rPr/>
        <w:t>Tenured</w:t>
      </w:r>
      <w:r>
        <w:rPr>
          <w:spacing w:val="-6"/>
        </w:rPr>
        <w:t> </w:t>
      </w:r>
      <w:r>
        <w:rPr/>
        <w:t>Faculty</w:t>
      </w:r>
      <w:r>
        <w:rPr>
          <w:spacing w:val="-8"/>
        </w:rPr>
        <w:t> </w:t>
      </w:r>
      <w:r>
        <w:rPr/>
        <w:t>for</w:t>
      </w:r>
      <w:r>
        <w:rPr>
          <w:spacing w:val="-7"/>
        </w:rPr>
        <w:t> </w:t>
      </w:r>
      <w:r>
        <w:rPr>
          <w:spacing w:val="-2"/>
        </w:rPr>
        <w:t>Promotion</w:t>
      </w:r>
    </w:p>
    <w:p>
      <w:pPr>
        <w:pStyle w:val="BodyText"/>
        <w:rPr>
          <w:b/>
          <w:sz w:val="27"/>
        </w:rPr>
      </w:pPr>
    </w:p>
    <w:p>
      <w:pPr>
        <w:pStyle w:val="BodyText"/>
        <w:ind w:left="119" w:right="225"/>
      </w:pPr>
      <w:r>
        <w:rPr/>
        <w:t>An associate professor becomes eligible for promotion review to full professor in the fifth year at the associate</w:t>
      </w:r>
      <w:r>
        <w:rPr>
          <w:spacing w:val="-4"/>
        </w:rPr>
        <w:t> </w:t>
      </w:r>
      <w:r>
        <w:rPr/>
        <w:t>rank.</w:t>
      </w:r>
      <w:r>
        <w:rPr>
          <w:spacing w:val="-4"/>
        </w:rPr>
        <w:t> </w:t>
      </w:r>
      <w:r>
        <w:rPr/>
        <w:t>A</w:t>
      </w:r>
      <w:r>
        <w:rPr>
          <w:spacing w:val="-2"/>
        </w:rPr>
        <w:t> </w:t>
      </w:r>
      <w:r>
        <w:rPr/>
        <w:t>tenured</w:t>
      </w:r>
      <w:r>
        <w:rPr>
          <w:spacing w:val="-2"/>
        </w:rPr>
        <w:t> </w:t>
      </w:r>
      <w:r>
        <w:rPr/>
        <w:t>associate</w:t>
      </w:r>
      <w:r>
        <w:rPr>
          <w:spacing w:val="-4"/>
        </w:rPr>
        <w:t> </w:t>
      </w:r>
      <w:r>
        <w:rPr/>
        <w:t>professor</w:t>
      </w:r>
      <w:r>
        <w:rPr>
          <w:spacing w:val="-3"/>
        </w:rPr>
        <w:t> </w:t>
      </w:r>
      <w:r>
        <w:rPr/>
        <w:t>may</w:t>
      </w:r>
      <w:r>
        <w:rPr>
          <w:spacing w:val="-3"/>
        </w:rPr>
        <w:t> </w:t>
      </w:r>
      <w:r>
        <w:rPr/>
        <w:t>seek</w:t>
      </w:r>
      <w:r>
        <w:rPr>
          <w:spacing w:val="-3"/>
        </w:rPr>
        <w:t> </w:t>
      </w:r>
      <w:r>
        <w:rPr/>
        <w:t>early</w:t>
      </w:r>
      <w:r>
        <w:rPr>
          <w:spacing w:val="-3"/>
        </w:rPr>
        <w:t> </w:t>
      </w:r>
      <w:r>
        <w:rPr/>
        <w:t>promotion</w:t>
      </w:r>
      <w:r>
        <w:rPr>
          <w:spacing w:val="-2"/>
        </w:rPr>
        <w:t> </w:t>
      </w:r>
      <w:r>
        <w:rPr/>
        <w:t>to</w:t>
      </w:r>
      <w:r>
        <w:rPr>
          <w:spacing w:val="-4"/>
        </w:rPr>
        <w:t> </w:t>
      </w:r>
      <w:r>
        <w:rPr/>
        <w:t>full</w:t>
      </w:r>
      <w:r>
        <w:rPr>
          <w:spacing w:val="-5"/>
        </w:rPr>
        <w:t> </w:t>
      </w:r>
      <w:r>
        <w:rPr/>
        <w:t>professor</w:t>
      </w:r>
      <w:r>
        <w:rPr>
          <w:spacing w:val="-3"/>
        </w:rPr>
        <w:t> </w:t>
      </w:r>
      <w:r>
        <w:rPr/>
        <w:t>prior</w:t>
      </w:r>
      <w:r>
        <w:rPr>
          <w:spacing w:val="-3"/>
        </w:rPr>
        <w:t> </w:t>
      </w:r>
      <w:r>
        <w:rPr/>
        <w:t>to</w:t>
      </w:r>
      <w:r>
        <w:rPr>
          <w:spacing w:val="-2"/>
        </w:rPr>
        <w:t> </w:t>
      </w:r>
      <w:r>
        <w:rPr/>
        <w:t>the</w:t>
      </w:r>
      <w:r>
        <w:rPr>
          <w:spacing w:val="-2"/>
        </w:rPr>
        <w:t> </w:t>
      </w:r>
      <w:r>
        <w:rPr/>
        <w:t>fifth year in rank. This process is discussed further under Section 5.5.</w:t>
      </w:r>
    </w:p>
    <w:p>
      <w:pPr>
        <w:pStyle w:val="BodyText"/>
        <w:spacing w:before="2"/>
        <w:rPr>
          <w:sz w:val="27"/>
        </w:rPr>
      </w:pPr>
    </w:p>
    <w:p>
      <w:pPr>
        <w:pStyle w:val="BodyText"/>
        <w:spacing w:before="1"/>
        <w:ind w:left="119" w:right="225"/>
      </w:pPr>
      <w:r>
        <w:rPr/>
        <w:t>A</w:t>
      </w:r>
      <w:r>
        <w:rPr>
          <w:spacing w:val="-5"/>
        </w:rPr>
        <w:t> </w:t>
      </w:r>
      <w:r>
        <w:rPr/>
        <w:t>tenured</w:t>
      </w:r>
      <w:r>
        <w:rPr>
          <w:spacing w:val="-2"/>
        </w:rPr>
        <w:t> </w:t>
      </w:r>
      <w:r>
        <w:rPr/>
        <w:t>faculty</w:t>
      </w:r>
      <w:r>
        <w:rPr>
          <w:spacing w:val="-3"/>
        </w:rPr>
        <w:t> </w:t>
      </w:r>
      <w:r>
        <w:rPr/>
        <w:t>member</w:t>
      </w:r>
      <w:r>
        <w:rPr>
          <w:spacing w:val="-1"/>
        </w:rPr>
        <w:t> </w:t>
      </w:r>
      <w:r>
        <w:rPr/>
        <w:t>may</w:t>
      </w:r>
      <w:r>
        <w:rPr>
          <w:spacing w:val="-3"/>
        </w:rPr>
        <w:t> </w:t>
      </w:r>
      <w:r>
        <w:rPr/>
        <w:t>choose</w:t>
      </w:r>
      <w:r>
        <w:rPr>
          <w:spacing w:val="-2"/>
        </w:rPr>
        <w:t> </w:t>
      </w:r>
      <w:r>
        <w:rPr/>
        <w:t>not</w:t>
      </w:r>
      <w:r>
        <w:rPr>
          <w:spacing w:val="-2"/>
        </w:rPr>
        <w:t> </w:t>
      </w:r>
      <w:r>
        <w:rPr/>
        <w:t>to</w:t>
      </w:r>
      <w:r>
        <w:rPr>
          <w:spacing w:val="-2"/>
        </w:rPr>
        <w:t> </w:t>
      </w:r>
      <w:r>
        <w:rPr/>
        <w:t>be</w:t>
      </w:r>
      <w:r>
        <w:rPr>
          <w:spacing w:val="-4"/>
        </w:rPr>
        <w:t> </w:t>
      </w:r>
      <w:r>
        <w:rPr/>
        <w:t>evaluated</w:t>
      </w:r>
      <w:r>
        <w:rPr>
          <w:spacing w:val="-2"/>
        </w:rPr>
        <w:t> </w:t>
      </w:r>
      <w:r>
        <w:rPr/>
        <w:t>for</w:t>
      </w:r>
      <w:r>
        <w:rPr>
          <w:spacing w:val="-3"/>
        </w:rPr>
        <w:t> </w:t>
      </w:r>
      <w:r>
        <w:rPr/>
        <w:t>promotion</w:t>
      </w:r>
      <w:r>
        <w:rPr>
          <w:spacing w:val="-2"/>
        </w:rPr>
        <w:t> </w:t>
      </w:r>
      <w:r>
        <w:rPr/>
        <w:t>in</w:t>
      </w:r>
      <w:r>
        <w:rPr>
          <w:spacing w:val="-2"/>
        </w:rPr>
        <w:t> </w:t>
      </w:r>
      <w:r>
        <w:rPr/>
        <w:t>a</w:t>
      </w:r>
      <w:r>
        <w:rPr>
          <w:spacing w:val="-4"/>
        </w:rPr>
        <w:t> </w:t>
      </w:r>
      <w:r>
        <w:rPr/>
        <w:t>given</w:t>
      </w:r>
      <w:r>
        <w:rPr>
          <w:spacing w:val="-4"/>
        </w:rPr>
        <w:t> </w:t>
      </w:r>
      <w:r>
        <w:rPr/>
        <w:t>year;</w:t>
      </w:r>
      <w:r>
        <w:rPr>
          <w:spacing w:val="-4"/>
        </w:rPr>
        <w:t> </w:t>
      </w:r>
      <w:r>
        <w:rPr/>
        <w:t>however,</w:t>
      </w:r>
      <w:r>
        <w:rPr>
          <w:spacing w:val="-4"/>
        </w:rPr>
        <w:t> </w:t>
      </w:r>
      <w:r>
        <w:rPr/>
        <w:t>the faculty member will still be required to undergo the five-year periodic evaluation of tenured faculty.</w:t>
      </w:r>
    </w:p>
    <w:p>
      <w:pPr>
        <w:pStyle w:val="BodyText"/>
        <w:spacing w:before="2"/>
        <w:rPr>
          <w:sz w:val="27"/>
        </w:rPr>
      </w:pPr>
    </w:p>
    <w:p>
      <w:pPr>
        <w:pStyle w:val="Heading1"/>
        <w:numPr>
          <w:ilvl w:val="1"/>
          <w:numId w:val="9"/>
        </w:numPr>
        <w:tabs>
          <w:tab w:pos="448" w:val="left" w:leader="none"/>
        </w:tabs>
        <w:spacing w:line="240" w:lineRule="auto" w:before="0" w:after="0"/>
        <w:ind w:left="448" w:right="0" w:hanging="329"/>
        <w:jc w:val="left"/>
      </w:pPr>
      <w:r>
        <w:rPr/>
        <w:t>REAPPOINTMENT</w:t>
      </w:r>
      <w:r>
        <w:rPr>
          <w:spacing w:val="-9"/>
        </w:rPr>
        <w:t> </w:t>
      </w:r>
      <w:r>
        <w:rPr/>
        <w:t>AND</w:t>
      </w:r>
      <w:r>
        <w:rPr>
          <w:spacing w:val="-10"/>
        </w:rPr>
        <w:t> </w:t>
      </w:r>
      <w:r>
        <w:rPr/>
        <w:t>PROMOTION</w:t>
      </w:r>
      <w:r>
        <w:rPr>
          <w:spacing w:val="-8"/>
        </w:rPr>
        <w:t> </w:t>
      </w:r>
      <w:r>
        <w:rPr>
          <w:spacing w:val="-2"/>
        </w:rPr>
        <w:t>CRITERIA</w:t>
      </w:r>
    </w:p>
    <w:p>
      <w:pPr>
        <w:pStyle w:val="BodyText"/>
        <w:spacing w:before="10"/>
        <w:rPr>
          <w:b/>
          <w:sz w:val="26"/>
        </w:rPr>
      </w:pPr>
    </w:p>
    <w:p>
      <w:pPr>
        <w:pStyle w:val="BodyText"/>
        <w:spacing w:before="1"/>
        <w:ind w:left="119" w:right="284"/>
      </w:pPr>
      <w:r>
        <w:rPr/>
        <w:t>Candidates</w:t>
      </w:r>
      <w:r>
        <w:rPr>
          <w:spacing w:val="-3"/>
        </w:rPr>
        <w:t> </w:t>
      </w:r>
      <w:r>
        <w:rPr/>
        <w:t>for</w:t>
      </w:r>
      <w:r>
        <w:rPr>
          <w:spacing w:val="-3"/>
        </w:rPr>
        <w:t> </w:t>
      </w:r>
      <w:r>
        <w:rPr/>
        <w:t>reappointment,</w:t>
      </w:r>
      <w:r>
        <w:rPr>
          <w:spacing w:val="-4"/>
        </w:rPr>
        <w:t> </w:t>
      </w:r>
      <w:r>
        <w:rPr/>
        <w:t>tenure,</w:t>
      </w:r>
      <w:r>
        <w:rPr>
          <w:spacing w:val="-4"/>
        </w:rPr>
        <w:t> </w:t>
      </w:r>
      <w:r>
        <w:rPr/>
        <w:t>and</w:t>
      </w:r>
      <w:r>
        <w:rPr>
          <w:spacing w:val="-4"/>
        </w:rPr>
        <w:t> </w:t>
      </w:r>
      <w:r>
        <w:rPr/>
        <w:t>promotion</w:t>
      </w:r>
      <w:r>
        <w:rPr>
          <w:spacing w:val="-2"/>
        </w:rPr>
        <w:t> </w:t>
      </w:r>
      <w:r>
        <w:rPr/>
        <w:t>will</w:t>
      </w:r>
      <w:r>
        <w:rPr>
          <w:spacing w:val="-5"/>
        </w:rPr>
        <w:t> </w:t>
      </w:r>
      <w:r>
        <w:rPr/>
        <w:t>be</w:t>
      </w:r>
      <w:r>
        <w:rPr>
          <w:spacing w:val="-4"/>
        </w:rPr>
        <w:t> </w:t>
      </w:r>
      <w:r>
        <w:rPr/>
        <w:t>evaluated</w:t>
      </w:r>
      <w:r>
        <w:rPr>
          <w:spacing w:val="-2"/>
        </w:rPr>
        <w:t> </w:t>
      </w:r>
      <w:r>
        <w:rPr/>
        <w:t>in</w:t>
      </w:r>
      <w:r>
        <w:rPr>
          <w:spacing w:val="-2"/>
        </w:rPr>
        <w:t> </w:t>
      </w:r>
      <w:r>
        <w:rPr/>
        <w:t>all</w:t>
      </w:r>
      <w:r>
        <w:rPr>
          <w:spacing w:val="-5"/>
        </w:rPr>
        <w:t> </w:t>
      </w:r>
      <w:r>
        <w:rPr/>
        <w:t>three</w:t>
      </w:r>
      <w:r>
        <w:rPr>
          <w:spacing w:val="-4"/>
        </w:rPr>
        <w:t> </w:t>
      </w:r>
      <w:r>
        <w:rPr/>
        <w:t>areas:</w:t>
      </w:r>
      <w:r>
        <w:rPr>
          <w:spacing w:val="-2"/>
        </w:rPr>
        <w:t> </w:t>
      </w:r>
      <w:r>
        <w:rPr/>
        <w:t>1)</w:t>
      </w:r>
      <w:r>
        <w:rPr>
          <w:spacing w:val="-3"/>
        </w:rPr>
        <w:t> </w:t>
      </w:r>
      <w:r>
        <w:rPr/>
        <w:t>instruction</w:t>
      </w:r>
      <w:r>
        <w:rPr>
          <w:spacing w:val="-2"/>
        </w:rPr>
        <w:t> </w:t>
      </w:r>
      <w:r>
        <w:rPr/>
        <w:t>and instructionally-related activities; 2) RSCA; and 3) service.</w:t>
      </w:r>
    </w:p>
    <w:p>
      <w:pPr>
        <w:pStyle w:val="BodyText"/>
        <w:spacing w:before="2"/>
        <w:rPr>
          <w:sz w:val="27"/>
        </w:rPr>
      </w:pPr>
    </w:p>
    <w:p>
      <w:pPr>
        <w:pStyle w:val="Heading2"/>
        <w:numPr>
          <w:ilvl w:val="1"/>
          <w:numId w:val="9"/>
        </w:numPr>
        <w:tabs>
          <w:tab w:pos="448" w:val="left" w:leader="none"/>
        </w:tabs>
        <w:spacing w:line="240" w:lineRule="auto" w:before="0" w:after="0"/>
        <w:ind w:left="448" w:right="0" w:hanging="329"/>
        <w:jc w:val="left"/>
      </w:pPr>
      <w:r>
        <w:rPr/>
        <w:t>Reappointment</w:t>
      </w:r>
      <w:r>
        <w:rPr>
          <w:spacing w:val="-12"/>
        </w:rPr>
        <w:t> </w:t>
      </w:r>
      <w:r>
        <w:rPr/>
        <w:t>Consideration</w:t>
      </w:r>
      <w:r>
        <w:rPr>
          <w:spacing w:val="-12"/>
        </w:rPr>
        <w:t> </w:t>
      </w:r>
      <w:r>
        <w:rPr/>
        <w:t>for</w:t>
      </w:r>
      <w:r>
        <w:rPr>
          <w:spacing w:val="-14"/>
        </w:rPr>
        <w:t> </w:t>
      </w:r>
      <w:r>
        <w:rPr/>
        <w:t>Tenure-track</w:t>
      </w:r>
      <w:r>
        <w:rPr>
          <w:spacing w:val="-11"/>
        </w:rPr>
        <w:t> </w:t>
      </w:r>
      <w:r>
        <w:rPr>
          <w:spacing w:val="-2"/>
        </w:rPr>
        <w:t>Faculty</w:t>
      </w:r>
    </w:p>
    <w:p>
      <w:pPr>
        <w:pStyle w:val="BodyText"/>
        <w:spacing w:before="2"/>
        <w:rPr>
          <w:b/>
          <w:sz w:val="27"/>
        </w:rPr>
      </w:pPr>
    </w:p>
    <w:p>
      <w:pPr>
        <w:pStyle w:val="BodyText"/>
        <w:ind w:left="119" w:right="161"/>
      </w:pPr>
      <w:r>
        <w:rPr/>
        <w:t>The</w:t>
      </w:r>
      <w:r>
        <w:rPr>
          <w:spacing w:val="-4"/>
        </w:rPr>
        <w:t> </w:t>
      </w:r>
      <w:r>
        <w:rPr/>
        <w:t>candidate</w:t>
      </w:r>
      <w:r>
        <w:rPr>
          <w:spacing w:val="-2"/>
        </w:rPr>
        <w:t> </w:t>
      </w:r>
      <w:r>
        <w:rPr/>
        <w:t>must</w:t>
      </w:r>
      <w:r>
        <w:rPr>
          <w:spacing w:val="-4"/>
        </w:rPr>
        <w:t> </w:t>
      </w:r>
      <w:r>
        <w:rPr/>
        <w:t>have</w:t>
      </w:r>
      <w:r>
        <w:rPr>
          <w:spacing w:val="-4"/>
        </w:rPr>
        <w:t> </w:t>
      </w:r>
      <w:r>
        <w:rPr/>
        <w:t>completed</w:t>
      </w:r>
      <w:r>
        <w:rPr>
          <w:spacing w:val="-4"/>
        </w:rPr>
        <w:t> </w:t>
      </w:r>
      <w:r>
        <w:rPr/>
        <w:t>at</w:t>
      </w:r>
      <w:r>
        <w:rPr>
          <w:spacing w:val="-2"/>
        </w:rPr>
        <w:t> </w:t>
      </w:r>
      <w:r>
        <w:rPr/>
        <w:t>least</w:t>
      </w:r>
      <w:r>
        <w:rPr>
          <w:spacing w:val="-4"/>
        </w:rPr>
        <w:t> </w:t>
      </w:r>
      <w:r>
        <w:rPr/>
        <w:t>one</w:t>
      </w:r>
      <w:r>
        <w:rPr>
          <w:spacing w:val="-4"/>
        </w:rPr>
        <w:t> </w:t>
      </w:r>
      <w:r>
        <w:rPr/>
        <w:t>periodic</w:t>
      </w:r>
      <w:r>
        <w:rPr>
          <w:spacing w:val="-3"/>
        </w:rPr>
        <w:t> </w:t>
      </w:r>
      <w:r>
        <w:rPr/>
        <w:t>evaluation</w:t>
      </w:r>
      <w:r>
        <w:rPr>
          <w:spacing w:val="-4"/>
        </w:rPr>
        <w:t> </w:t>
      </w:r>
      <w:r>
        <w:rPr/>
        <w:t>and</w:t>
      </w:r>
      <w:r>
        <w:rPr>
          <w:spacing w:val="-4"/>
        </w:rPr>
        <w:t> </w:t>
      </w:r>
      <w:r>
        <w:rPr/>
        <w:t>must</w:t>
      </w:r>
      <w:r>
        <w:rPr>
          <w:spacing w:val="-4"/>
        </w:rPr>
        <w:t> </w:t>
      </w:r>
      <w:r>
        <w:rPr/>
        <w:t>demonstrate</w:t>
      </w:r>
      <w:r>
        <w:rPr>
          <w:spacing w:val="-4"/>
        </w:rPr>
        <w:t> </w:t>
      </w:r>
      <w:r>
        <w:rPr/>
        <w:t>that</w:t>
      </w:r>
      <w:r>
        <w:rPr>
          <w:spacing w:val="-4"/>
        </w:rPr>
        <w:t> </w:t>
      </w:r>
      <w:r>
        <w:rPr/>
        <w:t>they</w:t>
      </w:r>
      <w:r>
        <w:rPr>
          <w:spacing w:val="-3"/>
        </w:rPr>
        <w:t> </w:t>
      </w:r>
      <w:r>
        <w:rPr/>
        <w:t>are making significant progress towards tenure. Based upon criteria established by the department and the college, a candidate for reappointment must show evidence of quality in all three areas of evaluation.</w:t>
      </w:r>
    </w:p>
    <w:p>
      <w:pPr>
        <w:pStyle w:val="BodyText"/>
        <w:rPr>
          <w:sz w:val="27"/>
        </w:rPr>
      </w:pPr>
    </w:p>
    <w:p>
      <w:pPr>
        <w:pStyle w:val="BodyText"/>
        <w:ind w:left="119" w:right="161"/>
      </w:pPr>
      <w:r>
        <w:rPr/>
        <w:t>The candidate for reappointment is expected to demonstrate effective teaching that is responsive to the learning</w:t>
      </w:r>
      <w:r>
        <w:rPr>
          <w:spacing w:val="-5"/>
        </w:rPr>
        <w:t> </w:t>
      </w:r>
      <w:r>
        <w:rPr/>
        <w:t>needs</w:t>
      </w:r>
      <w:r>
        <w:rPr>
          <w:spacing w:val="-4"/>
        </w:rPr>
        <w:t> </w:t>
      </w:r>
      <w:r>
        <w:rPr/>
        <w:t>of</w:t>
      </w:r>
      <w:r>
        <w:rPr>
          <w:spacing w:val="-3"/>
        </w:rPr>
        <w:t> </w:t>
      </w:r>
      <w:r>
        <w:rPr/>
        <w:t>CSULB’s</w:t>
      </w:r>
      <w:r>
        <w:rPr>
          <w:spacing w:val="-1"/>
        </w:rPr>
        <w:t> </w:t>
      </w:r>
      <w:r>
        <w:rPr/>
        <w:t>diverse</w:t>
      </w:r>
      <w:r>
        <w:rPr>
          <w:spacing w:val="-5"/>
        </w:rPr>
        <w:t> </w:t>
      </w:r>
      <w:r>
        <w:rPr/>
        <w:t>students</w:t>
      </w:r>
      <w:r>
        <w:rPr>
          <w:spacing w:val="-1"/>
        </w:rPr>
        <w:t> </w:t>
      </w:r>
      <w:r>
        <w:rPr/>
        <w:t>and</w:t>
      </w:r>
      <w:r>
        <w:rPr>
          <w:spacing w:val="-3"/>
        </w:rPr>
        <w:t> </w:t>
      </w:r>
      <w:r>
        <w:rPr/>
        <w:t>to</w:t>
      </w:r>
      <w:r>
        <w:rPr>
          <w:spacing w:val="-5"/>
        </w:rPr>
        <w:t> </w:t>
      </w:r>
      <w:r>
        <w:rPr/>
        <w:t>the</w:t>
      </w:r>
      <w:r>
        <w:rPr>
          <w:spacing w:val="-5"/>
        </w:rPr>
        <w:t> </w:t>
      </w:r>
      <w:r>
        <w:rPr/>
        <w:t>university’s</w:t>
      </w:r>
      <w:r>
        <w:rPr>
          <w:spacing w:val="-4"/>
        </w:rPr>
        <w:t> </w:t>
      </w:r>
      <w:r>
        <w:rPr/>
        <w:t>educational</w:t>
      </w:r>
      <w:r>
        <w:rPr>
          <w:spacing w:val="-4"/>
        </w:rPr>
        <w:t> </w:t>
      </w:r>
      <w:r>
        <w:rPr/>
        <w:t>mission.</w:t>
      </w:r>
      <w:r>
        <w:rPr>
          <w:spacing w:val="-5"/>
        </w:rPr>
        <w:t> </w:t>
      </w:r>
      <w:r>
        <w:rPr/>
        <w:t>The</w:t>
      </w:r>
      <w:r>
        <w:rPr>
          <w:spacing w:val="-3"/>
        </w:rPr>
        <w:t> </w:t>
      </w:r>
      <w:r>
        <w:rPr/>
        <w:t>candidate</w:t>
      </w:r>
      <w:r>
        <w:rPr>
          <w:spacing w:val="-3"/>
        </w:rPr>
        <w:t> </w:t>
      </w:r>
      <w:r>
        <w:rPr/>
        <w:t>is expected to show progress in their program of ongoing RSCA and to have produced initial scholarly and creative achievements. The candidate is expected to have made service contributions primarily at the departmental or program level and consistent with departmental and college service expectations.</w:t>
      </w:r>
    </w:p>
    <w:p>
      <w:pPr>
        <w:spacing w:after="0"/>
        <w:sectPr>
          <w:pgSz w:w="12240" w:h="15840"/>
          <w:pgMar w:top="1320" w:bottom="280" w:left="1200" w:right="1220"/>
        </w:sectPr>
      </w:pPr>
    </w:p>
    <w:p>
      <w:pPr>
        <w:pStyle w:val="Heading2"/>
        <w:numPr>
          <w:ilvl w:val="1"/>
          <w:numId w:val="9"/>
        </w:numPr>
        <w:tabs>
          <w:tab w:pos="449" w:val="left" w:leader="none"/>
        </w:tabs>
        <w:spacing w:line="240" w:lineRule="auto" w:before="79" w:after="0"/>
        <w:ind w:left="449" w:right="0" w:hanging="329"/>
        <w:jc w:val="left"/>
      </w:pPr>
      <w:r>
        <w:rPr/>
        <w:t>Awarding</w:t>
      </w:r>
      <w:r>
        <w:rPr>
          <w:spacing w:val="-5"/>
        </w:rPr>
        <w:t> </w:t>
      </w:r>
      <w:r>
        <w:rPr/>
        <w:t>of</w:t>
      </w:r>
      <w:r>
        <w:rPr>
          <w:spacing w:val="-5"/>
        </w:rPr>
        <w:t> </w:t>
      </w:r>
      <w:r>
        <w:rPr>
          <w:spacing w:val="-2"/>
        </w:rPr>
        <w:t>Tenure</w:t>
      </w:r>
    </w:p>
    <w:p>
      <w:pPr>
        <w:pStyle w:val="BodyText"/>
        <w:spacing w:before="1"/>
        <w:rPr>
          <w:b/>
          <w:sz w:val="27"/>
        </w:rPr>
      </w:pPr>
    </w:p>
    <w:p>
      <w:pPr>
        <w:pStyle w:val="BodyText"/>
        <w:ind w:left="119" w:right="161"/>
      </w:pPr>
      <w:r>
        <w:rPr/>
        <w:t>The awarding of tenure represents the university’s long-term commitment to a faculty member and is granted</w:t>
      </w:r>
      <w:r>
        <w:rPr>
          <w:spacing w:val="-4"/>
        </w:rPr>
        <w:t> </w:t>
      </w:r>
      <w:r>
        <w:rPr/>
        <w:t>when</w:t>
      </w:r>
      <w:r>
        <w:rPr>
          <w:spacing w:val="-4"/>
        </w:rPr>
        <w:t> </w:t>
      </w:r>
      <w:r>
        <w:rPr/>
        <w:t>the</w:t>
      </w:r>
      <w:r>
        <w:rPr>
          <w:spacing w:val="-4"/>
        </w:rPr>
        <w:t> </w:t>
      </w:r>
      <w:r>
        <w:rPr/>
        <w:t>candidate</w:t>
      </w:r>
      <w:r>
        <w:rPr>
          <w:spacing w:val="-4"/>
        </w:rPr>
        <w:t> </w:t>
      </w:r>
      <w:r>
        <w:rPr/>
        <w:t>has</w:t>
      </w:r>
      <w:r>
        <w:rPr>
          <w:spacing w:val="-3"/>
        </w:rPr>
        <w:t> </w:t>
      </w:r>
      <w:r>
        <w:rPr/>
        <w:t>demonstrated</w:t>
      </w:r>
      <w:r>
        <w:rPr>
          <w:spacing w:val="-4"/>
        </w:rPr>
        <w:t> </w:t>
      </w:r>
      <w:r>
        <w:rPr/>
        <w:t>the</w:t>
      </w:r>
      <w:r>
        <w:rPr>
          <w:spacing w:val="-4"/>
        </w:rPr>
        <w:t> </w:t>
      </w:r>
      <w:r>
        <w:rPr/>
        <w:t>ability</w:t>
      </w:r>
      <w:r>
        <w:rPr>
          <w:spacing w:val="-3"/>
        </w:rPr>
        <w:t> </w:t>
      </w:r>
      <w:r>
        <w:rPr/>
        <w:t>to</w:t>
      </w:r>
      <w:r>
        <w:rPr>
          <w:spacing w:val="-4"/>
        </w:rPr>
        <w:t> </w:t>
      </w:r>
      <w:r>
        <w:rPr/>
        <w:t>make</w:t>
      </w:r>
      <w:r>
        <w:rPr>
          <w:spacing w:val="-2"/>
        </w:rPr>
        <w:t> </w:t>
      </w:r>
      <w:r>
        <w:rPr/>
        <w:t>ongoing</w:t>
      </w:r>
      <w:r>
        <w:rPr>
          <w:spacing w:val="-2"/>
        </w:rPr>
        <w:t> </w:t>
      </w:r>
      <w:r>
        <w:rPr/>
        <w:t>and</w:t>
      </w:r>
      <w:r>
        <w:rPr>
          <w:spacing w:val="-2"/>
        </w:rPr>
        <w:t> </w:t>
      </w:r>
      <w:r>
        <w:rPr/>
        <w:t>increasingly</w:t>
      </w:r>
      <w:r>
        <w:rPr>
          <w:spacing w:val="-3"/>
        </w:rPr>
        <w:t> </w:t>
      </w:r>
      <w:r>
        <w:rPr/>
        <w:t>distinguished professional contributions to the university and to the profession.</w:t>
      </w:r>
    </w:p>
    <w:p>
      <w:pPr>
        <w:pStyle w:val="BodyText"/>
        <w:rPr>
          <w:sz w:val="27"/>
        </w:rPr>
      </w:pPr>
    </w:p>
    <w:p>
      <w:pPr>
        <w:pStyle w:val="BodyText"/>
        <w:spacing w:before="1"/>
        <w:ind w:left="120" w:right="225"/>
      </w:pPr>
      <w:r>
        <w:rPr/>
        <w:t>Tenure is based on a candidate demonstrating a sustained record of high-quality work over multiple years and</w:t>
      </w:r>
      <w:r>
        <w:rPr>
          <w:spacing w:val="-2"/>
        </w:rPr>
        <w:t> </w:t>
      </w:r>
      <w:r>
        <w:rPr/>
        <w:t>evidence</w:t>
      </w:r>
      <w:r>
        <w:rPr>
          <w:spacing w:val="-4"/>
        </w:rPr>
        <w:t> </w:t>
      </w:r>
      <w:r>
        <w:rPr/>
        <w:t>leading</w:t>
      </w:r>
      <w:r>
        <w:rPr>
          <w:spacing w:val="-4"/>
        </w:rPr>
        <w:t> </w:t>
      </w:r>
      <w:r>
        <w:rPr/>
        <w:t>to</w:t>
      </w:r>
      <w:r>
        <w:rPr>
          <w:spacing w:val="-2"/>
        </w:rPr>
        <w:t> </w:t>
      </w:r>
      <w:r>
        <w:rPr/>
        <w:t>the</w:t>
      </w:r>
      <w:r>
        <w:rPr>
          <w:spacing w:val="-2"/>
        </w:rPr>
        <w:t> </w:t>
      </w:r>
      <w:r>
        <w:rPr/>
        <w:t>belief</w:t>
      </w:r>
      <w:r>
        <w:rPr>
          <w:spacing w:val="-2"/>
        </w:rPr>
        <w:t> </w:t>
      </w:r>
      <w:r>
        <w:rPr/>
        <w:t>that</w:t>
      </w:r>
      <w:r>
        <w:rPr>
          <w:spacing w:val="-4"/>
        </w:rPr>
        <w:t> </w:t>
      </w:r>
      <w:r>
        <w:rPr/>
        <w:t>a</w:t>
      </w:r>
      <w:r>
        <w:rPr>
          <w:spacing w:val="-4"/>
        </w:rPr>
        <w:t> </w:t>
      </w:r>
      <w:r>
        <w:rPr/>
        <w:t>candidate</w:t>
      </w:r>
      <w:r>
        <w:rPr>
          <w:spacing w:val="-4"/>
        </w:rPr>
        <w:t> </w:t>
      </w:r>
      <w:r>
        <w:rPr/>
        <w:t>will</w:t>
      </w:r>
      <w:r>
        <w:rPr>
          <w:spacing w:val="-3"/>
        </w:rPr>
        <w:t> </w:t>
      </w:r>
      <w:r>
        <w:rPr/>
        <w:t>continue</w:t>
      </w:r>
      <w:r>
        <w:rPr>
          <w:spacing w:val="-2"/>
        </w:rPr>
        <w:t> </w:t>
      </w:r>
      <w:r>
        <w:rPr/>
        <w:t>being</w:t>
      </w:r>
      <w:r>
        <w:rPr>
          <w:spacing w:val="-2"/>
        </w:rPr>
        <w:t> </w:t>
      </w:r>
      <w:r>
        <w:rPr/>
        <w:t>productive</w:t>
      </w:r>
      <w:r>
        <w:rPr>
          <w:spacing w:val="-4"/>
        </w:rPr>
        <w:t> </w:t>
      </w:r>
      <w:r>
        <w:rPr/>
        <w:t>in</w:t>
      </w:r>
      <w:r>
        <w:rPr>
          <w:spacing w:val="-4"/>
        </w:rPr>
        <w:t> </w:t>
      </w:r>
      <w:r>
        <w:rPr/>
        <w:t>all</w:t>
      </w:r>
      <w:r>
        <w:rPr>
          <w:spacing w:val="-5"/>
        </w:rPr>
        <w:t> </w:t>
      </w:r>
      <w:r>
        <w:rPr/>
        <w:t>three</w:t>
      </w:r>
      <w:r>
        <w:rPr>
          <w:spacing w:val="-4"/>
        </w:rPr>
        <w:t> </w:t>
      </w:r>
      <w:r>
        <w:rPr/>
        <w:t>areas.</w:t>
      </w:r>
      <w:r>
        <w:rPr>
          <w:spacing w:val="-4"/>
        </w:rPr>
        <w:t> </w:t>
      </w:r>
      <w:r>
        <w:rPr/>
        <w:t>Tenure is not based solely on the quantity of scholarly output, courses taught, or committees on which one has </w:t>
      </w:r>
      <w:r>
        <w:rPr>
          <w:spacing w:val="-2"/>
        </w:rPr>
        <w:t>served.</w:t>
      </w:r>
    </w:p>
    <w:p>
      <w:pPr>
        <w:pStyle w:val="BodyText"/>
        <w:spacing w:before="3"/>
        <w:rPr>
          <w:sz w:val="27"/>
        </w:rPr>
      </w:pPr>
    </w:p>
    <w:p>
      <w:pPr>
        <w:pStyle w:val="BodyText"/>
        <w:ind w:left="119" w:right="497"/>
        <w:jc w:val="both"/>
      </w:pPr>
      <w:r>
        <w:rPr/>
        <w:t>The</w:t>
      </w:r>
      <w:r>
        <w:rPr>
          <w:spacing w:val="-4"/>
        </w:rPr>
        <w:t> </w:t>
      </w:r>
      <w:r>
        <w:rPr/>
        <w:t>candidate</w:t>
      </w:r>
      <w:r>
        <w:rPr>
          <w:spacing w:val="-2"/>
        </w:rPr>
        <w:t> </w:t>
      </w:r>
      <w:r>
        <w:rPr/>
        <w:t>must</w:t>
      </w:r>
      <w:r>
        <w:rPr>
          <w:spacing w:val="-4"/>
        </w:rPr>
        <w:t> </w:t>
      </w:r>
      <w:r>
        <w:rPr/>
        <w:t>present</w:t>
      </w:r>
      <w:r>
        <w:rPr>
          <w:spacing w:val="-4"/>
        </w:rPr>
        <w:t> </w:t>
      </w:r>
      <w:r>
        <w:rPr/>
        <w:t>evidence</w:t>
      </w:r>
      <w:r>
        <w:rPr>
          <w:spacing w:val="-4"/>
        </w:rPr>
        <w:t> </w:t>
      </w:r>
      <w:r>
        <w:rPr/>
        <w:t>of</w:t>
      </w:r>
      <w:r>
        <w:rPr>
          <w:spacing w:val="-4"/>
        </w:rPr>
        <w:t> </w:t>
      </w:r>
      <w:r>
        <w:rPr/>
        <w:t>meeting</w:t>
      </w:r>
      <w:r>
        <w:rPr>
          <w:spacing w:val="-2"/>
        </w:rPr>
        <w:t> </w:t>
      </w:r>
      <w:r>
        <w:rPr/>
        <w:t>the</w:t>
      </w:r>
      <w:r>
        <w:rPr>
          <w:spacing w:val="-4"/>
        </w:rPr>
        <w:t> </w:t>
      </w:r>
      <w:r>
        <w:rPr/>
        <w:t>required</w:t>
      </w:r>
      <w:r>
        <w:rPr>
          <w:spacing w:val="-4"/>
        </w:rPr>
        <w:t> </w:t>
      </w:r>
      <w:r>
        <w:rPr/>
        <w:t>tenure</w:t>
      </w:r>
      <w:r>
        <w:rPr>
          <w:spacing w:val="-2"/>
        </w:rPr>
        <w:t> </w:t>
      </w:r>
      <w:r>
        <w:rPr/>
        <w:t>criteria</w:t>
      </w:r>
      <w:r>
        <w:rPr>
          <w:spacing w:val="-4"/>
        </w:rPr>
        <w:t> </w:t>
      </w:r>
      <w:r>
        <w:rPr/>
        <w:t>in</w:t>
      </w:r>
      <w:r>
        <w:rPr>
          <w:spacing w:val="-4"/>
        </w:rPr>
        <w:t> </w:t>
      </w:r>
      <w:r>
        <w:rPr/>
        <w:t>all</w:t>
      </w:r>
      <w:r>
        <w:rPr>
          <w:spacing w:val="-3"/>
        </w:rPr>
        <w:t> </w:t>
      </w:r>
      <w:r>
        <w:rPr/>
        <w:t>areas</w:t>
      </w:r>
      <w:r>
        <w:rPr>
          <w:spacing w:val="-3"/>
        </w:rPr>
        <w:t> </w:t>
      </w:r>
      <w:r>
        <w:rPr/>
        <w:t>of</w:t>
      </w:r>
      <w:r>
        <w:rPr>
          <w:spacing w:val="-2"/>
        </w:rPr>
        <w:t> </w:t>
      </w:r>
      <w:r>
        <w:rPr/>
        <w:t>evaluation</w:t>
      </w:r>
      <w:r>
        <w:rPr>
          <w:spacing w:val="-2"/>
        </w:rPr>
        <w:t> </w:t>
      </w:r>
      <w:r>
        <w:rPr/>
        <w:t>as established</w:t>
      </w:r>
      <w:r>
        <w:rPr>
          <w:spacing w:val="-2"/>
        </w:rPr>
        <w:t> </w:t>
      </w:r>
      <w:r>
        <w:rPr/>
        <w:t>in</w:t>
      </w:r>
      <w:r>
        <w:rPr>
          <w:spacing w:val="-2"/>
        </w:rPr>
        <w:t> </w:t>
      </w:r>
      <w:r>
        <w:rPr/>
        <w:t>the</w:t>
      </w:r>
      <w:r>
        <w:rPr>
          <w:spacing w:val="-2"/>
        </w:rPr>
        <w:t> </w:t>
      </w:r>
      <w:r>
        <w:rPr/>
        <w:t>RTP policies</w:t>
      </w:r>
      <w:r>
        <w:rPr>
          <w:spacing w:val="-1"/>
        </w:rPr>
        <w:t> </w:t>
      </w:r>
      <w:r>
        <w:rPr/>
        <w:t>of</w:t>
      </w:r>
      <w:r>
        <w:rPr>
          <w:spacing w:val="-2"/>
        </w:rPr>
        <w:t> </w:t>
      </w:r>
      <w:r>
        <w:rPr/>
        <w:t>the</w:t>
      </w:r>
      <w:r>
        <w:rPr>
          <w:spacing w:val="-2"/>
        </w:rPr>
        <w:t> </w:t>
      </w:r>
      <w:r>
        <w:rPr/>
        <w:t>department,</w:t>
      </w:r>
      <w:r>
        <w:rPr>
          <w:spacing w:val="-2"/>
        </w:rPr>
        <w:t> </w:t>
      </w:r>
      <w:r>
        <w:rPr/>
        <w:t>college, and the university.</w:t>
      </w:r>
      <w:r>
        <w:rPr>
          <w:spacing w:val="-2"/>
        </w:rPr>
        <w:t> </w:t>
      </w:r>
      <w:r>
        <w:rPr/>
        <w:t>For review</w:t>
      </w:r>
      <w:r>
        <w:rPr>
          <w:spacing w:val="-2"/>
        </w:rPr>
        <w:t> </w:t>
      </w:r>
      <w:r>
        <w:rPr/>
        <w:t>of</w:t>
      </w:r>
      <w:r>
        <w:rPr>
          <w:spacing w:val="-2"/>
        </w:rPr>
        <w:t> </w:t>
      </w:r>
      <w:r>
        <w:rPr/>
        <w:t>an assistant professor, tenure and promotion to associate professor normally are awarded together.</w:t>
      </w:r>
    </w:p>
    <w:p>
      <w:pPr>
        <w:pStyle w:val="BodyText"/>
        <w:rPr>
          <w:sz w:val="27"/>
        </w:rPr>
      </w:pPr>
    </w:p>
    <w:p>
      <w:pPr>
        <w:pStyle w:val="Heading2"/>
        <w:numPr>
          <w:ilvl w:val="1"/>
          <w:numId w:val="9"/>
        </w:numPr>
        <w:tabs>
          <w:tab w:pos="448" w:val="left" w:leader="none"/>
        </w:tabs>
        <w:spacing w:line="240" w:lineRule="auto" w:before="0" w:after="0"/>
        <w:ind w:left="448" w:right="0" w:hanging="329"/>
        <w:jc w:val="left"/>
      </w:pPr>
      <w:r>
        <w:rPr/>
        <w:t>Appointment/Promotion</w:t>
      </w:r>
      <w:r>
        <w:rPr>
          <w:spacing w:val="-13"/>
        </w:rPr>
        <w:t> </w:t>
      </w:r>
      <w:r>
        <w:rPr/>
        <w:t>to</w:t>
      </w:r>
      <w:r>
        <w:rPr>
          <w:spacing w:val="-12"/>
        </w:rPr>
        <w:t> </w:t>
      </w:r>
      <w:r>
        <w:rPr/>
        <w:t>Associate</w:t>
      </w:r>
      <w:r>
        <w:rPr>
          <w:spacing w:val="-13"/>
        </w:rPr>
        <w:t> </w:t>
      </w:r>
      <w:r>
        <w:rPr>
          <w:spacing w:val="-2"/>
        </w:rPr>
        <w:t>Professor</w:t>
      </w:r>
    </w:p>
    <w:p>
      <w:pPr>
        <w:pStyle w:val="BodyText"/>
        <w:spacing w:before="2"/>
        <w:rPr>
          <w:b/>
          <w:sz w:val="27"/>
        </w:rPr>
      </w:pPr>
    </w:p>
    <w:p>
      <w:pPr>
        <w:pStyle w:val="BodyText"/>
        <w:ind w:left="119" w:right="121"/>
      </w:pPr>
      <w:r>
        <w:rPr/>
        <w:t>An associate professor is expected to teach well, foster quality learning experiences, and be responsive to the needs of CSULB’s diverse students and the university’s educational mission. At this rank, the faculty member is expected to have a successful and ongoing program of RSCA. The candidate is expected to</w:t>
      </w:r>
      <w:r>
        <w:rPr>
          <w:spacing w:val="40"/>
        </w:rPr>
        <w:t> </w:t>
      </w:r>
      <w:r>
        <w:rPr/>
        <w:t>have produced high-quality peer-reviewed work, which contributes to the advancement, application, or pedagogy</w:t>
      </w:r>
      <w:r>
        <w:rPr>
          <w:spacing w:val="-1"/>
        </w:rPr>
        <w:t> </w:t>
      </w:r>
      <w:r>
        <w:rPr/>
        <w:t>of</w:t>
      </w:r>
      <w:r>
        <w:rPr>
          <w:spacing w:val="-4"/>
        </w:rPr>
        <w:t> </w:t>
      </w:r>
      <w:r>
        <w:rPr/>
        <w:t>their</w:t>
      </w:r>
      <w:r>
        <w:rPr>
          <w:spacing w:val="-1"/>
        </w:rPr>
        <w:t> </w:t>
      </w:r>
      <w:r>
        <w:rPr/>
        <w:t>discipline</w:t>
      </w:r>
      <w:r>
        <w:rPr>
          <w:spacing w:val="-2"/>
        </w:rPr>
        <w:t> </w:t>
      </w:r>
      <w:r>
        <w:rPr/>
        <w:t>or</w:t>
      </w:r>
      <w:r>
        <w:rPr>
          <w:spacing w:val="-3"/>
        </w:rPr>
        <w:t> </w:t>
      </w:r>
      <w:r>
        <w:rPr/>
        <w:t>interdisciplinary</w:t>
      </w:r>
      <w:r>
        <w:rPr>
          <w:spacing w:val="-3"/>
        </w:rPr>
        <w:t> </w:t>
      </w:r>
      <w:r>
        <w:rPr/>
        <w:t>fields</w:t>
      </w:r>
      <w:r>
        <w:rPr>
          <w:spacing w:val="-3"/>
        </w:rPr>
        <w:t> </w:t>
      </w:r>
      <w:r>
        <w:rPr/>
        <w:t>of</w:t>
      </w:r>
      <w:r>
        <w:rPr>
          <w:spacing w:val="-2"/>
        </w:rPr>
        <w:t> </w:t>
      </w:r>
      <w:r>
        <w:rPr/>
        <w:t>study.</w:t>
      </w:r>
      <w:r>
        <w:rPr>
          <w:spacing w:val="-4"/>
        </w:rPr>
        <w:t> </w:t>
      </w:r>
      <w:r>
        <w:rPr/>
        <w:t>The</w:t>
      </w:r>
      <w:r>
        <w:rPr>
          <w:spacing w:val="-4"/>
        </w:rPr>
        <w:t> </w:t>
      </w:r>
      <w:r>
        <w:rPr/>
        <w:t>candidate</w:t>
      </w:r>
      <w:r>
        <w:rPr>
          <w:spacing w:val="-2"/>
        </w:rPr>
        <w:t> </w:t>
      </w:r>
      <w:r>
        <w:rPr/>
        <w:t>is</w:t>
      </w:r>
      <w:r>
        <w:rPr>
          <w:spacing w:val="-3"/>
        </w:rPr>
        <w:t> </w:t>
      </w:r>
      <w:r>
        <w:rPr/>
        <w:t>expected</w:t>
      </w:r>
      <w:r>
        <w:rPr>
          <w:spacing w:val="-2"/>
        </w:rPr>
        <w:t> </w:t>
      </w:r>
      <w:r>
        <w:rPr/>
        <w:t>to</w:t>
      </w:r>
      <w:r>
        <w:rPr>
          <w:spacing w:val="-4"/>
        </w:rPr>
        <w:t> </w:t>
      </w:r>
      <w:r>
        <w:rPr/>
        <w:t>have</w:t>
      </w:r>
      <w:r>
        <w:rPr>
          <w:spacing w:val="-4"/>
        </w:rPr>
        <w:t> </w:t>
      </w:r>
      <w:r>
        <w:rPr/>
        <w:t>made</w:t>
      </w:r>
      <w:r>
        <w:rPr>
          <w:spacing w:val="-2"/>
        </w:rPr>
        <w:t> </w:t>
      </w:r>
      <w:r>
        <w:rPr/>
        <w:t>high- quality service contributions to the university or the expanded community.</w:t>
      </w:r>
    </w:p>
    <w:p>
      <w:pPr>
        <w:pStyle w:val="BodyText"/>
        <w:spacing w:before="2"/>
        <w:rPr>
          <w:sz w:val="27"/>
        </w:rPr>
      </w:pPr>
    </w:p>
    <w:p>
      <w:pPr>
        <w:pStyle w:val="Heading2"/>
        <w:numPr>
          <w:ilvl w:val="1"/>
          <w:numId w:val="9"/>
        </w:numPr>
        <w:tabs>
          <w:tab w:pos="448" w:val="left" w:leader="none"/>
        </w:tabs>
        <w:spacing w:line="240" w:lineRule="auto" w:before="0" w:after="0"/>
        <w:ind w:left="448" w:right="0" w:hanging="329"/>
        <w:jc w:val="left"/>
      </w:pPr>
      <w:r>
        <w:rPr/>
        <w:t>Appointment/Promotion</w:t>
      </w:r>
      <w:r>
        <w:rPr>
          <w:spacing w:val="-13"/>
        </w:rPr>
        <w:t> </w:t>
      </w:r>
      <w:r>
        <w:rPr/>
        <w:t>to</w:t>
      </w:r>
      <w:r>
        <w:rPr>
          <w:spacing w:val="-12"/>
        </w:rPr>
        <w:t> </w:t>
      </w:r>
      <w:r>
        <w:rPr>
          <w:spacing w:val="-2"/>
        </w:rPr>
        <w:t>Professor</w:t>
      </w:r>
    </w:p>
    <w:p>
      <w:pPr>
        <w:pStyle w:val="BodyText"/>
        <w:spacing w:before="1"/>
        <w:rPr>
          <w:b/>
          <w:sz w:val="27"/>
        </w:rPr>
      </w:pPr>
    </w:p>
    <w:p>
      <w:pPr>
        <w:pStyle w:val="BodyText"/>
        <w:spacing w:before="1"/>
        <w:ind w:left="119" w:right="131"/>
      </w:pPr>
      <w:r>
        <w:rPr/>
        <w:t>Standards for promotion to full professor shall be higher than standards for promotion to associate</w:t>
      </w:r>
      <w:r>
        <w:rPr>
          <w:spacing w:val="40"/>
        </w:rPr>
        <w:t> </w:t>
      </w:r>
      <w:r>
        <w:rPr/>
        <w:t>professor. A full professor is expected to demonstrate a consistent record of excellence in teaching, student engagement, and curricular development. Successful candidates will have a proven program of RSCA that includes high-quality contributions to the advancement, application, or pedagogy of their discipline or interdisciplinary fields of study. Candidates are expected to have disseminated a substantial body of professionally and/or peer-reviewed work at the local, national and/or international levels. In addition, a full professor</w:t>
      </w:r>
      <w:r>
        <w:rPr>
          <w:spacing w:val="-3"/>
        </w:rPr>
        <w:t> </w:t>
      </w:r>
      <w:r>
        <w:rPr/>
        <w:t>shall</w:t>
      </w:r>
      <w:r>
        <w:rPr>
          <w:spacing w:val="-5"/>
        </w:rPr>
        <w:t> </w:t>
      </w:r>
      <w:r>
        <w:rPr/>
        <w:t>have</w:t>
      </w:r>
      <w:r>
        <w:rPr>
          <w:spacing w:val="-4"/>
        </w:rPr>
        <w:t> </w:t>
      </w:r>
      <w:r>
        <w:rPr/>
        <w:t>provided</w:t>
      </w:r>
      <w:r>
        <w:rPr>
          <w:spacing w:val="-4"/>
        </w:rPr>
        <w:t> </w:t>
      </w:r>
      <w:r>
        <w:rPr/>
        <w:t>significant</w:t>
      </w:r>
      <w:r>
        <w:rPr>
          <w:spacing w:val="-2"/>
        </w:rPr>
        <w:t> </w:t>
      </w:r>
      <w:r>
        <w:rPr/>
        <w:t>service</w:t>
      </w:r>
      <w:r>
        <w:rPr>
          <w:spacing w:val="-4"/>
        </w:rPr>
        <w:t> </w:t>
      </w:r>
      <w:r>
        <w:rPr/>
        <w:t>and</w:t>
      </w:r>
      <w:r>
        <w:rPr>
          <w:spacing w:val="-4"/>
        </w:rPr>
        <w:t> </w:t>
      </w:r>
      <w:r>
        <w:rPr/>
        <w:t>leadership</w:t>
      </w:r>
      <w:r>
        <w:rPr>
          <w:spacing w:val="-2"/>
        </w:rPr>
        <w:t> </w:t>
      </w:r>
      <w:r>
        <w:rPr/>
        <w:t>at</w:t>
      </w:r>
      <w:r>
        <w:rPr>
          <w:spacing w:val="-4"/>
        </w:rPr>
        <w:t> </w:t>
      </w:r>
      <w:r>
        <w:rPr/>
        <w:t>the</w:t>
      </w:r>
      <w:r>
        <w:rPr>
          <w:spacing w:val="-4"/>
        </w:rPr>
        <w:t> </w:t>
      </w:r>
      <w:r>
        <w:rPr/>
        <w:t>university and</w:t>
      </w:r>
      <w:r>
        <w:rPr>
          <w:spacing w:val="-2"/>
        </w:rPr>
        <w:t> </w:t>
      </w:r>
      <w:r>
        <w:rPr/>
        <w:t>in</w:t>
      </w:r>
      <w:r>
        <w:rPr>
          <w:spacing w:val="-4"/>
        </w:rPr>
        <w:t> </w:t>
      </w:r>
      <w:r>
        <w:rPr/>
        <w:t>the</w:t>
      </w:r>
      <w:r>
        <w:rPr>
          <w:spacing w:val="-4"/>
        </w:rPr>
        <w:t> </w:t>
      </w:r>
      <w:r>
        <w:rPr/>
        <w:t>community or</w:t>
      </w:r>
      <w:r>
        <w:rPr>
          <w:spacing w:val="-3"/>
        </w:rPr>
        <w:t> </w:t>
      </w:r>
      <w:r>
        <w:rPr/>
        <w:t>the </w:t>
      </w:r>
      <w:r>
        <w:rPr>
          <w:spacing w:val="-2"/>
        </w:rPr>
        <w:t>profession.</w:t>
      </w:r>
    </w:p>
    <w:p>
      <w:pPr>
        <w:pStyle w:val="BodyText"/>
        <w:rPr>
          <w:sz w:val="27"/>
        </w:rPr>
      </w:pPr>
    </w:p>
    <w:p>
      <w:pPr>
        <w:pStyle w:val="Heading2"/>
        <w:numPr>
          <w:ilvl w:val="1"/>
          <w:numId w:val="9"/>
        </w:numPr>
        <w:tabs>
          <w:tab w:pos="505" w:val="left" w:leader="none"/>
        </w:tabs>
        <w:spacing w:line="240" w:lineRule="auto" w:before="0" w:after="0"/>
        <w:ind w:left="505" w:right="0" w:hanging="331"/>
        <w:jc w:val="left"/>
      </w:pPr>
      <w:r>
        <w:rPr/>
        <w:t>Early</w:t>
      </w:r>
      <w:r>
        <w:rPr>
          <w:spacing w:val="-5"/>
        </w:rPr>
        <w:t> </w:t>
      </w:r>
      <w:r>
        <w:rPr/>
        <w:t>Tenure</w:t>
      </w:r>
      <w:r>
        <w:rPr>
          <w:spacing w:val="-5"/>
        </w:rPr>
        <w:t> </w:t>
      </w:r>
      <w:r>
        <w:rPr/>
        <w:t>or</w:t>
      </w:r>
      <w:r>
        <w:rPr>
          <w:spacing w:val="-5"/>
        </w:rPr>
        <w:t> </w:t>
      </w:r>
      <w:r>
        <w:rPr/>
        <w:t>Early</w:t>
      </w:r>
      <w:r>
        <w:rPr>
          <w:spacing w:val="-3"/>
        </w:rPr>
        <w:t> </w:t>
      </w:r>
      <w:r>
        <w:rPr>
          <w:spacing w:val="-2"/>
        </w:rPr>
        <w:t>Promotion</w:t>
      </w:r>
    </w:p>
    <w:p>
      <w:pPr>
        <w:pStyle w:val="BodyText"/>
        <w:spacing w:before="2"/>
        <w:rPr>
          <w:b/>
          <w:sz w:val="27"/>
        </w:rPr>
      </w:pPr>
    </w:p>
    <w:p>
      <w:pPr>
        <w:pStyle w:val="BodyText"/>
        <w:ind w:left="119" w:right="136"/>
      </w:pPr>
      <w:r>
        <w:rPr/>
        <w:t>A potential candidate should receive initial guidance from the department chair and dean regarding the criteria</w:t>
      </w:r>
      <w:r>
        <w:rPr>
          <w:spacing w:val="-3"/>
        </w:rPr>
        <w:t> </w:t>
      </w:r>
      <w:r>
        <w:rPr/>
        <w:t>and</w:t>
      </w:r>
      <w:r>
        <w:rPr>
          <w:spacing w:val="-3"/>
        </w:rPr>
        <w:t> </w:t>
      </w:r>
      <w:r>
        <w:rPr/>
        <w:t>expectations</w:t>
      </w:r>
      <w:r>
        <w:rPr>
          <w:spacing w:val="-4"/>
        </w:rPr>
        <w:t> </w:t>
      </w:r>
      <w:r>
        <w:rPr/>
        <w:t>for</w:t>
      </w:r>
      <w:r>
        <w:rPr>
          <w:spacing w:val="-4"/>
        </w:rPr>
        <w:t> </w:t>
      </w:r>
      <w:r>
        <w:rPr/>
        <w:t>early</w:t>
      </w:r>
      <w:r>
        <w:rPr>
          <w:spacing w:val="-4"/>
        </w:rPr>
        <w:t> </w:t>
      </w:r>
      <w:r>
        <w:rPr/>
        <w:t>tenure</w:t>
      </w:r>
      <w:r>
        <w:rPr>
          <w:spacing w:val="-3"/>
        </w:rPr>
        <w:t> </w:t>
      </w:r>
      <w:r>
        <w:rPr/>
        <w:t>and</w:t>
      </w:r>
      <w:r>
        <w:rPr>
          <w:spacing w:val="-3"/>
        </w:rPr>
        <w:t> </w:t>
      </w:r>
      <w:r>
        <w:rPr/>
        <w:t>early</w:t>
      </w:r>
      <w:r>
        <w:rPr>
          <w:spacing w:val="-1"/>
        </w:rPr>
        <w:t> </w:t>
      </w:r>
      <w:r>
        <w:rPr/>
        <w:t>promotion.</w:t>
      </w:r>
      <w:r>
        <w:rPr>
          <w:spacing w:val="-3"/>
        </w:rPr>
        <w:t> </w:t>
      </w:r>
      <w:r>
        <w:rPr/>
        <w:t>Early</w:t>
      </w:r>
      <w:r>
        <w:rPr>
          <w:spacing w:val="-4"/>
        </w:rPr>
        <w:t> </w:t>
      </w:r>
      <w:r>
        <w:rPr/>
        <w:t>tenure</w:t>
      </w:r>
      <w:r>
        <w:rPr>
          <w:spacing w:val="-5"/>
        </w:rPr>
        <w:t> </w:t>
      </w:r>
      <w:r>
        <w:rPr/>
        <w:t>and</w:t>
      </w:r>
      <w:r>
        <w:rPr>
          <w:spacing w:val="-5"/>
        </w:rPr>
        <w:t> </w:t>
      </w:r>
      <w:r>
        <w:rPr/>
        <w:t>early</w:t>
      </w:r>
      <w:r>
        <w:rPr>
          <w:spacing w:val="-4"/>
        </w:rPr>
        <w:t> </w:t>
      </w:r>
      <w:r>
        <w:rPr/>
        <w:t>promotion</w:t>
      </w:r>
      <w:r>
        <w:rPr>
          <w:spacing w:val="-3"/>
        </w:rPr>
        <w:t> </w:t>
      </w:r>
      <w:r>
        <w:rPr/>
        <w:t>are</w:t>
      </w:r>
      <w:r>
        <w:rPr>
          <w:spacing w:val="-5"/>
        </w:rPr>
        <w:t> </w:t>
      </w:r>
      <w:r>
        <w:rPr/>
        <w:t>granted only in exceptional circumstances and for compelling reasons. Assistant professors may apply for early promotion, early tenure, or both. Tenured associate professors may apply for early promotion to full professor. However, non-tenured associate professors may not apply for early promotion to full professor without also seeking early tenure.</w:t>
      </w:r>
    </w:p>
    <w:p>
      <w:pPr>
        <w:pStyle w:val="BodyText"/>
        <w:spacing w:before="2"/>
        <w:rPr>
          <w:sz w:val="27"/>
        </w:rPr>
      </w:pPr>
    </w:p>
    <w:p>
      <w:pPr>
        <w:pStyle w:val="ListParagraph"/>
        <w:numPr>
          <w:ilvl w:val="2"/>
          <w:numId w:val="9"/>
        </w:numPr>
        <w:tabs>
          <w:tab w:pos="614" w:val="left" w:leader="none"/>
        </w:tabs>
        <w:spacing w:line="240" w:lineRule="auto" w:before="0" w:after="0"/>
        <w:ind w:left="614" w:right="0" w:hanging="495"/>
        <w:jc w:val="left"/>
        <w:rPr>
          <w:sz w:val="20"/>
        </w:rPr>
      </w:pPr>
      <w:r>
        <w:rPr>
          <w:sz w:val="20"/>
        </w:rPr>
        <w:t>Early</w:t>
      </w:r>
      <w:r>
        <w:rPr>
          <w:spacing w:val="-6"/>
          <w:sz w:val="20"/>
        </w:rPr>
        <w:t> </w:t>
      </w:r>
      <w:r>
        <w:rPr>
          <w:spacing w:val="-2"/>
          <w:sz w:val="20"/>
        </w:rPr>
        <w:t>Tenure</w:t>
      </w:r>
    </w:p>
    <w:p>
      <w:pPr>
        <w:pStyle w:val="BodyText"/>
        <w:spacing w:before="1"/>
        <w:rPr>
          <w:sz w:val="27"/>
        </w:rPr>
      </w:pPr>
    </w:p>
    <w:p>
      <w:pPr>
        <w:pStyle w:val="BodyText"/>
        <w:ind w:left="119" w:right="161"/>
      </w:pPr>
      <w:r>
        <w:rPr/>
        <w:t>Early</w:t>
      </w:r>
      <w:r>
        <w:rPr>
          <w:spacing w:val="-3"/>
        </w:rPr>
        <w:t> </w:t>
      </w:r>
      <w:r>
        <w:rPr/>
        <w:t>tenure</w:t>
      </w:r>
      <w:r>
        <w:rPr>
          <w:spacing w:val="-2"/>
        </w:rPr>
        <w:t> </w:t>
      </w:r>
      <w:r>
        <w:rPr/>
        <w:t>may</w:t>
      </w:r>
      <w:r>
        <w:rPr>
          <w:spacing w:val="-3"/>
        </w:rPr>
        <w:t> </w:t>
      </w:r>
      <w:r>
        <w:rPr/>
        <w:t>be</w:t>
      </w:r>
      <w:r>
        <w:rPr>
          <w:spacing w:val="-4"/>
        </w:rPr>
        <w:t> </w:t>
      </w:r>
      <w:r>
        <w:rPr/>
        <w:t>granted</w:t>
      </w:r>
      <w:r>
        <w:rPr>
          <w:spacing w:val="-4"/>
        </w:rPr>
        <w:t> </w:t>
      </w:r>
      <w:r>
        <w:rPr/>
        <w:t>in</w:t>
      </w:r>
      <w:r>
        <w:rPr>
          <w:spacing w:val="-2"/>
        </w:rPr>
        <w:t> </w:t>
      </w:r>
      <w:r>
        <w:rPr/>
        <w:t>exceptional</w:t>
      </w:r>
      <w:r>
        <w:rPr>
          <w:spacing w:val="-5"/>
        </w:rPr>
        <w:t> </w:t>
      </w:r>
      <w:r>
        <w:rPr/>
        <w:t>cases</w:t>
      </w:r>
      <w:r>
        <w:rPr>
          <w:spacing w:val="-3"/>
        </w:rPr>
        <w:t> </w:t>
      </w:r>
      <w:r>
        <w:rPr/>
        <w:t>when</w:t>
      </w:r>
      <w:r>
        <w:rPr>
          <w:spacing w:val="-4"/>
        </w:rPr>
        <w:t> </w:t>
      </w:r>
      <w:r>
        <w:rPr/>
        <w:t>a</w:t>
      </w:r>
      <w:r>
        <w:rPr>
          <w:spacing w:val="-4"/>
        </w:rPr>
        <w:t> </w:t>
      </w:r>
      <w:r>
        <w:rPr/>
        <w:t>candidate</w:t>
      </w:r>
      <w:r>
        <w:rPr>
          <w:spacing w:val="-2"/>
        </w:rPr>
        <w:t> </w:t>
      </w:r>
      <w:r>
        <w:rPr/>
        <w:t>demonstrates</w:t>
      </w:r>
      <w:r>
        <w:rPr>
          <w:spacing w:val="-3"/>
        </w:rPr>
        <w:t> </w:t>
      </w:r>
      <w:r>
        <w:rPr/>
        <w:t>a</w:t>
      </w:r>
      <w:r>
        <w:rPr>
          <w:spacing w:val="-4"/>
        </w:rPr>
        <w:t> </w:t>
      </w:r>
      <w:r>
        <w:rPr/>
        <w:t>record</w:t>
      </w:r>
      <w:r>
        <w:rPr>
          <w:spacing w:val="-4"/>
        </w:rPr>
        <w:t> </w:t>
      </w:r>
      <w:r>
        <w:rPr/>
        <w:t>of</w:t>
      </w:r>
      <w:r>
        <w:rPr>
          <w:spacing w:val="-2"/>
        </w:rPr>
        <w:t> </w:t>
      </w:r>
      <w:r>
        <w:rPr/>
        <w:t>distinction</w:t>
      </w:r>
      <w:r>
        <w:rPr>
          <w:spacing w:val="-2"/>
        </w:rPr>
        <w:t> </w:t>
      </w:r>
      <w:r>
        <w:rPr/>
        <w:t>in all three areas of evaluation that clearly exceeds in substantial ways the requirements in department policies. Colleges and Departments must make clear what qualifies as exceeding in substantial ways. The candidate's record must inspire confidence that the pattern of strong overall performance will continue.</w:t>
      </w:r>
    </w:p>
    <w:p>
      <w:pPr>
        <w:pStyle w:val="BodyText"/>
        <w:spacing w:before="1"/>
        <w:rPr>
          <w:sz w:val="27"/>
        </w:rPr>
      </w:pPr>
    </w:p>
    <w:p>
      <w:pPr>
        <w:pStyle w:val="BodyText"/>
        <w:ind w:left="119" w:right="136"/>
      </w:pPr>
      <w:r>
        <w:rPr/>
        <w:t>In</w:t>
      </w:r>
      <w:r>
        <w:rPr>
          <w:spacing w:val="-4"/>
        </w:rPr>
        <w:t> </w:t>
      </w:r>
      <w:r>
        <w:rPr/>
        <w:t>addition,</w:t>
      </w:r>
      <w:r>
        <w:rPr>
          <w:spacing w:val="-4"/>
        </w:rPr>
        <w:t> </w:t>
      </w:r>
      <w:r>
        <w:rPr/>
        <w:t>candidates</w:t>
      </w:r>
      <w:r>
        <w:rPr>
          <w:spacing w:val="-3"/>
        </w:rPr>
        <w:t> </w:t>
      </w:r>
      <w:r>
        <w:rPr/>
        <w:t>for</w:t>
      </w:r>
      <w:r>
        <w:rPr>
          <w:spacing w:val="-1"/>
        </w:rPr>
        <w:t> </w:t>
      </w:r>
      <w:r>
        <w:rPr/>
        <w:t>early</w:t>
      </w:r>
      <w:r>
        <w:rPr>
          <w:spacing w:val="-3"/>
        </w:rPr>
        <w:t> </w:t>
      </w:r>
      <w:r>
        <w:rPr/>
        <w:t>tenure</w:t>
      </w:r>
      <w:r>
        <w:rPr>
          <w:spacing w:val="-2"/>
        </w:rPr>
        <w:t> </w:t>
      </w:r>
      <w:r>
        <w:rPr/>
        <w:t>are</w:t>
      </w:r>
      <w:r>
        <w:rPr>
          <w:spacing w:val="-4"/>
        </w:rPr>
        <w:t> </w:t>
      </w:r>
      <w:r>
        <w:rPr/>
        <w:t>encouraged</w:t>
      </w:r>
      <w:r>
        <w:rPr>
          <w:spacing w:val="-4"/>
        </w:rPr>
        <w:t> </w:t>
      </w:r>
      <w:r>
        <w:rPr/>
        <w:t>to</w:t>
      </w:r>
      <w:r>
        <w:rPr>
          <w:spacing w:val="-2"/>
        </w:rPr>
        <w:t> </w:t>
      </w:r>
      <w:r>
        <w:rPr/>
        <w:t>participate</w:t>
      </w:r>
      <w:r>
        <w:rPr>
          <w:spacing w:val="-4"/>
        </w:rPr>
        <w:t> </w:t>
      </w:r>
      <w:r>
        <w:rPr/>
        <w:t>in</w:t>
      </w:r>
      <w:r>
        <w:rPr>
          <w:spacing w:val="-4"/>
        </w:rPr>
        <w:t> </w:t>
      </w:r>
      <w:r>
        <w:rPr/>
        <w:t>the</w:t>
      </w:r>
      <w:r>
        <w:rPr>
          <w:spacing w:val="-4"/>
        </w:rPr>
        <w:t> </w:t>
      </w:r>
      <w:r>
        <w:rPr/>
        <w:t>external</w:t>
      </w:r>
      <w:r>
        <w:rPr>
          <w:spacing w:val="-3"/>
        </w:rPr>
        <w:t> </w:t>
      </w:r>
      <w:r>
        <w:rPr/>
        <w:t>evaluation</w:t>
      </w:r>
      <w:r>
        <w:rPr>
          <w:spacing w:val="-2"/>
        </w:rPr>
        <w:t> </w:t>
      </w:r>
      <w:r>
        <w:rPr/>
        <w:t>process according to the Academic Senate policy on External Evaluation of Research, Scholarly, and Creative </w:t>
      </w:r>
      <w:r>
        <w:rPr>
          <w:spacing w:val="-2"/>
        </w:rPr>
        <w:t>Activities.</w:t>
      </w:r>
    </w:p>
    <w:p>
      <w:pPr>
        <w:spacing w:after="0"/>
        <w:sectPr>
          <w:pgSz w:w="12240" w:h="15840"/>
          <w:pgMar w:top="1320" w:bottom="280" w:left="1200" w:right="1220"/>
        </w:sectPr>
      </w:pPr>
    </w:p>
    <w:p>
      <w:pPr>
        <w:pStyle w:val="ListParagraph"/>
        <w:numPr>
          <w:ilvl w:val="2"/>
          <w:numId w:val="9"/>
        </w:numPr>
        <w:tabs>
          <w:tab w:pos="615" w:val="left" w:leader="none"/>
        </w:tabs>
        <w:spacing w:line="240" w:lineRule="auto" w:before="79" w:after="0"/>
        <w:ind w:left="615" w:right="0" w:hanging="495"/>
        <w:jc w:val="left"/>
        <w:rPr>
          <w:sz w:val="20"/>
        </w:rPr>
      </w:pPr>
      <w:r>
        <w:rPr>
          <w:sz w:val="20"/>
        </w:rPr>
        <w:t>Early</w:t>
      </w:r>
      <w:r>
        <w:rPr>
          <w:spacing w:val="-6"/>
          <w:sz w:val="20"/>
        </w:rPr>
        <w:t> </w:t>
      </w:r>
      <w:r>
        <w:rPr>
          <w:spacing w:val="-2"/>
          <w:sz w:val="20"/>
        </w:rPr>
        <w:t>Promotion</w:t>
      </w:r>
    </w:p>
    <w:p>
      <w:pPr>
        <w:pStyle w:val="BodyText"/>
        <w:spacing w:before="1"/>
        <w:rPr>
          <w:sz w:val="27"/>
        </w:rPr>
      </w:pPr>
    </w:p>
    <w:p>
      <w:pPr>
        <w:pStyle w:val="BodyText"/>
        <w:ind w:left="120" w:right="161"/>
      </w:pPr>
      <w:r>
        <w:rPr/>
        <w:t>To receive a favorable recommendation for early promotion to associate professor or full professor, a candidate</w:t>
      </w:r>
      <w:r>
        <w:rPr>
          <w:spacing w:val="-2"/>
        </w:rPr>
        <w:t> </w:t>
      </w:r>
      <w:r>
        <w:rPr/>
        <w:t>must</w:t>
      </w:r>
      <w:r>
        <w:rPr>
          <w:spacing w:val="-2"/>
        </w:rPr>
        <w:t> </w:t>
      </w:r>
      <w:r>
        <w:rPr/>
        <w:t>achieve</w:t>
      </w:r>
      <w:r>
        <w:rPr>
          <w:spacing w:val="-4"/>
        </w:rPr>
        <w:t> </w:t>
      </w:r>
      <w:r>
        <w:rPr/>
        <w:t>a</w:t>
      </w:r>
      <w:r>
        <w:rPr>
          <w:spacing w:val="-4"/>
        </w:rPr>
        <w:t> </w:t>
      </w:r>
      <w:r>
        <w:rPr/>
        <w:t>record</w:t>
      </w:r>
      <w:r>
        <w:rPr>
          <w:spacing w:val="-4"/>
        </w:rPr>
        <w:t> </w:t>
      </w:r>
      <w:r>
        <w:rPr/>
        <w:t>of</w:t>
      </w:r>
      <w:r>
        <w:rPr>
          <w:spacing w:val="-2"/>
        </w:rPr>
        <w:t> </w:t>
      </w:r>
      <w:r>
        <w:rPr/>
        <w:t>distinction</w:t>
      </w:r>
      <w:r>
        <w:rPr>
          <w:spacing w:val="-2"/>
        </w:rPr>
        <w:t> </w:t>
      </w:r>
      <w:r>
        <w:rPr/>
        <w:t>in</w:t>
      </w:r>
      <w:r>
        <w:rPr>
          <w:spacing w:val="-4"/>
        </w:rPr>
        <w:t> </w:t>
      </w:r>
      <w:r>
        <w:rPr/>
        <w:t>all</w:t>
      </w:r>
      <w:r>
        <w:rPr>
          <w:spacing w:val="-3"/>
        </w:rPr>
        <w:t> </w:t>
      </w:r>
      <w:r>
        <w:rPr/>
        <w:t>three</w:t>
      </w:r>
      <w:r>
        <w:rPr>
          <w:spacing w:val="-4"/>
        </w:rPr>
        <w:t> </w:t>
      </w:r>
      <w:r>
        <w:rPr/>
        <w:t>areas</w:t>
      </w:r>
      <w:r>
        <w:rPr>
          <w:spacing w:val="-3"/>
        </w:rPr>
        <w:t> </w:t>
      </w:r>
      <w:r>
        <w:rPr/>
        <w:t>that</w:t>
      </w:r>
      <w:r>
        <w:rPr>
          <w:spacing w:val="-2"/>
        </w:rPr>
        <w:t> </w:t>
      </w:r>
      <w:r>
        <w:rPr/>
        <w:t>clearly</w:t>
      </w:r>
      <w:r>
        <w:rPr>
          <w:spacing w:val="-3"/>
        </w:rPr>
        <w:t> </w:t>
      </w:r>
      <w:r>
        <w:rPr/>
        <w:t>exceeds</w:t>
      </w:r>
      <w:r>
        <w:rPr>
          <w:spacing w:val="-3"/>
        </w:rPr>
        <w:t> </w:t>
      </w:r>
      <w:r>
        <w:rPr/>
        <w:t>in</w:t>
      </w:r>
      <w:r>
        <w:rPr>
          <w:spacing w:val="-4"/>
        </w:rPr>
        <w:t> </w:t>
      </w:r>
      <w:r>
        <w:rPr/>
        <w:t>substantial</w:t>
      </w:r>
      <w:r>
        <w:rPr>
          <w:spacing w:val="-5"/>
        </w:rPr>
        <w:t> </w:t>
      </w:r>
      <w:r>
        <w:rPr/>
        <w:t>ways</w:t>
      </w:r>
      <w:r>
        <w:rPr>
          <w:spacing w:val="-3"/>
        </w:rPr>
        <w:t> </w:t>
      </w:r>
      <w:r>
        <w:rPr/>
        <w:t>the requirements in department policies. Colleges and Departments must make clear what qualifies as exceeding in substantial ways.</w:t>
      </w:r>
    </w:p>
    <w:p>
      <w:pPr>
        <w:pStyle w:val="BodyText"/>
        <w:spacing w:before="1"/>
        <w:rPr>
          <w:sz w:val="27"/>
        </w:rPr>
      </w:pPr>
    </w:p>
    <w:p>
      <w:pPr>
        <w:pStyle w:val="BodyText"/>
        <w:ind w:left="120" w:right="161"/>
      </w:pPr>
      <w:r>
        <w:rPr/>
        <w:t>In</w:t>
      </w:r>
      <w:r>
        <w:rPr>
          <w:spacing w:val="-4"/>
        </w:rPr>
        <w:t> </w:t>
      </w:r>
      <w:r>
        <w:rPr/>
        <w:t>addition,</w:t>
      </w:r>
      <w:r>
        <w:rPr>
          <w:spacing w:val="-4"/>
        </w:rPr>
        <w:t> </w:t>
      </w:r>
      <w:r>
        <w:rPr/>
        <w:t>candidates</w:t>
      </w:r>
      <w:r>
        <w:rPr>
          <w:spacing w:val="-3"/>
        </w:rPr>
        <w:t> </w:t>
      </w:r>
      <w:r>
        <w:rPr/>
        <w:t>for</w:t>
      </w:r>
      <w:r>
        <w:rPr>
          <w:spacing w:val="-1"/>
        </w:rPr>
        <w:t> </w:t>
      </w:r>
      <w:r>
        <w:rPr/>
        <w:t>early</w:t>
      </w:r>
      <w:r>
        <w:rPr>
          <w:spacing w:val="-3"/>
        </w:rPr>
        <w:t> </w:t>
      </w:r>
      <w:r>
        <w:rPr/>
        <w:t>promotion</w:t>
      </w:r>
      <w:r>
        <w:rPr>
          <w:spacing w:val="-2"/>
        </w:rPr>
        <w:t> </w:t>
      </w:r>
      <w:r>
        <w:rPr/>
        <w:t>are</w:t>
      </w:r>
      <w:r>
        <w:rPr>
          <w:spacing w:val="-4"/>
        </w:rPr>
        <w:t> </w:t>
      </w:r>
      <w:r>
        <w:rPr/>
        <w:t>encouraged</w:t>
      </w:r>
      <w:r>
        <w:rPr>
          <w:spacing w:val="-2"/>
        </w:rPr>
        <w:t> </w:t>
      </w:r>
      <w:r>
        <w:rPr/>
        <w:t>to</w:t>
      </w:r>
      <w:r>
        <w:rPr>
          <w:spacing w:val="-2"/>
        </w:rPr>
        <w:t> </w:t>
      </w:r>
      <w:r>
        <w:rPr/>
        <w:t>participate</w:t>
      </w:r>
      <w:r>
        <w:rPr>
          <w:spacing w:val="-4"/>
        </w:rPr>
        <w:t> </w:t>
      </w:r>
      <w:r>
        <w:rPr/>
        <w:t>in</w:t>
      </w:r>
      <w:r>
        <w:rPr>
          <w:spacing w:val="-4"/>
        </w:rPr>
        <w:t> </w:t>
      </w:r>
      <w:r>
        <w:rPr/>
        <w:t>the</w:t>
      </w:r>
      <w:r>
        <w:rPr>
          <w:spacing w:val="-4"/>
        </w:rPr>
        <w:t> </w:t>
      </w:r>
      <w:r>
        <w:rPr/>
        <w:t>external</w:t>
      </w:r>
      <w:r>
        <w:rPr>
          <w:spacing w:val="-3"/>
        </w:rPr>
        <w:t> </w:t>
      </w:r>
      <w:r>
        <w:rPr/>
        <w:t>evaluation</w:t>
      </w:r>
      <w:r>
        <w:rPr>
          <w:spacing w:val="-2"/>
        </w:rPr>
        <w:t> </w:t>
      </w:r>
      <w:r>
        <w:rPr/>
        <w:t>process according to the Academic Senate policy on External Evaluation of Research, Scholarly, and Creative </w:t>
      </w:r>
      <w:r>
        <w:rPr>
          <w:spacing w:val="-2"/>
        </w:rPr>
        <w:t>Activities.</w:t>
      </w:r>
    </w:p>
    <w:p>
      <w:pPr>
        <w:pStyle w:val="BodyText"/>
        <w:spacing w:before="3"/>
        <w:rPr>
          <w:sz w:val="27"/>
        </w:rPr>
      </w:pPr>
    </w:p>
    <w:p>
      <w:pPr>
        <w:pStyle w:val="BodyText"/>
        <w:ind w:left="120" w:right="161"/>
      </w:pPr>
      <w:r>
        <w:rPr/>
        <w:t>Candidates</w:t>
      </w:r>
      <w:r>
        <w:rPr>
          <w:spacing w:val="-3"/>
        </w:rPr>
        <w:t> </w:t>
      </w:r>
      <w:r>
        <w:rPr/>
        <w:t>for</w:t>
      </w:r>
      <w:r>
        <w:rPr>
          <w:spacing w:val="-2"/>
        </w:rPr>
        <w:t> </w:t>
      </w:r>
      <w:r>
        <w:rPr/>
        <w:t>early</w:t>
      </w:r>
      <w:r>
        <w:rPr>
          <w:spacing w:val="-3"/>
        </w:rPr>
        <w:t> </w:t>
      </w:r>
      <w:r>
        <w:rPr/>
        <w:t>promotion</w:t>
      </w:r>
      <w:r>
        <w:rPr>
          <w:spacing w:val="-2"/>
        </w:rPr>
        <w:t> </w:t>
      </w:r>
      <w:r>
        <w:rPr/>
        <w:t>to</w:t>
      </w:r>
      <w:r>
        <w:rPr>
          <w:spacing w:val="-2"/>
        </w:rPr>
        <w:t> </w:t>
      </w:r>
      <w:r>
        <w:rPr/>
        <w:t>associate</w:t>
      </w:r>
      <w:r>
        <w:rPr>
          <w:spacing w:val="-2"/>
        </w:rPr>
        <w:t> </w:t>
      </w:r>
      <w:r>
        <w:rPr/>
        <w:t>professor</w:t>
      </w:r>
      <w:r>
        <w:rPr>
          <w:spacing w:val="-2"/>
        </w:rPr>
        <w:t> </w:t>
      </w:r>
      <w:r>
        <w:rPr/>
        <w:t>are</w:t>
      </w:r>
      <w:r>
        <w:rPr>
          <w:spacing w:val="-4"/>
        </w:rPr>
        <w:t> </w:t>
      </w:r>
      <w:r>
        <w:rPr/>
        <w:t>normally</w:t>
      </w:r>
      <w:r>
        <w:rPr>
          <w:spacing w:val="-3"/>
        </w:rPr>
        <w:t> </w:t>
      </w:r>
      <w:r>
        <w:rPr/>
        <w:t>also</w:t>
      </w:r>
      <w:r>
        <w:rPr>
          <w:spacing w:val="-4"/>
        </w:rPr>
        <w:t> </w:t>
      </w:r>
      <w:r>
        <w:rPr/>
        <w:t>candidates</w:t>
      </w:r>
      <w:r>
        <w:rPr>
          <w:spacing w:val="-3"/>
        </w:rPr>
        <w:t> </w:t>
      </w:r>
      <w:r>
        <w:rPr/>
        <w:t>for</w:t>
      </w:r>
      <w:r>
        <w:rPr>
          <w:spacing w:val="-3"/>
        </w:rPr>
        <w:t> </w:t>
      </w:r>
      <w:r>
        <w:rPr/>
        <w:t>early</w:t>
      </w:r>
      <w:r>
        <w:rPr>
          <w:spacing w:val="-3"/>
        </w:rPr>
        <w:t> </w:t>
      </w:r>
      <w:r>
        <w:rPr/>
        <w:t>tenure.</w:t>
      </w:r>
      <w:r>
        <w:rPr>
          <w:spacing w:val="-2"/>
        </w:rPr>
        <w:t> </w:t>
      </w:r>
      <w:r>
        <w:rPr/>
        <w:t>In</w:t>
      </w:r>
      <w:r>
        <w:rPr>
          <w:spacing w:val="-4"/>
        </w:rPr>
        <w:t> </w:t>
      </w:r>
      <w:r>
        <w:rPr/>
        <w:t>rare instances, the university may decide that a candidate’s achievements merit promotion to the rank of associate professor without a concomitant awarding of tenure. This decision represents the belief that a candidate has produced a body of work sufficient for promotion, but has not yet fully demonstrated the sustained record upon which tenure is based.</w:t>
      </w:r>
    </w:p>
    <w:p>
      <w:pPr>
        <w:pStyle w:val="BodyText"/>
        <w:spacing w:before="1"/>
        <w:rPr>
          <w:sz w:val="27"/>
        </w:rPr>
      </w:pPr>
    </w:p>
    <w:p>
      <w:pPr>
        <w:pStyle w:val="Heading1"/>
        <w:numPr>
          <w:ilvl w:val="1"/>
          <w:numId w:val="10"/>
        </w:numPr>
        <w:tabs>
          <w:tab w:pos="451" w:val="left" w:leader="none"/>
        </w:tabs>
        <w:spacing w:line="240" w:lineRule="auto" w:before="0" w:after="0"/>
        <w:ind w:left="451" w:right="0" w:hanging="331"/>
        <w:jc w:val="left"/>
      </w:pPr>
      <w:r>
        <w:rPr/>
        <w:t>STEPS</w:t>
      </w:r>
      <w:r>
        <w:rPr>
          <w:spacing w:val="-4"/>
        </w:rPr>
        <w:t> </w:t>
      </w:r>
      <w:r>
        <w:rPr/>
        <w:t>IN</w:t>
      </w:r>
      <w:r>
        <w:rPr>
          <w:spacing w:val="-5"/>
        </w:rPr>
        <w:t> </w:t>
      </w:r>
      <w:r>
        <w:rPr/>
        <w:t>THE</w:t>
      </w:r>
      <w:r>
        <w:rPr>
          <w:spacing w:val="-6"/>
        </w:rPr>
        <w:t> </w:t>
      </w:r>
      <w:r>
        <w:rPr/>
        <w:t>RTP</w:t>
      </w:r>
      <w:r>
        <w:rPr>
          <w:spacing w:val="-3"/>
        </w:rPr>
        <w:t> </w:t>
      </w:r>
      <w:r>
        <w:rPr>
          <w:spacing w:val="-2"/>
        </w:rPr>
        <w:t>PROCESS</w:t>
      </w:r>
    </w:p>
    <w:p>
      <w:pPr>
        <w:pStyle w:val="BodyText"/>
        <w:spacing w:before="2"/>
        <w:rPr>
          <w:b/>
          <w:sz w:val="27"/>
        </w:rPr>
      </w:pPr>
    </w:p>
    <w:p>
      <w:pPr>
        <w:pStyle w:val="ListParagraph"/>
        <w:numPr>
          <w:ilvl w:val="1"/>
          <w:numId w:val="10"/>
        </w:numPr>
        <w:tabs>
          <w:tab w:pos="449" w:val="left" w:leader="none"/>
        </w:tabs>
        <w:spacing w:line="240" w:lineRule="auto" w:before="0" w:after="0"/>
        <w:ind w:left="120" w:right="405" w:firstLine="0"/>
        <w:jc w:val="left"/>
        <w:rPr>
          <w:sz w:val="20"/>
        </w:rPr>
      </w:pPr>
      <w:r>
        <w:rPr>
          <w:sz w:val="20"/>
        </w:rPr>
        <w:t>The</w:t>
      </w:r>
      <w:r>
        <w:rPr>
          <w:spacing w:val="-4"/>
          <w:sz w:val="20"/>
        </w:rPr>
        <w:t> </w:t>
      </w:r>
      <w:r>
        <w:rPr>
          <w:sz w:val="20"/>
        </w:rPr>
        <w:t>Office</w:t>
      </w:r>
      <w:r>
        <w:rPr>
          <w:spacing w:val="-2"/>
          <w:sz w:val="20"/>
        </w:rPr>
        <w:t> </w:t>
      </w:r>
      <w:r>
        <w:rPr>
          <w:sz w:val="20"/>
        </w:rPr>
        <w:t>of</w:t>
      </w:r>
      <w:r>
        <w:rPr>
          <w:spacing w:val="-4"/>
          <w:sz w:val="20"/>
        </w:rPr>
        <w:t> </w:t>
      </w:r>
      <w:r>
        <w:rPr>
          <w:sz w:val="20"/>
        </w:rPr>
        <w:t>Faculty Affairs</w:t>
      </w:r>
      <w:r>
        <w:rPr>
          <w:spacing w:val="-3"/>
          <w:sz w:val="20"/>
        </w:rPr>
        <w:t> </w:t>
      </w:r>
      <w:r>
        <w:rPr>
          <w:sz w:val="20"/>
        </w:rPr>
        <w:t>determines</w:t>
      </w:r>
      <w:r>
        <w:rPr>
          <w:spacing w:val="-3"/>
          <w:sz w:val="20"/>
        </w:rPr>
        <w:t> </w:t>
      </w:r>
      <w:r>
        <w:rPr>
          <w:sz w:val="20"/>
        </w:rPr>
        <w:t>the</w:t>
      </w:r>
      <w:r>
        <w:rPr>
          <w:spacing w:val="-4"/>
          <w:sz w:val="20"/>
        </w:rPr>
        <w:t> </w:t>
      </w:r>
      <w:r>
        <w:rPr>
          <w:sz w:val="20"/>
        </w:rPr>
        <w:t>timelines</w:t>
      </w:r>
      <w:r>
        <w:rPr>
          <w:spacing w:val="-3"/>
          <w:sz w:val="20"/>
        </w:rPr>
        <w:t> </w:t>
      </w:r>
      <w:r>
        <w:rPr>
          <w:sz w:val="20"/>
        </w:rPr>
        <w:t>for</w:t>
      </w:r>
      <w:r>
        <w:rPr>
          <w:spacing w:val="-3"/>
          <w:sz w:val="20"/>
        </w:rPr>
        <w:t> </w:t>
      </w:r>
      <w:r>
        <w:rPr>
          <w:sz w:val="20"/>
        </w:rPr>
        <w:t>the</w:t>
      </w:r>
      <w:r>
        <w:rPr>
          <w:spacing w:val="-2"/>
          <w:sz w:val="20"/>
        </w:rPr>
        <w:t> </w:t>
      </w:r>
      <w:r>
        <w:rPr>
          <w:sz w:val="20"/>
        </w:rPr>
        <w:t>RTP</w:t>
      </w:r>
      <w:r>
        <w:rPr>
          <w:spacing w:val="-2"/>
          <w:sz w:val="20"/>
        </w:rPr>
        <w:t> </w:t>
      </w:r>
      <w:r>
        <w:rPr>
          <w:sz w:val="20"/>
        </w:rPr>
        <w:t>process,</w:t>
      </w:r>
      <w:r>
        <w:rPr>
          <w:spacing w:val="-4"/>
          <w:sz w:val="20"/>
        </w:rPr>
        <w:t> </w:t>
      </w:r>
      <w:r>
        <w:rPr>
          <w:sz w:val="20"/>
        </w:rPr>
        <w:t>including</w:t>
      </w:r>
      <w:r>
        <w:rPr>
          <w:spacing w:val="-2"/>
          <w:sz w:val="20"/>
        </w:rPr>
        <w:t> </w:t>
      </w:r>
      <w:r>
        <w:rPr>
          <w:sz w:val="20"/>
        </w:rPr>
        <w:t>deadlines</w:t>
      </w:r>
      <w:r>
        <w:rPr>
          <w:spacing w:val="-3"/>
          <w:sz w:val="20"/>
        </w:rPr>
        <w:t> </w:t>
      </w:r>
      <w:r>
        <w:rPr>
          <w:sz w:val="20"/>
        </w:rPr>
        <w:t>for</w:t>
      </w:r>
      <w:r>
        <w:rPr>
          <w:spacing w:val="-3"/>
          <w:sz w:val="20"/>
        </w:rPr>
        <w:t> </w:t>
      </w:r>
      <w:r>
        <w:rPr>
          <w:sz w:val="20"/>
        </w:rPr>
        <w:t>the submission of the candidate’s materials, dates for the open period, completion of all RTP reviews by all review</w:t>
      </w:r>
      <w:r>
        <w:rPr>
          <w:spacing w:val="-4"/>
          <w:sz w:val="20"/>
        </w:rPr>
        <w:t> </w:t>
      </w:r>
      <w:r>
        <w:rPr>
          <w:sz w:val="20"/>
        </w:rPr>
        <w:t>levels,</w:t>
      </w:r>
      <w:r>
        <w:rPr>
          <w:spacing w:val="-2"/>
          <w:sz w:val="20"/>
        </w:rPr>
        <w:t> </w:t>
      </w:r>
      <w:r>
        <w:rPr>
          <w:sz w:val="20"/>
        </w:rPr>
        <w:t>and</w:t>
      </w:r>
      <w:r>
        <w:rPr>
          <w:spacing w:val="-2"/>
          <w:sz w:val="20"/>
        </w:rPr>
        <w:t> </w:t>
      </w:r>
      <w:r>
        <w:rPr>
          <w:sz w:val="20"/>
        </w:rPr>
        <w:t>final</w:t>
      </w:r>
      <w:r>
        <w:rPr>
          <w:spacing w:val="-3"/>
          <w:sz w:val="20"/>
        </w:rPr>
        <w:t> </w:t>
      </w:r>
      <w:r>
        <w:rPr>
          <w:sz w:val="20"/>
        </w:rPr>
        <w:t>decision</w:t>
      </w:r>
      <w:r>
        <w:rPr>
          <w:spacing w:val="-4"/>
          <w:sz w:val="20"/>
        </w:rPr>
        <w:t> </w:t>
      </w:r>
      <w:r>
        <w:rPr>
          <w:sz w:val="20"/>
        </w:rPr>
        <w:t>notification</w:t>
      </w:r>
      <w:r>
        <w:rPr>
          <w:spacing w:val="-2"/>
          <w:sz w:val="20"/>
        </w:rPr>
        <w:t> </w:t>
      </w:r>
      <w:r>
        <w:rPr>
          <w:sz w:val="20"/>
        </w:rPr>
        <w:t>to</w:t>
      </w:r>
      <w:r>
        <w:rPr>
          <w:spacing w:val="-4"/>
          <w:sz w:val="20"/>
        </w:rPr>
        <w:t> </w:t>
      </w:r>
      <w:r>
        <w:rPr>
          <w:sz w:val="20"/>
        </w:rPr>
        <w:t>the</w:t>
      </w:r>
      <w:r>
        <w:rPr>
          <w:spacing w:val="-4"/>
          <w:sz w:val="20"/>
        </w:rPr>
        <w:t> </w:t>
      </w:r>
      <w:r>
        <w:rPr>
          <w:sz w:val="20"/>
        </w:rPr>
        <w:t>candidate.</w:t>
      </w:r>
      <w:r>
        <w:rPr>
          <w:spacing w:val="-4"/>
          <w:sz w:val="20"/>
        </w:rPr>
        <w:t> </w:t>
      </w:r>
      <w:r>
        <w:rPr>
          <w:sz w:val="20"/>
        </w:rPr>
        <w:t>The</w:t>
      </w:r>
      <w:r>
        <w:rPr>
          <w:spacing w:val="-4"/>
          <w:sz w:val="20"/>
        </w:rPr>
        <w:t> </w:t>
      </w:r>
      <w:r>
        <w:rPr>
          <w:sz w:val="20"/>
        </w:rPr>
        <w:t>deadlines</w:t>
      </w:r>
      <w:r>
        <w:rPr>
          <w:spacing w:val="-3"/>
          <w:sz w:val="20"/>
        </w:rPr>
        <w:t> </w:t>
      </w:r>
      <w:r>
        <w:rPr>
          <w:sz w:val="20"/>
        </w:rPr>
        <w:t>for</w:t>
      </w:r>
      <w:r>
        <w:rPr>
          <w:spacing w:val="-1"/>
          <w:sz w:val="20"/>
        </w:rPr>
        <w:t> </w:t>
      </w:r>
      <w:r>
        <w:rPr>
          <w:sz w:val="20"/>
        </w:rPr>
        <w:t>notification</w:t>
      </w:r>
      <w:r>
        <w:rPr>
          <w:spacing w:val="-4"/>
          <w:sz w:val="20"/>
        </w:rPr>
        <w:t> </w:t>
      </w:r>
      <w:r>
        <w:rPr>
          <w:sz w:val="20"/>
        </w:rPr>
        <w:t>of</w:t>
      </w:r>
      <w:r>
        <w:rPr>
          <w:spacing w:val="-2"/>
          <w:sz w:val="20"/>
        </w:rPr>
        <w:t> </w:t>
      </w:r>
      <w:r>
        <w:rPr>
          <w:sz w:val="20"/>
        </w:rPr>
        <w:t>final</w:t>
      </w:r>
      <w:r>
        <w:rPr>
          <w:spacing w:val="-2"/>
          <w:sz w:val="20"/>
        </w:rPr>
        <w:t> </w:t>
      </w:r>
      <w:r>
        <w:rPr>
          <w:sz w:val="20"/>
        </w:rPr>
        <w:t>actions shall be consistent with the requirements of the CSU-CFA Collective Bargaining Agreement (CBA).</w:t>
      </w:r>
    </w:p>
    <w:p>
      <w:pPr>
        <w:pStyle w:val="BodyText"/>
        <w:spacing w:before="1"/>
        <w:rPr>
          <w:sz w:val="27"/>
        </w:rPr>
      </w:pPr>
    </w:p>
    <w:p>
      <w:pPr>
        <w:pStyle w:val="ListParagraph"/>
        <w:numPr>
          <w:ilvl w:val="1"/>
          <w:numId w:val="10"/>
        </w:numPr>
        <w:tabs>
          <w:tab w:pos="449" w:val="left" w:leader="none"/>
        </w:tabs>
        <w:spacing w:line="240" w:lineRule="auto" w:before="0" w:after="0"/>
        <w:ind w:left="120" w:right="275" w:firstLine="0"/>
        <w:jc w:val="left"/>
        <w:rPr>
          <w:sz w:val="20"/>
        </w:rPr>
      </w:pPr>
      <w:r>
        <w:rPr>
          <w:sz w:val="20"/>
        </w:rPr>
        <w:t>The</w:t>
      </w:r>
      <w:r>
        <w:rPr>
          <w:spacing w:val="-4"/>
          <w:sz w:val="20"/>
        </w:rPr>
        <w:t> </w:t>
      </w:r>
      <w:r>
        <w:rPr>
          <w:sz w:val="20"/>
        </w:rPr>
        <w:t>Office</w:t>
      </w:r>
      <w:r>
        <w:rPr>
          <w:spacing w:val="-2"/>
          <w:sz w:val="20"/>
        </w:rPr>
        <w:t> </w:t>
      </w:r>
      <w:r>
        <w:rPr>
          <w:sz w:val="20"/>
        </w:rPr>
        <w:t>of</w:t>
      </w:r>
      <w:r>
        <w:rPr>
          <w:spacing w:val="-4"/>
          <w:sz w:val="20"/>
        </w:rPr>
        <w:t> </w:t>
      </w:r>
      <w:r>
        <w:rPr>
          <w:sz w:val="20"/>
        </w:rPr>
        <w:t>Faculty Affairs</w:t>
      </w:r>
      <w:r>
        <w:rPr>
          <w:spacing w:val="-3"/>
          <w:sz w:val="20"/>
        </w:rPr>
        <w:t> </w:t>
      </w:r>
      <w:r>
        <w:rPr>
          <w:sz w:val="20"/>
        </w:rPr>
        <w:t>notifies</w:t>
      </w:r>
      <w:r>
        <w:rPr>
          <w:spacing w:val="-3"/>
          <w:sz w:val="20"/>
        </w:rPr>
        <w:t> </w:t>
      </w:r>
      <w:r>
        <w:rPr>
          <w:sz w:val="20"/>
        </w:rPr>
        <w:t>all</w:t>
      </w:r>
      <w:r>
        <w:rPr>
          <w:spacing w:val="-5"/>
          <w:sz w:val="20"/>
        </w:rPr>
        <w:t> </w:t>
      </w:r>
      <w:r>
        <w:rPr>
          <w:sz w:val="20"/>
        </w:rPr>
        <w:t>faculty</w:t>
      </w:r>
      <w:r>
        <w:rPr>
          <w:spacing w:val="-3"/>
          <w:sz w:val="20"/>
        </w:rPr>
        <w:t> </w:t>
      </w:r>
      <w:r>
        <w:rPr>
          <w:sz w:val="20"/>
        </w:rPr>
        <w:t>members</w:t>
      </w:r>
      <w:r>
        <w:rPr>
          <w:spacing w:val="-3"/>
          <w:sz w:val="20"/>
        </w:rPr>
        <w:t> </w:t>
      </w:r>
      <w:r>
        <w:rPr>
          <w:sz w:val="20"/>
        </w:rPr>
        <w:t>of</w:t>
      </w:r>
      <w:r>
        <w:rPr>
          <w:spacing w:val="-2"/>
          <w:sz w:val="20"/>
        </w:rPr>
        <w:t> </w:t>
      </w:r>
      <w:r>
        <w:rPr>
          <w:sz w:val="20"/>
        </w:rPr>
        <w:t>their</w:t>
      </w:r>
      <w:r>
        <w:rPr>
          <w:spacing w:val="-3"/>
          <w:sz w:val="20"/>
        </w:rPr>
        <w:t> </w:t>
      </w:r>
      <w:r>
        <w:rPr>
          <w:sz w:val="20"/>
        </w:rPr>
        <w:t>eligibility</w:t>
      </w:r>
      <w:r>
        <w:rPr>
          <w:spacing w:val="-3"/>
          <w:sz w:val="20"/>
        </w:rPr>
        <w:t> </w:t>
      </w:r>
      <w:r>
        <w:rPr>
          <w:sz w:val="20"/>
        </w:rPr>
        <w:t>for</w:t>
      </w:r>
      <w:r>
        <w:rPr>
          <w:spacing w:val="-3"/>
          <w:sz w:val="20"/>
        </w:rPr>
        <w:t> </w:t>
      </w:r>
      <w:r>
        <w:rPr>
          <w:sz w:val="20"/>
        </w:rPr>
        <w:t>review</w:t>
      </w:r>
      <w:r>
        <w:rPr>
          <w:spacing w:val="-1"/>
          <w:sz w:val="20"/>
        </w:rPr>
        <w:t> </w:t>
      </w:r>
      <w:r>
        <w:rPr>
          <w:sz w:val="20"/>
        </w:rPr>
        <w:t>and</w:t>
      </w:r>
      <w:r>
        <w:rPr>
          <w:spacing w:val="-4"/>
          <w:sz w:val="20"/>
        </w:rPr>
        <w:t> </w:t>
      </w:r>
      <w:r>
        <w:rPr>
          <w:sz w:val="20"/>
        </w:rPr>
        <w:t>specifies</w:t>
      </w:r>
      <w:r>
        <w:rPr>
          <w:spacing w:val="-3"/>
          <w:sz w:val="20"/>
        </w:rPr>
        <w:t> </w:t>
      </w:r>
      <w:r>
        <w:rPr>
          <w:sz w:val="20"/>
        </w:rPr>
        <w:t>items required to be provided by all candidates.</w:t>
      </w:r>
    </w:p>
    <w:p>
      <w:pPr>
        <w:pStyle w:val="BodyText"/>
        <w:spacing w:before="2"/>
        <w:rPr>
          <w:sz w:val="27"/>
        </w:rPr>
      </w:pPr>
    </w:p>
    <w:p>
      <w:pPr>
        <w:pStyle w:val="ListParagraph"/>
        <w:numPr>
          <w:ilvl w:val="1"/>
          <w:numId w:val="10"/>
        </w:numPr>
        <w:tabs>
          <w:tab w:pos="449" w:val="left" w:leader="none"/>
        </w:tabs>
        <w:spacing w:line="240" w:lineRule="auto" w:before="0" w:after="0"/>
        <w:ind w:left="120" w:right="182" w:firstLine="0"/>
        <w:jc w:val="left"/>
        <w:rPr>
          <w:sz w:val="20"/>
        </w:rPr>
      </w:pPr>
      <w:r>
        <w:rPr>
          <w:sz w:val="20"/>
        </w:rPr>
        <w:t>Departments must post outside the department office a list of candidates being considered for reappointment, tenure, or promotion, following timelines and guidelines for the open period provided by the Office of Faculty Affairs and consistent with the requirements of the CBA. Departments must also disseminate this list to department faculty unit employees, staff, and students electronically. The announcements</w:t>
      </w:r>
      <w:r>
        <w:rPr>
          <w:spacing w:val="-3"/>
          <w:sz w:val="20"/>
        </w:rPr>
        <w:t> </w:t>
      </w:r>
      <w:r>
        <w:rPr>
          <w:sz w:val="20"/>
        </w:rPr>
        <w:t>shall</w:t>
      </w:r>
      <w:r>
        <w:rPr>
          <w:spacing w:val="-5"/>
          <w:sz w:val="20"/>
        </w:rPr>
        <w:t> </w:t>
      </w:r>
      <w:r>
        <w:rPr>
          <w:sz w:val="20"/>
        </w:rPr>
        <w:t>invite</w:t>
      </w:r>
      <w:r>
        <w:rPr>
          <w:spacing w:val="-2"/>
          <w:sz w:val="20"/>
        </w:rPr>
        <w:t> </w:t>
      </w:r>
      <w:r>
        <w:rPr>
          <w:sz w:val="20"/>
        </w:rPr>
        <w:t>statements</w:t>
      </w:r>
      <w:r>
        <w:rPr>
          <w:spacing w:val="-3"/>
          <w:sz w:val="20"/>
        </w:rPr>
        <w:t> </w:t>
      </w:r>
      <w:r>
        <w:rPr>
          <w:sz w:val="20"/>
        </w:rPr>
        <w:t>about</w:t>
      </w:r>
      <w:r>
        <w:rPr>
          <w:spacing w:val="-2"/>
          <w:sz w:val="20"/>
        </w:rPr>
        <w:t> </w:t>
      </w:r>
      <w:r>
        <w:rPr>
          <w:sz w:val="20"/>
        </w:rPr>
        <w:t>qualifications</w:t>
      </w:r>
      <w:r>
        <w:rPr>
          <w:spacing w:val="-3"/>
          <w:sz w:val="20"/>
        </w:rPr>
        <w:t> </w:t>
      </w:r>
      <w:r>
        <w:rPr>
          <w:sz w:val="20"/>
        </w:rPr>
        <w:t>and</w:t>
      </w:r>
      <w:r>
        <w:rPr>
          <w:spacing w:val="-4"/>
          <w:sz w:val="20"/>
        </w:rPr>
        <w:t> </w:t>
      </w:r>
      <w:r>
        <w:rPr>
          <w:sz w:val="20"/>
        </w:rPr>
        <w:t>work</w:t>
      </w:r>
      <w:r>
        <w:rPr>
          <w:spacing w:val="-3"/>
          <w:sz w:val="20"/>
        </w:rPr>
        <w:t> </w:t>
      </w:r>
      <w:r>
        <w:rPr>
          <w:sz w:val="20"/>
        </w:rPr>
        <w:t>of</w:t>
      </w:r>
      <w:r>
        <w:rPr>
          <w:spacing w:val="-4"/>
          <w:sz w:val="20"/>
        </w:rPr>
        <w:t> </w:t>
      </w:r>
      <w:r>
        <w:rPr>
          <w:sz w:val="20"/>
        </w:rPr>
        <w:t>the</w:t>
      </w:r>
      <w:r>
        <w:rPr>
          <w:spacing w:val="-4"/>
          <w:sz w:val="20"/>
        </w:rPr>
        <w:t> </w:t>
      </w:r>
      <w:r>
        <w:rPr>
          <w:sz w:val="20"/>
        </w:rPr>
        <w:t>candidate</w:t>
      </w:r>
      <w:r>
        <w:rPr>
          <w:spacing w:val="-4"/>
          <w:sz w:val="20"/>
        </w:rPr>
        <w:t> </w:t>
      </w:r>
      <w:r>
        <w:rPr>
          <w:sz w:val="20"/>
        </w:rPr>
        <w:t>and</w:t>
      </w:r>
      <w:r>
        <w:rPr>
          <w:spacing w:val="-2"/>
          <w:sz w:val="20"/>
        </w:rPr>
        <w:t> </w:t>
      </w:r>
      <w:r>
        <w:rPr>
          <w:sz w:val="20"/>
        </w:rPr>
        <w:t>its</w:t>
      </w:r>
      <w:r>
        <w:rPr>
          <w:spacing w:val="-3"/>
          <w:sz w:val="20"/>
        </w:rPr>
        <w:t> </w:t>
      </w:r>
      <w:r>
        <w:rPr>
          <w:sz w:val="20"/>
        </w:rPr>
        <w:t>impact.</w:t>
      </w:r>
      <w:r>
        <w:rPr>
          <w:spacing w:val="-4"/>
          <w:sz w:val="20"/>
        </w:rPr>
        <w:t> </w:t>
      </w:r>
      <w:r>
        <w:rPr>
          <w:sz w:val="20"/>
        </w:rPr>
        <w:t>These submissions may be electronic, but cannot be anonymous.</w:t>
      </w:r>
    </w:p>
    <w:p>
      <w:pPr>
        <w:pStyle w:val="BodyText"/>
        <w:spacing w:before="2"/>
        <w:rPr>
          <w:sz w:val="27"/>
        </w:rPr>
      </w:pPr>
    </w:p>
    <w:p>
      <w:pPr>
        <w:pStyle w:val="ListParagraph"/>
        <w:numPr>
          <w:ilvl w:val="1"/>
          <w:numId w:val="10"/>
        </w:numPr>
        <w:tabs>
          <w:tab w:pos="451" w:val="left" w:leader="none"/>
        </w:tabs>
        <w:spacing w:line="240" w:lineRule="auto" w:before="0" w:after="0"/>
        <w:ind w:left="120" w:right="229" w:firstLine="0"/>
        <w:jc w:val="left"/>
        <w:rPr>
          <w:sz w:val="20"/>
        </w:rPr>
      </w:pPr>
      <w:r>
        <w:rPr>
          <w:sz w:val="20"/>
        </w:rPr>
        <w:t>A copy of all statements submitted during the open period shall be provided to the candidate by the department</w:t>
      </w:r>
      <w:r>
        <w:rPr>
          <w:spacing w:val="-4"/>
          <w:sz w:val="20"/>
        </w:rPr>
        <w:t> </w:t>
      </w:r>
      <w:r>
        <w:rPr>
          <w:sz w:val="20"/>
        </w:rPr>
        <w:t>RTP</w:t>
      </w:r>
      <w:r>
        <w:rPr>
          <w:spacing w:val="-3"/>
          <w:sz w:val="20"/>
        </w:rPr>
        <w:t> </w:t>
      </w:r>
      <w:r>
        <w:rPr>
          <w:sz w:val="20"/>
        </w:rPr>
        <w:t>committee</w:t>
      </w:r>
      <w:r>
        <w:rPr>
          <w:spacing w:val="-3"/>
          <w:sz w:val="20"/>
        </w:rPr>
        <w:t> </w:t>
      </w:r>
      <w:r>
        <w:rPr>
          <w:sz w:val="20"/>
        </w:rPr>
        <w:t>chair</w:t>
      </w:r>
      <w:r>
        <w:rPr>
          <w:spacing w:val="-4"/>
          <w:sz w:val="20"/>
        </w:rPr>
        <w:t> </w:t>
      </w:r>
      <w:r>
        <w:rPr>
          <w:sz w:val="20"/>
        </w:rPr>
        <w:t>or</w:t>
      </w:r>
      <w:r>
        <w:rPr>
          <w:spacing w:val="-2"/>
          <w:sz w:val="20"/>
        </w:rPr>
        <w:t> </w:t>
      </w:r>
      <w:r>
        <w:rPr>
          <w:sz w:val="20"/>
        </w:rPr>
        <w:t>department</w:t>
      </w:r>
      <w:r>
        <w:rPr>
          <w:spacing w:val="-4"/>
          <w:sz w:val="20"/>
        </w:rPr>
        <w:t> </w:t>
      </w:r>
      <w:r>
        <w:rPr>
          <w:sz w:val="20"/>
        </w:rPr>
        <w:t>chair.</w:t>
      </w:r>
      <w:r>
        <w:rPr>
          <w:spacing w:val="-3"/>
          <w:sz w:val="20"/>
        </w:rPr>
        <w:t> </w:t>
      </w:r>
      <w:r>
        <w:rPr>
          <w:sz w:val="20"/>
        </w:rPr>
        <w:t>The</w:t>
      </w:r>
      <w:r>
        <w:rPr>
          <w:spacing w:val="-4"/>
          <w:sz w:val="20"/>
        </w:rPr>
        <w:t> </w:t>
      </w:r>
      <w:r>
        <w:rPr>
          <w:sz w:val="20"/>
        </w:rPr>
        <w:t>department</w:t>
      </w:r>
      <w:r>
        <w:rPr>
          <w:spacing w:val="-3"/>
          <w:sz w:val="20"/>
        </w:rPr>
        <w:t> </w:t>
      </w:r>
      <w:r>
        <w:rPr>
          <w:sz w:val="20"/>
        </w:rPr>
        <w:t>RTP</w:t>
      </w:r>
      <w:r>
        <w:rPr>
          <w:spacing w:val="-5"/>
          <w:sz w:val="20"/>
        </w:rPr>
        <w:t> </w:t>
      </w:r>
      <w:r>
        <w:rPr>
          <w:sz w:val="20"/>
        </w:rPr>
        <w:t>committee</w:t>
      </w:r>
      <w:r>
        <w:rPr>
          <w:spacing w:val="-4"/>
          <w:sz w:val="20"/>
        </w:rPr>
        <w:t> </w:t>
      </w:r>
      <w:r>
        <w:rPr>
          <w:sz w:val="20"/>
        </w:rPr>
        <w:t>chair</w:t>
      </w:r>
      <w:r>
        <w:rPr>
          <w:spacing w:val="-4"/>
          <w:sz w:val="20"/>
        </w:rPr>
        <w:t> </w:t>
      </w:r>
      <w:r>
        <w:rPr>
          <w:sz w:val="20"/>
        </w:rPr>
        <w:t>or</w:t>
      </w:r>
      <w:r>
        <w:rPr>
          <w:spacing w:val="-4"/>
          <w:sz w:val="20"/>
        </w:rPr>
        <w:t> </w:t>
      </w:r>
      <w:r>
        <w:rPr>
          <w:sz w:val="20"/>
        </w:rPr>
        <w:t>department chair collects, prepares an index of the materials submitted during the open period to be included in the candidate’s file, and submits the materials via the university approved process.</w:t>
      </w:r>
    </w:p>
    <w:p>
      <w:pPr>
        <w:pStyle w:val="BodyText"/>
        <w:spacing w:before="1"/>
        <w:rPr>
          <w:sz w:val="27"/>
        </w:rPr>
      </w:pPr>
    </w:p>
    <w:p>
      <w:pPr>
        <w:pStyle w:val="ListParagraph"/>
        <w:numPr>
          <w:ilvl w:val="1"/>
          <w:numId w:val="10"/>
        </w:numPr>
        <w:tabs>
          <w:tab w:pos="449" w:val="left" w:leader="none"/>
        </w:tabs>
        <w:spacing w:line="240" w:lineRule="auto" w:before="0" w:after="0"/>
        <w:ind w:left="120" w:right="484" w:firstLine="0"/>
        <w:jc w:val="left"/>
        <w:rPr>
          <w:sz w:val="20"/>
        </w:rPr>
      </w:pPr>
      <w:r>
        <w:rPr>
          <w:sz w:val="20"/>
        </w:rPr>
        <w:t>Candidates</w:t>
      </w:r>
      <w:r>
        <w:rPr>
          <w:spacing w:val="-3"/>
          <w:sz w:val="20"/>
        </w:rPr>
        <w:t> </w:t>
      </w:r>
      <w:r>
        <w:rPr>
          <w:sz w:val="20"/>
        </w:rPr>
        <w:t>prepare</w:t>
      </w:r>
      <w:r>
        <w:rPr>
          <w:spacing w:val="-2"/>
          <w:sz w:val="20"/>
        </w:rPr>
        <w:t> </w:t>
      </w:r>
      <w:r>
        <w:rPr>
          <w:sz w:val="20"/>
        </w:rPr>
        <w:t>materials</w:t>
      </w:r>
      <w:r>
        <w:rPr>
          <w:spacing w:val="-3"/>
          <w:sz w:val="20"/>
        </w:rPr>
        <w:t> </w:t>
      </w:r>
      <w:r>
        <w:rPr>
          <w:sz w:val="20"/>
        </w:rPr>
        <w:t>for</w:t>
      </w:r>
      <w:r>
        <w:rPr>
          <w:spacing w:val="-3"/>
          <w:sz w:val="20"/>
        </w:rPr>
        <w:t> </w:t>
      </w:r>
      <w:r>
        <w:rPr>
          <w:sz w:val="20"/>
        </w:rPr>
        <w:t>review</w:t>
      </w:r>
      <w:r>
        <w:rPr>
          <w:spacing w:val="-4"/>
          <w:sz w:val="20"/>
        </w:rPr>
        <w:t> </w:t>
      </w:r>
      <w:r>
        <w:rPr>
          <w:sz w:val="20"/>
        </w:rPr>
        <w:t>and</w:t>
      </w:r>
      <w:r>
        <w:rPr>
          <w:spacing w:val="-4"/>
          <w:sz w:val="20"/>
        </w:rPr>
        <w:t> </w:t>
      </w:r>
      <w:r>
        <w:rPr>
          <w:sz w:val="20"/>
        </w:rPr>
        <w:t>submit</w:t>
      </w:r>
      <w:r>
        <w:rPr>
          <w:spacing w:val="-4"/>
          <w:sz w:val="20"/>
        </w:rPr>
        <w:t> </w:t>
      </w:r>
      <w:r>
        <w:rPr>
          <w:sz w:val="20"/>
        </w:rPr>
        <w:t>them</w:t>
      </w:r>
      <w:r>
        <w:rPr>
          <w:spacing w:val="-4"/>
          <w:sz w:val="20"/>
        </w:rPr>
        <w:t> </w:t>
      </w:r>
      <w:r>
        <w:rPr>
          <w:sz w:val="20"/>
        </w:rPr>
        <w:t>via</w:t>
      </w:r>
      <w:r>
        <w:rPr>
          <w:spacing w:val="-2"/>
          <w:sz w:val="20"/>
        </w:rPr>
        <w:t> </w:t>
      </w:r>
      <w:r>
        <w:rPr>
          <w:sz w:val="20"/>
        </w:rPr>
        <w:t>the</w:t>
      </w:r>
      <w:r>
        <w:rPr>
          <w:spacing w:val="-2"/>
          <w:sz w:val="20"/>
        </w:rPr>
        <w:t> </w:t>
      </w:r>
      <w:r>
        <w:rPr>
          <w:sz w:val="20"/>
        </w:rPr>
        <w:t>university-approved</w:t>
      </w:r>
      <w:r>
        <w:rPr>
          <w:spacing w:val="-4"/>
          <w:sz w:val="20"/>
        </w:rPr>
        <w:t> </w:t>
      </w:r>
      <w:r>
        <w:rPr>
          <w:sz w:val="20"/>
        </w:rPr>
        <w:t>process</w:t>
      </w:r>
      <w:r>
        <w:rPr>
          <w:spacing w:val="-3"/>
          <w:sz w:val="20"/>
        </w:rPr>
        <w:t> </w:t>
      </w:r>
      <w:r>
        <w:rPr>
          <w:sz w:val="20"/>
        </w:rPr>
        <w:t>by</w:t>
      </w:r>
      <w:r>
        <w:rPr>
          <w:spacing w:val="-3"/>
          <w:sz w:val="20"/>
        </w:rPr>
        <w:t> </w:t>
      </w:r>
      <w:r>
        <w:rPr>
          <w:sz w:val="20"/>
        </w:rPr>
        <w:t>the </w:t>
      </w:r>
      <w:r>
        <w:rPr>
          <w:spacing w:val="-2"/>
          <w:sz w:val="20"/>
        </w:rPr>
        <w:t>deadline.</w:t>
      </w:r>
    </w:p>
    <w:p>
      <w:pPr>
        <w:pStyle w:val="BodyText"/>
        <w:rPr>
          <w:sz w:val="27"/>
        </w:rPr>
      </w:pPr>
    </w:p>
    <w:p>
      <w:pPr>
        <w:pStyle w:val="ListParagraph"/>
        <w:numPr>
          <w:ilvl w:val="1"/>
          <w:numId w:val="10"/>
        </w:numPr>
        <w:tabs>
          <w:tab w:pos="449" w:val="left" w:leader="none"/>
        </w:tabs>
        <w:spacing w:line="240" w:lineRule="auto" w:before="0" w:after="0"/>
        <w:ind w:left="120" w:right="472" w:firstLine="0"/>
        <w:jc w:val="left"/>
        <w:rPr>
          <w:sz w:val="20"/>
        </w:rPr>
      </w:pPr>
      <w:r>
        <w:rPr>
          <w:sz w:val="20"/>
        </w:rPr>
        <w:t>The</w:t>
      </w:r>
      <w:r>
        <w:rPr>
          <w:spacing w:val="-4"/>
          <w:sz w:val="20"/>
        </w:rPr>
        <w:t> </w:t>
      </w:r>
      <w:r>
        <w:rPr>
          <w:sz w:val="20"/>
        </w:rPr>
        <w:t>department</w:t>
      </w:r>
      <w:r>
        <w:rPr>
          <w:spacing w:val="-2"/>
          <w:sz w:val="20"/>
        </w:rPr>
        <w:t> </w:t>
      </w:r>
      <w:r>
        <w:rPr>
          <w:sz w:val="20"/>
        </w:rPr>
        <w:t>RTP</w:t>
      </w:r>
      <w:r>
        <w:rPr>
          <w:spacing w:val="-5"/>
          <w:sz w:val="20"/>
        </w:rPr>
        <w:t> </w:t>
      </w:r>
      <w:r>
        <w:rPr>
          <w:sz w:val="20"/>
        </w:rPr>
        <w:t>committee</w:t>
      </w:r>
      <w:r>
        <w:rPr>
          <w:spacing w:val="-4"/>
          <w:sz w:val="20"/>
        </w:rPr>
        <w:t> </w:t>
      </w:r>
      <w:r>
        <w:rPr>
          <w:sz w:val="20"/>
        </w:rPr>
        <w:t>reviews</w:t>
      </w:r>
      <w:r>
        <w:rPr>
          <w:spacing w:val="-3"/>
          <w:sz w:val="20"/>
        </w:rPr>
        <w:t> </w:t>
      </w:r>
      <w:r>
        <w:rPr>
          <w:sz w:val="20"/>
        </w:rPr>
        <w:t>the</w:t>
      </w:r>
      <w:r>
        <w:rPr>
          <w:spacing w:val="-2"/>
          <w:sz w:val="20"/>
        </w:rPr>
        <w:t> </w:t>
      </w:r>
      <w:r>
        <w:rPr>
          <w:sz w:val="20"/>
        </w:rPr>
        <w:t>candidate’s</w:t>
      </w:r>
      <w:r>
        <w:rPr>
          <w:spacing w:val="-3"/>
          <w:sz w:val="20"/>
        </w:rPr>
        <w:t> </w:t>
      </w:r>
      <w:r>
        <w:rPr>
          <w:sz w:val="20"/>
        </w:rPr>
        <w:t>materials</w:t>
      </w:r>
      <w:r>
        <w:rPr>
          <w:spacing w:val="-3"/>
          <w:sz w:val="20"/>
        </w:rPr>
        <w:t> </w:t>
      </w:r>
      <w:r>
        <w:rPr>
          <w:sz w:val="20"/>
        </w:rPr>
        <w:t>and,</w:t>
      </w:r>
      <w:r>
        <w:rPr>
          <w:spacing w:val="-4"/>
          <w:sz w:val="20"/>
        </w:rPr>
        <w:t> </w:t>
      </w:r>
      <w:r>
        <w:rPr>
          <w:sz w:val="20"/>
        </w:rPr>
        <w:t>using the</w:t>
      </w:r>
      <w:r>
        <w:rPr>
          <w:spacing w:val="-4"/>
          <w:sz w:val="20"/>
        </w:rPr>
        <w:t> </w:t>
      </w:r>
      <w:r>
        <w:rPr>
          <w:sz w:val="20"/>
        </w:rPr>
        <w:t>standard</w:t>
      </w:r>
      <w:r>
        <w:rPr>
          <w:spacing w:val="-2"/>
          <w:sz w:val="20"/>
        </w:rPr>
        <w:t> </w:t>
      </w:r>
      <w:r>
        <w:rPr>
          <w:sz w:val="20"/>
        </w:rPr>
        <w:t>university form, provides a written evaluation and recommendation to the next level of review by the deadline.</w:t>
      </w:r>
    </w:p>
    <w:p>
      <w:pPr>
        <w:pStyle w:val="BodyText"/>
        <w:spacing w:before="2"/>
        <w:rPr>
          <w:sz w:val="27"/>
        </w:rPr>
      </w:pPr>
    </w:p>
    <w:p>
      <w:pPr>
        <w:pStyle w:val="ListParagraph"/>
        <w:numPr>
          <w:ilvl w:val="1"/>
          <w:numId w:val="10"/>
        </w:numPr>
        <w:tabs>
          <w:tab w:pos="449" w:val="left" w:leader="none"/>
        </w:tabs>
        <w:spacing w:line="240" w:lineRule="auto" w:before="0" w:after="0"/>
        <w:ind w:left="120" w:right="240" w:firstLine="0"/>
        <w:jc w:val="left"/>
        <w:rPr>
          <w:sz w:val="20"/>
        </w:rPr>
      </w:pPr>
      <w:r>
        <w:rPr>
          <w:sz w:val="20"/>
        </w:rPr>
        <w:t>The department chair, if eligible and if not an elected member of the department RTP committee, reviews</w:t>
      </w:r>
      <w:r>
        <w:rPr>
          <w:spacing w:val="-4"/>
          <w:sz w:val="20"/>
        </w:rPr>
        <w:t> </w:t>
      </w:r>
      <w:r>
        <w:rPr>
          <w:sz w:val="20"/>
        </w:rPr>
        <w:t>the</w:t>
      </w:r>
      <w:r>
        <w:rPr>
          <w:spacing w:val="-5"/>
          <w:sz w:val="20"/>
        </w:rPr>
        <w:t> </w:t>
      </w:r>
      <w:r>
        <w:rPr>
          <w:sz w:val="20"/>
        </w:rPr>
        <w:t>candidate’s</w:t>
      </w:r>
      <w:r>
        <w:rPr>
          <w:spacing w:val="-4"/>
          <w:sz w:val="20"/>
        </w:rPr>
        <w:t> </w:t>
      </w:r>
      <w:r>
        <w:rPr>
          <w:sz w:val="20"/>
        </w:rPr>
        <w:t>materials</w:t>
      </w:r>
      <w:r>
        <w:rPr>
          <w:spacing w:val="-4"/>
          <w:sz w:val="20"/>
        </w:rPr>
        <w:t> </w:t>
      </w:r>
      <w:r>
        <w:rPr>
          <w:sz w:val="20"/>
        </w:rPr>
        <w:t>and</w:t>
      </w:r>
      <w:r>
        <w:rPr>
          <w:spacing w:val="-5"/>
          <w:sz w:val="20"/>
        </w:rPr>
        <w:t> </w:t>
      </w:r>
      <w:r>
        <w:rPr>
          <w:sz w:val="20"/>
        </w:rPr>
        <w:t>may</w:t>
      </w:r>
      <w:r>
        <w:rPr>
          <w:spacing w:val="-1"/>
          <w:sz w:val="20"/>
        </w:rPr>
        <w:t> </w:t>
      </w:r>
      <w:r>
        <w:rPr>
          <w:sz w:val="20"/>
        </w:rPr>
        <w:t>provide</w:t>
      </w:r>
      <w:r>
        <w:rPr>
          <w:spacing w:val="-5"/>
          <w:sz w:val="20"/>
        </w:rPr>
        <w:t> </w:t>
      </w:r>
      <w:r>
        <w:rPr>
          <w:sz w:val="20"/>
        </w:rPr>
        <w:t>an</w:t>
      </w:r>
      <w:r>
        <w:rPr>
          <w:spacing w:val="-3"/>
          <w:sz w:val="20"/>
        </w:rPr>
        <w:t> </w:t>
      </w:r>
      <w:r>
        <w:rPr>
          <w:sz w:val="20"/>
        </w:rPr>
        <w:t>independent</w:t>
      </w:r>
      <w:r>
        <w:rPr>
          <w:spacing w:val="-3"/>
          <w:sz w:val="20"/>
        </w:rPr>
        <w:t> </w:t>
      </w:r>
      <w:r>
        <w:rPr>
          <w:sz w:val="20"/>
        </w:rPr>
        <w:t>written</w:t>
      </w:r>
      <w:r>
        <w:rPr>
          <w:spacing w:val="-5"/>
          <w:sz w:val="20"/>
        </w:rPr>
        <w:t> </w:t>
      </w:r>
      <w:r>
        <w:rPr>
          <w:sz w:val="20"/>
        </w:rPr>
        <w:t>evaluation</w:t>
      </w:r>
      <w:r>
        <w:rPr>
          <w:spacing w:val="-5"/>
          <w:sz w:val="20"/>
        </w:rPr>
        <w:t> </w:t>
      </w:r>
      <w:r>
        <w:rPr>
          <w:sz w:val="20"/>
        </w:rPr>
        <w:t>and</w:t>
      </w:r>
      <w:r>
        <w:rPr>
          <w:spacing w:val="-5"/>
          <w:sz w:val="20"/>
        </w:rPr>
        <w:t> </w:t>
      </w:r>
      <w:r>
        <w:rPr>
          <w:sz w:val="20"/>
        </w:rPr>
        <w:t>recommendation to the next level of review by the deadline.</w:t>
      </w:r>
    </w:p>
    <w:p>
      <w:pPr>
        <w:pStyle w:val="BodyText"/>
        <w:spacing w:before="3"/>
        <w:rPr>
          <w:sz w:val="27"/>
        </w:rPr>
      </w:pPr>
    </w:p>
    <w:p>
      <w:pPr>
        <w:pStyle w:val="ListParagraph"/>
        <w:numPr>
          <w:ilvl w:val="1"/>
          <w:numId w:val="10"/>
        </w:numPr>
        <w:tabs>
          <w:tab w:pos="449" w:val="left" w:leader="none"/>
        </w:tabs>
        <w:spacing w:line="240" w:lineRule="auto" w:before="0" w:after="0"/>
        <w:ind w:left="120" w:right="617" w:firstLine="0"/>
        <w:jc w:val="left"/>
        <w:rPr>
          <w:sz w:val="20"/>
        </w:rPr>
      </w:pPr>
      <w:r>
        <w:rPr>
          <w:sz w:val="20"/>
        </w:rPr>
        <w:t>The</w:t>
      </w:r>
      <w:r>
        <w:rPr>
          <w:spacing w:val="-4"/>
          <w:sz w:val="20"/>
        </w:rPr>
        <w:t> </w:t>
      </w:r>
      <w:r>
        <w:rPr>
          <w:sz w:val="20"/>
        </w:rPr>
        <w:t>college</w:t>
      </w:r>
      <w:r>
        <w:rPr>
          <w:spacing w:val="-4"/>
          <w:sz w:val="20"/>
        </w:rPr>
        <w:t> </w:t>
      </w:r>
      <w:r>
        <w:rPr>
          <w:sz w:val="20"/>
        </w:rPr>
        <w:t>RTP</w:t>
      </w:r>
      <w:r>
        <w:rPr>
          <w:spacing w:val="-5"/>
          <w:sz w:val="20"/>
        </w:rPr>
        <w:t> </w:t>
      </w:r>
      <w:r>
        <w:rPr>
          <w:sz w:val="20"/>
        </w:rPr>
        <w:t>committee</w:t>
      </w:r>
      <w:r>
        <w:rPr>
          <w:spacing w:val="-4"/>
          <w:sz w:val="20"/>
        </w:rPr>
        <w:t> </w:t>
      </w:r>
      <w:r>
        <w:rPr>
          <w:sz w:val="20"/>
        </w:rPr>
        <w:t>reviews</w:t>
      </w:r>
      <w:r>
        <w:rPr>
          <w:spacing w:val="-3"/>
          <w:sz w:val="20"/>
        </w:rPr>
        <w:t> </w:t>
      </w:r>
      <w:r>
        <w:rPr>
          <w:sz w:val="20"/>
        </w:rPr>
        <w:t>the</w:t>
      </w:r>
      <w:r>
        <w:rPr>
          <w:spacing w:val="-4"/>
          <w:sz w:val="20"/>
        </w:rPr>
        <w:t> </w:t>
      </w:r>
      <w:r>
        <w:rPr>
          <w:sz w:val="20"/>
        </w:rPr>
        <w:t>candidate’s</w:t>
      </w:r>
      <w:r>
        <w:rPr>
          <w:spacing w:val="-3"/>
          <w:sz w:val="20"/>
        </w:rPr>
        <w:t> </w:t>
      </w:r>
      <w:r>
        <w:rPr>
          <w:sz w:val="20"/>
        </w:rPr>
        <w:t>materials</w:t>
      </w:r>
      <w:r>
        <w:rPr>
          <w:spacing w:val="-3"/>
          <w:sz w:val="20"/>
        </w:rPr>
        <w:t> </w:t>
      </w:r>
      <w:r>
        <w:rPr>
          <w:sz w:val="20"/>
        </w:rPr>
        <w:t>and</w:t>
      </w:r>
      <w:r>
        <w:rPr>
          <w:spacing w:val="-2"/>
          <w:sz w:val="20"/>
        </w:rPr>
        <w:t> </w:t>
      </w:r>
      <w:r>
        <w:rPr>
          <w:sz w:val="20"/>
        </w:rPr>
        <w:t>provides</w:t>
      </w:r>
      <w:r>
        <w:rPr>
          <w:spacing w:val="-3"/>
          <w:sz w:val="20"/>
        </w:rPr>
        <w:t> </w:t>
      </w:r>
      <w:r>
        <w:rPr>
          <w:sz w:val="20"/>
        </w:rPr>
        <w:t>an</w:t>
      </w:r>
      <w:r>
        <w:rPr>
          <w:spacing w:val="-2"/>
          <w:sz w:val="20"/>
        </w:rPr>
        <w:t> </w:t>
      </w:r>
      <w:r>
        <w:rPr>
          <w:sz w:val="20"/>
        </w:rPr>
        <w:t>independent</w:t>
      </w:r>
      <w:r>
        <w:rPr>
          <w:spacing w:val="-4"/>
          <w:sz w:val="20"/>
        </w:rPr>
        <w:t> </w:t>
      </w:r>
      <w:r>
        <w:rPr>
          <w:sz w:val="20"/>
        </w:rPr>
        <w:t>written evaluation and recommendation to the next level of review by the deadline.</w:t>
      </w:r>
    </w:p>
    <w:p>
      <w:pPr>
        <w:pStyle w:val="BodyText"/>
        <w:spacing w:before="11"/>
        <w:rPr>
          <w:sz w:val="26"/>
        </w:rPr>
      </w:pPr>
    </w:p>
    <w:p>
      <w:pPr>
        <w:pStyle w:val="ListParagraph"/>
        <w:numPr>
          <w:ilvl w:val="1"/>
          <w:numId w:val="10"/>
        </w:numPr>
        <w:tabs>
          <w:tab w:pos="449" w:val="left" w:leader="none"/>
        </w:tabs>
        <w:spacing w:line="240" w:lineRule="auto" w:before="0" w:after="0"/>
        <w:ind w:left="120" w:right="1215" w:firstLine="0"/>
        <w:jc w:val="left"/>
        <w:rPr>
          <w:sz w:val="20"/>
        </w:rPr>
      </w:pPr>
      <w:r>
        <w:rPr>
          <w:sz w:val="20"/>
        </w:rPr>
        <w:t>The</w:t>
      </w:r>
      <w:r>
        <w:rPr>
          <w:spacing w:val="-4"/>
          <w:sz w:val="20"/>
        </w:rPr>
        <w:t> </w:t>
      </w:r>
      <w:r>
        <w:rPr>
          <w:sz w:val="20"/>
        </w:rPr>
        <w:t>dean</w:t>
      </w:r>
      <w:r>
        <w:rPr>
          <w:spacing w:val="-4"/>
          <w:sz w:val="20"/>
        </w:rPr>
        <w:t> </w:t>
      </w:r>
      <w:r>
        <w:rPr>
          <w:sz w:val="20"/>
        </w:rPr>
        <w:t>reviews</w:t>
      </w:r>
      <w:r>
        <w:rPr>
          <w:spacing w:val="-3"/>
          <w:sz w:val="20"/>
        </w:rPr>
        <w:t> </w:t>
      </w:r>
      <w:r>
        <w:rPr>
          <w:sz w:val="20"/>
        </w:rPr>
        <w:t>the</w:t>
      </w:r>
      <w:r>
        <w:rPr>
          <w:spacing w:val="-4"/>
          <w:sz w:val="20"/>
        </w:rPr>
        <w:t> </w:t>
      </w:r>
      <w:r>
        <w:rPr>
          <w:sz w:val="20"/>
        </w:rPr>
        <w:t>candidate’s materials</w:t>
      </w:r>
      <w:r>
        <w:rPr>
          <w:spacing w:val="-3"/>
          <w:sz w:val="20"/>
        </w:rPr>
        <w:t> </w:t>
      </w:r>
      <w:r>
        <w:rPr>
          <w:sz w:val="20"/>
        </w:rPr>
        <w:t>and</w:t>
      </w:r>
      <w:r>
        <w:rPr>
          <w:spacing w:val="-2"/>
          <w:sz w:val="20"/>
        </w:rPr>
        <w:t> </w:t>
      </w:r>
      <w:r>
        <w:rPr>
          <w:sz w:val="20"/>
        </w:rPr>
        <w:t>provides</w:t>
      </w:r>
      <w:r>
        <w:rPr>
          <w:spacing w:val="-3"/>
          <w:sz w:val="20"/>
        </w:rPr>
        <w:t> </w:t>
      </w:r>
      <w:r>
        <w:rPr>
          <w:sz w:val="20"/>
        </w:rPr>
        <w:t>an</w:t>
      </w:r>
      <w:r>
        <w:rPr>
          <w:spacing w:val="-4"/>
          <w:sz w:val="20"/>
        </w:rPr>
        <w:t> </w:t>
      </w:r>
      <w:r>
        <w:rPr>
          <w:sz w:val="20"/>
        </w:rPr>
        <w:t>independent</w:t>
      </w:r>
      <w:r>
        <w:rPr>
          <w:spacing w:val="-4"/>
          <w:sz w:val="20"/>
        </w:rPr>
        <w:t> </w:t>
      </w:r>
      <w:r>
        <w:rPr>
          <w:sz w:val="20"/>
        </w:rPr>
        <w:t>written</w:t>
      </w:r>
      <w:r>
        <w:rPr>
          <w:spacing w:val="-4"/>
          <w:sz w:val="20"/>
        </w:rPr>
        <w:t> </w:t>
      </w:r>
      <w:r>
        <w:rPr>
          <w:sz w:val="20"/>
        </w:rPr>
        <w:t>review</w:t>
      </w:r>
      <w:r>
        <w:rPr>
          <w:spacing w:val="-4"/>
          <w:sz w:val="20"/>
        </w:rPr>
        <w:t> </w:t>
      </w:r>
      <w:r>
        <w:rPr>
          <w:sz w:val="20"/>
        </w:rPr>
        <w:t>and recommendation to the President (or designee) by the deadline.</w:t>
      </w:r>
    </w:p>
    <w:p>
      <w:pPr>
        <w:spacing w:after="0" w:line="240" w:lineRule="auto"/>
        <w:jc w:val="left"/>
        <w:rPr>
          <w:sz w:val="20"/>
        </w:rPr>
        <w:sectPr>
          <w:pgSz w:w="12240" w:h="15840"/>
          <w:pgMar w:top="1320" w:bottom="280" w:left="1200" w:right="1220"/>
        </w:sectPr>
      </w:pPr>
    </w:p>
    <w:p>
      <w:pPr>
        <w:pStyle w:val="ListParagraph"/>
        <w:numPr>
          <w:ilvl w:val="1"/>
          <w:numId w:val="10"/>
        </w:numPr>
        <w:tabs>
          <w:tab w:pos="559" w:val="left" w:leader="none"/>
        </w:tabs>
        <w:spacing w:line="240" w:lineRule="auto" w:before="79" w:after="0"/>
        <w:ind w:left="120" w:right="174" w:firstLine="0"/>
        <w:jc w:val="left"/>
        <w:rPr>
          <w:sz w:val="20"/>
        </w:rPr>
      </w:pPr>
      <w:r>
        <w:rPr>
          <w:sz w:val="20"/>
        </w:rPr>
        <w:t>The President (or designee) reviews the candidate’s materials and provides an independent written review and recommendation. The President (or designee) makes final decisions for the university with respect</w:t>
      </w:r>
      <w:r>
        <w:rPr>
          <w:spacing w:val="-4"/>
          <w:sz w:val="20"/>
        </w:rPr>
        <w:t> </w:t>
      </w:r>
      <w:r>
        <w:rPr>
          <w:sz w:val="20"/>
        </w:rPr>
        <w:t>to</w:t>
      </w:r>
      <w:r>
        <w:rPr>
          <w:spacing w:val="-4"/>
          <w:sz w:val="20"/>
        </w:rPr>
        <w:t> </w:t>
      </w:r>
      <w:r>
        <w:rPr>
          <w:sz w:val="20"/>
        </w:rPr>
        <w:t>reappointment,</w:t>
      </w:r>
      <w:r>
        <w:rPr>
          <w:spacing w:val="-4"/>
          <w:sz w:val="20"/>
        </w:rPr>
        <w:t> </w:t>
      </w:r>
      <w:r>
        <w:rPr>
          <w:sz w:val="20"/>
        </w:rPr>
        <w:t>tenure,</w:t>
      </w:r>
      <w:r>
        <w:rPr>
          <w:spacing w:val="-2"/>
          <w:sz w:val="20"/>
        </w:rPr>
        <w:t> </w:t>
      </w:r>
      <w:r>
        <w:rPr>
          <w:sz w:val="20"/>
        </w:rPr>
        <w:t>and</w:t>
      </w:r>
      <w:r>
        <w:rPr>
          <w:spacing w:val="-4"/>
          <w:sz w:val="20"/>
        </w:rPr>
        <w:t> </w:t>
      </w:r>
      <w:r>
        <w:rPr>
          <w:sz w:val="20"/>
        </w:rPr>
        <w:t>promotion.</w:t>
      </w:r>
      <w:r>
        <w:rPr>
          <w:spacing w:val="-2"/>
          <w:sz w:val="20"/>
        </w:rPr>
        <w:t> </w:t>
      </w:r>
      <w:r>
        <w:rPr>
          <w:sz w:val="20"/>
        </w:rPr>
        <w:t>The</w:t>
      </w:r>
      <w:r>
        <w:rPr>
          <w:spacing w:val="-2"/>
          <w:sz w:val="20"/>
        </w:rPr>
        <w:t> </w:t>
      </w:r>
      <w:r>
        <w:rPr>
          <w:sz w:val="20"/>
        </w:rPr>
        <w:t>President</w:t>
      </w:r>
      <w:r>
        <w:rPr>
          <w:spacing w:val="-4"/>
          <w:sz w:val="20"/>
        </w:rPr>
        <w:t> </w:t>
      </w:r>
      <w:r>
        <w:rPr>
          <w:sz w:val="20"/>
        </w:rPr>
        <w:t>(or</w:t>
      </w:r>
      <w:r>
        <w:rPr>
          <w:spacing w:val="-1"/>
          <w:sz w:val="20"/>
        </w:rPr>
        <w:t> </w:t>
      </w:r>
      <w:r>
        <w:rPr>
          <w:sz w:val="20"/>
        </w:rPr>
        <w:t>designee)</w:t>
      </w:r>
      <w:r>
        <w:rPr>
          <w:spacing w:val="-3"/>
          <w:sz w:val="20"/>
        </w:rPr>
        <w:t> </w:t>
      </w:r>
      <w:r>
        <w:rPr>
          <w:sz w:val="20"/>
        </w:rPr>
        <w:t>notifies</w:t>
      </w:r>
      <w:r>
        <w:rPr>
          <w:spacing w:val="-3"/>
          <w:sz w:val="20"/>
        </w:rPr>
        <w:t> </w:t>
      </w:r>
      <w:r>
        <w:rPr>
          <w:sz w:val="20"/>
        </w:rPr>
        <w:t>the</w:t>
      </w:r>
      <w:r>
        <w:rPr>
          <w:spacing w:val="-4"/>
          <w:sz w:val="20"/>
        </w:rPr>
        <w:t> </w:t>
      </w:r>
      <w:r>
        <w:rPr>
          <w:sz w:val="20"/>
        </w:rPr>
        <w:t>candidate</w:t>
      </w:r>
      <w:r>
        <w:rPr>
          <w:spacing w:val="-4"/>
          <w:sz w:val="20"/>
        </w:rPr>
        <w:t> </w:t>
      </w:r>
      <w:r>
        <w:rPr>
          <w:sz w:val="20"/>
        </w:rPr>
        <w:t>(and</w:t>
      </w:r>
      <w:r>
        <w:rPr>
          <w:spacing w:val="-4"/>
          <w:sz w:val="20"/>
        </w:rPr>
        <w:t> </w:t>
      </w:r>
      <w:r>
        <w:rPr>
          <w:sz w:val="20"/>
        </w:rPr>
        <w:t>all levels of review) in writing of the final decision regarding reappointment, tenure, and/or promotion by the deadline. The decision letter shall include the reasons for the decision. A copy of the decision shall be placed in the faculty unit employee's Personnel Action File.</w:t>
      </w:r>
    </w:p>
    <w:p>
      <w:pPr>
        <w:pStyle w:val="BodyText"/>
        <w:spacing w:before="1"/>
        <w:rPr>
          <w:sz w:val="27"/>
        </w:rPr>
      </w:pPr>
    </w:p>
    <w:p>
      <w:pPr>
        <w:pStyle w:val="Heading1"/>
        <w:numPr>
          <w:ilvl w:val="1"/>
          <w:numId w:val="11"/>
        </w:numPr>
        <w:tabs>
          <w:tab w:pos="449" w:val="left" w:leader="none"/>
        </w:tabs>
        <w:spacing w:line="240" w:lineRule="auto" w:before="0" w:after="0"/>
        <w:ind w:left="449" w:right="0" w:hanging="329"/>
        <w:jc w:val="left"/>
      </w:pPr>
      <w:r>
        <w:rPr/>
        <w:t>ADDITIONAL</w:t>
      </w:r>
      <w:r>
        <w:rPr>
          <w:spacing w:val="-10"/>
        </w:rPr>
        <w:t> </w:t>
      </w:r>
      <w:r>
        <w:rPr>
          <w:spacing w:val="-2"/>
        </w:rPr>
        <w:t>PROCESSES</w:t>
      </w:r>
    </w:p>
    <w:p>
      <w:pPr>
        <w:pStyle w:val="BodyText"/>
        <w:spacing w:before="2"/>
        <w:rPr>
          <w:b/>
          <w:sz w:val="27"/>
        </w:rPr>
      </w:pPr>
    </w:p>
    <w:p>
      <w:pPr>
        <w:pStyle w:val="ListParagraph"/>
        <w:numPr>
          <w:ilvl w:val="1"/>
          <w:numId w:val="11"/>
        </w:numPr>
        <w:tabs>
          <w:tab w:pos="451" w:val="left" w:leader="none"/>
        </w:tabs>
        <w:spacing w:line="240" w:lineRule="auto" w:before="0" w:after="0"/>
        <w:ind w:left="120" w:right="106" w:firstLine="0"/>
        <w:jc w:val="left"/>
        <w:rPr>
          <w:sz w:val="20"/>
        </w:rPr>
      </w:pPr>
      <w:r>
        <w:rPr>
          <w:sz w:val="20"/>
        </w:rPr>
        <w:t>Prior</w:t>
      </w:r>
      <w:r>
        <w:rPr>
          <w:spacing w:val="-3"/>
          <w:sz w:val="20"/>
        </w:rPr>
        <w:t> </w:t>
      </w:r>
      <w:r>
        <w:rPr>
          <w:sz w:val="20"/>
        </w:rPr>
        <w:t>to</w:t>
      </w:r>
      <w:r>
        <w:rPr>
          <w:spacing w:val="-4"/>
          <w:sz w:val="20"/>
        </w:rPr>
        <w:t> </w:t>
      </w:r>
      <w:r>
        <w:rPr>
          <w:sz w:val="20"/>
        </w:rPr>
        <w:t>the</w:t>
      </w:r>
      <w:r>
        <w:rPr>
          <w:spacing w:val="-4"/>
          <w:sz w:val="20"/>
        </w:rPr>
        <w:t> </w:t>
      </w:r>
      <w:r>
        <w:rPr>
          <w:sz w:val="20"/>
        </w:rPr>
        <w:t>final</w:t>
      </w:r>
      <w:r>
        <w:rPr>
          <w:spacing w:val="-5"/>
          <w:sz w:val="20"/>
        </w:rPr>
        <w:t> </w:t>
      </w:r>
      <w:r>
        <w:rPr>
          <w:sz w:val="20"/>
        </w:rPr>
        <w:t>decision,</w:t>
      </w:r>
      <w:r>
        <w:rPr>
          <w:spacing w:val="-4"/>
          <w:sz w:val="20"/>
        </w:rPr>
        <w:t> </w:t>
      </w:r>
      <w:r>
        <w:rPr>
          <w:sz w:val="20"/>
        </w:rPr>
        <w:t>candidates</w:t>
      </w:r>
      <w:r>
        <w:rPr>
          <w:spacing w:val="-3"/>
          <w:sz w:val="20"/>
        </w:rPr>
        <w:t> </w:t>
      </w:r>
      <w:r>
        <w:rPr>
          <w:sz w:val="20"/>
        </w:rPr>
        <w:t>for</w:t>
      </w:r>
      <w:r>
        <w:rPr>
          <w:spacing w:val="-1"/>
          <w:sz w:val="20"/>
        </w:rPr>
        <w:t> </w:t>
      </w:r>
      <w:r>
        <w:rPr>
          <w:sz w:val="20"/>
        </w:rPr>
        <w:t>promotion</w:t>
      </w:r>
      <w:r>
        <w:rPr>
          <w:spacing w:val="-2"/>
          <w:sz w:val="20"/>
        </w:rPr>
        <w:t> </w:t>
      </w:r>
      <w:r>
        <w:rPr>
          <w:sz w:val="20"/>
        </w:rPr>
        <w:t>may</w:t>
      </w:r>
      <w:r>
        <w:rPr>
          <w:spacing w:val="-3"/>
          <w:sz w:val="20"/>
        </w:rPr>
        <w:t> </w:t>
      </w:r>
      <w:r>
        <w:rPr>
          <w:sz w:val="20"/>
        </w:rPr>
        <w:t>withdraw</w:t>
      </w:r>
      <w:r>
        <w:rPr>
          <w:spacing w:val="-4"/>
          <w:sz w:val="20"/>
        </w:rPr>
        <w:t> </w:t>
      </w:r>
      <w:r>
        <w:rPr>
          <w:sz w:val="20"/>
        </w:rPr>
        <w:t>without</w:t>
      </w:r>
      <w:r>
        <w:rPr>
          <w:spacing w:val="-4"/>
          <w:sz w:val="20"/>
        </w:rPr>
        <w:t> </w:t>
      </w:r>
      <w:r>
        <w:rPr>
          <w:sz w:val="20"/>
        </w:rPr>
        <w:t>prejudice</w:t>
      </w:r>
      <w:r>
        <w:rPr>
          <w:spacing w:val="-2"/>
          <w:sz w:val="20"/>
        </w:rPr>
        <w:t> </w:t>
      </w:r>
      <w:r>
        <w:rPr>
          <w:sz w:val="20"/>
        </w:rPr>
        <w:t>from</w:t>
      </w:r>
      <w:r>
        <w:rPr>
          <w:spacing w:val="-4"/>
          <w:sz w:val="20"/>
        </w:rPr>
        <w:t> </w:t>
      </w:r>
      <w:r>
        <w:rPr>
          <w:sz w:val="20"/>
        </w:rPr>
        <w:t>consideration</w:t>
      </w:r>
      <w:r>
        <w:rPr>
          <w:spacing w:val="-4"/>
          <w:sz w:val="20"/>
        </w:rPr>
        <w:t> </w:t>
      </w:r>
      <w:r>
        <w:rPr>
          <w:sz w:val="20"/>
        </w:rPr>
        <w:t>at any level of review (see CBA). This provision also applies to candidates for early tenure.</w:t>
      </w:r>
    </w:p>
    <w:p>
      <w:pPr>
        <w:pStyle w:val="BodyText"/>
        <w:spacing w:before="2"/>
        <w:rPr>
          <w:sz w:val="27"/>
        </w:rPr>
      </w:pPr>
    </w:p>
    <w:p>
      <w:pPr>
        <w:pStyle w:val="ListParagraph"/>
        <w:numPr>
          <w:ilvl w:val="1"/>
          <w:numId w:val="11"/>
        </w:numPr>
        <w:tabs>
          <w:tab w:pos="449" w:val="left" w:leader="none"/>
        </w:tabs>
        <w:spacing w:line="240" w:lineRule="auto" w:before="0" w:after="0"/>
        <w:ind w:left="120" w:right="272" w:firstLine="0"/>
        <w:jc w:val="left"/>
        <w:rPr>
          <w:sz w:val="20"/>
        </w:rPr>
      </w:pPr>
      <w:r>
        <w:rPr>
          <w:sz w:val="20"/>
        </w:rPr>
        <w:t>If, at any time during the review process, the absence of required evaluation documents is discovered, the</w:t>
      </w:r>
      <w:r>
        <w:rPr>
          <w:spacing w:val="-3"/>
          <w:sz w:val="20"/>
        </w:rPr>
        <w:t> </w:t>
      </w:r>
      <w:r>
        <w:rPr>
          <w:sz w:val="20"/>
        </w:rPr>
        <w:t>RTP</w:t>
      </w:r>
      <w:r>
        <w:rPr>
          <w:spacing w:val="-4"/>
          <w:sz w:val="20"/>
        </w:rPr>
        <w:t> </w:t>
      </w:r>
      <w:r>
        <w:rPr>
          <w:sz w:val="20"/>
        </w:rPr>
        <w:t>file</w:t>
      </w:r>
      <w:r>
        <w:rPr>
          <w:spacing w:val="-1"/>
          <w:sz w:val="20"/>
        </w:rPr>
        <w:t> </w:t>
      </w:r>
      <w:r>
        <w:rPr>
          <w:sz w:val="20"/>
        </w:rPr>
        <w:t>shall</w:t>
      </w:r>
      <w:r>
        <w:rPr>
          <w:spacing w:val="-4"/>
          <w:sz w:val="20"/>
        </w:rPr>
        <w:t> </w:t>
      </w:r>
      <w:r>
        <w:rPr>
          <w:sz w:val="20"/>
        </w:rPr>
        <w:t>be</w:t>
      </w:r>
      <w:r>
        <w:rPr>
          <w:spacing w:val="-3"/>
          <w:sz w:val="20"/>
        </w:rPr>
        <w:t> </w:t>
      </w:r>
      <w:r>
        <w:rPr>
          <w:sz w:val="20"/>
        </w:rPr>
        <w:t>returned</w:t>
      </w:r>
      <w:r>
        <w:rPr>
          <w:spacing w:val="-3"/>
          <w:sz w:val="20"/>
        </w:rPr>
        <w:t> </w:t>
      </w:r>
      <w:r>
        <w:rPr>
          <w:sz w:val="20"/>
        </w:rPr>
        <w:t>to</w:t>
      </w:r>
      <w:r>
        <w:rPr>
          <w:spacing w:val="-1"/>
          <w:sz w:val="20"/>
        </w:rPr>
        <w:t> </w:t>
      </w:r>
      <w:r>
        <w:rPr>
          <w:sz w:val="20"/>
        </w:rPr>
        <w:t>the</w:t>
      </w:r>
      <w:r>
        <w:rPr>
          <w:spacing w:val="-1"/>
          <w:sz w:val="20"/>
        </w:rPr>
        <w:t> </w:t>
      </w:r>
      <w:r>
        <w:rPr>
          <w:sz w:val="20"/>
        </w:rPr>
        <w:t>level</w:t>
      </w:r>
      <w:r>
        <w:rPr>
          <w:spacing w:val="-4"/>
          <w:sz w:val="20"/>
        </w:rPr>
        <w:t> </w:t>
      </w:r>
      <w:r>
        <w:rPr>
          <w:sz w:val="20"/>
        </w:rPr>
        <w:t>at</w:t>
      </w:r>
      <w:r>
        <w:rPr>
          <w:spacing w:val="-3"/>
          <w:sz w:val="20"/>
        </w:rPr>
        <w:t> </w:t>
      </w:r>
      <w:r>
        <w:rPr>
          <w:sz w:val="20"/>
        </w:rPr>
        <w:t>which</w:t>
      </w:r>
      <w:r>
        <w:rPr>
          <w:spacing w:val="-3"/>
          <w:sz w:val="20"/>
        </w:rPr>
        <w:t> </w:t>
      </w:r>
      <w:r>
        <w:rPr>
          <w:sz w:val="20"/>
        </w:rPr>
        <w:t>the</w:t>
      </w:r>
      <w:r>
        <w:rPr>
          <w:spacing w:val="-1"/>
          <w:sz w:val="20"/>
        </w:rPr>
        <w:t> </w:t>
      </w:r>
      <w:r>
        <w:rPr>
          <w:sz w:val="20"/>
        </w:rPr>
        <w:t>requisite</w:t>
      </w:r>
      <w:r>
        <w:rPr>
          <w:spacing w:val="-1"/>
          <w:sz w:val="20"/>
        </w:rPr>
        <w:t> </w:t>
      </w:r>
      <w:r>
        <w:rPr>
          <w:sz w:val="20"/>
        </w:rPr>
        <w:t>documentation</w:t>
      </w:r>
      <w:r>
        <w:rPr>
          <w:spacing w:val="-3"/>
          <w:sz w:val="20"/>
        </w:rPr>
        <w:t> </w:t>
      </w:r>
      <w:r>
        <w:rPr>
          <w:sz w:val="20"/>
        </w:rPr>
        <w:t>should</w:t>
      </w:r>
      <w:r>
        <w:rPr>
          <w:spacing w:val="-3"/>
          <w:sz w:val="20"/>
        </w:rPr>
        <w:t> </w:t>
      </w:r>
      <w:r>
        <w:rPr>
          <w:sz w:val="20"/>
        </w:rPr>
        <w:t>have</w:t>
      </w:r>
      <w:r>
        <w:rPr>
          <w:spacing w:val="-1"/>
          <w:sz w:val="20"/>
        </w:rPr>
        <w:t> </w:t>
      </w:r>
      <w:r>
        <w:rPr>
          <w:sz w:val="20"/>
        </w:rPr>
        <w:t>been</w:t>
      </w:r>
      <w:r>
        <w:rPr>
          <w:spacing w:val="-3"/>
          <w:sz w:val="20"/>
        </w:rPr>
        <w:t> </w:t>
      </w:r>
      <w:r>
        <w:rPr>
          <w:sz w:val="20"/>
        </w:rPr>
        <w:t>provided. Such materials shall be provided in a timely manner.</w:t>
      </w:r>
    </w:p>
    <w:p>
      <w:pPr>
        <w:pStyle w:val="BodyText"/>
        <w:spacing w:before="1"/>
        <w:rPr>
          <w:sz w:val="27"/>
        </w:rPr>
      </w:pPr>
    </w:p>
    <w:p>
      <w:pPr>
        <w:pStyle w:val="ListParagraph"/>
        <w:numPr>
          <w:ilvl w:val="1"/>
          <w:numId w:val="11"/>
        </w:numPr>
        <w:tabs>
          <w:tab w:pos="451" w:val="left" w:leader="none"/>
        </w:tabs>
        <w:spacing w:line="240" w:lineRule="auto" w:before="0" w:after="0"/>
        <w:ind w:left="120" w:right="185" w:firstLine="0"/>
        <w:jc w:val="left"/>
        <w:rPr>
          <w:sz w:val="20"/>
        </w:rPr>
      </w:pPr>
      <w:r>
        <w:rPr>
          <w:sz w:val="20"/>
        </w:rPr>
        <w:t>Either the candidate or evaluators may ask to have new materials placed in the file after the deadline. Such additions shall be limited to items that became available after the file was submitted as verified by the College</w:t>
      </w:r>
      <w:r>
        <w:rPr>
          <w:spacing w:val="-4"/>
          <w:sz w:val="20"/>
        </w:rPr>
        <w:t> </w:t>
      </w:r>
      <w:r>
        <w:rPr>
          <w:sz w:val="20"/>
        </w:rPr>
        <w:t>RTP</w:t>
      </w:r>
      <w:r>
        <w:rPr>
          <w:spacing w:val="-2"/>
          <w:sz w:val="20"/>
        </w:rPr>
        <w:t> </w:t>
      </w:r>
      <w:r>
        <w:rPr>
          <w:sz w:val="20"/>
        </w:rPr>
        <w:t>Committee.</w:t>
      </w:r>
      <w:r>
        <w:rPr>
          <w:spacing w:val="-4"/>
          <w:sz w:val="20"/>
        </w:rPr>
        <w:t> </w:t>
      </w:r>
      <w:r>
        <w:rPr>
          <w:sz w:val="20"/>
        </w:rPr>
        <w:t>Copies</w:t>
      </w:r>
      <w:r>
        <w:rPr>
          <w:spacing w:val="-3"/>
          <w:sz w:val="20"/>
        </w:rPr>
        <w:t> </w:t>
      </w:r>
      <w:r>
        <w:rPr>
          <w:sz w:val="20"/>
        </w:rPr>
        <w:t>of</w:t>
      </w:r>
      <w:r>
        <w:rPr>
          <w:spacing w:val="-4"/>
          <w:sz w:val="20"/>
        </w:rPr>
        <w:t> </w:t>
      </w:r>
      <w:r>
        <w:rPr>
          <w:sz w:val="20"/>
        </w:rPr>
        <w:t>the</w:t>
      </w:r>
      <w:r>
        <w:rPr>
          <w:spacing w:val="-4"/>
          <w:sz w:val="20"/>
        </w:rPr>
        <w:t> </w:t>
      </w:r>
      <w:r>
        <w:rPr>
          <w:sz w:val="20"/>
        </w:rPr>
        <w:t>added</w:t>
      </w:r>
      <w:r>
        <w:rPr>
          <w:spacing w:val="-4"/>
          <w:sz w:val="20"/>
        </w:rPr>
        <w:t> </w:t>
      </w:r>
      <w:r>
        <w:rPr>
          <w:sz w:val="20"/>
        </w:rPr>
        <w:t>material</w:t>
      </w:r>
      <w:r>
        <w:rPr>
          <w:spacing w:val="-3"/>
          <w:sz w:val="20"/>
        </w:rPr>
        <w:t> </w:t>
      </w:r>
      <w:r>
        <w:rPr>
          <w:sz w:val="20"/>
        </w:rPr>
        <w:t>shall</w:t>
      </w:r>
      <w:r>
        <w:rPr>
          <w:spacing w:val="-5"/>
          <w:sz w:val="20"/>
        </w:rPr>
        <w:t> </w:t>
      </w:r>
      <w:r>
        <w:rPr>
          <w:sz w:val="20"/>
        </w:rPr>
        <w:t>be</w:t>
      </w:r>
      <w:r>
        <w:rPr>
          <w:spacing w:val="-2"/>
          <w:sz w:val="20"/>
        </w:rPr>
        <w:t> </w:t>
      </w:r>
      <w:r>
        <w:rPr>
          <w:sz w:val="20"/>
        </w:rPr>
        <w:t>provided</w:t>
      </w:r>
      <w:r>
        <w:rPr>
          <w:spacing w:val="-2"/>
          <w:sz w:val="20"/>
        </w:rPr>
        <w:t> </w:t>
      </w:r>
      <w:r>
        <w:rPr>
          <w:sz w:val="20"/>
        </w:rPr>
        <w:t>to</w:t>
      </w:r>
      <w:r>
        <w:rPr>
          <w:spacing w:val="-4"/>
          <w:sz w:val="20"/>
        </w:rPr>
        <w:t> </w:t>
      </w:r>
      <w:r>
        <w:rPr>
          <w:sz w:val="20"/>
        </w:rPr>
        <w:t>the</w:t>
      </w:r>
      <w:r>
        <w:rPr>
          <w:spacing w:val="-4"/>
          <w:sz w:val="20"/>
        </w:rPr>
        <w:t> </w:t>
      </w:r>
      <w:r>
        <w:rPr>
          <w:sz w:val="20"/>
        </w:rPr>
        <w:t>faculty</w:t>
      </w:r>
      <w:r>
        <w:rPr>
          <w:spacing w:val="-3"/>
          <w:sz w:val="20"/>
        </w:rPr>
        <w:t> </w:t>
      </w:r>
      <w:r>
        <w:rPr>
          <w:sz w:val="20"/>
        </w:rPr>
        <w:t>unit</w:t>
      </w:r>
      <w:r>
        <w:rPr>
          <w:spacing w:val="-2"/>
          <w:sz w:val="20"/>
        </w:rPr>
        <w:t> </w:t>
      </w:r>
      <w:r>
        <w:rPr>
          <w:sz w:val="20"/>
        </w:rPr>
        <w:t>employee.</w:t>
      </w:r>
      <w:r>
        <w:rPr>
          <w:spacing w:val="-2"/>
          <w:sz w:val="20"/>
        </w:rPr>
        <w:t> </w:t>
      </w:r>
      <w:r>
        <w:rPr>
          <w:sz w:val="20"/>
        </w:rPr>
        <w:t>When material has been added to the file in this manner, the file shall be returned to the initial evaluation committee (the Department RTP Committee) for review, evaluation, and comment before consideration at subsequent levels of review.</w:t>
      </w:r>
    </w:p>
    <w:p>
      <w:pPr>
        <w:pStyle w:val="BodyText"/>
        <w:spacing w:before="1"/>
        <w:rPr>
          <w:sz w:val="27"/>
        </w:rPr>
      </w:pPr>
    </w:p>
    <w:p>
      <w:pPr>
        <w:pStyle w:val="ListParagraph"/>
        <w:numPr>
          <w:ilvl w:val="1"/>
          <w:numId w:val="11"/>
        </w:numPr>
        <w:tabs>
          <w:tab w:pos="451" w:val="left" w:leader="none"/>
        </w:tabs>
        <w:spacing w:line="240" w:lineRule="auto" w:before="1" w:after="0"/>
        <w:ind w:left="120" w:right="417" w:firstLine="0"/>
        <w:jc w:val="left"/>
        <w:rPr>
          <w:sz w:val="20"/>
        </w:rPr>
      </w:pPr>
      <w:r>
        <w:rPr>
          <w:sz w:val="20"/>
        </w:rPr>
        <w:t>At each level of review, the candidate shall be given a copy of the evaluation and recommendation, which shall state in writing the reasons for the recommendation, before it is forwarded to the next review level. The candidate shall have the right to provide a rebuttal/response in writing no later than ten (10) calendar days (as defined in the CBA) following receipt of the recommendation. A copy of all of the candidate’s</w:t>
      </w:r>
      <w:r>
        <w:rPr>
          <w:spacing w:val="-3"/>
          <w:sz w:val="20"/>
        </w:rPr>
        <w:t> </w:t>
      </w:r>
      <w:r>
        <w:rPr>
          <w:sz w:val="20"/>
        </w:rPr>
        <w:t>rebuttal/responses</w:t>
      </w:r>
      <w:r>
        <w:rPr>
          <w:spacing w:val="-3"/>
          <w:sz w:val="20"/>
        </w:rPr>
        <w:t> </w:t>
      </w:r>
      <w:r>
        <w:rPr>
          <w:sz w:val="20"/>
        </w:rPr>
        <w:t>shall</w:t>
      </w:r>
      <w:r>
        <w:rPr>
          <w:spacing w:val="-3"/>
          <w:sz w:val="20"/>
        </w:rPr>
        <w:t> </w:t>
      </w:r>
      <w:r>
        <w:rPr>
          <w:sz w:val="20"/>
        </w:rPr>
        <w:t>accompany</w:t>
      </w:r>
      <w:r>
        <w:rPr>
          <w:spacing w:val="-3"/>
          <w:sz w:val="20"/>
        </w:rPr>
        <w:t> </w:t>
      </w:r>
      <w:r>
        <w:rPr>
          <w:sz w:val="20"/>
        </w:rPr>
        <w:t>the</w:t>
      </w:r>
      <w:r>
        <w:rPr>
          <w:spacing w:val="-4"/>
          <w:sz w:val="20"/>
        </w:rPr>
        <w:t> </w:t>
      </w:r>
      <w:r>
        <w:rPr>
          <w:sz w:val="20"/>
        </w:rPr>
        <w:t>RTP</w:t>
      </w:r>
      <w:r>
        <w:rPr>
          <w:spacing w:val="-5"/>
          <w:sz w:val="20"/>
        </w:rPr>
        <w:t> </w:t>
      </w:r>
      <w:r>
        <w:rPr>
          <w:sz w:val="20"/>
        </w:rPr>
        <w:t>file</w:t>
      </w:r>
      <w:r>
        <w:rPr>
          <w:spacing w:val="-2"/>
          <w:sz w:val="20"/>
        </w:rPr>
        <w:t> </w:t>
      </w:r>
      <w:r>
        <w:rPr>
          <w:sz w:val="20"/>
        </w:rPr>
        <w:t>as</w:t>
      </w:r>
      <w:r>
        <w:rPr>
          <w:spacing w:val="-3"/>
          <w:sz w:val="20"/>
        </w:rPr>
        <w:t> </w:t>
      </w:r>
      <w:r>
        <w:rPr>
          <w:sz w:val="20"/>
        </w:rPr>
        <w:t>it</w:t>
      </w:r>
      <w:r>
        <w:rPr>
          <w:spacing w:val="-2"/>
          <w:sz w:val="20"/>
        </w:rPr>
        <w:t> </w:t>
      </w:r>
      <w:r>
        <w:rPr>
          <w:sz w:val="20"/>
        </w:rPr>
        <w:t>advances and</w:t>
      </w:r>
      <w:r>
        <w:rPr>
          <w:spacing w:val="-4"/>
          <w:sz w:val="20"/>
        </w:rPr>
        <w:t> </w:t>
      </w:r>
      <w:r>
        <w:rPr>
          <w:sz w:val="20"/>
        </w:rPr>
        <w:t>shall</w:t>
      </w:r>
      <w:r>
        <w:rPr>
          <w:spacing w:val="-5"/>
          <w:sz w:val="20"/>
        </w:rPr>
        <w:t> </w:t>
      </w:r>
      <w:r>
        <w:rPr>
          <w:sz w:val="20"/>
        </w:rPr>
        <w:t>also</w:t>
      </w:r>
      <w:r>
        <w:rPr>
          <w:spacing w:val="-4"/>
          <w:sz w:val="20"/>
        </w:rPr>
        <w:t> </w:t>
      </w:r>
      <w:r>
        <w:rPr>
          <w:sz w:val="20"/>
        </w:rPr>
        <w:t>be</w:t>
      </w:r>
      <w:r>
        <w:rPr>
          <w:spacing w:val="-4"/>
          <w:sz w:val="20"/>
        </w:rPr>
        <w:t> </w:t>
      </w:r>
      <w:r>
        <w:rPr>
          <w:sz w:val="20"/>
        </w:rPr>
        <w:t>sent</w:t>
      </w:r>
      <w:r>
        <w:rPr>
          <w:spacing w:val="-2"/>
          <w:sz w:val="20"/>
        </w:rPr>
        <w:t> </w:t>
      </w:r>
      <w:r>
        <w:rPr>
          <w:sz w:val="20"/>
        </w:rPr>
        <w:t>to</w:t>
      </w:r>
      <w:r>
        <w:rPr>
          <w:spacing w:val="-4"/>
          <w:sz w:val="20"/>
        </w:rPr>
        <w:t> </w:t>
      </w:r>
      <w:r>
        <w:rPr>
          <w:sz w:val="20"/>
        </w:rPr>
        <w:t>any previous review levels.</w:t>
      </w:r>
    </w:p>
    <w:p>
      <w:pPr>
        <w:pStyle w:val="BodyText"/>
        <w:spacing w:before="1"/>
        <w:rPr>
          <w:sz w:val="27"/>
        </w:rPr>
      </w:pPr>
    </w:p>
    <w:p>
      <w:pPr>
        <w:pStyle w:val="ListParagraph"/>
        <w:numPr>
          <w:ilvl w:val="1"/>
          <w:numId w:val="11"/>
        </w:numPr>
        <w:tabs>
          <w:tab w:pos="449" w:val="left" w:leader="none"/>
        </w:tabs>
        <w:spacing w:line="240" w:lineRule="auto" w:before="0" w:after="0"/>
        <w:ind w:left="120" w:right="259" w:firstLine="0"/>
        <w:jc w:val="left"/>
        <w:rPr>
          <w:sz w:val="20"/>
        </w:rPr>
      </w:pPr>
      <w:r>
        <w:rPr>
          <w:sz w:val="20"/>
        </w:rPr>
        <w:t>The</w:t>
      </w:r>
      <w:r>
        <w:rPr>
          <w:spacing w:val="-3"/>
          <w:sz w:val="20"/>
        </w:rPr>
        <w:t> </w:t>
      </w:r>
      <w:r>
        <w:rPr>
          <w:sz w:val="20"/>
        </w:rPr>
        <w:t>candidate</w:t>
      </w:r>
      <w:r>
        <w:rPr>
          <w:spacing w:val="-2"/>
          <w:sz w:val="20"/>
        </w:rPr>
        <w:t> </w:t>
      </w:r>
      <w:r>
        <w:rPr>
          <w:sz w:val="20"/>
        </w:rPr>
        <w:t>or</w:t>
      </w:r>
      <w:r>
        <w:rPr>
          <w:spacing w:val="-3"/>
          <w:sz w:val="20"/>
        </w:rPr>
        <w:t> </w:t>
      </w:r>
      <w:r>
        <w:rPr>
          <w:sz w:val="20"/>
        </w:rPr>
        <w:t>evaluators</w:t>
      </w:r>
      <w:r>
        <w:rPr>
          <w:spacing w:val="-3"/>
          <w:sz w:val="20"/>
        </w:rPr>
        <w:t> </w:t>
      </w:r>
      <w:r>
        <w:rPr>
          <w:sz w:val="20"/>
        </w:rPr>
        <w:t>at</w:t>
      </w:r>
      <w:r>
        <w:rPr>
          <w:spacing w:val="-3"/>
          <w:sz w:val="20"/>
        </w:rPr>
        <w:t> </w:t>
      </w:r>
      <w:r>
        <w:rPr>
          <w:sz w:val="20"/>
        </w:rPr>
        <w:t>each</w:t>
      </w:r>
      <w:r>
        <w:rPr>
          <w:spacing w:val="-3"/>
          <w:sz w:val="20"/>
        </w:rPr>
        <w:t> </w:t>
      </w:r>
      <w:r>
        <w:rPr>
          <w:sz w:val="20"/>
        </w:rPr>
        <w:t>level</w:t>
      </w:r>
      <w:r>
        <w:rPr>
          <w:spacing w:val="-3"/>
          <w:sz w:val="20"/>
        </w:rPr>
        <w:t> </w:t>
      </w:r>
      <w:r>
        <w:rPr>
          <w:sz w:val="20"/>
        </w:rPr>
        <w:t>of</w:t>
      </w:r>
      <w:r>
        <w:rPr>
          <w:spacing w:val="-3"/>
          <w:sz w:val="20"/>
        </w:rPr>
        <w:t> </w:t>
      </w:r>
      <w:r>
        <w:rPr>
          <w:sz w:val="20"/>
        </w:rPr>
        <w:t>review</w:t>
      </w:r>
      <w:r>
        <w:rPr>
          <w:spacing w:val="-3"/>
          <w:sz w:val="20"/>
        </w:rPr>
        <w:t> </w:t>
      </w:r>
      <w:r>
        <w:rPr>
          <w:sz w:val="20"/>
        </w:rPr>
        <w:t>may</w:t>
      </w:r>
      <w:r>
        <w:rPr>
          <w:spacing w:val="-3"/>
          <w:sz w:val="20"/>
        </w:rPr>
        <w:t> </w:t>
      </w:r>
      <w:r>
        <w:rPr>
          <w:sz w:val="20"/>
        </w:rPr>
        <w:t>request</w:t>
      </w:r>
      <w:r>
        <w:rPr>
          <w:spacing w:val="-3"/>
          <w:sz w:val="20"/>
        </w:rPr>
        <w:t> </w:t>
      </w:r>
      <w:r>
        <w:rPr>
          <w:sz w:val="20"/>
        </w:rPr>
        <w:t>an</w:t>
      </w:r>
      <w:r>
        <w:rPr>
          <w:spacing w:val="-3"/>
          <w:sz w:val="20"/>
        </w:rPr>
        <w:t> </w:t>
      </w:r>
      <w:r>
        <w:rPr>
          <w:sz w:val="20"/>
        </w:rPr>
        <w:t>external evaluation,</w:t>
      </w:r>
      <w:r>
        <w:rPr>
          <w:spacing w:val="-3"/>
          <w:sz w:val="20"/>
        </w:rPr>
        <w:t> </w:t>
      </w:r>
      <w:r>
        <w:rPr>
          <w:sz w:val="20"/>
        </w:rPr>
        <w:t>consistent</w:t>
      </w:r>
      <w:r>
        <w:rPr>
          <w:spacing w:val="-2"/>
          <w:sz w:val="20"/>
        </w:rPr>
        <w:t> </w:t>
      </w:r>
      <w:r>
        <w:rPr>
          <w:sz w:val="20"/>
        </w:rPr>
        <w:t>with Academic Senate policy on external evaluations.</w:t>
      </w:r>
    </w:p>
    <w:p>
      <w:pPr>
        <w:pStyle w:val="BodyText"/>
        <w:spacing w:before="3"/>
        <w:rPr>
          <w:sz w:val="27"/>
        </w:rPr>
      </w:pPr>
    </w:p>
    <w:p>
      <w:pPr>
        <w:pStyle w:val="BodyText"/>
        <w:ind w:left="120" w:right="161"/>
      </w:pPr>
      <w:r>
        <w:rPr/>
        <w:t>7.6.</w:t>
      </w:r>
      <w:r>
        <w:rPr>
          <w:spacing w:val="-3"/>
        </w:rPr>
        <w:t> </w:t>
      </w:r>
      <w:r>
        <w:rPr/>
        <w:t>When</w:t>
      </w:r>
      <w:r>
        <w:rPr>
          <w:spacing w:val="-5"/>
        </w:rPr>
        <w:t> </w:t>
      </w:r>
      <w:r>
        <w:rPr/>
        <w:t>ratings</w:t>
      </w:r>
      <w:r>
        <w:rPr>
          <w:spacing w:val="-4"/>
        </w:rPr>
        <w:t> </w:t>
      </w:r>
      <w:r>
        <w:rPr/>
        <w:t>(e.g.,</w:t>
      </w:r>
      <w:r>
        <w:rPr>
          <w:spacing w:val="-3"/>
        </w:rPr>
        <w:t> </w:t>
      </w:r>
      <w:r>
        <w:rPr/>
        <w:t>excellent,</w:t>
      </w:r>
      <w:r>
        <w:rPr>
          <w:spacing w:val="-3"/>
        </w:rPr>
        <w:t> </w:t>
      </w:r>
      <w:r>
        <w:rPr/>
        <w:t>satisfactory,</w:t>
      </w:r>
      <w:r>
        <w:rPr>
          <w:spacing w:val="-5"/>
        </w:rPr>
        <w:t> </w:t>
      </w:r>
      <w:r>
        <w:rPr/>
        <w:t>unsatisfactory)</w:t>
      </w:r>
      <w:r>
        <w:rPr>
          <w:spacing w:val="-4"/>
        </w:rPr>
        <w:t> </w:t>
      </w:r>
      <w:r>
        <w:rPr/>
        <w:t>are</w:t>
      </w:r>
      <w:r>
        <w:rPr>
          <w:spacing w:val="-5"/>
        </w:rPr>
        <w:t> </w:t>
      </w:r>
      <w:r>
        <w:rPr/>
        <w:t>used</w:t>
      </w:r>
      <w:r>
        <w:rPr>
          <w:spacing w:val="-3"/>
        </w:rPr>
        <w:t> </w:t>
      </w:r>
      <w:r>
        <w:rPr/>
        <w:t>in</w:t>
      </w:r>
      <w:r>
        <w:rPr>
          <w:spacing w:val="-3"/>
        </w:rPr>
        <w:t> </w:t>
      </w:r>
      <w:r>
        <w:rPr/>
        <w:t>evaluation</w:t>
      </w:r>
      <w:r>
        <w:rPr>
          <w:spacing w:val="-5"/>
        </w:rPr>
        <w:t> </w:t>
      </w:r>
      <w:r>
        <w:rPr/>
        <w:t>reports,</w:t>
      </w:r>
      <w:r>
        <w:rPr>
          <w:spacing w:val="-5"/>
        </w:rPr>
        <w:t> </w:t>
      </w:r>
      <w:r>
        <w:rPr/>
        <w:t>the</w:t>
      </w:r>
      <w:r>
        <w:rPr>
          <w:spacing w:val="-3"/>
        </w:rPr>
        <w:t> </w:t>
      </w:r>
      <w:r>
        <w:rPr/>
        <w:t>definition and scales of rating must be provided to the candidate.</w:t>
      </w:r>
    </w:p>
    <w:p>
      <w:pPr>
        <w:pStyle w:val="BodyText"/>
        <w:spacing w:before="11"/>
        <w:rPr>
          <w:sz w:val="26"/>
        </w:rPr>
      </w:pPr>
    </w:p>
    <w:p>
      <w:pPr>
        <w:pStyle w:val="Heading1"/>
        <w:ind w:left="120" w:firstLine="0"/>
      </w:pPr>
      <w:r>
        <w:rPr/>
        <w:t>8.0</w:t>
      </w:r>
      <w:r>
        <w:rPr>
          <w:spacing w:val="-6"/>
        </w:rPr>
        <w:t> </w:t>
      </w:r>
      <w:r>
        <w:rPr/>
        <w:t>CHANGES</w:t>
      </w:r>
      <w:r>
        <w:rPr>
          <w:spacing w:val="-7"/>
        </w:rPr>
        <w:t> </w:t>
      </w:r>
      <w:r>
        <w:rPr/>
        <w:t>AND</w:t>
      </w:r>
      <w:r>
        <w:rPr>
          <w:spacing w:val="-2"/>
        </w:rPr>
        <w:t> </w:t>
      </w:r>
      <w:r>
        <w:rPr/>
        <w:t>AMENDMENTS</w:t>
      </w:r>
      <w:r>
        <w:rPr>
          <w:spacing w:val="-7"/>
        </w:rPr>
        <w:t> </w:t>
      </w:r>
      <w:r>
        <w:rPr/>
        <w:t>TO</w:t>
      </w:r>
      <w:r>
        <w:rPr>
          <w:spacing w:val="-5"/>
        </w:rPr>
        <w:t> </w:t>
      </w:r>
      <w:r>
        <w:rPr/>
        <w:t>THE</w:t>
      </w:r>
      <w:r>
        <w:rPr>
          <w:spacing w:val="-6"/>
        </w:rPr>
        <w:t> </w:t>
      </w:r>
      <w:r>
        <w:rPr/>
        <w:t>RTP</w:t>
      </w:r>
      <w:r>
        <w:rPr>
          <w:spacing w:val="-7"/>
        </w:rPr>
        <w:t> </w:t>
      </w:r>
      <w:r>
        <w:rPr>
          <w:spacing w:val="-2"/>
        </w:rPr>
        <w:t>POLICY</w:t>
      </w:r>
    </w:p>
    <w:p>
      <w:pPr>
        <w:pStyle w:val="BodyText"/>
        <w:spacing w:before="2"/>
        <w:rPr>
          <w:b/>
          <w:sz w:val="27"/>
        </w:rPr>
      </w:pPr>
    </w:p>
    <w:p>
      <w:pPr>
        <w:pStyle w:val="BodyText"/>
        <w:ind w:left="119" w:right="106"/>
        <w:jc w:val="both"/>
      </w:pPr>
      <w:r>
        <w:rPr/>
        <w:t>Changes to CSULB RTP </w:t>
      </w:r>
      <w:r>
        <w:rPr>
          <w:i/>
        </w:rPr>
        <w:t>procedures </w:t>
      </w:r>
      <w:r>
        <w:rPr/>
        <w:t>may occur because of changes to the CSU-CFA Collective Bargaining Agreement. Additionally,</w:t>
      </w:r>
      <w:r>
        <w:rPr>
          <w:spacing w:val="-1"/>
        </w:rPr>
        <w:t> </w:t>
      </w:r>
      <w:r>
        <w:rPr/>
        <w:t>campus administrators may make</w:t>
      </w:r>
      <w:r>
        <w:rPr>
          <w:spacing w:val="-1"/>
        </w:rPr>
        <w:t> </w:t>
      </w:r>
      <w:r>
        <w:rPr/>
        <w:t>certain</w:t>
      </w:r>
      <w:r>
        <w:rPr>
          <w:spacing w:val="-1"/>
        </w:rPr>
        <w:t> </w:t>
      </w:r>
      <w:r>
        <w:rPr/>
        <w:t>procedural</w:t>
      </w:r>
      <w:r>
        <w:rPr>
          <w:spacing w:val="-2"/>
        </w:rPr>
        <w:t> </w:t>
      </w:r>
      <w:r>
        <w:rPr/>
        <w:t>changes to accommodate</w:t>
      </w:r>
      <w:r>
        <w:rPr>
          <w:spacing w:val="-1"/>
        </w:rPr>
        <w:t> </w:t>
      </w:r>
      <w:r>
        <w:rPr/>
        <w:t>the university</w:t>
      </w:r>
      <w:r>
        <w:rPr>
          <w:spacing w:val="-3"/>
        </w:rPr>
        <w:t> </w:t>
      </w:r>
      <w:r>
        <w:rPr/>
        <w:t>calendar</w:t>
      </w:r>
      <w:r>
        <w:rPr>
          <w:spacing w:val="-3"/>
        </w:rPr>
        <w:t> </w:t>
      </w:r>
      <w:r>
        <w:rPr/>
        <w:t>or</w:t>
      </w:r>
      <w:r>
        <w:rPr>
          <w:spacing w:val="-1"/>
        </w:rPr>
        <w:t> </w:t>
      </w:r>
      <w:r>
        <w:rPr/>
        <w:t>other</w:t>
      </w:r>
      <w:r>
        <w:rPr>
          <w:spacing w:val="-1"/>
        </w:rPr>
        <w:t> </w:t>
      </w:r>
      <w:r>
        <w:rPr/>
        <w:t>campus</w:t>
      </w:r>
      <w:r>
        <w:rPr>
          <w:spacing w:val="-3"/>
        </w:rPr>
        <w:t> </w:t>
      </w:r>
      <w:r>
        <w:rPr/>
        <w:t>needs,</w:t>
      </w:r>
      <w:r>
        <w:rPr>
          <w:spacing w:val="-4"/>
        </w:rPr>
        <w:t> </w:t>
      </w:r>
      <w:r>
        <w:rPr/>
        <w:t>and</w:t>
      </w:r>
      <w:r>
        <w:rPr>
          <w:spacing w:val="-4"/>
        </w:rPr>
        <w:t> </w:t>
      </w:r>
      <w:r>
        <w:rPr/>
        <w:t>these</w:t>
      </w:r>
      <w:r>
        <w:rPr>
          <w:spacing w:val="-2"/>
        </w:rPr>
        <w:t> </w:t>
      </w:r>
      <w:r>
        <w:rPr/>
        <w:t>changes</w:t>
      </w:r>
      <w:r>
        <w:rPr>
          <w:spacing w:val="-3"/>
        </w:rPr>
        <w:t> </w:t>
      </w:r>
      <w:r>
        <w:rPr/>
        <w:t>should</w:t>
      </w:r>
      <w:r>
        <w:rPr>
          <w:spacing w:val="-4"/>
        </w:rPr>
        <w:t> </w:t>
      </w:r>
      <w:r>
        <w:rPr/>
        <w:t>be</w:t>
      </w:r>
      <w:r>
        <w:rPr>
          <w:spacing w:val="-4"/>
        </w:rPr>
        <w:t> </w:t>
      </w:r>
      <w:r>
        <w:rPr/>
        <w:t>communicated</w:t>
      </w:r>
      <w:r>
        <w:rPr>
          <w:spacing w:val="-4"/>
        </w:rPr>
        <w:t> </w:t>
      </w:r>
      <w:r>
        <w:rPr/>
        <w:t>in</w:t>
      </w:r>
      <w:r>
        <w:rPr>
          <w:spacing w:val="-4"/>
        </w:rPr>
        <w:t> </w:t>
      </w:r>
      <w:r>
        <w:rPr/>
        <w:t>a</w:t>
      </w:r>
      <w:r>
        <w:rPr>
          <w:spacing w:val="-2"/>
        </w:rPr>
        <w:t> </w:t>
      </w:r>
      <w:r>
        <w:rPr/>
        <w:t>timely manner.</w:t>
      </w:r>
    </w:p>
    <w:p>
      <w:pPr>
        <w:pStyle w:val="BodyText"/>
        <w:spacing w:before="8"/>
        <w:rPr>
          <w:sz w:val="29"/>
        </w:rPr>
      </w:pPr>
      <w:r>
        <w:rPr/>
        <mc:AlternateContent>
          <mc:Choice Requires="wps">
            <w:drawing>
              <wp:anchor distT="0" distB="0" distL="0" distR="0" allowOverlap="1" layoutInCell="1" locked="0" behindDoc="1" simplePos="0" relativeHeight="487588864">
                <wp:simplePos x="0" y="0"/>
                <wp:positionH relativeFrom="page">
                  <wp:posOffset>838073</wp:posOffset>
                </wp:positionH>
                <wp:positionV relativeFrom="paragraph">
                  <wp:posOffset>232227</wp:posOffset>
                </wp:positionV>
                <wp:extent cx="596074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960745" cy="1270"/>
                        </a:xfrm>
                        <a:custGeom>
                          <a:avLst/>
                          <a:gdLst/>
                          <a:ahLst/>
                          <a:cxnLst/>
                          <a:rect l="l" t="t" r="r" b="b"/>
                          <a:pathLst>
                            <a:path w="5960745" h="0">
                              <a:moveTo>
                                <a:pt x="0" y="0"/>
                              </a:moveTo>
                              <a:lnTo>
                                <a:pt x="5960202" y="0"/>
                              </a:lnTo>
                            </a:path>
                          </a:pathLst>
                        </a:custGeom>
                        <a:ln w="11131">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65.990044pt;margin-top:18.285667pt;width:469.35pt;height:.1pt;mso-position-horizontal-relative:page;mso-position-vertical-relative:paragraph;z-index:-15727616;mso-wrap-distance-left:0;mso-wrap-distance-right:0" id="docshape3" coordorigin="1320,366" coordsize="9387,0" path="m1320,366l10706,366e" filled="false" stroked="true" strokeweight=".87648pt" strokecolor="#000000">
                <v:path arrowok="t"/>
                <v:stroke dashstyle="dash"/>
                <w10:wrap type="topAndBottom"/>
              </v:shape>
            </w:pict>
          </mc:Fallback>
        </mc:AlternateContent>
      </w:r>
    </w:p>
    <w:p>
      <w:pPr>
        <w:pStyle w:val="BodyText"/>
        <w:spacing w:before="6"/>
        <w:rPr>
          <w:sz w:val="27"/>
        </w:rPr>
      </w:pPr>
    </w:p>
    <w:p>
      <w:pPr>
        <w:spacing w:before="93"/>
        <w:ind w:left="119" w:right="0" w:firstLine="0"/>
        <w:jc w:val="left"/>
        <w:rPr>
          <w:b/>
          <w:sz w:val="20"/>
        </w:rPr>
      </w:pPr>
      <w:r>
        <w:rPr>
          <w:b/>
          <w:color w:val="201E1F"/>
          <w:sz w:val="20"/>
        </w:rPr>
        <w:t>EFFECTIVE:</w:t>
      </w:r>
      <w:r>
        <w:rPr>
          <w:b/>
          <w:color w:val="201E1F"/>
          <w:spacing w:val="-11"/>
          <w:sz w:val="20"/>
        </w:rPr>
        <w:t> </w:t>
      </w:r>
      <w:r>
        <w:rPr>
          <w:b/>
          <w:color w:val="201E1F"/>
          <w:sz w:val="20"/>
        </w:rPr>
        <w:t>Fall</w:t>
      </w:r>
      <w:r>
        <w:rPr>
          <w:b/>
          <w:color w:val="201E1F"/>
          <w:spacing w:val="-10"/>
          <w:sz w:val="20"/>
        </w:rPr>
        <w:t> </w:t>
      </w:r>
      <w:r>
        <w:rPr>
          <w:b/>
          <w:color w:val="201E1F"/>
          <w:spacing w:val="-4"/>
          <w:sz w:val="20"/>
        </w:rPr>
        <w:t>2024</w:t>
      </w:r>
    </w:p>
    <w:sectPr>
      <w:pgSz w:w="12240" w:h="15840"/>
      <w:pgMar w:top="1320" w:bottom="280" w:left="120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7"/>
      <w:numFmt w:val="decimal"/>
      <w:lvlText w:val="%1"/>
      <w:lvlJc w:val="left"/>
      <w:pPr>
        <w:ind w:left="451" w:hanging="332"/>
        <w:jc w:val="left"/>
      </w:pPr>
      <w:rPr>
        <w:rFonts w:hint="default"/>
        <w:lang w:val="en-US" w:eastAsia="en-US" w:bidi="ar-SA"/>
      </w:rPr>
    </w:lvl>
    <w:lvl w:ilvl="1">
      <w:start w:val="0"/>
      <w:numFmt w:val="decimal"/>
      <w:lvlText w:val="%1.%2"/>
      <w:lvlJc w:val="left"/>
      <w:pPr>
        <w:ind w:left="451" w:hanging="332"/>
        <w:jc w:val="left"/>
      </w:pPr>
      <w:rPr>
        <w:rFonts w:hint="default"/>
        <w:spacing w:val="-1"/>
        <w:w w:val="99"/>
        <w:lang w:val="en-US" w:eastAsia="en-US" w:bidi="ar-SA"/>
      </w:rPr>
    </w:lvl>
    <w:lvl w:ilvl="2">
      <w:start w:val="0"/>
      <w:numFmt w:val="bullet"/>
      <w:lvlText w:val="•"/>
      <w:lvlJc w:val="left"/>
      <w:pPr>
        <w:ind w:left="2332" w:hanging="332"/>
      </w:pPr>
      <w:rPr>
        <w:rFonts w:hint="default"/>
        <w:lang w:val="en-US" w:eastAsia="en-US" w:bidi="ar-SA"/>
      </w:rPr>
    </w:lvl>
    <w:lvl w:ilvl="3">
      <w:start w:val="0"/>
      <w:numFmt w:val="bullet"/>
      <w:lvlText w:val="•"/>
      <w:lvlJc w:val="left"/>
      <w:pPr>
        <w:ind w:left="3268" w:hanging="332"/>
      </w:pPr>
      <w:rPr>
        <w:rFonts w:hint="default"/>
        <w:lang w:val="en-US" w:eastAsia="en-US" w:bidi="ar-SA"/>
      </w:rPr>
    </w:lvl>
    <w:lvl w:ilvl="4">
      <w:start w:val="0"/>
      <w:numFmt w:val="bullet"/>
      <w:lvlText w:val="•"/>
      <w:lvlJc w:val="left"/>
      <w:pPr>
        <w:ind w:left="4204" w:hanging="332"/>
      </w:pPr>
      <w:rPr>
        <w:rFonts w:hint="default"/>
        <w:lang w:val="en-US" w:eastAsia="en-US" w:bidi="ar-SA"/>
      </w:rPr>
    </w:lvl>
    <w:lvl w:ilvl="5">
      <w:start w:val="0"/>
      <w:numFmt w:val="bullet"/>
      <w:lvlText w:val="•"/>
      <w:lvlJc w:val="left"/>
      <w:pPr>
        <w:ind w:left="5140" w:hanging="332"/>
      </w:pPr>
      <w:rPr>
        <w:rFonts w:hint="default"/>
        <w:lang w:val="en-US" w:eastAsia="en-US" w:bidi="ar-SA"/>
      </w:rPr>
    </w:lvl>
    <w:lvl w:ilvl="6">
      <w:start w:val="0"/>
      <w:numFmt w:val="bullet"/>
      <w:lvlText w:val="•"/>
      <w:lvlJc w:val="left"/>
      <w:pPr>
        <w:ind w:left="6076" w:hanging="332"/>
      </w:pPr>
      <w:rPr>
        <w:rFonts w:hint="default"/>
        <w:lang w:val="en-US" w:eastAsia="en-US" w:bidi="ar-SA"/>
      </w:rPr>
    </w:lvl>
    <w:lvl w:ilvl="7">
      <w:start w:val="0"/>
      <w:numFmt w:val="bullet"/>
      <w:lvlText w:val="•"/>
      <w:lvlJc w:val="left"/>
      <w:pPr>
        <w:ind w:left="7012" w:hanging="332"/>
      </w:pPr>
      <w:rPr>
        <w:rFonts w:hint="default"/>
        <w:lang w:val="en-US" w:eastAsia="en-US" w:bidi="ar-SA"/>
      </w:rPr>
    </w:lvl>
    <w:lvl w:ilvl="8">
      <w:start w:val="0"/>
      <w:numFmt w:val="bullet"/>
      <w:lvlText w:val="•"/>
      <w:lvlJc w:val="left"/>
      <w:pPr>
        <w:ind w:left="7948" w:hanging="332"/>
      </w:pPr>
      <w:rPr>
        <w:rFonts w:hint="default"/>
        <w:lang w:val="en-US" w:eastAsia="en-US" w:bidi="ar-SA"/>
      </w:rPr>
    </w:lvl>
  </w:abstractNum>
  <w:abstractNum w:abstractNumId="9">
    <w:multiLevelType w:val="hybridMultilevel"/>
    <w:lvl w:ilvl="0">
      <w:start w:val="6"/>
      <w:numFmt w:val="decimal"/>
      <w:lvlText w:val="%1"/>
      <w:lvlJc w:val="left"/>
      <w:pPr>
        <w:ind w:left="453" w:hanging="334"/>
        <w:jc w:val="left"/>
      </w:pPr>
      <w:rPr>
        <w:rFonts w:hint="default"/>
        <w:lang w:val="en-US" w:eastAsia="en-US" w:bidi="ar-SA"/>
      </w:rPr>
    </w:lvl>
    <w:lvl w:ilvl="1">
      <w:start w:val="0"/>
      <w:numFmt w:val="decimal"/>
      <w:lvlText w:val="%1.%2"/>
      <w:lvlJc w:val="left"/>
      <w:pPr>
        <w:ind w:left="453" w:hanging="334"/>
        <w:jc w:val="left"/>
      </w:pPr>
      <w:rPr>
        <w:rFonts w:hint="default"/>
        <w:spacing w:val="-1"/>
        <w:w w:val="99"/>
        <w:lang w:val="en-US" w:eastAsia="en-US" w:bidi="ar-SA"/>
      </w:rPr>
    </w:lvl>
    <w:lvl w:ilvl="2">
      <w:start w:val="0"/>
      <w:numFmt w:val="bullet"/>
      <w:lvlText w:val="•"/>
      <w:lvlJc w:val="left"/>
      <w:pPr>
        <w:ind w:left="2332" w:hanging="334"/>
      </w:pPr>
      <w:rPr>
        <w:rFonts w:hint="default"/>
        <w:lang w:val="en-US" w:eastAsia="en-US" w:bidi="ar-SA"/>
      </w:rPr>
    </w:lvl>
    <w:lvl w:ilvl="3">
      <w:start w:val="0"/>
      <w:numFmt w:val="bullet"/>
      <w:lvlText w:val="•"/>
      <w:lvlJc w:val="left"/>
      <w:pPr>
        <w:ind w:left="3268" w:hanging="334"/>
      </w:pPr>
      <w:rPr>
        <w:rFonts w:hint="default"/>
        <w:lang w:val="en-US" w:eastAsia="en-US" w:bidi="ar-SA"/>
      </w:rPr>
    </w:lvl>
    <w:lvl w:ilvl="4">
      <w:start w:val="0"/>
      <w:numFmt w:val="bullet"/>
      <w:lvlText w:val="•"/>
      <w:lvlJc w:val="left"/>
      <w:pPr>
        <w:ind w:left="4204" w:hanging="334"/>
      </w:pPr>
      <w:rPr>
        <w:rFonts w:hint="default"/>
        <w:lang w:val="en-US" w:eastAsia="en-US" w:bidi="ar-SA"/>
      </w:rPr>
    </w:lvl>
    <w:lvl w:ilvl="5">
      <w:start w:val="0"/>
      <w:numFmt w:val="bullet"/>
      <w:lvlText w:val="•"/>
      <w:lvlJc w:val="left"/>
      <w:pPr>
        <w:ind w:left="5140" w:hanging="334"/>
      </w:pPr>
      <w:rPr>
        <w:rFonts w:hint="default"/>
        <w:lang w:val="en-US" w:eastAsia="en-US" w:bidi="ar-SA"/>
      </w:rPr>
    </w:lvl>
    <w:lvl w:ilvl="6">
      <w:start w:val="0"/>
      <w:numFmt w:val="bullet"/>
      <w:lvlText w:val="•"/>
      <w:lvlJc w:val="left"/>
      <w:pPr>
        <w:ind w:left="6076" w:hanging="334"/>
      </w:pPr>
      <w:rPr>
        <w:rFonts w:hint="default"/>
        <w:lang w:val="en-US" w:eastAsia="en-US" w:bidi="ar-SA"/>
      </w:rPr>
    </w:lvl>
    <w:lvl w:ilvl="7">
      <w:start w:val="0"/>
      <w:numFmt w:val="bullet"/>
      <w:lvlText w:val="•"/>
      <w:lvlJc w:val="left"/>
      <w:pPr>
        <w:ind w:left="7012" w:hanging="334"/>
      </w:pPr>
      <w:rPr>
        <w:rFonts w:hint="default"/>
        <w:lang w:val="en-US" w:eastAsia="en-US" w:bidi="ar-SA"/>
      </w:rPr>
    </w:lvl>
    <w:lvl w:ilvl="8">
      <w:start w:val="0"/>
      <w:numFmt w:val="bullet"/>
      <w:lvlText w:val="•"/>
      <w:lvlJc w:val="left"/>
      <w:pPr>
        <w:ind w:left="7948" w:hanging="334"/>
      </w:pPr>
      <w:rPr>
        <w:rFonts w:hint="default"/>
        <w:lang w:val="en-US" w:eastAsia="en-US" w:bidi="ar-SA"/>
      </w:rPr>
    </w:lvl>
  </w:abstractNum>
  <w:abstractNum w:abstractNumId="8">
    <w:multiLevelType w:val="hybridMultilevel"/>
    <w:lvl w:ilvl="0">
      <w:start w:val="5"/>
      <w:numFmt w:val="decimal"/>
      <w:lvlText w:val="%1"/>
      <w:lvlJc w:val="left"/>
      <w:pPr>
        <w:ind w:left="450" w:hanging="332"/>
        <w:jc w:val="left"/>
      </w:pPr>
      <w:rPr>
        <w:rFonts w:hint="default"/>
        <w:lang w:val="en-US" w:eastAsia="en-US" w:bidi="ar-SA"/>
      </w:rPr>
    </w:lvl>
    <w:lvl w:ilvl="1">
      <w:start w:val="0"/>
      <w:numFmt w:val="decimal"/>
      <w:lvlText w:val="%1.%2"/>
      <w:lvlJc w:val="left"/>
      <w:pPr>
        <w:ind w:left="450" w:hanging="332"/>
        <w:jc w:val="left"/>
      </w:pPr>
      <w:rPr>
        <w:rFonts w:hint="default" w:ascii="Arial" w:hAnsi="Arial" w:eastAsia="Arial" w:cs="Arial"/>
        <w:b/>
        <w:bCs/>
        <w:i w:val="0"/>
        <w:iCs w:val="0"/>
        <w:spacing w:val="-1"/>
        <w:w w:val="99"/>
        <w:sz w:val="20"/>
        <w:szCs w:val="20"/>
        <w:lang w:val="en-US" w:eastAsia="en-US" w:bidi="ar-SA"/>
      </w:rPr>
    </w:lvl>
    <w:lvl w:ilvl="2">
      <w:start w:val="1"/>
      <w:numFmt w:val="decimal"/>
      <w:lvlText w:val="%1.%2.%3"/>
      <w:lvlJc w:val="left"/>
      <w:pPr>
        <w:ind w:left="618" w:hanging="500"/>
        <w:jc w:val="left"/>
      </w:pPr>
      <w:rPr>
        <w:rFonts w:hint="default" w:ascii="Arial" w:hAnsi="Arial" w:eastAsia="Arial" w:cs="Arial"/>
        <w:b w:val="0"/>
        <w:bCs w:val="0"/>
        <w:i w:val="0"/>
        <w:iCs w:val="0"/>
        <w:spacing w:val="-1"/>
        <w:w w:val="99"/>
        <w:sz w:val="20"/>
        <w:szCs w:val="20"/>
        <w:lang w:val="en-US" w:eastAsia="en-US" w:bidi="ar-SA"/>
      </w:rPr>
    </w:lvl>
    <w:lvl w:ilvl="3">
      <w:start w:val="0"/>
      <w:numFmt w:val="bullet"/>
      <w:lvlText w:val="•"/>
      <w:lvlJc w:val="left"/>
      <w:pPr>
        <w:ind w:left="2664" w:hanging="500"/>
      </w:pPr>
      <w:rPr>
        <w:rFonts w:hint="default"/>
        <w:lang w:val="en-US" w:eastAsia="en-US" w:bidi="ar-SA"/>
      </w:rPr>
    </w:lvl>
    <w:lvl w:ilvl="4">
      <w:start w:val="0"/>
      <w:numFmt w:val="bullet"/>
      <w:lvlText w:val="•"/>
      <w:lvlJc w:val="left"/>
      <w:pPr>
        <w:ind w:left="3686" w:hanging="500"/>
      </w:pPr>
      <w:rPr>
        <w:rFonts w:hint="default"/>
        <w:lang w:val="en-US" w:eastAsia="en-US" w:bidi="ar-SA"/>
      </w:rPr>
    </w:lvl>
    <w:lvl w:ilvl="5">
      <w:start w:val="0"/>
      <w:numFmt w:val="bullet"/>
      <w:lvlText w:val="•"/>
      <w:lvlJc w:val="left"/>
      <w:pPr>
        <w:ind w:left="4708" w:hanging="500"/>
      </w:pPr>
      <w:rPr>
        <w:rFonts w:hint="default"/>
        <w:lang w:val="en-US" w:eastAsia="en-US" w:bidi="ar-SA"/>
      </w:rPr>
    </w:lvl>
    <w:lvl w:ilvl="6">
      <w:start w:val="0"/>
      <w:numFmt w:val="bullet"/>
      <w:lvlText w:val="•"/>
      <w:lvlJc w:val="left"/>
      <w:pPr>
        <w:ind w:left="5731" w:hanging="500"/>
      </w:pPr>
      <w:rPr>
        <w:rFonts w:hint="default"/>
        <w:lang w:val="en-US" w:eastAsia="en-US" w:bidi="ar-SA"/>
      </w:rPr>
    </w:lvl>
    <w:lvl w:ilvl="7">
      <w:start w:val="0"/>
      <w:numFmt w:val="bullet"/>
      <w:lvlText w:val="•"/>
      <w:lvlJc w:val="left"/>
      <w:pPr>
        <w:ind w:left="6753" w:hanging="500"/>
      </w:pPr>
      <w:rPr>
        <w:rFonts w:hint="default"/>
        <w:lang w:val="en-US" w:eastAsia="en-US" w:bidi="ar-SA"/>
      </w:rPr>
    </w:lvl>
    <w:lvl w:ilvl="8">
      <w:start w:val="0"/>
      <w:numFmt w:val="bullet"/>
      <w:lvlText w:val="•"/>
      <w:lvlJc w:val="left"/>
      <w:pPr>
        <w:ind w:left="7775" w:hanging="500"/>
      </w:pPr>
      <w:rPr>
        <w:rFonts w:hint="default"/>
        <w:lang w:val="en-US" w:eastAsia="en-US" w:bidi="ar-SA"/>
      </w:rPr>
    </w:lvl>
  </w:abstractNum>
  <w:abstractNum w:abstractNumId="7">
    <w:multiLevelType w:val="hybridMultilevel"/>
    <w:lvl w:ilvl="0">
      <w:start w:val="4"/>
      <w:numFmt w:val="decimal"/>
      <w:lvlText w:val="%1"/>
      <w:lvlJc w:val="left"/>
      <w:pPr>
        <w:ind w:left="450" w:hanging="332"/>
        <w:jc w:val="left"/>
      </w:pPr>
      <w:rPr>
        <w:rFonts w:hint="default"/>
        <w:lang w:val="en-US" w:eastAsia="en-US" w:bidi="ar-SA"/>
      </w:rPr>
    </w:lvl>
    <w:lvl w:ilvl="1">
      <w:start w:val="0"/>
      <w:numFmt w:val="decimal"/>
      <w:lvlText w:val="%1.%2"/>
      <w:lvlJc w:val="left"/>
      <w:pPr>
        <w:ind w:left="450" w:hanging="332"/>
        <w:jc w:val="left"/>
      </w:pPr>
      <w:rPr>
        <w:rFonts w:hint="default" w:ascii="Arial" w:hAnsi="Arial" w:eastAsia="Arial" w:cs="Arial"/>
        <w:b/>
        <w:bCs/>
        <w:i w:val="0"/>
        <w:iCs w:val="0"/>
        <w:spacing w:val="-1"/>
        <w:w w:val="99"/>
        <w:sz w:val="20"/>
        <w:szCs w:val="20"/>
        <w:lang w:val="en-US" w:eastAsia="en-US" w:bidi="ar-SA"/>
      </w:rPr>
    </w:lvl>
    <w:lvl w:ilvl="2">
      <w:start w:val="0"/>
      <w:numFmt w:val="bullet"/>
      <w:lvlText w:val="•"/>
      <w:lvlJc w:val="left"/>
      <w:pPr>
        <w:ind w:left="2332" w:hanging="332"/>
      </w:pPr>
      <w:rPr>
        <w:rFonts w:hint="default"/>
        <w:lang w:val="en-US" w:eastAsia="en-US" w:bidi="ar-SA"/>
      </w:rPr>
    </w:lvl>
    <w:lvl w:ilvl="3">
      <w:start w:val="0"/>
      <w:numFmt w:val="bullet"/>
      <w:lvlText w:val="•"/>
      <w:lvlJc w:val="left"/>
      <w:pPr>
        <w:ind w:left="3268" w:hanging="332"/>
      </w:pPr>
      <w:rPr>
        <w:rFonts w:hint="default"/>
        <w:lang w:val="en-US" w:eastAsia="en-US" w:bidi="ar-SA"/>
      </w:rPr>
    </w:lvl>
    <w:lvl w:ilvl="4">
      <w:start w:val="0"/>
      <w:numFmt w:val="bullet"/>
      <w:lvlText w:val="•"/>
      <w:lvlJc w:val="left"/>
      <w:pPr>
        <w:ind w:left="4204" w:hanging="332"/>
      </w:pPr>
      <w:rPr>
        <w:rFonts w:hint="default"/>
        <w:lang w:val="en-US" w:eastAsia="en-US" w:bidi="ar-SA"/>
      </w:rPr>
    </w:lvl>
    <w:lvl w:ilvl="5">
      <w:start w:val="0"/>
      <w:numFmt w:val="bullet"/>
      <w:lvlText w:val="•"/>
      <w:lvlJc w:val="left"/>
      <w:pPr>
        <w:ind w:left="5140" w:hanging="332"/>
      </w:pPr>
      <w:rPr>
        <w:rFonts w:hint="default"/>
        <w:lang w:val="en-US" w:eastAsia="en-US" w:bidi="ar-SA"/>
      </w:rPr>
    </w:lvl>
    <w:lvl w:ilvl="6">
      <w:start w:val="0"/>
      <w:numFmt w:val="bullet"/>
      <w:lvlText w:val="•"/>
      <w:lvlJc w:val="left"/>
      <w:pPr>
        <w:ind w:left="6076" w:hanging="332"/>
      </w:pPr>
      <w:rPr>
        <w:rFonts w:hint="default"/>
        <w:lang w:val="en-US" w:eastAsia="en-US" w:bidi="ar-SA"/>
      </w:rPr>
    </w:lvl>
    <w:lvl w:ilvl="7">
      <w:start w:val="0"/>
      <w:numFmt w:val="bullet"/>
      <w:lvlText w:val="•"/>
      <w:lvlJc w:val="left"/>
      <w:pPr>
        <w:ind w:left="7012" w:hanging="332"/>
      </w:pPr>
      <w:rPr>
        <w:rFonts w:hint="default"/>
        <w:lang w:val="en-US" w:eastAsia="en-US" w:bidi="ar-SA"/>
      </w:rPr>
    </w:lvl>
    <w:lvl w:ilvl="8">
      <w:start w:val="0"/>
      <w:numFmt w:val="bullet"/>
      <w:lvlText w:val="•"/>
      <w:lvlJc w:val="left"/>
      <w:pPr>
        <w:ind w:left="7948" w:hanging="332"/>
      </w:pPr>
      <w:rPr>
        <w:rFonts w:hint="default"/>
        <w:lang w:val="en-US" w:eastAsia="en-US" w:bidi="ar-SA"/>
      </w:rPr>
    </w:lvl>
  </w:abstractNum>
  <w:abstractNum w:abstractNumId="6">
    <w:multiLevelType w:val="hybridMultilevel"/>
    <w:lvl w:ilvl="0">
      <w:start w:val="3"/>
      <w:numFmt w:val="decimal"/>
      <w:lvlText w:val="%1"/>
      <w:lvlJc w:val="left"/>
      <w:pPr>
        <w:ind w:left="450" w:hanging="332"/>
        <w:jc w:val="left"/>
      </w:pPr>
      <w:rPr>
        <w:rFonts w:hint="default"/>
        <w:lang w:val="en-US" w:eastAsia="en-US" w:bidi="ar-SA"/>
      </w:rPr>
    </w:lvl>
    <w:lvl w:ilvl="1">
      <w:start w:val="0"/>
      <w:numFmt w:val="decimal"/>
      <w:lvlText w:val="%1.%2"/>
      <w:lvlJc w:val="left"/>
      <w:pPr>
        <w:ind w:left="450" w:hanging="332"/>
        <w:jc w:val="left"/>
      </w:pPr>
      <w:rPr>
        <w:rFonts w:hint="default" w:ascii="Arial" w:hAnsi="Arial" w:eastAsia="Arial" w:cs="Arial"/>
        <w:b/>
        <w:bCs/>
        <w:i w:val="0"/>
        <w:iCs w:val="0"/>
        <w:spacing w:val="-1"/>
        <w:w w:val="99"/>
        <w:sz w:val="20"/>
        <w:szCs w:val="20"/>
        <w:lang w:val="en-US" w:eastAsia="en-US" w:bidi="ar-SA"/>
      </w:rPr>
    </w:lvl>
    <w:lvl w:ilvl="2">
      <w:start w:val="0"/>
      <w:numFmt w:val="bullet"/>
      <w:lvlText w:val="•"/>
      <w:lvlJc w:val="left"/>
      <w:pPr>
        <w:ind w:left="2332" w:hanging="332"/>
      </w:pPr>
      <w:rPr>
        <w:rFonts w:hint="default"/>
        <w:lang w:val="en-US" w:eastAsia="en-US" w:bidi="ar-SA"/>
      </w:rPr>
    </w:lvl>
    <w:lvl w:ilvl="3">
      <w:start w:val="0"/>
      <w:numFmt w:val="bullet"/>
      <w:lvlText w:val="•"/>
      <w:lvlJc w:val="left"/>
      <w:pPr>
        <w:ind w:left="3268" w:hanging="332"/>
      </w:pPr>
      <w:rPr>
        <w:rFonts w:hint="default"/>
        <w:lang w:val="en-US" w:eastAsia="en-US" w:bidi="ar-SA"/>
      </w:rPr>
    </w:lvl>
    <w:lvl w:ilvl="4">
      <w:start w:val="0"/>
      <w:numFmt w:val="bullet"/>
      <w:lvlText w:val="•"/>
      <w:lvlJc w:val="left"/>
      <w:pPr>
        <w:ind w:left="4204" w:hanging="332"/>
      </w:pPr>
      <w:rPr>
        <w:rFonts w:hint="default"/>
        <w:lang w:val="en-US" w:eastAsia="en-US" w:bidi="ar-SA"/>
      </w:rPr>
    </w:lvl>
    <w:lvl w:ilvl="5">
      <w:start w:val="0"/>
      <w:numFmt w:val="bullet"/>
      <w:lvlText w:val="•"/>
      <w:lvlJc w:val="left"/>
      <w:pPr>
        <w:ind w:left="5140" w:hanging="332"/>
      </w:pPr>
      <w:rPr>
        <w:rFonts w:hint="default"/>
        <w:lang w:val="en-US" w:eastAsia="en-US" w:bidi="ar-SA"/>
      </w:rPr>
    </w:lvl>
    <w:lvl w:ilvl="6">
      <w:start w:val="0"/>
      <w:numFmt w:val="bullet"/>
      <w:lvlText w:val="•"/>
      <w:lvlJc w:val="left"/>
      <w:pPr>
        <w:ind w:left="6076" w:hanging="332"/>
      </w:pPr>
      <w:rPr>
        <w:rFonts w:hint="default"/>
        <w:lang w:val="en-US" w:eastAsia="en-US" w:bidi="ar-SA"/>
      </w:rPr>
    </w:lvl>
    <w:lvl w:ilvl="7">
      <w:start w:val="0"/>
      <w:numFmt w:val="bullet"/>
      <w:lvlText w:val="•"/>
      <w:lvlJc w:val="left"/>
      <w:pPr>
        <w:ind w:left="7012" w:hanging="332"/>
      </w:pPr>
      <w:rPr>
        <w:rFonts w:hint="default"/>
        <w:lang w:val="en-US" w:eastAsia="en-US" w:bidi="ar-SA"/>
      </w:rPr>
    </w:lvl>
    <w:lvl w:ilvl="8">
      <w:start w:val="0"/>
      <w:numFmt w:val="bullet"/>
      <w:lvlText w:val="•"/>
      <w:lvlJc w:val="left"/>
      <w:pPr>
        <w:ind w:left="7948" w:hanging="332"/>
      </w:pPr>
      <w:rPr>
        <w:rFonts w:hint="default"/>
        <w:lang w:val="en-US" w:eastAsia="en-US" w:bidi="ar-SA"/>
      </w:rPr>
    </w:lvl>
  </w:abstractNum>
  <w:abstractNum w:abstractNumId="5">
    <w:multiLevelType w:val="hybridMultilevel"/>
    <w:lvl w:ilvl="0">
      <w:start w:val="0"/>
      <w:numFmt w:val="bullet"/>
      <w:lvlText w:val=""/>
      <w:lvlJc w:val="left"/>
      <w:pPr>
        <w:ind w:left="839"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738" w:hanging="360"/>
      </w:pPr>
      <w:rPr>
        <w:rFonts w:hint="default"/>
        <w:lang w:val="en-US" w:eastAsia="en-US" w:bidi="ar-SA"/>
      </w:rPr>
    </w:lvl>
    <w:lvl w:ilvl="2">
      <w:start w:val="0"/>
      <w:numFmt w:val="bullet"/>
      <w:lvlText w:val="•"/>
      <w:lvlJc w:val="left"/>
      <w:pPr>
        <w:ind w:left="2636" w:hanging="360"/>
      </w:pPr>
      <w:rPr>
        <w:rFonts w:hint="default"/>
        <w:lang w:val="en-US" w:eastAsia="en-US" w:bidi="ar-SA"/>
      </w:rPr>
    </w:lvl>
    <w:lvl w:ilvl="3">
      <w:start w:val="0"/>
      <w:numFmt w:val="bullet"/>
      <w:lvlText w:val="•"/>
      <w:lvlJc w:val="left"/>
      <w:pPr>
        <w:ind w:left="3534" w:hanging="360"/>
      </w:pPr>
      <w:rPr>
        <w:rFonts w:hint="default"/>
        <w:lang w:val="en-US" w:eastAsia="en-US" w:bidi="ar-SA"/>
      </w:rPr>
    </w:lvl>
    <w:lvl w:ilvl="4">
      <w:start w:val="0"/>
      <w:numFmt w:val="bullet"/>
      <w:lvlText w:val="•"/>
      <w:lvlJc w:val="left"/>
      <w:pPr>
        <w:ind w:left="4432" w:hanging="360"/>
      </w:pPr>
      <w:rPr>
        <w:rFonts w:hint="default"/>
        <w:lang w:val="en-US" w:eastAsia="en-US" w:bidi="ar-SA"/>
      </w:rPr>
    </w:lvl>
    <w:lvl w:ilvl="5">
      <w:start w:val="0"/>
      <w:numFmt w:val="bullet"/>
      <w:lvlText w:val="•"/>
      <w:lvlJc w:val="left"/>
      <w:pPr>
        <w:ind w:left="5330" w:hanging="360"/>
      </w:pPr>
      <w:rPr>
        <w:rFonts w:hint="default"/>
        <w:lang w:val="en-US" w:eastAsia="en-US" w:bidi="ar-SA"/>
      </w:rPr>
    </w:lvl>
    <w:lvl w:ilvl="6">
      <w:start w:val="0"/>
      <w:numFmt w:val="bullet"/>
      <w:lvlText w:val="•"/>
      <w:lvlJc w:val="left"/>
      <w:pPr>
        <w:ind w:left="6228" w:hanging="360"/>
      </w:pPr>
      <w:rPr>
        <w:rFonts w:hint="default"/>
        <w:lang w:val="en-US" w:eastAsia="en-US" w:bidi="ar-SA"/>
      </w:rPr>
    </w:lvl>
    <w:lvl w:ilvl="7">
      <w:start w:val="0"/>
      <w:numFmt w:val="bullet"/>
      <w:lvlText w:val="•"/>
      <w:lvlJc w:val="left"/>
      <w:pPr>
        <w:ind w:left="7126" w:hanging="360"/>
      </w:pPr>
      <w:rPr>
        <w:rFonts w:hint="default"/>
        <w:lang w:val="en-US" w:eastAsia="en-US" w:bidi="ar-SA"/>
      </w:rPr>
    </w:lvl>
    <w:lvl w:ilvl="8">
      <w:start w:val="0"/>
      <w:numFmt w:val="bullet"/>
      <w:lvlText w:val="•"/>
      <w:lvlJc w:val="left"/>
      <w:pPr>
        <w:ind w:left="8024" w:hanging="360"/>
      </w:pPr>
      <w:rPr>
        <w:rFonts w:hint="default"/>
        <w:lang w:val="en-US" w:eastAsia="en-US" w:bidi="ar-SA"/>
      </w:rPr>
    </w:lvl>
  </w:abstractNum>
  <w:abstractNum w:abstractNumId="4">
    <w:multiLevelType w:val="hybridMultilevel"/>
    <w:lvl w:ilvl="0">
      <w:start w:val="0"/>
      <w:numFmt w:val="bullet"/>
      <w:lvlText w:val=""/>
      <w:lvlJc w:val="left"/>
      <w:pPr>
        <w:ind w:left="839"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738" w:hanging="360"/>
      </w:pPr>
      <w:rPr>
        <w:rFonts w:hint="default"/>
        <w:lang w:val="en-US" w:eastAsia="en-US" w:bidi="ar-SA"/>
      </w:rPr>
    </w:lvl>
    <w:lvl w:ilvl="2">
      <w:start w:val="0"/>
      <w:numFmt w:val="bullet"/>
      <w:lvlText w:val="•"/>
      <w:lvlJc w:val="left"/>
      <w:pPr>
        <w:ind w:left="2636" w:hanging="360"/>
      </w:pPr>
      <w:rPr>
        <w:rFonts w:hint="default"/>
        <w:lang w:val="en-US" w:eastAsia="en-US" w:bidi="ar-SA"/>
      </w:rPr>
    </w:lvl>
    <w:lvl w:ilvl="3">
      <w:start w:val="0"/>
      <w:numFmt w:val="bullet"/>
      <w:lvlText w:val="•"/>
      <w:lvlJc w:val="left"/>
      <w:pPr>
        <w:ind w:left="3534" w:hanging="360"/>
      </w:pPr>
      <w:rPr>
        <w:rFonts w:hint="default"/>
        <w:lang w:val="en-US" w:eastAsia="en-US" w:bidi="ar-SA"/>
      </w:rPr>
    </w:lvl>
    <w:lvl w:ilvl="4">
      <w:start w:val="0"/>
      <w:numFmt w:val="bullet"/>
      <w:lvlText w:val="•"/>
      <w:lvlJc w:val="left"/>
      <w:pPr>
        <w:ind w:left="4432" w:hanging="360"/>
      </w:pPr>
      <w:rPr>
        <w:rFonts w:hint="default"/>
        <w:lang w:val="en-US" w:eastAsia="en-US" w:bidi="ar-SA"/>
      </w:rPr>
    </w:lvl>
    <w:lvl w:ilvl="5">
      <w:start w:val="0"/>
      <w:numFmt w:val="bullet"/>
      <w:lvlText w:val="•"/>
      <w:lvlJc w:val="left"/>
      <w:pPr>
        <w:ind w:left="5330" w:hanging="360"/>
      </w:pPr>
      <w:rPr>
        <w:rFonts w:hint="default"/>
        <w:lang w:val="en-US" w:eastAsia="en-US" w:bidi="ar-SA"/>
      </w:rPr>
    </w:lvl>
    <w:lvl w:ilvl="6">
      <w:start w:val="0"/>
      <w:numFmt w:val="bullet"/>
      <w:lvlText w:val="•"/>
      <w:lvlJc w:val="left"/>
      <w:pPr>
        <w:ind w:left="6228" w:hanging="360"/>
      </w:pPr>
      <w:rPr>
        <w:rFonts w:hint="default"/>
        <w:lang w:val="en-US" w:eastAsia="en-US" w:bidi="ar-SA"/>
      </w:rPr>
    </w:lvl>
    <w:lvl w:ilvl="7">
      <w:start w:val="0"/>
      <w:numFmt w:val="bullet"/>
      <w:lvlText w:val="•"/>
      <w:lvlJc w:val="left"/>
      <w:pPr>
        <w:ind w:left="7126" w:hanging="360"/>
      </w:pPr>
      <w:rPr>
        <w:rFonts w:hint="default"/>
        <w:lang w:val="en-US" w:eastAsia="en-US" w:bidi="ar-SA"/>
      </w:rPr>
    </w:lvl>
    <w:lvl w:ilvl="8">
      <w:start w:val="0"/>
      <w:numFmt w:val="bullet"/>
      <w:lvlText w:val="•"/>
      <w:lvlJc w:val="left"/>
      <w:pPr>
        <w:ind w:left="8024" w:hanging="360"/>
      </w:pPr>
      <w:rPr>
        <w:rFonts w:hint="default"/>
        <w:lang w:val="en-US" w:eastAsia="en-US" w:bidi="ar-SA"/>
      </w:rPr>
    </w:lvl>
  </w:abstractNum>
  <w:abstractNum w:abstractNumId="3">
    <w:multiLevelType w:val="hybridMultilevel"/>
    <w:lvl w:ilvl="0">
      <w:start w:val="0"/>
      <w:numFmt w:val="bullet"/>
      <w:lvlText w:val=""/>
      <w:lvlJc w:val="left"/>
      <w:pPr>
        <w:ind w:left="839"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738" w:hanging="360"/>
      </w:pPr>
      <w:rPr>
        <w:rFonts w:hint="default"/>
        <w:lang w:val="en-US" w:eastAsia="en-US" w:bidi="ar-SA"/>
      </w:rPr>
    </w:lvl>
    <w:lvl w:ilvl="2">
      <w:start w:val="0"/>
      <w:numFmt w:val="bullet"/>
      <w:lvlText w:val="•"/>
      <w:lvlJc w:val="left"/>
      <w:pPr>
        <w:ind w:left="2636" w:hanging="360"/>
      </w:pPr>
      <w:rPr>
        <w:rFonts w:hint="default"/>
        <w:lang w:val="en-US" w:eastAsia="en-US" w:bidi="ar-SA"/>
      </w:rPr>
    </w:lvl>
    <w:lvl w:ilvl="3">
      <w:start w:val="0"/>
      <w:numFmt w:val="bullet"/>
      <w:lvlText w:val="•"/>
      <w:lvlJc w:val="left"/>
      <w:pPr>
        <w:ind w:left="3534" w:hanging="360"/>
      </w:pPr>
      <w:rPr>
        <w:rFonts w:hint="default"/>
        <w:lang w:val="en-US" w:eastAsia="en-US" w:bidi="ar-SA"/>
      </w:rPr>
    </w:lvl>
    <w:lvl w:ilvl="4">
      <w:start w:val="0"/>
      <w:numFmt w:val="bullet"/>
      <w:lvlText w:val="•"/>
      <w:lvlJc w:val="left"/>
      <w:pPr>
        <w:ind w:left="4432" w:hanging="360"/>
      </w:pPr>
      <w:rPr>
        <w:rFonts w:hint="default"/>
        <w:lang w:val="en-US" w:eastAsia="en-US" w:bidi="ar-SA"/>
      </w:rPr>
    </w:lvl>
    <w:lvl w:ilvl="5">
      <w:start w:val="0"/>
      <w:numFmt w:val="bullet"/>
      <w:lvlText w:val="•"/>
      <w:lvlJc w:val="left"/>
      <w:pPr>
        <w:ind w:left="5330" w:hanging="360"/>
      </w:pPr>
      <w:rPr>
        <w:rFonts w:hint="default"/>
        <w:lang w:val="en-US" w:eastAsia="en-US" w:bidi="ar-SA"/>
      </w:rPr>
    </w:lvl>
    <w:lvl w:ilvl="6">
      <w:start w:val="0"/>
      <w:numFmt w:val="bullet"/>
      <w:lvlText w:val="•"/>
      <w:lvlJc w:val="left"/>
      <w:pPr>
        <w:ind w:left="6228" w:hanging="360"/>
      </w:pPr>
      <w:rPr>
        <w:rFonts w:hint="default"/>
        <w:lang w:val="en-US" w:eastAsia="en-US" w:bidi="ar-SA"/>
      </w:rPr>
    </w:lvl>
    <w:lvl w:ilvl="7">
      <w:start w:val="0"/>
      <w:numFmt w:val="bullet"/>
      <w:lvlText w:val="•"/>
      <w:lvlJc w:val="left"/>
      <w:pPr>
        <w:ind w:left="7126" w:hanging="360"/>
      </w:pPr>
      <w:rPr>
        <w:rFonts w:hint="default"/>
        <w:lang w:val="en-US" w:eastAsia="en-US" w:bidi="ar-SA"/>
      </w:rPr>
    </w:lvl>
    <w:lvl w:ilvl="8">
      <w:start w:val="0"/>
      <w:numFmt w:val="bullet"/>
      <w:lvlText w:val="•"/>
      <w:lvlJc w:val="left"/>
      <w:pPr>
        <w:ind w:left="8024" w:hanging="360"/>
      </w:pPr>
      <w:rPr>
        <w:rFonts w:hint="default"/>
        <w:lang w:val="en-US" w:eastAsia="en-US" w:bidi="ar-SA"/>
      </w:rPr>
    </w:lvl>
  </w:abstractNum>
  <w:abstractNum w:abstractNumId="2">
    <w:multiLevelType w:val="hybridMultilevel"/>
    <w:lvl w:ilvl="0">
      <w:start w:val="2"/>
      <w:numFmt w:val="decimal"/>
      <w:lvlText w:val="%1"/>
      <w:lvlJc w:val="left"/>
      <w:pPr>
        <w:ind w:left="506" w:hanging="332"/>
        <w:jc w:val="left"/>
      </w:pPr>
      <w:rPr>
        <w:rFonts w:hint="default"/>
        <w:lang w:val="en-US" w:eastAsia="en-US" w:bidi="ar-SA"/>
      </w:rPr>
    </w:lvl>
    <w:lvl w:ilvl="1">
      <w:start w:val="0"/>
      <w:numFmt w:val="decimal"/>
      <w:lvlText w:val="%1.%2"/>
      <w:lvlJc w:val="left"/>
      <w:pPr>
        <w:ind w:left="506" w:hanging="332"/>
        <w:jc w:val="left"/>
      </w:pPr>
      <w:rPr>
        <w:rFonts w:hint="default" w:ascii="Arial" w:hAnsi="Arial" w:eastAsia="Arial" w:cs="Arial"/>
        <w:b/>
        <w:bCs/>
        <w:i w:val="0"/>
        <w:iCs w:val="0"/>
        <w:spacing w:val="-1"/>
        <w:w w:val="99"/>
        <w:sz w:val="20"/>
        <w:szCs w:val="20"/>
        <w:lang w:val="en-US" w:eastAsia="en-US" w:bidi="ar-SA"/>
      </w:rPr>
    </w:lvl>
    <w:lvl w:ilvl="2">
      <w:start w:val="1"/>
      <w:numFmt w:val="decimal"/>
      <w:lvlText w:val="%1.%2.%3"/>
      <w:lvlJc w:val="left"/>
      <w:pPr>
        <w:ind w:left="619" w:hanging="500"/>
        <w:jc w:val="left"/>
      </w:pPr>
      <w:rPr>
        <w:rFonts w:hint="default" w:ascii="Arial" w:hAnsi="Arial" w:eastAsia="Arial" w:cs="Arial"/>
        <w:b w:val="0"/>
        <w:bCs w:val="0"/>
        <w:i w:val="0"/>
        <w:iCs w:val="0"/>
        <w:spacing w:val="-1"/>
        <w:w w:val="99"/>
        <w:sz w:val="20"/>
        <w:szCs w:val="20"/>
        <w:lang w:val="en-US" w:eastAsia="en-US" w:bidi="ar-SA"/>
      </w:rPr>
    </w:lvl>
    <w:lvl w:ilvl="3">
      <w:start w:val="0"/>
      <w:numFmt w:val="bullet"/>
      <w:lvlText w:val="•"/>
      <w:lvlJc w:val="left"/>
      <w:pPr>
        <w:ind w:left="2664" w:hanging="500"/>
      </w:pPr>
      <w:rPr>
        <w:rFonts w:hint="default"/>
        <w:lang w:val="en-US" w:eastAsia="en-US" w:bidi="ar-SA"/>
      </w:rPr>
    </w:lvl>
    <w:lvl w:ilvl="4">
      <w:start w:val="0"/>
      <w:numFmt w:val="bullet"/>
      <w:lvlText w:val="•"/>
      <w:lvlJc w:val="left"/>
      <w:pPr>
        <w:ind w:left="3686" w:hanging="500"/>
      </w:pPr>
      <w:rPr>
        <w:rFonts w:hint="default"/>
        <w:lang w:val="en-US" w:eastAsia="en-US" w:bidi="ar-SA"/>
      </w:rPr>
    </w:lvl>
    <w:lvl w:ilvl="5">
      <w:start w:val="0"/>
      <w:numFmt w:val="bullet"/>
      <w:lvlText w:val="•"/>
      <w:lvlJc w:val="left"/>
      <w:pPr>
        <w:ind w:left="4708" w:hanging="500"/>
      </w:pPr>
      <w:rPr>
        <w:rFonts w:hint="default"/>
        <w:lang w:val="en-US" w:eastAsia="en-US" w:bidi="ar-SA"/>
      </w:rPr>
    </w:lvl>
    <w:lvl w:ilvl="6">
      <w:start w:val="0"/>
      <w:numFmt w:val="bullet"/>
      <w:lvlText w:val="•"/>
      <w:lvlJc w:val="left"/>
      <w:pPr>
        <w:ind w:left="5731" w:hanging="500"/>
      </w:pPr>
      <w:rPr>
        <w:rFonts w:hint="default"/>
        <w:lang w:val="en-US" w:eastAsia="en-US" w:bidi="ar-SA"/>
      </w:rPr>
    </w:lvl>
    <w:lvl w:ilvl="7">
      <w:start w:val="0"/>
      <w:numFmt w:val="bullet"/>
      <w:lvlText w:val="•"/>
      <w:lvlJc w:val="left"/>
      <w:pPr>
        <w:ind w:left="6753" w:hanging="500"/>
      </w:pPr>
      <w:rPr>
        <w:rFonts w:hint="default"/>
        <w:lang w:val="en-US" w:eastAsia="en-US" w:bidi="ar-SA"/>
      </w:rPr>
    </w:lvl>
    <w:lvl w:ilvl="8">
      <w:start w:val="0"/>
      <w:numFmt w:val="bullet"/>
      <w:lvlText w:val="•"/>
      <w:lvlJc w:val="left"/>
      <w:pPr>
        <w:ind w:left="7775" w:hanging="500"/>
      </w:pPr>
      <w:rPr>
        <w:rFonts w:hint="default"/>
        <w:lang w:val="en-US" w:eastAsia="en-US" w:bidi="ar-SA"/>
      </w:rPr>
    </w:lvl>
  </w:abstractNum>
  <w:abstractNum w:abstractNumId="1">
    <w:multiLevelType w:val="hybridMultilevel"/>
    <w:lvl w:ilvl="0">
      <w:start w:val="1"/>
      <w:numFmt w:val="decimal"/>
      <w:lvlText w:val="%1"/>
      <w:lvlJc w:val="left"/>
      <w:pPr>
        <w:ind w:left="120" w:hanging="720"/>
        <w:jc w:val="left"/>
      </w:pPr>
      <w:rPr>
        <w:rFonts w:hint="default"/>
        <w:lang w:val="en-US" w:eastAsia="en-US" w:bidi="ar-SA"/>
      </w:rPr>
    </w:lvl>
    <w:lvl w:ilvl="1">
      <w:start w:val="3"/>
      <w:numFmt w:val="decimal"/>
      <w:lvlText w:val="%1.%2"/>
      <w:lvlJc w:val="left"/>
      <w:pPr>
        <w:ind w:left="120" w:hanging="720"/>
        <w:jc w:val="left"/>
      </w:pPr>
      <w:rPr>
        <w:rFonts w:hint="default"/>
        <w:lang w:val="en-US" w:eastAsia="en-US" w:bidi="ar-SA"/>
      </w:rPr>
    </w:lvl>
    <w:lvl w:ilvl="2">
      <w:start w:val="1"/>
      <w:numFmt w:val="decimal"/>
      <w:lvlText w:val="%1.%2.%3."/>
      <w:lvlJc w:val="left"/>
      <w:pPr>
        <w:ind w:left="120" w:hanging="720"/>
        <w:jc w:val="left"/>
      </w:pPr>
      <w:rPr>
        <w:rFonts w:hint="default" w:ascii="Arial" w:hAnsi="Arial" w:eastAsia="Arial" w:cs="Arial"/>
        <w:b w:val="0"/>
        <w:bCs w:val="0"/>
        <w:i w:val="0"/>
        <w:iCs w:val="0"/>
        <w:spacing w:val="-1"/>
        <w:w w:val="99"/>
        <w:sz w:val="20"/>
        <w:szCs w:val="20"/>
        <w:lang w:val="en-US" w:eastAsia="en-US" w:bidi="ar-SA"/>
      </w:rPr>
    </w:lvl>
    <w:lvl w:ilvl="3">
      <w:start w:val="0"/>
      <w:numFmt w:val="bullet"/>
      <w:lvlText w:val="•"/>
      <w:lvlJc w:val="left"/>
      <w:pPr>
        <w:ind w:left="3030" w:hanging="720"/>
      </w:pPr>
      <w:rPr>
        <w:rFonts w:hint="default"/>
        <w:lang w:val="en-US" w:eastAsia="en-US" w:bidi="ar-SA"/>
      </w:rPr>
    </w:lvl>
    <w:lvl w:ilvl="4">
      <w:start w:val="0"/>
      <w:numFmt w:val="bullet"/>
      <w:lvlText w:val="•"/>
      <w:lvlJc w:val="left"/>
      <w:pPr>
        <w:ind w:left="4000" w:hanging="720"/>
      </w:pPr>
      <w:rPr>
        <w:rFonts w:hint="default"/>
        <w:lang w:val="en-US" w:eastAsia="en-US" w:bidi="ar-SA"/>
      </w:rPr>
    </w:lvl>
    <w:lvl w:ilvl="5">
      <w:start w:val="0"/>
      <w:numFmt w:val="bullet"/>
      <w:lvlText w:val="•"/>
      <w:lvlJc w:val="left"/>
      <w:pPr>
        <w:ind w:left="4970" w:hanging="720"/>
      </w:pPr>
      <w:rPr>
        <w:rFonts w:hint="default"/>
        <w:lang w:val="en-US" w:eastAsia="en-US" w:bidi="ar-SA"/>
      </w:rPr>
    </w:lvl>
    <w:lvl w:ilvl="6">
      <w:start w:val="0"/>
      <w:numFmt w:val="bullet"/>
      <w:lvlText w:val="•"/>
      <w:lvlJc w:val="left"/>
      <w:pPr>
        <w:ind w:left="5940" w:hanging="720"/>
      </w:pPr>
      <w:rPr>
        <w:rFonts w:hint="default"/>
        <w:lang w:val="en-US" w:eastAsia="en-US" w:bidi="ar-SA"/>
      </w:rPr>
    </w:lvl>
    <w:lvl w:ilvl="7">
      <w:start w:val="0"/>
      <w:numFmt w:val="bullet"/>
      <w:lvlText w:val="•"/>
      <w:lvlJc w:val="left"/>
      <w:pPr>
        <w:ind w:left="6910" w:hanging="720"/>
      </w:pPr>
      <w:rPr>
        <w:rFonts w:hint="default"/>
        <w:lang w:val="en-US" w:eastAsia="en-US" w:bidi="ar-SA"/>
      </w:rPr>
    </w:lvl>
    <w:lvl w:ilvl="8">
      <w:start w:val="0"/>
      <w:numFmt w:val="bullet"/>
      <w:lvlText w:val="•"/>
      <w:lvlJc w:val="left"/>
      <w:pPr>
        <w:ind w:left="7880" w:hanging="720"/>
      </w:pPr>
      <w:rPr>
        <w:rFonts w:hint="default"/>
        <w:lang w:val="en-US" w:eastAsia="en-US" w:bidi="ar-SA"/>
      </w:rPr>
    </w:lvl>
  </w:abstractNum>
  <w:abstractNum w:abstractNumId="0">
    <w:multiLevelType w:val="hybridMultilevel"/>
    <w:lvl w:ilvl="0">
      <w:start w:val="1"/>
      <w:numFmt w:val="decimal"/>
      <w:lvlText w:val="%1"/>
      <w:lvlJc w:val="left"/>
      <w:pPr>
        <w:ind w:left="840" w:hanging="721"/>
        <w:jc w:val="left"/>
      </w:pPr>
      <w:rPr>
        <w:rFonts w:hint="default"/>
        <w:lang w:val="en-US" w:eastAsia="en-US" w:bidi="ar-SA"/>
      </w:rPr>
    </w:lvl>
    <w:lvl w:ilvl="1">
      <w:start w:val="0"/>
      <w:numFmt w:val="decimal"/>
      <w:lvlText w:val="%1.%2"/>
      <w:lvlJc w:val="left"/>
      <w:pPr>
        <w:ind w:left="840" w:hanging="721"/>
        <w:jc w:val="right"/>
      </w:pPr>
      <w:rPr>
        <w:rFonts w:hint="default" w:ascii="Arial" w:hAnsi="Arial" w:eastAsia="Arial" w:cs="Arial"/>
        <w:b/>
        <w:bCs/>
        <w:i w:val="0"/>
        <w:iCs w:val="0"/>
        <w:spacing w:val="-1"/>
        <w:w w:val="99"/>
        <w:sz w:val="20"/>
        <w:szCs w:val="20"/>
        <w:lang w:val="en-US" w:eastAsia="en-US" w:bidi="ar-SA"/>
      </w:rPr>
    </w:lvl>
    <w:lvl w:ilvl="2">
      <w:start w:val="1"/>
      <w:numFmt w:val="decimal"/>
      <w:lvlText w:val="%1.%2.%3"/>
      <w:lvlJc w:val="left"/>
      <w:pPr>
        <w:ind w:left="120" w:hanging="721"/>
        <w:jc w:val="left"/>
      </w:pPr>
      <w:rPr>
        <w:rFonts w:hint="default" w:ascii="Arial" w:hAnsi="Arial" w:eastAsia="Arial" w:cs="Arial"/>
        <w:b w:val="0"/>
        <w:bCs w:val="0"/>
        <w:i w:val="0"/>
        <w:iCs w:val="0"/>
        <w:spacing w:val="-1"/>
        <w:w w:val="99"/>
        <w:sz w:val="20"/>
        <w:szCs w:val="20"/>
        <w:lang w:val="en-US" w:eastAsia="en-US" w:bidi="ar-SA"/>
      </w:rPr>
    </w:lvl>
    <w:lvl w:ilvl="3">
      <w:start w:val="0"/>
      <w:numFmt w:val="bullet"/>
      <w:lvlText w:val=""/>
      <w:lvlJc w:val="left"/>
      <w:pPr>
        <w:ind w:left="840" w:hanging="360"/>
      </w:pPr>
      <w:rPr>
        <w:rFonts w:hint="default" w:ascii="Symbol" w:hAnsi="Symbol" w:eastAsia="Symbol" w:cs="Symbol"/>
        <w:b w:val="0"/>
        <w:bCs w:val="0"/>
        <w:i w:val="0"/>
        <w:iCs w:val="0"/>
        <w:spacing w:val="0"/>
        <w:w w:val="99"/>
        <w:sz w:val="20"/>
        <w:szCs w:val="20"/>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831" w:hanging="360"/>
      </w:pPr>
      <w:rPr>
        <w:rFonts w:hint="default"/>
        <w:lang w:val="en-US" w:eastAsia="en-US" w:bidi="ar-SA"/>
      </w:rPr>
    </w:lvl>
    <w:lvl w:ilvl="6">
      <w:start w:val="0"/>
      <w:numFmt w:val="bullet"/>
      <w:lvlText w:val="•"/>
      <w:lvlJc w:val="left"/>
      <w:pPr>
        <w:ind w:left="5828" w:hanging="360"/>
      </w:pPr>
      <w:rPr>
        <w:rFonts w:hint="default"/>
        <w:lang w:val="en-US" w:eastAsia="en-US" w:bidi="ar-SA"/>
      </w:rPr>
    </w:lvl>
    <w:lvl w:ilvl="7">
      <w:start w:val="0"/>
      <w:numFmt w:val="bullet"/>
      <w:lvlText w:val="•"/>
      <w:lvlJc w:val="left"/>
      <w:pPr>
        <w:ind w:left="6826" w:hanging="360"/>
      </w:pPr>
      <w:rPr>
        <w:rFonts w:hint="default"/>
        <w:lang w:val="en-US" w:eastAsia="en-US" w:bidi="ar-SA"/>
      </w:rPr>
    </w:lvl>
    <w:lvl w:ilvl="8">
      <w:start w:val="0"/>
      <w:numFmt w:val="bullet"/>
      <w:lvlText w:val="•"/>
      <w:lvlJc w:val="left"/>
      <w:pPr>
        <w:ind w:left="7824" w:hanging="360"/>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448" w:hanging="329"/>
      <w:outlineLvl w:val="1"/>
    </w:pPr>
    <w:rPr>
      <w:rFonts w:ascii="Arial" w:hAnsi="Arial" w:eastAsia="Arial" w:cs="Arial"/>
      <w:b/>
      <w:bCs/>
      <w:sz w:val="20"/>
      <w:szCs w:val="20"/>
      <w:lang w:val="en-US" w:eastAsia="en-US" w:bidi="ar-SA"/>
    </w:rPr>
  </w:style>
  <w:style w:styleId="Heading2" w:type="paragraph">
    <w:name w:val="Heading 2"/>
    <w:basedOn w:val="Normal"/>
    <w:uiPriority w:val="1"/>
    <w:qFormat/>
    <w:pPr>
      <w:ind w:left="448" w:hanging="329"/>
      <w:outlineLvl w:val="2"/>
    </w:pPr>
    <w:rPr>
      <w:rFonts w:ascii="Arial" w:hAnsi="Arial" w:eastAsia="Arial" w:cs="Arial"/>
      <w:b/>
      <w:bCs/>
      <w:sz w:val="20"/>
      <w:szCs w:val="20"/>
      <w:lang w:val="en-US" w:eastAsia="en-US" w:bidi="ar-SA"/>
    </w:rPr>
  </w:style>
  <w:style w:styleId="Title" w:type="paragraph">
    <w:name w:val="Title"/>
    <w:basedOn w:val="Normal"/>
    <w:uiPriority w:val="1"/>
    <w:qFormat/>
    <w:pPr>
      <w:spacing w:before="1"/>
      <w:ind w:left="281" w:right="262"/>
      <w:jc w:val="center"/>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12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2023-12-05T15:34:15Z</dcterms:created>
  <dcterms:modified xsi:type="dcterms:W3CDTF">2023-12-05T15:34:15Z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Acrobat PDFMaker 21 for Word</vt:lpwstr>
  </property>
  <property fmtid="{D5CDD505-2E9C-101B-9397-08002B2CF9AE}" pid="4" name="GrammarlyDocumentId">
    <vt:lpwstr>d77c7002f747747d0b24ec206ca738c774aca359a4a20fc32c7d3c5d683a828f</vt:lpwstr>
  </property>
  <property fmtid="{D5CDD505-2E9C-101B-9397-08002B2CF9AE}" pid="5" name="LastSaved">
    <vt:filetime>2023-12-05T00:00:00Z</vt:filetime>
  </property>
  <property fmtid="{D5CDD505-2E9C-101B-9397-08002B2CF9AE}" pid="6" name="Producer">
    <vt:lpwstr>Adobe PDF Library 21.7.131</vt:lpwstr>
  </property>
  <property fmtid="{D5CDD505-2E9C-101B-9397-08002B2CF9AE}" pid="7" name="SourceModified">
    <vt:lpwstr>D:20220727160502</vt:lpwstr>
  </property>
</Properties>
</file>