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tabs>
          <w:tab w:pos="7759" w:val="left" w:leader="none"/>
        </w:tabs>
        <w:spacing w:line="247" w:lineRule="auto" w:before="68"/>
        <w:ind w:left="9032"/>
        <w:jc w:val="right"/>
      </w:pPr>
      <w:bookmarkStart w:name="California State University, Long Beach " w:id="1"/>
      <w:bookmarkEnd w:id="1"/>
      <w:r>
        <w:rPr>
          <w:b w:val="0"/>
        </w:rPr>
      </w:r>
      <w:r>
        <w:rPr>
          <w:color w:val="201E1F"/>
        </w:rPr>
        <w:t>California State University, Long Beach</w:t>
        <w:tab/>
        <w:t>Policy</w:t>
      </w:r>
      <w:r>
        <w:rPr>
          <w:color w:val="201E1F"/>
          <w:spacing w:val="-16"/>
        </w:rPr>
        <w:t> </w:t>
      </w:r>
      <w:r>
        <w:rPr>
          <w:color w:val="201E1F"/>
        </w:rPr>
        <w:t>Statement 23-</w:t>
      </w:r>
      <w:r>
        <w:rPr>
          <w:color w:val="201E1F"/>
          <w:spacing w:val="-8"/>
        </w:rPr>
        <w:t>18</w:t>
      </w:r>
    </w:p>
    <w:p>
      <w:pPr>
        <w:spacing w:before="6"/>
        <w:ind w:left="0" w:right="254" w:firstLine="0"/>
        <w:jc w:val="right"/>
        <w:rPr>
          <w:rFonts w:ascii="Arial"/>
          <w:sz w:val="20"/>
        </w:rPr>
      </w:pPr>
      <w:r>
        <w:rPr>
          <w:rFonts w:ascii="Arial"/>
          <w:color w:val="201E1F"/>
          <w:sz w:val="20"/>
        </w:rPr>
        <w:t>June</w:t>
      </w:r>
      <w:r>
        <w:rPr>
          <w:rFonts w:ascii="Arial"/>
          <w:color w:val="201E1F"/>
          <w:spacing w:val="-5"/>
          <w:sz w:val="20"/>
        </w:rPr>
        <w:t> </w:t>
      </w:r>
      <w:r>
        <w:rPr>
          <w:rFonts w:ascii="Arial"/>
          <w:color w:val="201E1F"/>
          <w:sz w:val="20"/>
        </w:rPr>
        <w:t>29,</w:t>
      </w:r>
      <w:r>
        <w:rPr>
          <w:rFonts w:ascii="Arial"/>
          <w:color w:val="201E1F"/>
          <w:spacing w:val="-7"/>
          <w:sz w:val="20"/>
        </w:rPr>
        <w:t> </w:t>
      </w:r>
      <w:r>
        <w:rPr>
          <w:rFonts w:ascii="Arial"/>
          <w:color w:val="201E1F"/>
          <w:spacing w:val="-4"/>
          <w:sz w:val="20"/>
        </w:rPr>
        <w:t>2023</w:t>
      </w:r>
    </w:p>
    <w:p>
      <w:pPr>
        <w:pStyle w:val="BodyText"/>
        <w:spacing w:before="1"/>
        <w:rPr>
          <w:rFonts w:ascii="Arial"/>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111251</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90"/>
                              </a:lnTo>
                              <a:lnTo>
                                <a:pt x="5943600" y="889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75999pt;width:468pt;height:.7pt;mso-position-horizontal-relative:page;mso-position-vertical-relative:paragraph;z-index:-15728640;mso-wrap-distance-left:0;mso-wrap-distance-right:0" id="docshape1" coordorigin="1440,175" coordsize="9360,14" path="m10800,175l10793,175,1440,175,1440,189,10800,189,10800,175xe" filled="true" fillcolor="#9f9f9f" stroked="false">
                <v:path arrowok="t"/>
                <v:fill type="solid"/>
                <w10:wrap type="topAndBottom"/>
              </v:shape>
            </w:pict>
          </mc:Fallback>
        </mc:AlternateContent>
      </w:r>
    </w:p>
    <w:p>
      <w:pPr>
        <w:pStyle w:val="BodyText"/>
        <w:spacing w:before="9"/>
        <w:rPr>
          <w:rFonts w:ascii="Arial"/>
          <w:sz w:val="25"/>
        </w:rPr>
      </w:pPr>
    </w:p>
    <w:p>
      <w:pPr>
        <w:pStyle w:val="Heading3"/>
        <w:ind w:right="2814" w:firstLine="0"/>
      </w:pPr>
      <w:bookmarkStart w:name="Master of Science in Mathematics for Edu" w:id="2"/>
      <w:bookmarkEnd w:id="2"/>
      <w:r>
        <w:rPr>
          <w:b w:val="0"/>
        </w:rPr>
      </w:r>
      <w:r>
        <w:rPr>
          <w:color w:val="201E1F"/>
          <w:w w:val="105"/>
        </w:rPr>
        <w:t>Master</w:t>
      </w:r>
      <w:r>
        <w:rPr>
          <w:color w:val="201E1F"/>
          <w:spacing w:val="-8"/>
          <w:w w:val="105"/>
        </w:rPr>
        <w:t> </w:t>
      </w:r>
      <w:r>
        <w:rPr>
          <w:color w:val="201E1F"/>
          <w:w w:val="105"/>
        </w:rPr>
        <w:t>of</w:t>
      </w:r>
      <w:r>
        <w:rPr>
          <w:color w:val="201E1F"/>
          <w:spacing w:val="-9"/>
          <w:w w:val="105"/>
        </w:rPr>
        <w:t> </w:t>
      </w:r>
      <w:r>
        <w:rPr>
          <w:color w:val="201E1F"/>
          <w:w w:val="105"/>
        </w:rPr>
        <w:t>Science</w:t>
      </w:r>
      <w:r>
        <w:rPr>
          <w:color w:val="201E1F"/>
          <w:spacing w:val="-9"/>
          <w:w w:val="105"/>
        </w:rPr>
        <w:t> </w:t>
      </w:r>
      <w:r>
        <w:rPr>
          <w:color w:val="201E1F"/>
          <w:w w:val="105"/>
        </w:rPr>
        <w:t>in</w:t>
      </w:r>
      <w:r>
        <w:rPr>
          <w:color w:val="201E1F"/>
          <w:spacing w:val="-6"/>
          <w:w w:val="105"/>
        </w:rPr>
        <w:t> </w:t>
      </w:r>
      <w:r>
        <w:rPr>
          <w:color w:val="201E1F"/>
          <w:w w:val="105"/>
        </w:rPr>
        <w:t>Mathematics</w:t>
      </w:r>
      <w:r>
        <w:rPr>
          <w:color w:val="201E1F"/>
          <w:spacing w:val="-9"/>
          <w:w w:val="105"/>
        </w:rPr>
        <w:t> </w:t>
      </w:r>
      <w:r>
        <w:rPr>
          <w:color w:val="201E1F"/>
          <w:w w:val="105"/>
        </w:rPr>
        <w:t>for </w:t>
      </w:r>
      <w:r>
        <w:rPr>
          <w:color w:val="201E1F"/>
          <w:spacing w:val="-2"/>
          <w:w w:val="105"/>
        </w:rPr>
        <w:t>Educators</w:t>
      </w:r>
    </w:p>
    <w:p>
      <w:pPr>
        <w:pStyle w:val="BodyText"/>
        <w:spacing w:before="8"/>
        <w:rPr>
          <w:rFonts w:ascii="Arial"/>
          <w:b/>
        </w:rPr>
      </w:pPr>
    </w:p>
    <w:p>
      <w:pPr>
        <w:spacing w:before="1"/>
        <w:ind w:left="642" w:right="639" w:firstLine="0"/>
        <w:jc w:val="center"/>
        <w:rPr>
          <w:rFonts w:ascii="Arial" w:hAnsi="Arial"/>
          <w:sz w:val="18"/>
        </w:rPr>
      </w:pPr>
      <w:r>
        <w:rPr>
          <w:rFonts w:ascii="Arial" w:hAnsi="Arial"/>
          <w:color w:val="201E1F"/>
          <w:sz w:val="18"/>
        </w:rPr>
        <w:t>(This</w:t>
      </w:r>
      <w:r>
        <w:rPr>
          <w:rFonts w:ascii="Arial" w:hAnsi="Arial"/>
          <w:color w:val="201E1F"/>
          <w:spacing w:val="-3"/>
          <w:sz w:val="18"/>
        </w:rPr>
        <w:t> </w:t>
      </w:r>
      <w:r>
        <w:rPr>
          <w:rFonts w:ascii="Arial" w:hAnsi="Arial"/>
          <w:color w:val="201E1F"/>
          <w:sz w:val="18"/>
        </w:rPr>
        <w:t>elevation</w:t>
      </w:r>
      <w:r>
        <w:rPr>
          <w:rFonts w:ascii="Arial" w:hAnsi="Arial"/>
          <w:color w:val="201E1F"/>
          <w:spacing w:val="-2"/>
          <w:sz w:val="18"/>
        </w:rPr>
        <w:t> </w:t>
      </w:r>
      <w:r>
        <w:rPr>
          <w:rFonts w:ascii="Arial" w:hAnsi="Arial"/>
          <w:color w:val="201E1F"/>
          <w:sz w:val="18"/>
        </w:rPr>
        <w:t>was</w:t>
      </w:r>
      <w:r>
        <w:rPr>
          <w:rFonts w:ascii="Arial" w:hAnsi="Arial"/>
          <w:color w:val="201E1F"/>
          <w:spacing w:val="-1"/>
          <w:sz w:val="18"/>
        </w:rPr>
        <w:t> </w:t>
      </w:r>
      <w:r>
        <w:rPr>
          <w:rFonts w:ascii="Arial" w:hAnsi="Arial"/>
          <w:color w:val="201E1F"/>
          <w:sz w:val="18"/>
        </w:rPr>
        <w:t>approved</w:t>
      </w:r>
      <w:r>
        <w:rPr>
          <w:rFonts w:ascii="Arial" w:hAnsi="Arial"/>
          <w:color w:val="201E1F"/>
          <w:spacing w:val="-6"/>
          <w:sz w:val="18"/>
        </w:rPr>
        <w:t> </w:t>
      </w:r>
      <w:r>
        <w:rPr>
          <w:rFonts w:ascii="Arial" w:hAnsi="Arial"/>
          <w:color w:val="201E1F"/>
          <w:sz w:val="18"/>
        </w:rPr>
        <w:t>by</w:t>
      </w:r>
      <w:r>
        <w:rPr>
          <w:rFonts w:ascii="Arial" w:hAnsi="Arial"/>
          <w:color w:val="201E1F"/>
          <w:spacing w:val="-1"/>
          <w:sz w:val="18"/>
        </w:rPr>
        <w:t> </w:t>
      </w:r>
      <w:r>
        <w:rPr>
          <w:rFonts w:ascii="Arial" w:hAnsi="Arial"/>
          <w:color w:val="201E1F"/>
          <w:sz w:val="18"/>
        </w:rPr>
        <w:t>the</w:t>
      </w:r>
      <w:r>
        <w:rPr>
          <w:rFonts w:ascii="Arial" w:hAnsi="Arial"/>
          <w:color w:val="201E1F"/>
          <w:spacing w:val="-1"/>
          <w:sz w:val="18"/>
        </w:rPr>
        <w:t> </w:t>
      </w:r>
      <w:r>
        <w:rPr>
          <w:rFonts w:ascii="Arial" w:hAnsi="Arial"/>
          <w:color w:val="201E1F"/>
          <w:sz w:val="18"/>
        </w:rPr>
        <w:t>CSULB</w:t>
      </w:r>
      <w:r>
        <w:rPr>
          <w:rFonts w:ascii="Arial" w:hAnsi="Arial"/>
          <w:color w:val="201E1F"/>
          <w:spacing w:val="-2"/>
          <w:sz w:val="18"/>
        </w:rPr>
        <w:t> </w:t>
      </w:r>
      <w:r>
        <w:rPr>
          <w:rFonts w:ascii="Arial" w:hAnsi="Arial"/>
          <w:color w:val="201E1F"/>
          <w:sz w:val="18"/>
        </w:rPr>
        <w:t>Academic</w:t>
      </w:r>
      <w:r>
        <w:rPr>
          <w:rFonts w:ascii="Arial" w:hAnsi="Arial"/>
          <w:color w:val="201E1F"/>
          <w:spacing w:val="-1"/>
          <w:sz w:val="18"/>
        </w:rPr>
        <w:t> </w:t>
      </w:r>
      <w:r>
        <w:rPr>
          <w:rFonts w:ascii="Arial" w:hAnsi="Arial"/>
          <w:color w:val="201E1F"/>
          <w:sz w:val="18"/>
        </w:rPr>
        <w:t>Senate</w:t>
      </w:r>
      <w:r>
        <w:rPr>
          <w:rFonts w:ascii="Arial" w:hAnsi="Arial"/>
          <w:color w:val="201E1F"/>
          <w:spacing w:val="-1"/>
          <w:sz w:val="18"/>
        </w:rPr>
        <w:t> </w:t>
      </w:r>
      <w:r>
        <w:rPr>
          <w:rFonts w:ascii="Arial" w:hAnsi="Arial"/>
          <w:color w:val="201E1F"/>
          <w:sz w:val="18"/>
        </w:rPr>
        <w:t>on</w:t>
      </w:r>
      <w:r>
        <w:rPr>
          <w:rFonts w:ascii="Arial" w:hAnsi="Arial"/>
          <w:color w:val="201E1F"/>
          <w:spacing w:val="-1"/>
          <w:sz w:val="18"/>
        </w:rPr>
        <w:t> </w:t>
      </w:r>
      <w:r>
        <w:rPr>
          <w:rFonts w:ascii="Arial" w:hAnsi="Arial"/>
          <w:color w:val="201E1F"/>
          <w:sz w:val="18"/>
        </w:rPr>
        <w:t>April</w:t>
      </w:r>
      <w:r>
        <w:rPr>
          <w:rFonts w:ascii="Arial" w:hAnsi="Arial"/>
          <w:color w:val="201E1F"/>
          <w:spacing w:val="-4"/>
          <w:sz w:val="18"/>
        </w:rPr>
        <w:t> </w:t>
      </w:r>
      <w:r>
        <w:rPr>
          <w:rFonts w:ascii="Arial" w:hAnsi="Arial"/>
          <w:color w:val="201E1F"/>
          <w:sz w:val="18"/>
        </w:rPr>
        <w:t>27,</w:t>
      </w:r>
      <w:r>
        <w:rPr>
          <w:rFonts w:ascii="Arial" w:hAnsi="Arial"/>
          <w:color w:val="201E1F"/>
          <w:spacing w:val="-4"/>
          <w:sz w:val="18"/>
        </w:rPr>
        <w:t> </w:t>
      </w:r>
      <w:r>
        <w:rPr>
          <w:rFonts w:ascii="Arial" w:hAnsi="Arial"/>
          <w:color w:val="201E1F"/>
          <w:sz w:val="18"/>
        </w:rPr>
        <w:t>2023,</w:t>
      </w:r>
      <w:r>
        <w:rPr>
          <w:rFonts w:ascii="Arial" w:hAnsi="Arial"/>
          <w:color w:val="201E1F"/>
          <w:spacing w:val="-2"/>
          <w:sz w:val="18"/>
        </w:rPr>
        <w:t> </w:t>
      </w:r>
      <w:r>
        <w:rPr>
          <w:rFonts w:ascii="Arial" w:hAnsi="Arial"/>
          <w:color w:val="201E1F"/>
          <w:sz w:val="18"/>
        </w:rPr>
        <w:t>approved</w:t>
      </w:r>
      <w:r>
        <w:rPr>
          <w:rFonts w:ascii="Arial" w:hAnsi="Arial"/>
          <w:color w:val="201E1F"/>
          <w:spacing w:val="-4"/>
          <w:sz w:val="18"/>
        </w:rPr>
        <w:t> </w:t>
      </w:r>
      <w:r>
        <w:rPr>
          <w:rFonts w:ascii="Arial" w:hAnsi="Arial"/>
          <w:color w:val="201E1F"/>
          <w:sz w:val="18"/>
        </w:rPr>
        <w:t>by</w:t>
      </w:r>
      <w:r>
        <w:rPr>
          <w:rFonts w:ascii="Arial" w:hAnsi="Arial"/>
          <w:color w:val="201E1F"/>
          <w:spacing w:val="-3"/>
          <w:sz w:val="18"/>
        </w:rPr>
        <w:t> </w:t>
      </w:r>
      <w:r>
        <w:rPr>
          <w:rFonts w:ascii="Arial" w:hAnsi="Arial"/>
          <w:color w:val="201E1F"/>
          <w:sz w:val="18"/>
        </w:rPr>
        <w:t>the</w:t>
      </w:r>
      <w:r>
        <w:rPr>
          <w:rFonts w:ascii="Arial" w:hAnsi="Arial"/>
          <w:color w:val="201E1F"/>
          <w:spacing w:val="-11"/>
          <w:sz w:val="18"/>
        </w:rPr>
        <w:t> </w:t>
      </w:r>
      <w:r>
        <w:rPr>
          <w:rFonts w:ascii="Arial" w:hAnsi="Arial"/>
          <w:color w:val="201E1F"/>
          <w:sz w:val="18"/>
        </w:rPr>
        <w:t>President on May 4, 2023, and the CSU Chancellor’s Office on June 8, 2023.)</w:t>
      </w:r>
    </w:p>
    <w:p>
      <w:pPr>
        <w:pStyle w:val="BodyText"/>
        <w:rPr>
          <w:rFonts w:ascii="Arial"/>
          <w:sz w:val="20"/>
        </w:rPr>
      </w:pPr>
    </w:p>
    <w:p>
      <w:pPr>
        <w:pStyle w:val="BodyText"/>
        <w:spacing w:before="1"/>
        <w:rPr>
          <w:rFonts w:ascii="Arial"/>
          <w:sz w:val="24"/>
        </w:rPr>
      </w:pPr>
    </w:p>
    <w:p>
      <w:pPr>
        <w:spacing w:before="0"/>
        <w:ind w:left="771" w:right="171" w:firstLine="0"/>
        <w:jc w:val="left"/>
        <w:rPr>
          <w:rFonts w:ascii="Times New Roman"/>
          <w:sz w:val="24"/>
        </w:rPr>
      </w:pPr>
      <w:r>
        <w:rPr>
          <w:rFonts w:ascii="Times New Roman"/>
          <w:sz w:val="24"/>
        </w:rPr>
        <w:t>Master of Science in Mathematics for Educators is designed for individuals seeking to deepen</w:t>
      </w:r>
      <w:r>
        <w:rPr>
          <w:rFonts w:ascii="Times New Roman"/>
          <w:spacing w:val="-2"/>
          <w:sz w:val="24"/>
        </w:rPr>
        <w:t> </w:t>
      </w:r>
      <w:r>
        <w:rPr>
          <w:rFonts w:ascii="Times New Roman"/>
          <w:sz w:val="24"/>
        </w:rPr>
        <w:t>and</w:t>
      </w:r>
      <w:r>
        <w:rPr>
          <w:rFonts w:ascii="Times New Roman"/>
          <w:spacing w:val="-4"/>
          <w:sz w:val="24"/>
        </w:rPr>
        <w:t> </w:t>
      </w:r>
      <w:r>
        <w:rPr>
          <w:rFonts w:ascii="Times New Roman"/>
          <w:sz w:val="24"/>
        </w:rPr>
        <w:t>broaden</w:t>
      </w:r>
      <w:r>
        <w:rPr>
          <w:rFonts w:ascii="Times New Roman"/>
          <w:spacing w:val="-4"/>
          <w:sz w:val="24"/>
        </w:rPr>
        <w:t> </w:t>
      </w:r>
      <w:r>
        <w:rPr>
          <w:rFonts w:ascii="Times New Roman"/>
          <w:sz w:val="24"/>
        </w:rPr>
        <w:t>mathematical</w:t>
      </w:r>
      <w:r>
        <w:rPr>
          <w:rFonts w:ascii="Times New Roman"/>
          <w:spacing w:val="-4"/>
          <w:sz w:val="24"/>
        </w:rPr>
        <w:t> </w:t>
      </w:r>
      <w:r>
        <w:rPr>
          <w:rFonts w:ascii="Times New Roman"/>
          <w:sz w:val="24"/>
        </w:rPr>
        <w:t>knowledge</w:t>
      </w:r>
      <w:r>
        <w:rPr>
          <w:rFonts w:ascii="Times New Roman"/>
          <w:spacing w:val="-5"/>
          <w:sz w:val="24"/>
        </w:rPr>
        <w:t> </w:t>
      </w:r>
      <w:r>
        <w:rPr>
          <w:rFonts w:ascii="Times New Roman"/>
          <w:sz w:val="24"/>
        </w:rPr>
        <w:t>that</w:t>
      </w:r>
      <w:r>
        <w:rPr>
          <w:rFonts w:ascii="Times New Roman"/>
          <w:spacing w:val="-4"/>
          <w:sz w:val="24"/>
        </w:rPr>
        <w:t> </w:t>
      </w:r>
      <w:r>
        <w:rPr>
          <w:rFonts w:ascii="Times New Roman"/>
          <w:sz w:val="24"/>
        </w:rPr>
        <w:t>supports</w:t>
      </w:r>
      <w:r>
        <w:rPr>
          <w:rFonts w:ascii="Times New Roman"/>
          <w:spacing w:val="-4"/>
          <w:sz w:val="24"/>
        </w:rPr>
        <w:t> </w:t>
      </w:r>
      <w:r>
        <w:rPr>
          <w:rFonts w:ascii="Times New Roman"/>
          <w:sz w:val="24"/>
        </w:rPr>
        <w:t>work</w:t>
      </w:r>
      <w:r>
        <w:rPr>
          <w:rFonts w:ascii="Times New Roman"/>
          <w:spacing w:val="-4"/>
          <w:sz w:val="24"/>
        </w:rPr>
        <w:t> </w:t>
      </w:r>
      <w:r>
        <w:rPr>
          <w:rFonts w:ascii="Times New Roman"/>
          <w:sz w:val="24"/>
        </w:rPr>
        <w:t>as</w:t>
      </w:r>
      <w:r>
        <w:rPr>
          <w:rFonts w:ascii="Times New Roman"/>
          <w:spacing w:val="-4"/>
          <w:sz w:val="24"/>
        </w:rPr>
        <w:t> </w:t>
      </w:r>
      <w:r>
        <w:rPr>
          <w:rFonts w:ascii="Times New Roman"/>
          <w:sz w:val="24"/>
        </w:rPr>
        <w:t>a</w:t>
      </w:r>
      <w:r>
        <w:rPr>
          <w:rFonts w:ascii="Times New Roman"/>
          <w:spacing w:val="-5"/>
          <w:sz w:val="24"/>
        </w:rPr>
        <w:t> </w:t>
      </w:r>
      <w:r>
        <w:rPr>
          <w:rFonts w:ascii="Times New Roman"/>
          <w:sz w:val="24"/>
        </w:rPr>
        <w:t>mathematics</w:t>
      </w:r>
      <w:r>
        <w:rPr>
          <w:rFonts w:ascii="Times New Roman"/>
          <w:spacing w:val="-4"/>
          <w:sz w:val="24"/>
        </w:rPr>
        <w:t> </w:t>
      </w:r>
      <w:r>
        <w:rPr>
          <w:rFonts w:ascii="Times New Roman"/>
          <w:sz w:val="24"/>
        </w:rPr>
        <w:t>instructor at all levels. The mathematics content is complemented by coursework that explores mathematics education research and theory. The program includes a blend of courses from pure and applied mathematics, statistics, mathematics education, and may also include </w:t>
      </w:r>
      <w:bookmarkStart w:name="Prerequisites" w:id="3"/>
      <w:bookmarkEnd w:id="3"/>
      <w:r>
        <w:rPr>
          <w:rFonts w:ascii="Times New Roman"/>
          <w:sz w:val="24"/>
        </w:rPr>
        <w:t>c</w:t>
      </w:r>
      <w:r>
        <w:rPr>
          <w:rFonts w:ascii="Times New Roman"/>
          <w:sz w:val="24"/>
        </w:rPr>
        <w:t>oursework from the College of Education.</w:t>
      </w:r>
    </w:p>
    <w:p>
      <w:pPr>
        <w:pStyle w:val="BodyText"/>
        <w:spacing w:before="6"/>
        <w:rPr>
          <w:rFonts w:ascii="Times New Roman"/>
          <w:sz w:val="24"/>
        </w:rPr>
      </w:pPr>
    </w:p>
    <w:p>
      <w:pPr>
        <w:pStyle w:val="Heading1"/>
        <w:spacing w:before="1"/>
      </w:pPr>
      <w:r>
        <w:rPr>
          <w:spacing w:val="-2"/>
        </w:rPr>
        <w:t>Prerequisites</w:t>
      </w:r>
    </w:p>
    <w:p>
      <w:pPr>
        <w:pStyle w:val="ListParagraph"/>
        <w:numPr>
          <w:ilvl w:val="0"/>
          <w:numId w:val="1"/>
        </w:numPr>
        <w:tabs>
          <w:tab w:pos="769" w:val="left" w:leader="none"/>
          <w:tab w:pos="771" w:val="left" w:leader="none"/>
        </w:tabs>
        <w:spacing w:line="240" w:lineRule="auto" w:before="277" w:after="0"/>
        <w:ind w:left="771" w:right="249" w:hanging="272"/>
        <w:jc w:val="left"/>
        <w:rPr>
          <w:sz w:val="22"/>
          <w:u w:val="none"/>
        </w:rPr>
      </w:pPr>
      <w:r>
        <w:rPr>
          <w:sz w:val="22"/>
          <w:u w:val="none"/>
        </w:rPr>
        <w:t>A</w:t>
      </w:r>
      <w:r>
        <w:rPr>
          <w:spacing w:val="-2"/>
          <w:sz w:val="22"/>
          <w:u w:val="none"/>
        </w:rPr>
        <w:t> </w:t>
      </w:r>
      <w:r>
        <w:rPr>
          <w:sz w:val="22"/>
          <w:u w:val="none"/>
        </w:rPr>
        <w:t>bachelor’s</w:t>
      </w:r>
      <w:r>
        <w:rPr>
          <w:spacing w:val="-2"/>
          <w:sz w:val="22"/>
          <w:u w:val="none"/>
        </w:rPr>
        <w:t> </w:t>
      </w:r>
      <w:r>
        <w:rPr>
          <w:sz w:val="22"/>
          <w:u w:val="none"/>
        </w:rPr>
        <w:t>degree</w:t>
      </w:r>
      <w:r>
        <w:rPr>
          <w:spacing w:val="-1"/>
          <w:sz w:val="22"/>
          <w:u w:val="none"/>
        </w:rPr>
        <w:t> </w:t>
      </w:r>
      <w:r>
        <w:rPr>
          <w:sz w:val="22"/>
          <w:u w:val="none"/>
        </w:rPr>
        <w:t>in</w:t>
      </w:r>
      <w:r>
        <w:rPr>
          <w:spacing w:val="-5"/>
          <w:sz w:val="22"/>
          <w:u w:val="none"/>
        </w:rPr>
        <w:t> </w:t>
      </w:r>
      <w:r>
        <w:rPr>
          <w:sz w:val="22"/>
          <w:u w:val="none"/>
        </w:rPr>
        <w:t>mathematics</w:t>
      </w:r>
      <w:r>
        <w:rPr>
          <w:spacing w:val="-4"/>
          <w:sz w:val="22"/>
          <w:u w:val="none"/>
        </w:rPr>
        <w:t> </w:t>
      </w:r>
      <w:r>
        <w:rPr>
          <w:sz w:val="22"/>
          <w:u w:val="none"/>
        </w:rPr>
        <w:t>or</w:t>
      </w:r>
      <w:r>
        <w:rPr>
          <w:spacing w:val="-4"/>
          <w:sz w:val="22"/>
          <w:u w:val="none"/>
        </w:rPr>
        <w:t> </w:t>
      </w:r>
      <w:r>
        <w:rPr>
          <w:sz w:val="22"/>
          <w:u w:val="none"/>
        </w:rPr>
        <w:t>mathematics</w:t>
      </w:r>
      <w:r>
        <w:rPr>
          <w:spacing w:val="-2"/>
          <w:sz w:val="22"/>
          <w:u w:val="none"/>
        </w:rPr>
        <w:t> </w:t>
      </w:r>
      <w:r>
        <w:rPr>
          <w:sz w:val="22"/>
          <w:u w:val="none"/>
        </w:rPr>
        <w:t>education,</w:t>
      </w:r>
      <w:r>
        <w:rPr>
          <w:spacing w:val="-4"/>
          <w:sz w:val="22"/>
          <w:u w:val="none"/>
        </w:rPr>
        <w:t> </w:t>
      </w:r>
      <w:r>
        <w:rPr>
          <w:sz w:val="22"/>
          <w:u w:val="none"/>
        </w:rPr>
        <w:t>or</w:t>
      </w:r>
      <w:r>
        <w:rPr>
          <w:spacing w:val="-2"/>
          <w:sz w:val="22"/>
          <w:u w:val="none"/>
        </w:rPr>
        <w:t> </w:t>
      </w:r>
      <w:r>
        <w:rPr>
          <w:sz w:val="22"/>
          <w:u w:val="none"/>
        </w:rPr>
        <w:t>a</w:t>
      </w:r>
      <w:r>
        <w:rPr>
          <w:spacing w:val="-2"/>
          <w:sz w:val="22"/>
          <w:u w:val="none"/>
        </w:rPr>
        <w:t> </w:t>
      </w:r>
      <w:r>
        <w:rPr>
          <w:sz w:val="22"/>
          <w:u w:val="none"/>
        </w:rPr>
        <w:t>bachelor’s</w:t>
      </w:r>
      <w:r>
        <w:rPr>
          <w:spacing w:val="-2"/>
          <w:sz w:val="22"/>
          <w:u w:val="none"/>
        </w:rPr>
        <w:t> </w:t>
      </w:r>
      <w:r>
        <w:rPr>
          <w:sz w:val="22"/>
          <w:u w:val="none"/>
        </w:rPr>
        <w:t>degree</w:t>
      </w:r>
      <w:r>
        <w:rPr>
          <w:spacing w:val="-4"/>
          <w:sz w:val="22"/>
          <w:u w:val="none"/>
        </w:rPr>
        <w:t> </w:t>
      </w:r>
      <w:r>
        <w:rPr>
          <w:sz w:val="22"/>
          <w:u w:val="none"/>
        </w:rPr>
        <w:t>with</w:t>
      </w:r>
      <w:r>
        <w:rPr>
          <w:spacing w:val="-3"/>
          <w:sz w:val="22"/>
          <w:u w:val="none"/>
        </w:rPr>
        <w:t> </w:t>
      </w:r>
      <w:r>
        <w:rPr>
          <w:sz w:val="22"/>
          <w:u w:val="none"/>
        </w:rPr>
        <w:t>at</w:t>
      </w:r>
      <w:r>
        <w:rPr>
          <w:spacing w:val="-1"/>
          <w:sz w:val="22"/>
          <w:u w:val="none"/>
        </w:rPr>
        <w:t> </w:t>
      </w:r>
      <w:r>
        <w:rPr>
          <w:sz w:val="22"/>
          <w:u w:val="none"/>
        </w:rPr>
        <w:t>least 24 upper division units in mathematics from an accredited college or university.</w:t>
      </w:r>
    </w:p>
    <w:p>
      <w:pPr>
        <w:pStyle w:val="BodyText"/>
      </w:pPr>
    </w:p>
    <w:p>
      <w:pPr>
        <w:pStyle w:val="ListParagraph"/>
        <w:numPr>
          <w:ilvl w:val="0"/>
          <w:numId w:val="1"/>
        </w:numPr>
        <w:tabs>
          <w:tab w:pos="770" w:val="left" w:leader="none"/>
        </w:tabs>
        <w:spacing w:line="240" w:lineRule="auto" w:before="0" w:after="0"/>
        <w:ind w:left="770" w:right="0" w:hanging="270"/>
        <w:jc w:val="left"/>
        <w:rPr>
          <w:sz w:val="22"/>
          <w:u w:val="none"/>
        </w:rPr>
      </w:pPr>
      <w:r>
        <w:rPr>
          <w:sz w:val="22"/>
          <w:u w:val="none"/>
        </w:rPr>
        <w:t>The</w:t>
      </w:r>
      <w:r>
        <w:rPr>
          <w:spacing w:val="-4"/>
          <w:sz w:val="22"/>
          <w:u w:val="none"/>
        </w:rPr>
        <w:t> </w:t>
      </w:r>
      <w:r>
        <w:rPr>
          <w:sz w:val="22"/>
          <w:u w:val="none"/>
        </w:rPr>
        <w:t>following</w:t>
      </w:r>
      <w:r>
        <w:rPr>
          <w:spacing w:val="-3"/>
          <w:sz w:val="22"/>
          <w:u w:val="none"/>
        </w:rPr>
        <w:t> </w:t>
      </w:r>
      <w:r>
        <w:rPr>
          <w:sz w:val="22"/>
          <w:u w:val="none"/>
        </w:rPr>
        <w:t>course</w:t>
      </w:r>
      <w:r>
        <w:rPr>
          <w:spacing w:val="-5"/>
          <w:sz w:val="22"/>
          <w:u w:val="none"/>
        </w:rPr>
        <w:t> </w:t>
      </w:r>
      <w:r>
        <w:rPr>
          <w:sz w:val="22"/>
          <w:u w:val="none"/>
        </w:rPr>
        <w:t>work,</w:t>
      </w:r>
      <w:r>
        <w:rPr>
          <w:spacing w:val="-4"/>
          <w:sz w:val="22"/>
          <w:u w:val="none"/>
        </w:rPr>
        <w:t> </w:t>
      </w:r>
      <w:r>
        <w:rPr>
          <w:sz w:val="22"/>
          <w:u w:val="none"/>
        </w:rPr>
        <w:t>or</w:t>
      </w:r>
      <w:r>
        <w:rPr>
          <w:spacing w:val="-4"/>
          <w:sz w:val="22"/>
          <w:u w:val="none"/>
        </w:rPr>
        <w:t> </w:t>
      </w:r>
      <w:r>
        <w:rPr>
          <w:sz w:val="22"/>
          <w:u w:val="none"/>
        </w:rPr>
        <w:t>equivalent,</w:t>
      </w:r>
      <w:r>
        <w:rPr>
          <w:spacing w:val="-3"/>
          <w:sz w:val="22"/>
          <w:u w:val="none"/>
        </w:rPr>
        <w:t> </w:t>
      </w:r>
      <w:r>
        <w:rPr>
          <w:sz w:val="22"/>
          <w:u w:val="none"/>
        </w:rPr>
        <w:t>with</w:t>
      </w:r>
      <w:r>
        <w:rPr>
          <w:spacing w:val="-3"/>
          <w:sz w:val="22"/>
          <w:u w:val="none"/>
        </w:rPr>
        <w:t> </w:t>
      </w:r>
      <w:r>
        <w:rPr>
          <w:sz w:val="22"/>
          <w:u w:val="none"/>
        </w:rPr>
        <w:t>grades</w:t>
      </w:r>
      <w:r>
        <w:rPr>
          <w:spacing w:val="-4"/>
          <w:sz w:val="22"/>
          <w:u w:val="none"/>
        </w:rPr>
        <w:t> </w:t>
      </w:r>
      <w:r>
        <w:rPr>
          <w:sz w:val="22"/>
          <w:u w:val="none"/>
        </w:rPr>
        <w:t>of</w:t>
      </w:r>
      <w:r>
        <w:rPr>
          <w:spacing w:val="-3"/>
          <w:sz w:val="22"/>
          <w:u w:val="none"/>
        </w:rPr>
        <w:t> </w:t>
      </w:r>
      <w:r>
        <w:rPr>
          <w:sz w:val="22"/>
          <w:u w:val="none"/>
        </w:rPr>
        <w:t>C</w:t>
      </w:r>
      <w:r>
        <w:rPr>
          <w:spacing w:val="-4"/>
          <w:sz w:val="22"/>
          <w:u w:val="none"/>
        </w:rPr>
        <w:t> </w:t>
      </w:r>
      <w:r>
        <w:rPr>
          <w:sz w:val="22"/>
          <w:u w:val="none"/>
        </w:rPr>
        <w:t>or</w:t>
      </w:r>
      <w:r>
        <w:rPr>
          <w:spacing w:val="-2"/>
          <w:sz w:val="22"/>
          <w:u w:val="none"/>
        </w:rPr>
        <w:t> better:</w:t>
      </w:r>
    </w:p>
    <w:p>
      <w:pPr>
        <w:pStyle w:val="BodyText"/>
        <w:spacing w:before="10"/>
      </w:pP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MATH</w:t>
        </w:r>
        <w:r>
          <w:rPr>
            <w:color w:val="0000FF"/>
            <w:spacing w:val="-8"/>
            <w:sz w:val="22"/>
            <w:u w:val="single" w:color="0000FF"/>
          </w:rPr>
          <w:t> </w:t>
        </w:r>
        <w:r>
          <w:rPr>
            <w:color w:val="0000FF"/>
            <w:sz w:val="22"/>
            <w:u w:val="single" w:color="0000FF"/>
          </w:rPr>
          <w:t>247</w:t>
        </w:r>
        <w:r>
          <w:rPr>
            <w:color w:val="0000FF"/>
            <w:spacing w:val="-2"/>
            <w:sz w:val="22"/>
            <w:u w:val="single" w:color="0000FF"/>
          </w:rPr>
          <w:t> </w:t>
        </w:r>
        <w:r>
          <w:rPr>
            <w:color w:val="0000FF"/>
            <w:sz w:val="22"/>
            <w:u w:val="single" w:color="0000FF"/>
          </w:rPr>
          <w:t>-</w:t>
        </w:r>
        <w:r>
          <w:rPr>
            <w:color w:val="0000FF"/>
            <w:spacing w:val="-3"/>
            <w:sz w:val="22"/>
            <w:u w:val="single" w:color="0000FF"/>
          </w:rPr>
          <w:t> </w:t>
        </w:r>
        <w:r>
          <w:rPr>
            <w:color w:val="0000FF"/>
            <w:sz w:val="22"/>
            <w:u w:val="single" w:color="0000FF"/>
          </w:rPr>
          <w:t>Introduction</w:t>
        </w:r>
        <w:r>
          <w:rPr>
            <w:color w:val="0000FF"/>
            <w:spacing w:val="-4"/>
            <w:sz w:val="22"/>
            <w:u w:val="single" w:color="0000FF"/>
          </w:rPr>
          <w:t> </w:t>
        </w:r>
        <w:r>
          <w:rPr>
            <w:color w:val="0000FF"/>
            <w:sz w:val="22"/>
            <w:u w:val="single" w:color="0000FF"/>
          </w:rPr>
          <w:t>to</w:t>
        </w:r>
        <w:r>
          <w:rPr>
            <w:color w:val="0000FF"/>
            <w:spacing w:val="-2"/>
            <w:sz w:val="22"/>
            <w:u w:val="single" w:color="0000FF"/>
          </w:rPr>
          <w:t> </w:t>
        </w:r>
        <w:r>
          <w:rPr>
            <w:color w:val="0000FF"/>
            <w:sz w:val="22"/>
            <w:u w:val="single" w:color="0000FF"/>
          </w:rPr>
          <w:t>Linear</w:t>
        </w:r>
        <w:r>
          <w:rPr>
            <w:color w:val="0000FF"/>
            <w:spacing w:val="-4"/>
            <w:sz w:val="22"/>
            <w:u w:val="single" w:color="0000FF"/>
          </w:rPr>
          <w:t> </w:t>
        </w:r>
        <w:r>
          <w:rPr>
            <w:color w:val="0000FF"/>
            <w:sz w:val="22"/>
            <w:u w:val="single" w:color="0000FF"/>
          </w:rPr>
          <w:t>Algebra</w:t>
        </w:r>
      </w:hyperlink>
      <w:r>
        <w:rPr>
          <w:color w:val="0000FF"/>
          <w:spacing w:val="-4"/>
          <w:sz w:val="22"/>
          <w:u w:val="none"/>
        </w:rPr>
        <w:t> </w:t>
      </w:r>
      <w:r>
        <w:rPr>
          <w:sz w:val="22"/>
          <w:u w:val="none"/>
        </w:rPr>
        <w:t>(3</w:t>
      </w:r>
      <w:r>
        <w:rPr>
          <w:spacing w:val="-2"/>
          <w:sz w:val="22"/>
          <w:u w:val="none"/>
        </w:rPr>
        <w:t> units)</w:t>
      </w:r>
    </w:p>
    <w:p>
      <w:pPr>
        <w:pStyle w:val="ListParagraph"/>
        <w:numPr>
          <w:ilvl w:val="1"/>
          <w:numId w:val="1"/>
        </w:numPr>
        <w:tabs>
          <w:tab w:pos="770" w:val="left" w:leader="none"/>
        </w:tabs>
        <w:spacing w:line="240" w:lineRule="auto" w:before="1" w:after="0"/>
        <w:ind w:left="770" w:right="0" w:hanging="270"/>
        <w:jc w:val="left"/>
        <w:rPr>
          <w:sz w:val="22"/>
          <w:u w:val="none"/>
        </w:rPr>
      </w:pPr>
      <w:hyperlink r:id="rId5">
        <w:r>
          <w:rPr>
            <w:color w:val="0000FF"/>
            <w:sz w:val="22"/>
            <w:u w:val="single" w:color="0000FF"/>
          </w:rPr>
          <w:t>MATH</w:t>
        </w:r>
        <w:r>
          <w:rPr>
            <w:color w:val="0000FF"/>
            <w:spacing w:val="-8"/>
            <w:sz w:val="22"/>
            <w:u w:val="single" w:color="0000FF"/>
          </w:rPr>
          <w:t> </w:t>
        </w:r>
        <w:r>
          <w:rPr>
            <w:color w:val="0000FF"/>
            <w:sz w:val="22"/>
            <w:u w:val="single" w:color="0000FF"/>
          </w:rPr>
          <w:t>310</w:t>
        </w:r>
        <w:r>
          <w:rPr>
            <w:color w:val="0000FF"/>
            <w:spacing w:val="-2"/>
            <w:sz w:val="22"/>
            <w:u w:val="single" w:color="0000FF"/>
          </w:rPr>
          <w:t> </w:t>
        </w:r>
        <w:r>
          <w:rPr>
            <w:color w:val="0000FF"/>
            <w:sz w:val="22"/>
            <w:u w:val="single" w:color="0000FF"/>
          </w:rPr>
          <w:t>-</w:t>
        </w:r>
        <w:r>
          <w:rPr>
            <w:color w:val="0000FF"/>
            <w:spacing w:val="-3"/>
            <w:sz w:val="22"/>
            <w:u w:val="single" w:color="0000FF"/>
          </w:rPr>
          <w:t> </w:t>
        </w:r>
        <w:r>
          <w:rPr>
            <w:color w:val="0000FF"/>
            <w:sz w:val="22"/>
            <w:u w:val="single" w:color="0000FF"/>
          </w:rPr>
          <w:t>History</w:t>
        </w:r>
        <w:r>
          <w:rPr>
            <w:color w:val="0000FF"/>
            <w:spacing w:val="-4"/>
            <w:sz w:val="22"/>
            <w:u w:val="single" w:color="0000FF"/>
          </w:rPr>
          <w:t> </w:t>
        </w:r>
        <w:r>
          <w:rPr>
            <w:color w:val="0000FF"/>
            <w:sz w:val="22"/>
            <w:u w:val="single" w:color="0000FF"/>
          </w:rPr>
          <w:t>of</w:t>
        </w:r>
        <w:r>
          <w:rPr>
            <w:color w:val="0000FF"/>
            <w:spacing w:val="-3"/>
            <w:sz w:val="22"/>
            <w:u w:val="single" w:color="0000FF"/>
          </w:rPr>
          <w:t> </w:t>
        </w:r>
        <w:r>
          <w:rPr>
            <w:color w:val="0000FF"/>
            <w:sz w:val="22"/>
            <w:u w:val="single" w:color="0000FF"/>
          </w:rPr>
          <w:t>Early</w:t>
        </w:r>
        <w:r>
          <w:rPr>
            <w:color w:val="0000FF"/>
            <w:spacing w:val="-2"/>
            <w:sz w:val="22"/>
            <w:u w:val="single" w:color="0000FF"/>
          </w:rPr>
          <w:t> </w:t>
        </w:r>
        <w:r>
          <w:rPr>
            <w:color w:val="0000FF"/>
            <w:sz w:val="22"/>
            <w:u w:val="single" w:color="0000FF"/>
          </w:rPr>
          <w:t>Mathematics</w:t>
        </w:r>
      </w:hyperlink>
      <w:r>
        <w:rPr>
          <w:color w:val="0000FF"/>
          <w:spacing w:val="-5"/>
          <w:sz w:val="22"/>
          <w:u w:val="none"/>
        </w:rPr>
        <w:t> </w:t>
      </w:r>
      <w:r>
        <w:rPr>
          <w:sz w:val="22"/>
          <w:u w:val="none"/>
        </w:rPr>
        <w:t>(3</w:t>
      </w:r>
      <w:r>
        <w:rPr>
          <w:spacing w:val="-1"/>
          <w:sz w:val="22"/>
          <w:u w:val="none"/>
        </w:rPr>
        <w:t> </w:t>
      </w:r>
      <w:r>
        <w:rPr>
          <w:spacing w:val="-2"/>
          <w:sz w:val="22"/>
          <w:u w:val="none"/>
        </w:rPr>
        <w:t>units)</w:t>
      </w: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MATH</w:t>
        </w:r>
        <w:r>
          <w:rPr>
            <w:color w:val="0000FF"/>
            <w:spacing w:val="-6"/>
            <w:sz w:val="22"/>
            <w:u w:val="single" w:color="0000FF"/>
          </w:rPr>
          <w:t> </w:t>
        </w:r>
        <w:r>
          <w:rPr>
            <w:color w:val="0000FF"/>
            <w:sz w:val="22"/>
            <w:u w:val="single" w:color="0000FF"/>
          </w:rPr>
          <w:t>341</w:t>
        </w:r>
        <w:r>
          <w:rPr>
            <w:color w:val="0000FF"/>
            <w:spacing w:val="-2"/>
            <w:sz w:val="22"/>
            <w:u w:val="single" w:color="0000FF"/>
          </w:rPr>
          <w:t> </w:t>
        </w:r>
        <w:r>
          <w:rPr>
            <w:color w:val="0000FF"/>
            <w:sz w:val="22"/>
            <w:u w:val="single" w:color="0000FF"/>
          </w:rPr>
          <w:t>-</w:t>
        </w:r>
        <w:r>
          <w:rPr>
            <w:color w:val="0000FF"/>
            <w:spacing w:val="-3"/>
            <w:sz w:val="22"/>
            <w:u w:val="single" w:color="0000FF"/>
          </w:rPr>
          <w:t> </w:t>
        </w:r>
        <w:r>
          <w:rPr>
            <w:color w:val="0000FF"/>
            <w:sz w:val="22"/>
            <w:u w:val="single" w:color="0000FF"/>
          </w:rPr>
          <w:t>Number</w:t>
        </w:r>
        <w:r>
          <w:rPr>
            <w:color w:val="0000FF"/>
            <w:spacing w:val="-3"/>
            <w:sz w:val="22"/>
            <w:u w:val="single" w:color="0000FF"/>
          </w:rPr>
          <w:t> </w:t>
        </w:r>
        <w:r>
          <w:rPr>
            <w:color w:val="0000FF"/>
            <w:sz w:val="22"/>
            <w:u w:val="single" w:color="0000FF"/>
          </w:rPr>
          <w:t>Theory</w:t>
        </w:r>
      </w:hyperlink>
      <w:r>
        <w:rPr>
          <w:color w:val="0000FF"/>
          <w:spacing w:val="-2"/>
          <w:sz w:val="22"/>
          <w:u w:val="none"/>
        </w:rPr>
        <w:t> </w:t>
      </w:r>
      <w:r>
        <w:rPr>
          <w:sz w:val="22"/>
          <w:u w:val="none"/>
        </w:rPr>
        <w:t>(3</w:t>
      </w:r>
      <w:r>
        <w:rPr>
          <w:spacing w:val="-1"/>
          <w:sz w:val="22"/>
          <w:u w:val="none"/>
        </w:rPr>
        <w:t> </w:t>
      </w:r>
      <w:r>
        <w:rPr>
          <w:spacing w:val="-2"/>
          <w:sz w:val="22"/>
          <w:u w:val="none"/>
        </w:rPr>
        <w:t>units)</w:t>
      </w: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MATH</w:t>
        </w:r>
        <w:r>
          <w:rPr>
            <w:color w:val="0000FF"/>
            <w:spacing w:val="-8"/>
            <w:sz w:val="22"/>
            <w:u w:val="single" w:color="0000FF"/>
          </w:rPr>
          <w:t> </w:t>
        </w:r>
        <w:r>
          <w:rPr>
            <w:color w:val="0000FF"/>
            <w:sz w:val="22"/>
            <w:u w:val="single" w:color="0000FF"/>
          </w:rPr>
          <w:t>355</w:t>
        </w:r>
        <w:r>
          <w:rPr>
            <w:color w:val="0000FF"/>
            <w:spacing w:val="-2"/>
            <w:sz w:val="22"/>
            <w:u w:val="single" w:color="0000FF"/>
          </w:rPr>
          <w:t> </w:t>
        </w:r>
        <w:r>
          <w:rPr>
            <w:color w:val="0000FF"/>
            <w:sz w:val="22"/>
            <w:u w:val="single" w:color="0000FF"/>
          </w:rPr>
          <w:t>-</w:t>
        </w:r>
        <w:r>
          <w:rPr>
            <w:color w:val="0000FF"/>
            <w:spacing w:val="-3"/>
            <w:sz w:val="22"/>
            <w:u w:val="single" w:color="0000FF"/>
          </w:rPr>
          <w:t> </w:t>
        </w:r>
        <w:r>
          <w:rPr>
            <w:color w:val="0000FF"/>
            <w:sz w:val="22"/>
            <w:u w:val="single" w:color="0000FF"/>
          </w:rPr>
          <w:t>College</w:t>
        </w:r>
        <w:r>
          <w:rPr>
            <w:color w:val="0000FF"/>
            <w:spacing w:val="-4"/>
            <w:sz w:val="22"/>
            <w:u w:val="single" w:color="0000FF"/>
          </w:rPr>
          <w:t> </w:t>
        </w:r>
        <w:r>
          <w:rPr>
            <w:color w:val="0000FF"/>
            <w:sz w:val="22"/>
            <w:u w:val="single" w:color="0000FF"/>
          </w:rPr>
          <w:t>Geometry</w:t>
        </w:r>
      </w:hyperlink>
      <w:r>
        <w:rPr>
          <w:color w:val="0000FF"/>
          <w:spacing w:val="-4"/>
          <w:sz w:val="22"/>
          <w:u w:val="none"/>
        </w:rPr>
        <w:t> </w:t>
      </w:r>
      <w:r>
        <w:rPr>
          <w:sz w:val="22"/>
          <w:u w:val="none"/>
        </w:rPr>
        <w:t>(3</w:t>
      </w:r>
      <w:r>
        <w:rPr>
          <w:spacing w:val="-3"/>
          <w:sz w:val="22"/>
          <w:u w:val="none"/>
        </w:rPr>
        <w:t> </w:t>
      </w:r>
      <w:r>
        <w:rPr>
          <w:spacing w:val="-2"/>
          <w:sz w:val="22"/>
          <w:u w:val="none"/>
        </w:rPr>
        <w:t>units)</w:t>
      </w:r>
    </w:p>
    <w:p>
      <w:pPr>
        <w:pStyle w:val="BodyText"/>
        <w:spacing w:before="7"/>
        <w:rPr>
          <w:sz w:val="14"/>
        </w:rPr>
      </w:pPr>
    </w:p>
    <w:p>
      <w:pPr>
        <w:pStyle w:val="ListParagraph"/>
        <w:numPr>
          <w:ilvl w:val="1"/>
          <w:numId w:val="1"/>
        </w:numPr>
        <w:tabs>
          <w:tab w:pos="769" w:val="left" w:leader="none"/>
          <w:tab w:pos="771" w:val="left" w:leader="none"/>
        </w:tabs>
        <w:spacing w:line="240" w:lineRule="auto" w:before="91" w:after="0"/>
        <w:ind w:left="771" w:right="3551" w:hanging="272"/>
        <w:jc w:val="left"/>
        <w:rPr>
          <w:sz w:val="22"/>
          <w:u w:val="none"/>
        </w:rPr>
      </w:pPr>
      <w:hyperlink r:id="rId5">
        <w:r>
          <w:rPr>
            <w:color w:val="0000FF"/>
            <w:sz w:val="22"/>
            <w:u w:val="single" w:color="0000FF"/>
          </w:rPr>
          <w:t>MATH</w:t>
        </w:r>
        <w:r>
          <w:rPr>
            <w:color w:val="0000FF"/>
            <w:spacing w:val="-6"/>
            <w:sz w:val="22"/>
            <w:u w:val="single" w:color="0000FF"/>
          </w:rPr>
          <w:t> </w:t>
        </w:r>
        <w:r>
          <w:rPr>
            <w:color w:val="0000FF"/>
            <w:sz w:val="22"/>
            <w:u w:val="single" w:color="0000FF"/>
          </w:rPr>
          <w:t>361A</w:t>
        </w:r>
        <w:r>
          <w:rPr>
            <w:color w:val="0000FF"/>
            <w:spacing w:val="-4"/>
            <w:sz w:val="22"/>
            <w:u w:val="single" w:color="0000FF"/>
          </w:rPr>
          <w:t> </w:t>
        </w:r>
        <w:r>
          <w:rPr>
            <w:color w:val="0000FF"/>
            <w:sz w:val="22"/>
            <w:u w:val="single" w:color="0000FF"/>
          </w:rPr>
          <w:t>-</w:t>
        </w:r>
        <w:r>
          <w:rPr>
            <w:color w:val="0000FF"/>
            <w:spacing w:val="-3"/>
            <w:sz w:val="22"/>
            <w:u w:val="single" w:color="0000FF"/>
          </w:rPr>
          <w:t> </w:t>
        </w:r>
        <w:r>
          <w:rPr>
            <w:color w:val="0000FF"/>
            <w:sz w:val="22"/>
            <w:u w:val="single" w:color="0000FF"/>
          </w:rPr>
          <w:t>Introduction</w:t>
        </w:r>
        <w:r>
          <w:rPr>
            <w:color w:val="0000FF"/>
            <w:spacing w:val="-6"/>
            <w:sz w:val="22"/>
            <w:u w:val="single" w:color="0000FF"/>
          </w:rPr>
          <w:t> </w:t>
        </w:r>
        <w:r>
          <w:rPr>
            <w:color w:val="0000FF"/>
            <w:sz w:val="22"/>
            <w:u w:val="single" w:color="0000FF"/>
          </w:rPr>
          <w:t>to</w:t>
        </w:r>
        <w:r>
          <w:rPr>
            <w:color w:val="0000FF"/>
            <w:spacing w:val="-4"/>
            <w:sz w:val="22"/>
            <w:u w:val="single" w:color="0000FF"/>
          </w:rPr>
          <w:t> </w:t>
        </w:r>
        <w:r>
          <w:rPr>
            <w:color w:val="0000FF"/>
            <w:sz w:val="22"/>
            <w:u w:val="single" w:color="0000FF"/>
          </w:rPr>
          <w:t>Mathematical</w:t>
        </w:r>
        <w:r>
          <w:rPr>
            <w:color w:val="0000FF"/>
            <w:spacing w:val="-3"/>
            <w:sz w:val="22"/>
            <w:u w:val="single" w:color="0000FF"/>
          </w:rPr>
          <w:t> </w:t>
        </w:r>
        <w:r>
          <w:rPr>
            <w:color w:val="0000FF"/>
            <w:sz w:val="22"/>
            <w:u w:val="single" w:color="0000FF"/>
          </w:rPr>
          <w:t>Analysis</w:t>
        </w:r>
        <w:r>
          <w:rPr>
            <w:color w:val="0000FF"/>
            <w:spacing w:val="-3"/>
            <w:sz w:val="22"/>
            <w:u w:val="single" w:color="0000FF"/>
          </w:rPr>
          <w:t> </w:t>
        </w:r>
        <w:r>
          <w:rPr>
            <w:color w:val="0000FF"/>
            <w:sz w:val="22"/>
            <w:u w:val="single" w:color="0000FF"/>
          </w:rPr>
          <w:t>I</w:t>
        </w:r>
      </w:hyperlink>
      <w:r>
        <w:rPr>
          <w:color w:val="0000FF"/>
          <w:spacing w:val="-6"/>
          <w:sz w:val="22"/>
          <w:u w:val="none"/>
        </w:rPr>
        <w:t> </w:t>
      </w:r>
      <w:r>
        <w:rPr>
          <w:sz w:val="22"/>
          <w:u w:val="none"/>
        </w:rPr>
        <w:t>(3</w:t>
      </w:r>
      <w:r>
        <w:rPr>
          <w:spacing w:val="-2"/>
          <w:sz w:val="22"/>
          <w:u w:val="none"/>
        </w:rPr>
        <w:t> </w:t>
      </w:r>
      <w:r>
        <w:rPr>
          <w:sz w:val="22"/>
          <w:u w:val="none"/>
        </w:rPr>
        <w:t>units) </w:t>
      </w:r>
      <w:r>
        <w:rPr>
          <w:spacing w:val="-6"/>
          <w:sz w:val="22"/>
          <w:u w:val="none"/>
        </w:rPr>
        <w:t>or</w:t>
      </w:r>
    </w:p>
    <w:p>
      <w:pPr>
        <w:pStyle w:val="ListParagraph"/>
        <w:numPr>
          <w:ilvl w:val="1"/>
          <w:numId w:val="1"/>
        </w:numPr>
        <w:tabs>
          <w:tab w:pos="770" w:val="left" w:leader="none"/>
        </w:tabs>
        <w:spacing w:line="267" w:lineRule="exact" w:before="0" w:after="0"/>
        <w:ind w:left="770" w:right="0" w:hanging="270"/>
        <w:jc w:val="left"/>
        <w:rPr>
          <w:sz w:val="22"/>
          <w:u w:val="none"/>
        </w:rPr>
      </w:pPr>
      <w:hyperlink r:id="rId5">
        <w:r>
          <w:rPr>
            <w:color w:val="0000FF"/>
            <w:sz w:val="22"/>
            <w:u w:val="single" w:color="0000FF"/>
          </w:rPr>
          <w:t>MATH</w:t>
        </w:r>
        <w:r>
          <w:rPr>
            <w:color w:val="0000FF"/>
            <w:spacing w:val="-9"/>
            <w:sz w:val="22"/>
            <w:u w:val="single" w:color="0000FF"/>
          </w:rPr>
          <w:t> </w:t>
        </w:r>
        <w:r>
          <w:rPr>
            <w:color w:val="0000FF"/>
            <w:sz w:val="22"/>
            <w:u w:val="single" w:color="0000FF"/>
          </w:rPr>
          <w:t>364A</w:t>
        </w:r>
        <w:r>
          <w:rPr>
            <w:color w:val="0000FF"/>
            <w:spacing w:val="-4"/>
            <w:sz w:val="22"/>
            <w:u w:val="single" w:color="0000FF"/>
          </w:rPr>
          <w:t> </w:t>
        </w:r>
        <w:r>
          <w:rPr>
            <w:color w:val="0000FF"/>
            <w:sz w:val="22"/>
            <w:u w:val="single" w:color="0000FF"/>
          </w:rPr>
          <w:t>-</w:t>
        </w:r>
        <w:r>
          <w:rPr>
            <w:color w:val="0000FF"/>
            <w:spacing w:val="-3"/>
            <w:sz w:val="22"/>
            <w:u w:val="single" w:color="0000FF"/>
          </w:rPr>
          <w:t> </w:t>
        </w:r>
        <w:r>
          <w:rPr>
            <w:color w:val="0000FF"/>
            <w:sz w:val="22"/>
            <w:u w:val="single" w:color="0000FF"/>
          </w:rPr>
          <w:t>Ordinary</w:t>
        </w:r>
        <w:r>
          <w:rPr>
            <w:color w:val="0000FF"/>
            <w:spacing w:val="-4"/>
            <w:sz w:val="22"/>
            <w:u w:val="single" w:color="0000FF"/>
          </w:rPr>
          <w:t> </w:t>
        </w:r>
        <w:r>
          <w:rPr>
            <w:color w:val="0000FF"/>
            <w:sz w:val="22"/>
            <w:u w:val="single" w:color="0000FF"/>
          </w:rPr>
          <w:t>Differential</w:t>
        </w:r>
        <w:r>
          <w:rPr>
            <w:color w:val="0000FF"/>
            <w:spacing w:val="-4"/>
            <w:sz w:val="22"/>
            <w:u w:val="single" w:color="0000FF"/>
          </w:rPr>
          <w:t> </w:t>
        </w:r>
        <w:r>
          <w:rPr>
            <w:color w:val="0000FF"/>
            <w:sz w:val="22"/>
            <w:u w:val="single" w:color="0000FF"/>
          </w:rPr>
          <w:t>Equations</w:t>
        </w:r>
        <w:r>
          <w:rPr>
            <w:color w:val="0000FF"/>
            <w:spacing w:val="-3"/>
            <w:sz w:val="22"/>
            <w:u w:val="single" w:color="0000FF"/>
          </w:rPr>
          <w:t> </w:t>
        </w:r>
        <w:r>
          <w:rPr>
            <w:color w:val="0000FF"/>
            <w:sz w:val="22"/>
            <w:u w:val="single" w:color="0000FF"/>
          </w:rPr>
          <w:t>I</w:t>
        </w:r>
      </w:hyperlink>
      <w:r>
        <w:rPr>
          <w:color w:val="0000FF"/>
          <w:spacing w:val="-5"/>
          <w:sz w:val="22"/>
          <w:u w:val="none"/>
        </w:rPr>
        <w:t> </w:t>
      </w:r>
      <w:r>
        <w:rPr>
          <w:sz w:val="22"/>
          <w:u w:val="none"/>
        </w:rPr>
        <w:t>(3</w:t>
      </w:r>
      <w:r>
        <w:rPr>
          <w:spacing w:val="-4"/>
          <w:sz w:val="22"/>
          <w:u w:val="none"/>
        </w:rPr>
        <w:t> </w:t>
      </w:r>
      <w:r>
        <w:rPr>
          <w:spacing w:val="-2"/>
          <w:sz w:val="22"/>
          <w:u w:val="none"/>
        </w:rPr>
        <w:t>units)</w:t>
      </w:r>
    </w:p>
    <w:p>
      <w:pPr>
        <w:pStyle w:val="BodyText"/>
        <w:spacing w:before="7"/>
        <w:rPr>
          <w:sz w:val="14"/>
        </w:rPr>
      </w:pPr>
    </w:p>
    <w:p>
      <w:pPr>
        <w:pStyle w:val="ListParagraph"/>
        <w:numPr>
          <w:ilvl w:val="1"/>
          <w:numId w:val="1"/>
        </w:numPr>
        <w:tabs>
          <w:tab w:pos="770" w:val="left" w:leader="none"/>
        </w:tabs>
        <w:spacing w:line="240" w:lineRule="auto" w:before="91" w:after="0"/>
        <w:ind w:left="770" w:right="0" w:hanging="270"/>
        <w:jc w:val="left"/>
        <w:rPr>
          <w:sz w:val="22"/>
          <w:u w:val="none"/>
        </w:rPr>
      </w:pPr>
      <w:hyperlink r:id="rId5">
        <w:r>
          <w:rPr>
            <w:color w:val="0000FF"/>
            <w:sz w:val="22"/>
            <w:u w:val="single" w:color="0000FF"/>
          </w:rPr>
          <w:t>MATH</w:t>
        </w:r>
        <w:r>
          <w:rPr>
            <w:color w:val="0000FF"/>
            <w:spacing w:val="-8"/>
            <w:sz w:val="22"/>
            <w:u w:val="single" w:color="0000FF"/>
          </w:rPr>
          <w:t> </w:t>
        </w:r>
        <w:r>
          <w:rPr>
            <w:color w:val="0000FF"/>
            <w:sz w:val="22"/>
            <w:u w:val="single" w:color="0000FF"/>
          </w:rPr>
          <w:t>380</w:t>
        </w:r>
        <w:r>
          <w:rPr>
            <w:color w:val="0000FF"/>
            <w:spacing w:val="-2"/>
            <w:sz w:val="22"/>
            <w:u w:val="single" w:color="0000FF"/>
          </w:rPr>
          <w:t> </w:t>
        </w:r>
        <w:r>
          <w:rPr>
            <w:color w:val="0000FF"/>
            <w:sz w:val="22"/>
            <w:u w:val="single" w:color="0000FF"/>
          </w:rPr>
          <w:t>-</w:t>
        </w:r>
        <w:r>
          <w:rPr>
            <w:color w:val="0000FF"/>
            <w:spacing w:val="-6"/>
            <w:sz w:val="22"/>
            <w:u w:val="single" w:color="0000FF"/>
          </w:rPr>
          <w:t> </w:t>
        </w:r>
        <w:r>
          <w:rPr>
            <w:color w:val="0000FF"/>
            <w:sz w:val="22"/>
            <w:u w:val="single" w:color="0000FF"/>
          </w:rPr>
          <w:t>Probability</w:t>
        </w:r>
        <w:r>
          <w:rPr>
            <w:color w:val="0000FF"/>
            <w:spacing w:val="-1"/>
            <w:sz w:val="22"/>
            <w:u w:val="single" w:color="0000FF"/>
          </w:rPr>
          <w:t> </w:t>
        </w:r>
        <w:r>
          <w:rPr>
            <w:color w:val="0000FF"/>
            <w:sz w:val="22"/>
            <w:u w:val="single" w:color="0000FF"/>
          </w:rPr>
          <w:t>and</w:t>
        </w:r>
        <w:r>
          <w:rPr>
            <w:color w:val="0000FF"/>
            <w:spacing w:val="-4"/>
            <w:sz w:val="22"/>
            <w:u w:val="single" w:color="0000FF"/>
          </w:rPr>
          <w:t> </w:t>
        </w:r>
        <w:r>
          <w:rPr>
            <w:color w:val="0000FF"/>
            <w:sz w:val="22"/>
            <w:u w:val="single" w:color="0000FF"/>
          </w:rPr>
          <w:t>Statistics</w:t>
        </w:r>
      </w:hyperlink>
      <w:r>
        <w:rPr>
          <w:color w:val="0000FF"/>
          <w:spacing w:val="-5"/>
          <w:sz w:val="22"/>
          <w:u w:val="none"/>
        </w:rPr>
        <w:t> </w:t>
      </w:r>
      <w:r>
        <w:rPr>
          <w:sz w:val="22"/>
          <w:u w:val="none"/>
        </w:rPr>
        <w:t>(3</w:t>
      </w:r>
      <w:r>
        <w:rPr>
          <w:spacing w:val="-3"/>
          <w:sz w:val="22"/>
          <w:u w:val="none"/>
        </w:rPr>
        <w:t> </w:t>
      </w:r>
      <w:r>
        <w:rPr>
          <w:spacing w:val="-2"/>
          <w:sz w:val="22"/>
          <w:u w:val="none"/>
        </w:rPr>
        <w:t>units)</w:t>
      </w:r>
    </w:p>
    <w:p>
      <w:pPr>
        <w:pStyle w:val="BodyText"/>
        <w:spacing w:before="2"/>
        <w:rPr>
          <w:sz w:val="23"/>
        </w:rPr>
      </w:pPr>
    </w:p>
    <w:p>
      <w:pPr>
        <w:pStyle w:val="Heading1"/>
      </w:pPr>
      <w:bookmarkStart w:name="Advancement to Candidacy" w:id="4"/>
      <w:bookmarkEnd w:id="4"/>
      <w:r>
        <w:rPr>
          <w:b w:val="0"/>
        </w:rPr>
      </w:r>
      <w:r>
        <w:rPr/>
        <w:t>Advancement</w:t>
      </w:r>
      <w:r>
        <w:rPr>
          <w:spacing w:val="-3"/>
        </w:rPr>
        <w:t> </w:t>
      </w:r>
      <w:r>
        <w:rPr/>
        <w:t>to</w:t>
      </w:r>
      <w:r>
        <w:rPr>
          <w:spacing w:val="-2"/>
        </w:rPr>
        <w:t> Candidacy</w:t>
      </w:r>
    </w:p>
    <w:p>
      <w:pPr>
        <w:pStyle w:val="BodyText"/>
        <w:spacing w:before="279"/>
        <w:ind w:left="770" w:right="145"/>
      </w:pPr>
      <w:r>
        <w:rPr/>
        <w:t>In addition to University requirements stated elsewhere in this catalog, the student must have completed</w:t>
      </w:r>
      <w:r>
        <w:rPr>
          <w:spacing w:val="-3"/>
        </w:rPr>
        <w:t> </w:t>
      </w:r>
      <w:r>
        <w:rPr/>
        <w:t>prerequisites</w:t>
      </w:r>
      <w:r>
        <w:rPr>
          <w:spacing w:val="-2"/>
        </w:rPr>
        <w:t> </w:t>
      </w:r>
      <w:r>
        <w:rPr/>
        <w:t>above;</w:t>
      </w:r>
      <w:r>
        <w:rPr>
          <w:spacing w:val="-3"/>
        </w:rPr>
        <w:t> </w:t>
      </w:r>
      <w:r>
        <w:rPr/>
        <w:t>must</w:t>
      </w:r>
      <w:r>
        <w:rPr>
          <w:spacing w:val="-4"/>
        </w:rPr>
        <w:t> </w:t>
      </w:r>
      <w:r>
        <w:rPr/>
        <w:t>file</w:t>
      </w:r>
      <w:r>
        <w:rPr>
          <w:spacing w:val="-1"/>
        </w:rPr>
        <w:t> </w:t>
      </w:r>
      <w:r>
        <w:rPr/>
        <w:t>for</w:t>
      </w:r>
      <w:r>
        <w:rPr>
          <w:spacing w:val="-2"/>
        </w:rPr>
        <w:t> </w:t>
      </w:r>
      <w:r>
        <w:rPr/>
        <w:t>Advancement</w:t>
      </w:r>
      <w:r>
        <w:rPr>
          <w:spacing w:val="-4"/>
        </w:rPr>
        <w:t> </w:t>
      </w:r>
      <w:r>
        <w:rPr/>
        <w:t>to</w:t>
      </w:r>
      <w:r>
        <w:rPr>
          <w:spacing w:val="-1"/>
        </w:rPr>
        <w:t> </w:t>
      </w:r>
      <w:r>
        <w:rPr/>
        <w:t>Candidacy</w:t>
      </w:r>
      <w:r>
        <w:rPr>
          <w:spacing w:val="-3"/>
        </w:rPr>
        <w:t> </w:t>
      </w:r>
      <w:r>
        <w:rPr/>
        <w:t>after</w:t>
      </w:r>
      <w:r>
        <w:rPr>
          <w:spacing w:val="-4"/>
        </w:rPr>
        <w:t> </w:t>
      </w:r>
      <w:r>
        <w:rPr/>
        <w:t>completion</w:t>
      </w:r>
      <w:r>
        <w:rPr>
          <w:spacing w:val="-5"/>
        </w:rPr>
        <w:t> </w:t>
      </w:r>
      <w:r>
        <w:rPr/>
        <w:t>of</w:t>
      </w:r>
      <w:r>
        <w:rPr>
          <w:spacing w:val="-2"/>
        </w:rPr>
        <w:t> </w:t>
      </w:r>
      <w:r>
        <w:rPr/>
        <w:t>at</w:t>
      </w:r>
      <w:r>
        <w:rPr>
          <w:spacing w:val="-4"/>
        </w:rPr>
        <w:t> </w:t>
      </w:r>
      <w:r>
        <w:rPr/>
        <w:t>least 6 units (and recommend filing before completing 9 units) on Program of Study, with an overall 3.0 grade-point average. Program of Study must be approved by MS in Mathematics for Educators Graduate Advisor and Director of Graduate Studies in the College of Natural Sciences and Mathematics or designee.</w:t>
      </w:r>
    </w:p>
    <w:p>
      <w:pPr>
        <w:pStyle w:val="BodyText"/>
        <w:rPr>
          <w:sz w:val="23"/>
        </w:rPr>
      </w:pPr>
    </w:p>
    <w:p>
      <w:pPr>
        <w:pStyle w:val="Heading1"/>
      </w:pPr>
      <w:bookmarkStart w:name="Requirements" w:id="5"/>
      <w:bookmarkEnd w:id="5"/>
      <w:r>
        <w:rPr>
          <w:b w:val="0"/>
        </w:rPr>
      </w:r>
      <w:r>
        <w:rPr>
          <w:spacing w:val="-2"/>
        </w:rPr>
        <w:t>Requirements</w:t>
      </w:r>
    </w:p>
    <w:p>
      <w:pPr>
        <w:pStyle w:val="Heading2"/>
        <w:spacing w:before="278"/>
      </w:pPr>
      <w:r>
        <w:rPr/>
        <w:t>Complete</w:t>
      </w:r>
      <w:r>
        <w:rPr>
          <w:spacing w:val="-6"/>
        </w:rPr>
        <w:t> </w:t>
      </w:r>
      <w:r>
        <w:rPr/>
        <w:t>a</w:t>
      </w:r>
      <w:r>
        <w:rPr>
          <w:spacing w:val="-3"/>
        </w:rPr>
        <w:t> </w:t>
      </w:r>
      <w:r>
        <w:rPr/>
        <w:t>minimum</w:t>
      </w:r>
      <w:r>
        <w:rPr>
          <w:spacing w:val="-5"/>
        </w:rPr>
        <w:t> </w:t>
      </w:r>
      <w:r>
        <w:rPr/>
        <w:t>of</w:t>
      </w:r>
      <w:r>
        <w:rPr>
          <w:spacing w:val="-4"/>
        </w:rPr>
        <w:t> </w:t>
      </w:r>
      <w:r>
        <w:rPr/>
        <w:t>30</w:t>
      </w:r>
      <w:r>
        <w:rPr>
          <w:spacing w:val="-5"/>
        </w:rPr>
        <w:t> </w:t>
      </w:r>
      <w:r>
        <w:rPr/>
        <w:t>units</w:t>
      </w:r>
      <w:r>
        <w:rPr>
          <w:spacing w:val="-3"/>
        </w:rPr>
        <w:t> </w:t>
      </w:r>
      <w:r>
        <w:rPr/>
        <w:t>of</w:t>
      </w:r>
      <w:r>
        <w:rPr>
          <w:spacing w:val="-4"/>
        </w:rPr>
        <w:t> </w:t>
      </w:r>
      <w:r>
        <w:rPr/>
        <w:t>graduate</w:t>
      </w:r>
      <w:r>
        <w:rPr>
          <w:spacing w:val="-3"/>
        </w:rPr>
        <w:t> </w:t>
      </w:r>
      <w:r>
        <w:rPr/>
        <w:t>level</w:t>
      </w:r>
      <w:r>
        <w:rPr>
          <w:spacing w:val="-4"/>
        </w:rPr>
        <w:t> </w:t>
      </w:r>
      <w:r>
        <w:rPr/>
        <w:t>or</w:t>
      </w:r>
      <w:r>
        <w:rPr>
          <w:spacing w:val="-2"/>
        </w:rPr>
        <w:t> </w:t>
      </w:r>
      <w:r>
        <w:rPr/>
        <w:t>approved</w:t>
      </w:r>
      <w:r>
        <w:rPr>
          <w:spacing w:val="-3"/>
        </w:rPr>
        <w:t> </w:t>
      </w:r>
      <w:r>
        <w:rPr>
          <w:spacing w:val="-2"/>
        </w:rPr>
        <w:t>upper</w:t>
      </w:r>
    </w:p>
    <w:p>
      <w:pPr>
        <w:spacing w:after="0"/>
        <w:sectPr>
          <w:type w:val="continuous"/>
          <w:pgSz w:w="12240" w:h="15840"/>
          <w:pgMar w:top="1420" w:bottom="280" w:left="1180" w:right="1180"/>
        </w:sectPr>
      </w:pPr>
    </w:p>
    <w:p>
      <w:pPr>
        <w:spacing w:before="19"/>
        <w:ind w:left="771" w:right="0" w:firstLine="0"/>
        <w:jc w:val="left"/>
        <w:rPr>
          <w:b/>
          <w:sz w:val="28"/>
        </w:rPr>
      </w:pPr>
      <w:r>
        <w:rPr>
          <w:b/>
          <w:sz w:val="28"/>
        </w:rPr>
        <w:t>division</w:t>
      </w:r>
      <w:r>
        <w:rPr>
          <w:b/>
          <w:spacing w:val="-8"/>
          <w:sz w:val="28"/>
        </w:rPr>
        <w:t> </w:t>
      </w:r>
      <w:r>
        <w:rPr>
          <w:b/>
          <w:sz w:val="28"/>
        </w:rPr>
        <w:t>coursework</w:t>
      </w:r>
      <w:r>
        <w:rPr>
          <w:b/>
          <w:spacing w:val="-8"/>
          <w:sz w:val="28"/>
        </w:rPr>
        <w:t> </w:t>
      </w:r>
      <w:r>
        <w:rPr>
          <w:b/>
          <w:sz w:val="28"/>
        </w:rPr>
        <w:t>which</w:t>
      </w:r>
      <w:r>
        <w:rPr>
          <w:b/>
          <w:spacing w:val="-5"/>
          <w:sz w:val="28"/>
        </w:rPr>
        <w:t> </w:t>
      </w:r>
      <w:r>
        <w:rPr>
          <w:b/>
          <w:sz w:val="28"/>
        </w:rPr>
        <w:t>includes</w:t>
      </w:r>
      <w:r>
        <w:rPr>
          <w:b/>
          <w:spacing w:val="-5"/>
          <w:sz w:val="28"/>
        </w:rPr>
        <w:t> </w:t>
      </w:r>
      <w:r>
        <w:rPr>
          <w:b/>
          <w:sz w:val="28"/>
        </w:rPr>
        <w:t>the</w:t>
      </w:r>
      <w:r>
        <w:rPr>
          <w:b/>
          <w:spacing w:val="-5"/>
          <w:sz w:val="28"/>
        </w:rPr>
        <w:t> </w:t>
      </w:r>
      <w:r>
        <w:rPr>
          <w:b/>
          <w:spacing w:val="-2"/>
          <w:sz w:val="28"/>
        </w:rPr>
        <w:t>following:</w:t>
      </w:r>
    </w:p>
    <w:p>
      <w:pPr>
        <w:pStyle w:val="BodyText"/>
        <w:spacing w:before="10"/>
        <w:rPr>
          <w:b/>
        </w:rPr>
      </w:pPr>
    </w:p>
    <w:p>
      <w:pPr>
        <w:pStyle w:val="Heading4"/>
      </w:pPr>
      <w:r>
        <w:rPr/>
        <w:t>A</w:t>
      </w:r>
      <w:r>
        <w:rPr>
          <w:spacing w:val="-5"/>
        </w:rPr>
        <w:t> </w:t>
      </w:r>
      <w:r>
        <w:rPr/>
        <w:t>minimum</w:t>
      </w:r>
      <w:r>
        <w:rPr>
          <w:spacing w:val="-4"/>
        </w:rPr>
        <w:t> </w:t>
      </w:r>
      <w:r>
        <w:rPr/>
        <w:t>of</w:t>
      </w:r>
      <w:r>
        <w:rPr>
          <w:spacing w:val="-4"/>
        </w:rPr>
        <w:t> </w:t>
      </w:r>
      <w:r>
        <w:rPr/>
        <w:t>9</w:t>
      </w:r>
      <w:r>
        <w:rPr>
          <w:spacing w:val="-4"/>
        </w:rPr>
        <w:t> </w:t>
      </w:r>
      <w:r>
        <w:rPr/>
        <w:t>graduate</w:t>
      </w:r>
      <w:r>
        <w:rPr>
          <w:spacing w:val="-5"/>
        </w:rPr>
        <w:t> </w:t>
      </w:r>
      <w:r>
        <w:rPr/>
        <w:t>or</w:t>
      </w:r>
      <w:r>
        <w:rPr>
          <w:spacing w:val="-3"/>
        </w:rPr>
        <w:t> </w:t>
      </w:r>
      <w:r>
        <w:rPr/>
        <w:t>approved</w:t>
      </w:r>
      <w:r>
        <w:rPr>
          <w:spacing w:val="-4"/>
        </w:rPr>
        <w:t> </w:t>
      </w:r>
      <w:r>
        <w:rPr/>
        <w:t>upper-division</w:t>
      </w:r>
      <w:r>
        <w:rPr>
          <w:spacing w:val="-5"/>
        </w:rPr>
        <w:t> </w:t>
      </w:r>
      <w:r>
        <w:rPr/>
        <w:t>units</w:t>
      </w:r>
      <w:r>
        <w:rPr>
          <w:spacing w:val="-3"/>
        </w:rPr>
        <w:t> </w:t>
      </w:r>
      <w:r>
        <w:rPr/>
        <w:t>of</w:t>
      </w:r>
      <w:r>
        <w:rPr>
          <w:spacing w:val="-5"/>
        </w:rPr>
        <w:t> </w:t>
      </w:r>
      <w:r>
        <w:rPr>
          <w:spacing w:val="-2"/>
        </w:rPr>
        <w:t>mathematics:</w:t>
      </w:r>
    </w:p>
    <w:p>
      <w:pPr>
        <w:pStyle w:val="BodyText"/>
        <w:spacing w:before="1"/>
        <w:rPr>
          <w:b/>
          <w:sz w:val="23"/>
        </w:rPr>
      </w:pPr>
    </w:p>
    <w:p>
      <w:pPr>
        <w:pStyle w:val="BodyText"/>
        <w:ind w:left="771" w:right="250"/>
      </w:pPr>
      <w:r>
        <w:rPr/>
        <w:t>This</w:t>
      </w:r>
      <w:r>
        <w:rPr>
          <w:spacing w:val="-3"/>
        </w:rPr>
        <w:t> </w:t>
      </w:r>
      <w:r>
        <w:rPr/>
        <w:t>coursework</w:t>
      </w:r>
      <w:r>
        <w:rPr>
          <w:spacing w:val="-4"/>
        </w:rPr>
        <w:t> </w:t>
      </w:r>
      <w:r>
        <w:rPr/>
        <w:t>must</w:t>
      </w:r>
      <w:r>
        <w:rPr>
          <w:spacing w:val="-2"/>
        </w:rPr>
        <w:t> </w:t>
      </w:r>
      <w:r>
        <w:rPr/>
        <w:t>include</w:t>
      </w:r>
      <w:r>
        <w:rPr>
          <w:spacing w:val="-2"/>
        </w:rPr>
        <w:t> </w:t>
      </w:r>
      <w:r>
        <w:rPr/>
        <w:t>at</w:t>
      </w:r>
      <w:r>
        <w:rPr>
          <w:spacing w:val="-2"/>
        </w:rPr>
        <w:t> </w:t>
      </w:r>
      <w:r>
        <w:rPr/>
        <w:t>least</w:t>
      </w:r>
      <w:r>
        <w:rPr>
          <w:spacing w:val="-4"/>
        </w:rPr>
        <w:t> </w:t>
      </w:r>
      <w:r>
        <w:rPr/>
        <w:t>one</w:t>
      </w:r>
      <w:r>
        <w:rPr>
          <w:spacing w:val="-4"/>
        </w:rPr>
        <w:t> </w:t>
      </w:r>
      <w:r>
        <w:rPr/>
        <w:t>500-level</w:t>
      </w:r>
      <w:r>
        <w:rPr>
          <w:spacing w:val="-5"/>
        </w:rPr>
        <w:t> </w:t>
      </w:r>
      <w:r>
        <w:rPr/>
        <w:t>mathematics</w:t>
      </w:r>
      <w:r>
        <w:rPr>
          <w:spacing w:val="-4"/>
        </w:rPr>
        <w:t> </w:t>
      </w:r>
      <w:r>
        <w:rPr/>
        <w:t>course.</w:t>
      </w:r>
      <w:r>
        <w:rPr>
          <w:spacing w:val="-3"/>
        </w:rPr>
        <w:t> </w:t>
      </w:r>
      <w:r>
        <w:rPr/>
        <w:t>If</w:t>
      </w:r>
      <w:r>
        <w:rPr>
          <w:spacing w:val="-3"/>
        </w:rPr>
        <w:t> </w:t>
      </w:r>
      <w:r>
        <w:rPr/>
        <w:t>not</w:t>
      </w:r>
      <w:r>
        <w:rPr>
          <w:spacing w:val="-2"/>
        </w:rPr>
        <w:t> </w:t>
      </w:r>
      <w:r>
        <w:rPr/>
        <w:t>previously</w:t>
      </w:r>
      <w:r>
        <w:rPr>
          <w:spacing w:val="-4"/>
        </w:rPr>
        <w:t> </w:t>
      </w:r>
      <w:r>
        <w:rPr/>
        <w:t>taken, this coursework must also include:</w:t>
      </w:r>
    </w:p>
    <w:p>
      <w:pPr>
        <w:pStyle w:val="BodyText"/>
        <w:spacing w:before="10"/>
      </w:pP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sz w:val="22"/>
            <w:u w:val="single"/>
          </w:rPr>
          <w:t>MATH</w:t>
        </w:r>
        <w:r>
          <w:rPr>
            <w:spacing w:val="-8"/>
            <w:sz w:val="22"/>
            <w:u w:val="single"/>
          </w:rPr>
          <w:t> </w:t>
        </w:r>
        <w:r>
          <w:rPr>
            <w:sz w:val="22"/>
            <w:u w:val="single"/>
          </w:rPr>
          <w:t>444</w:t>
        </w:r>
        <w:r>
          <w:rPr>
            <w:spacing w:val="-2"/>
            <w:sz w:val="22"/>
            <w:u w:val="single"/>
          </w:rPr>
          <w:t> </w:t>
        </w:r>
        <w:r>
          <w:rPr>
            <w:sz w:val="22"/>
            <w:u w:val="single"/>
          </w:rPr>
          <w:t>-</w:t>
        </w:r>
        <w:r>
          <w:rPr>
            <w:spacing w:val="-3"/>
            <w:sz w:val="22"/>
            <w:u w:val="single"/>
          </w:rPr>
          <w:t> </w:t>
        </w:r>
        <w:r>
          <w:rPr>
            <w:sz w:val="22"/>
            <w:u w:val="single"/>
          </w:rPr>
          <w:t>Introduction</w:t>
        </w:r>
        <w:r>
          <w:rPr>
            <w:spacing w:val="-4"/>
            <w:sz w:val="22"/>
            <w:u w:val="single"/>
          </w:rPr>
          <w:t> </w:t>
        </w:r>
        <w:r>
          <w:rPr>
            <w:sz w:val="22"/>
            <w:u w:val="single"/>
          </w:rPr>
          <w:t>to</w:t>
        </w:r>
        <w:r>
          <w:rPr>
            <w:spacing w:val="-2"/>
            <w:sz w:val="22"/>
            <w:u w:val="single"/>
          </w:rPr>
          <w:t> </w:t>
        </w:r>
        <w:r>
          <w:rPr>
            <w:sz w:val="22"/>
            <w:u w:val="single"/>
          </w:rPr>
          <w:t>Abstract</w:t>
        </w:r>
        <w:r>
          <w:rPr>
            <w:spacing w:val="-3"/>
            <w:sz w:val="22"/>
            <w:u w:val="single"/>
          </w:rPr>
          <w:t> </w:t>
        </w:r>
        <w:r>
          <w:rPr>
            <w:sz w:val="22"/>
            <w:u w:val="single"/>
          </w:rPr>
          <w:t>Algebra</w:t>
        </w:r>
      </w:hyperlink>
      <w:r>
        <w:rPr>
          <w:spacing w:val="-4"/>
          <w:sz w:val="22"/>
          <w:u w:val="none"/>
        </w:rPr>
        <w:t> </w:t>
      </w:r>
      <w:r>
        <w:rPr>
          <w:sz w:val="22"/>
          <w:u w:val="none"/>
        </w:rPr>
        <w:t>(3</w:t>
      </w:r>
      <w:r>
        <w:rPr>
          <w:spacing w:val="-2"/>
          <w:sz w:val="22"/>
          <w:u w:val="none"/>
        </w:rPr>
        <w:t> units)</w:t>
      </w:r>
    </w:p>
    <w:p>
      <w:pPr>
        <w:pStyle w:val="BodyText"/>
        <w:spacing w:before="5"/>
        <w:rPr>
          <w:sz w:val="18"/>
        </w:rPr>
      </w:pPr>
    </w:p>
    <w:p>
      <w:pPr>
        <w:pStyle w:val="BodyText"/>
        <w:spacing w:before="56"/>
        <w:ind w:left="1220"/>
      </w:pPr>
      <w:r>
        <w:rPr>
          <w:spacing w:val="-5"/>
        </w:rPr>
        <w:t>or</w:t>
      </w:r>
    </w:p>
    <w:p>
      <w:pPr>
        <w:pStyle w:val="BodyText"/>
        <w:spacing w:before="1"/>
        <w:rPr>
          <w:sz w:val="23"/>
        </w:rPr>
      </w:pP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MATH</w:t>
        </w:r>
        <w:r>
          <w:rPr>
            <w:color w:val="0000FF"/>
            <w:spacing w:val="-9"/>
            <w:sz w:val="22"/>
            <w:u w:val="single" w:color="0000FF"/>
          </w:rPr>
          <w:t> </w:t>
        </w:r>
        <w:r>
          <w:rPr>
            <w:color w:val="0000FF"/>
            <w:sz w:val="22"/>
            <w:u w:val="single" w:color="0000FF"/>
          </w:rPr>
          <w:t>445</w:t>
        </w:r>
        <w:r>
          <w:rPr>
            <w:color w:val="0000FF"/>
            <w:spacing w:val="-3"/>
            <w:sz w:val="22"/>
            <w:u w:val="single" w:color="0000FF"/>
          </w:rPr>
          <w:t> </w:t>
        </w:r>
        <w:r>
          <w:rPr>
            <w:color w:val="0000FF"/>
            <w:sz w:val="22"/>
            <w:u w:val="single" w:color="0000FF"/>
          </w:rPr>
          <w:t>-</w:t>
        </w:r>
        <w:r>
          <w:rPr>
            <w:color w:val="0000FF"/>
            <w:spacing w:val="-4"/>
            <w:sz w:val="22"/>
            <w:u w:val="single" w:color="0000FF"/>
          </w:rPr>
          <w:t> </w:t>
        </w:r>
        <w:r>
          <w:rPr>
            <w:color w:val="0000FF"/>
            <w:sz w:val="22"/>
            <w:u w:val="single" w:color="0000FF"/>
          </w:rPr>
          <w:t>Abstract</w:t>
        </w:r>
        <w:r>
          <w:rPr>
            <w:color w:val="0000FF"/>
            <w:spacing w:val="-3"/>
            <w:sz w:val="22"/>
            <w:u w:val="single" w:color="0000FF"/>
          </w:rPr>
          <w:t> </w:t>
        </w:r>
        <w:r>
          <w:rPr>
            <w:color w:val="0000FF"/>
            <w:sz w:val="22"/>
            <w:u w:val="single" w:color="0000FF"/>
          </w:rPr>
          <w:t>Algebra</w:t>
        </w:r>
        <w:r>
          <w:rPr>
            <w:color w:val="0000FF"/>
            <w:spacing w:val="-4"/>
            <w:sz w:val="22"/>
            <w:u w:val="single" w:color="0000FF"/>
          </w:rPr>
          <w:t> </w:t>
        </w:r>
        <w:r>
          <w:rPr>
            <w:color w:val="0000FF"/>
            <w:sz w:val="22"/>
            <w:u w:val="single" w:color="0000FF"/>
          </w:rPr>
          <w:t>for</w:t>
        </w:r>
        <w:r>
          <w:rPr>
            <w:color w:val="0000FF"/>
            <w:spacing w:val="-4"/>
            <w:sz w:val="22"/>
            <w:u w:val="single" w:color="0000FF"/>
          </w:rPr>
          <w:t> </w:t>
        </w:r>
        <w:r>
          <w:rPr>
            <w:color w:val="0000FF"/>
            <w:sz w:val="22"/>
            <w:u w:val="single" w:color="0000FF"/>
          </w:rPr>
          <w:t>Secondary</w:t>
        </w:r>
        <w:r>
          <w:rPr>
            <w:color w:val="0000FF"/>
            <w:spacing w:val="-5"/>
            <w:sz w:val="22"/>
            <w:u w:val="single" w:color="0000FF"/>
          </w:rPr>
          <w:t> </w:t>
        </w:r>
        <w:r>
          <w:rPr>
            <w:color w:val="0000FF"/>
            <w:sz w:val="22"/>
            <w:u w:val="single" w:color="0000FF"/>
          </w:rPr>
          <w:t>Mathematics</w:t>
        </w:r>
        <w:r>
          <w:rPr>
            <w:color w:val="0000FF"/>
            <w:spacing w:val="-4"/>
            <w:sz w:val="22"/>
            <w:u w:val="single" w:color="0000FF"/>
          </w:rPr>
          <w:t> </w:t>
        </w:r>
        <w:r>
          <w:rPr>
            <w:color w:val="0000FF"/>
            <w:sz w:val="22"/>
            <w:u w:val="single" w:color="0000FF"/>
          </w:rPr>
          <w:t>Teachers</w:t>
        </w:r>
      </w:hyperlink>
      <w:r>
        <w:rPr>
          <w:color w:val="0000FF"/>
          <w:spacing w:val="-6"/>
          <w:sz w:val="22"/>
          <w:u w:val="none"/>
        </w:rPr>
        <w:t> </w:t>
      </w:r>
      <w:r>
        <w:rPr>
          <w:sz w:val="22"/>
          <w:u w:val="none"/>
        </w:rPr>
        <w:t>(3</w:t>
      </w:r>
      <w:r>
        <w:rPr>
          <w:spacing w:val="-4"/>
          <w:sz w:val="22"/>
          <w:u w:val="none"/>
        </w:rPr>
        <w:t> </w:t>
      </w:r>
      <w:r>
        <w:rPr>
          <w:spacing w:val="-2"/>
          <w:sz w:val="22"/>
          <w:u w:val="none"/>
        </w:rPr>
        <w:t>units)</w:t>
      </w:r>
    </w:p>
    <w:p>
      <w:pPr>
        <w:pStyle w:val="BodyText"/>
        <w:spacing w:before="2"/>
        <w:rPr>
          <w:sz w:val="18"/>
        </w:rPr>
      </w:pPr>
    </w:p>
    <w:p>
      <w:pPr>
        <w:pStyle w:val="Heading4"/>
        <w:spacing w:before="57"/>
      </w:pPr>
      <w:bookmarkStart w:name="A minimum of 15 graduate units of mathem" w:id="6"/>
      <w:bookmarkEnd w:id="6"/>
      <w:r>
        <w:rPr>
          <w:b w:val="0"/>
        </w:rPr>
      </w:r>
      <w:r>
        <w:rPr/>
        <w:t>A</w:t>
      </w:r>
      <w:r>
        <w:rPr>
          <w:spacing w:val="-3"/>
        </w:rPr>
        <w:t> </w:t>
      </w:r>
      <w:r>
        <w:rPr/>
        <w:t>minimum</w:t>
      </w:r>
      <w:r>
        <w:rPr>
          <w:spacing w:val="-3"/>
        </w:rPr>
        <w:t> </w:t>
      </w:r>
      <w:r>
        <w:rPr/>
        <w:t>of</w:t>
      </w:r>
      <w:r>
        <w:rPr>
          <w:spacing w:val="-3"/>
        </w:rPr>
        <w:t> </w:t>
      </w:r>
      <w:r>
        <w:rPr/>
        <w:t>15</w:t>
      </w:r>
      <w:r>
        <w:rPr>
          <w:spacing w:val="-4"/>
        </w:rPr>
        <w:t> </w:t>
      </w:r>
      <w:r>
        <w:rPr/>
        <w:t>graduate</w:t>
      </w:r>
      <w:r>
        <w:rPr>
          <w:spacing w:val="-4"/>
        </w:rPr>
        <w:t> </w:t>
      </w:r>
      <w:r>
        <w:rPr/>
        <w:t>units</w:t>
      </w:r>
      <w:r>
        <w:rPr>
          <w:spacing w:val="-2"/>
        </w:rPr>
        <w:t> </w:t>
      </w:r>
      <w:r>
        <w:rPr/>
        <w:t>of</w:t>
      </w:r>
      <w:r>
        <w:rPr>
          <w:spacing w:val="-5"/>
        </w:rPr>
        <w:t> </w:t>
      </w:r>
      <w:r>
        <w:rPr/>
        <w:t>mathematics</w:t>
      </w:r>
      <w:r>
        <w:rPr>
          <w:spacing w:val="-5"/>
        </w:rPr>
        <w:t> </w:t>
      </w:r>
      <w:r>
        <w:rPr>
          <w:spacing w:val="-2"/>
        </w:rPr>
        <w:t>education:</w:t>
      </w:r>
    </w:p>
    <w:p>
      <w:pPr>
        <w:pStyle w:val="BodyText"/>
        <w:rPr>
          <w:b/>
          <w:sz w:val="23"/>
        </w:rPr>
      </w:pPr>
    </w:p>
    <w:p>
      <w:pPr>
        <w:pStyle w:val="BodyText"/>
        <w:ind w:left="771"/>
      </w:pPr>
      <w:bookmarkStart w:name="This coursework must include the followi" w:id="7"/>
      <w:bookmarkEnd w:id="7"/>
      <w:r>
        <w:rPr/>
      </w:r>
      <w:r>
        <w:rPr/>
        <w:t>This</w:t>
      </w:r>
      <w:r>
        <w:rPr>
          <w:spacing w:val="-5"/>
        </w:rPr>
        <w:t> </w:t>
      </w:r>
      <w:r>
        <w:rPr/>
        <w:t>coursework</w:t>
      </w:r>
      <w:r>
        <w:rPr>
          <w:spacing w:val="-6"/>
        </w:rPr>
        <w:t> </w:t>
      </w:r>
      <w:r>
        <w:rPr/>
        <w:t>must</w:t>
      </w:r>
      <w:r>
        <w:rPr>
          <w:spacing w:val="-3"/>
        </w:rPr>
        <w:t> </w:t>
      </w:r>
      <w:r>
        <w:rPr/>
        <w:t>include</w:t>
      </w:r>
      <w:r>
        <w:rPr>
          <w:spacing w:val="-3"/>
        </w:rPr>
        <w:t> </w:t>
      </w:r>
      <w:r>
        <w:rPr/>
        <w:t>the</w:t>
      </w:r>
      <w:r>
        <w:rPr>
          <w:spacing w:val="-3"/>
        </w:rPr>
        <w:t> </w:t>
      </w:r>
      <w:r>
        <w:rPr/>
        <w:t>following</w:t>
      </w:r>
      <w:r>
        <w:rPr>
          <w:spacing w:val="-5"/>
        </w:rPr>
        <w:t> </w:t>
      </w:r>
      <w:r>
        <w:rPr/>
        <w:t>two</w:t>
      </w:r>
      <w:r>
        <w:rPr>
          <w:spacing w:val="-5"/>
        </w:rPr>
        <w:t> </w:t>
      </w:r>
      <w:r>
        <w:rPr>
          <w:spacing w:val="-2"/>
        </w:rPr>
        <w:t>courses:</w:t>
      </w:r>
    </w:p>
    <w:p>
      <w:pPr>
        <w:pStyle w:val="BodyText"/>
        <w:spacing w:before="10"/>
      </w:pP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7"/>
            <w:sz w:val="22"/>
            <w:u w:val="single" w:color="0000FF"/>
          </w:rPr>
          <w:t> </w:t>
        </w:r>
        <w:r>
          <w:rPr>
            <w:color w:val="0000FF"/>
            <w:sz w:val="22"/>
            <w:u w:val="single" w:color="0000FF"/>
          </w:rPr>
          <w:t>511</w:t>
        </w:r>
        <w:r>
          <w:rPr>
            <w:color w:val="0000FF"/>
            <w:spacing w:val="-3"/>
            <w:sz w:val="22"/>
            <w:u w:val="single" w:color="0000FF"/>
          </w:rPr>
          <w:t> </w:t>
        </w:r>
        <w:r>
          <w:rPr>
            <w:color w:val="0000FF"/>
            <w:sz w:val="22"/>
            <w:u w:val="single" w:color="0000FF"/>
          </w:rPr>
          <w:t>-</w:t>
        </w:r>
        <w:r>
          <w:rPr>
            <w:color w:val="0000FF"/>
            <w:spacing w:val="-6"/>
            <w:sz w:val="22"/>
            <w:u w:val="single" w:color="0000FF"/>
          </w:rPr>
          <w:t> </w:t>
        </w:r>
        <w:r>
          <w:rPr>
            <w:color w:val="0000FF"/>
            <w:sz w:val="22"/>
            <w:u w:val="single" w:color="0000FF"/>
          </w:rPr>
          <w:t>Mathematics</w:t>
        </w:r>
        <w:r>
          <w:rPr>
            <w:color w:val="0000FF"/>
            <w:spacing w:val="-3"/>
            <w:sz w:val="22"/>
            <w:u w:val="single" w:color="0000FF"/>
          </w:rPr>
          <w:t> </w:t>
        </w:r>
        <w:r>
          <w:rPr>
            <w:color w:val="0000FF"/>
            <w:sz w:val="22"/>
            <w:u w:val="single" w:color="0000FF"/>
          </w:rPr>
          <w:t>Teaching</w:t>
        </w:r>
        <w:r>
          <w:rPr>
            <w:color w:val="0000FF"/>
            <w:spacing w:val="-5"/>
            <w:sz w:val="22"/>
            <w:u w:val="single" w:color="0000FF"/>
          </w:rPr>
          <w:t> </w:t>
        </w:r>
        <w:r>
          <w:rPr>
            <w:color w:val="0000FF"/>
            <w:sz w:val="22"/>
            <w:u w:val="single" w:color="0000FF"/>
          </w:rPr>
          <w:t>and</w:t>
        </w:r>
        <w:r>
          <w:rPr>
            <w:color w:val="0000FF"/>
            <w:spacing w:val="-4"/>
            <w:sz w:val="22"/>
            <w:u w:val="single" w:color="0000FF"/>
          </w:rPr>
          <w:t> </w:t>
        </w:r>
        <w:r>
          <w:rPr>
            <w:color w:val="0000FF"/>
            <w:sz w:val="22"/>
            <w:u w:val="single" w:color="0000FF"/>
          </w:rPr>
          <w:t>Learning</w:t>
        </w:r>
      </w:hyperlink>
      <w:r>
        <w:rPr>
          <w:color w:val="0000FF"/>
          <w:spacing w:val="-4"/>
          <w:sz w:val="22"/>
          <w:u w:val="none"/>
        </w:rPr>
        <w:t> </w:t>
      </w:r>
      <w:r>
        <w:rPr>
          <w:sz w:val="22"/>
          <w:u w:val="none"/>
        </w:rPr>
        <w:t>(3</w:t>
      </w:r>
      <w:r>
        <w:rPr>
          <w:spacing w:val="-2"/>
          <w:sz w:val="22"/>
          <w:u w:val="none"/>
        </w:rPr>
        <w:t> units)</w:t>
      </w: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5"/>
            <w:sz w:val="22"/>
            <w:u w:val="single" w:color="0000FF"/>
          </w:rPr>
          <w:t> </w:t>
        </w:r>
        <w:r>
          <w:rPr>
            <w:color w:val="0000FF"/>
            <w:sz w:val="22"/>
            <w:u w:val="single" w:color="0000FF"/>
          </w:rPr>
          <w:t>512</w:t>
        </w:r>
        <w:r>
          <w:rPr>
            <w:color w:val="0000FF"/>
            <w:spacing w:val="-3"/>
            <w:sz w:val="22"/>
            <w:u w:val="single" w:color="0000FF"/>
          </w:rPr>
          <w:t> </w:t>
        </w:r>
        <w:r>
          <w:rPr>
            <w:color w:val="0000FF"/>
            <w:sz w:val="22"/>
            <w:u w:val="single" w:color="0000FF"/>
          </w:rPr>
          <w:t>-</w:t>
        </w:r>
        <w:r>
          <w:rPr>
            <w:color w:val="0000FF"/>
            <w:spacing w:val="-4"/>
            <w:sz w:val="22"/>
            <w:u w:val="single" w:color="0000FF"/>
          </w:rPr>
          <w:t> </w:t>
        </w:r>
        <w:r>
          <w:rPr>
            <w:color w:val="0000FF"/>
            <w:sz w:val="22"/>
            <w:u w:val="single" w:color="0000FF"/>
          </w:rPr>
          <w:t>Curriculum</w:t>
        </w:r>
        <w:r>
          <w:rPr>
            <w:color w:val="0000FF"/>
            <w:spacing w:val="-3"/>
            <w:sz w:val="22"/>
            <w:u w:val="single" w:color="0000FF"/>
          </w:rPr>
          <w:t> </w:t>
        </w:r>
        <w:r>
          <w:rPr>
            <w:color w:val="0000FF"/>
            <w:sz w:val="22"/>
            <w:u w:val="single" w:color="0000FF"/>
          </w:rPr>
          <w:t>and</w:t>
        </w:r>
        <w:r>
          <w:rPr>
            <w:color w:val="0000FF"/>
            <w:spacing w:val="-5"/>
            <w:sz w:val="22"/>
            <w:u w:val="single" w:color="0000FF"/>
          </w:rPr>
          <w:t> </w:t>
        </w:r>
        <w:r>
          <w:rPr>
            <w:color w:val="0000FF"/>
            <w:sz w:val="22"/>
            <w:u w:val="single" w:color="0000FF"/>
          </w:rPr>
          <w:t>Assessment</w:t>
        </w:r>
        <w:r>
          <w:rPr>
            <w:color w:val="0000FF"/>
            <w:spacing w:val="-6"/>
            <w:sz w:val="22"/>
            <w:u w:val="single" w:color="0000FF"/>
          </w:rPr>
          <w:t> </w:t>
        </w:r>
        <w:r>
          <w:rPr>
            <w:color w:val="0000FF"/>
            <w:sz w:val="22"/>
            <w:u w:val="single" w:color="0000FF"/>
          </w:rPr>
          <w:t>in</w:t>
        </w:r>
        <w:r>
          <w:rPr>
            <w:color w:val="0000FF"/>
            <w:spacing w:val="-5"/>
            <w:sz w:val="22"/>
            <w:u w:val="single" w:color="0000FF"/>
          </w:rPr>
          <w:t> </w:t>
        </w:r>
        <w:r>
          <w:rPr>
            <w:color w:val="0000FF"/>
            <w:sz w:val="22"/>
            <w:u w:val="single" w:color="0000FF"/>
          </w:rPr>
          <w:t>Mathematics</w:t>
        </w:r>
      </w:hyperlink>
      <w:r>
        <w:rPr>
          <w:color w:val="0000FF"/>
          <w:spacing w:val="-3"/>
          <w:sz w:val="22"/>
          <w:u w:val="none"/>
        </w:rPr>
        <w:t> </w:t>
      </w:r>
      <w:r>
        <w:rPr>
          <w:sz w:val="22"/>
          <w:u w:val="none"/>
        </w:rPr>
        <w:t>(3</w:t>
      </w:r>
      <w:r>
        <w:rPr>
          <w:spacing w:val="-4"/>
          <w:sz w:val="22"/>
          <w:u w:val="none"/>
        </w:rPr>
        <w:t> </w:t>
      </w:r>
      <w:r>
        <w:rPr>
          <w:spacing w:val="-2"/>
          <w:sz w:val="22"/>
          <w:u w:val="none"/>
        </w:rPr>
        <w:t>units)</w:t>
      </w:r>
    </w:p>
    <w:p>
      <w:pPr>
        <w:pStyle w:val="BodyText"/>
        <w:spacing w:before="5"/>
        <w:rPr>
          <w:sz w:val="18"/>
        </w:rPr>
      </w:pPr>
    </w:p>
    <w:p>
      <w:pPr>
        <w:pStyle w:val="BodyText"/>
        <w:spacing w:before="57"/>
        <w:ind w:left="771"/>
      </w:pPr>
      <w:bookmarkStart w:name="This coursework must also include at lea" w:id="8"/>
      <w:bookmarkEnd w:id="8"/>
      <w:r>
        <w:rPr/>
      </w:r>
      <w:r>
        <w:rPr/>
        <w:t>This</w:t>
      </w:r>
      <w:r>
        <w:rPr>
          <w:spacing w:val="-6"/>
        </w:rPr>
        <w:t> </w:t>
      </w:r>
      <w:r>
        <w:rPr/>
        <w:t>coursework</w:t>
      </w:r>
      <w:r>
        <w:rPr>
          <w:spacing w:val="-6"/>
        </w:rPr>
        <w:t> </w:t>
      </w:r>
      <w:r>
        <w:rPr/>
        <w:t>must</w:t>
      </w:r>
      <w:r>
        <w:rPr>
          <w:spacing w:val="-2"/>
        </w:rPr>
        <w:t> </w:t>
      </w:r>
      <w:r>
        <w:rPr/>
        <w:t>also</w:t>
      </w:r>
      <w:r>
        <w:rPr>
          <w:spacing w:val="-5"/>
        </w:rPr>
        <w:t> </w:t>
      </w:r>
      <w:r>
        <w:rPr/>
        <w:t>include</w:t>
      </w:r>
      <w:r>
        <w:rPr>
          <w:spacing w:val="-3"/>
        </w:rPr>
        <w:t> </w:t>
      </w:r>
      <w:r>
        <w:rPr/>
        <w:t>at</w:t>
      </w:r>
      <w:r>
        <w:rPr>
          <w:spacing w:val="-2"/>
        </w:rPr>
        <w:t> </w:t>
      </w:r>
      <w:r>
        <w:rPr/>
        <w:t>least</w:t>
      </w:r>
      <w:r>
        <w:rPr>
          <w:spacing w:val="-6"/>
        </w:rPr>
        <w:t> </w:t>
      </w:r>
      <w:r>
        <w:rPr/>
        <w:t>9</w:t>
      </w:r>
      <w:r>
        <w:rPr>
          <w:spacing w:val="-2"/>
        </w:rPr>
        <w:t> </w:t>
      </w:r>
      <w:r>
        <w:rPr/>
        <w:t>units</w:t>
      </w:r>
      <w:r>
        <w:rPr>
          <w:spacing w:val="-4"/>
        </w:rPr>
        <w:t> </w:t>
      </w:r>
      <w:r>
        <w:rPr/>
        <w:t>from</w:t>
      </w:r>
      <w:r>
        <w:rPr>
          <w:spacing w:val="-3"/>
        </w:rPr>
        <w:t> </w:t>
      </w:r>
      <w:r>
        <w:rPr/>
        <w:t>the</w:t>
      </w:r>
      <w:r>
        <w:rPr>
          <w:spacing w:val="-2"/>
        </w:rPr>
        <w:t> </w:t>
      </w:r>
      <w:r>
        <w:rPr/>
        <w:t>following</w:t>
      </w:r>
      <w:r>
        <w:rPr>
          <w:spacing w:val="-5"/>
        </w:rPr>
        <w:t> </w:t>
      </w:r>
      <w:r>
        <w:rPr/>
        <w:t>6</w:t>
      </w:r>
      <w:r>
        <w:rPr>
          <w:spacing w:val="-4"/>
        </w:rPr>
        <w:t> </w:t>
      </w:r>
      <w:r>
        <w:rPr>
          <w:spacing w:val="-2"/>
        </w:rPr>
        <w:t>courses:</w:t>
      </w:r>
    </w:p>
    <w:p>
      <w:pPr>
        <w:pStyle w:val="BodyText"/>
        <w:spacing w:before="9"/>
      </w:pPr>
    </w:p>
    <w:p>
      <w:pPr>
        <w:pStyle w:val="ListParagraph"/>
        <w:numPr>
          <w:ilvl w:val="1"/>
          <w:numId w:val="1"/>
        </w:numPr>
        <w:tabs>
          <w:tab w:pos="770" w:val="left" w:leader="none"/>
        </w:tabs>
        <w:spacing w:line="240" w:lineRule="auto" w:before="1" w:after="0"/>
        <w:ind w:left="770" w:right="0" w:hanging="270"/>
        <w:jc w:val="left"/>
        <w:rPr>
          <w:sz w:val="22"/>
          <w:u w:val="none"/>
        </w:rPr>
      </w:pPr>
      <w:hyperlink r:id="rId5">
        <w:r>
          <w:rPr>
            <w:color w:val="0000FF"/>
            <w:sz w:val="22"/>
            <w:u w:val="single" w:color="0000FF"/>
          </w:rPr>
          <w:t>MTED</w:t>
        </w:r>
        <w:r>
          <w:rPr>
            <w:color w:val="0000FF"/>
            <w:spacing w:val="-4"/>
            <w:sz w:val="22"/>
            <w:u w:val="single" w:color="0000FF"/>
          </w:rPr>
          <w:t> </w:t>
        </w:r>
        <w:r>
          <w:rPr>
            <w:color w:val="0000FF"/>
            <w:sz w:val="22"/>
            <w:u w:val="single" w:color="0000FF"/>
          </w:rPr>
          <w:t>540</w:t>
        </w:r>
        <w:r>
          <w:rPr>
            <w:color w:val="0000FF"/>
            <w:spacing w:val="-1"/>
            <w:sz w:val="22"/>
            <w:u w:val="single" w:color="0000FF"/>
          </w:rPr>
          <w:t> </w:t>
        </w:r>
        <w:r>
          <w:rPr>
            <w:color w:val="0000FF"/>
            <w:sz w:val="22"/>
            <w:u w:val="single" w:color="0000FF"/>
          </w:rPr>
          <w:t>-</w:t>
        </w:r>
        <w:r>
          <w:rPr>
            <w:color w:val="0000FF"/>
            <w:spacing w:val="-2"/>
            <w:sz w:val="22"/>
            <w:u w:val="single" w:color="0000FF"/>
          </w:rPr>
          <w:t> </w:t>
        </w:r>
        <w:r>
          <w:rPr>
            <w:color w:val="0000FF"/>
            <w:sz w:val="22"/>
            <w:u w:val="single" w:color="0000FF"/>
          </w:rPr>
          <w:t>Algebra</w:t>
        </w:r>
        <w:r>
          <w:rPr>
            <w:color w:val="0000FF"/>
            <w:spacing w:val="-4"/>
            <w:sz w:val="22"/>
            <w:u w:val="single" w:color="0000FF"/>
          </w:rPr>
          <w:t> </w:t>
        </w:r>
        <w:r>
          <w:rPr>
            <w:color w:val="0000FF"/>
            <w:sz w:val="22"/>
            <w:u w:val="single" w:color="0000FF"/>
          </w:rPr>
          <w:t>in</w:t>
        </w:r>
        <w:r>
          <w:rPr>
            <w:color w:val="0000FF"/>
            <w:spacing w:val="-4"/>
            <w:sz w:val="22"/>
            <w:u w:val="single" w:color="0000FF"/>
          </w:rPr>
          <w:t> </w:t>
        </w:r>
        <w:r>
          <w:rPr>
            <w:color w:val="0000FF"/>
            <w:sz w:val="22"/>
            <w:u w:val="single" w:color="0000FF"/>
          </w:rPr>
          <w:t>the</w:t>
        </w:r>
        <w:r>
          <w:rPr>
            <w:color w:val="0000FF"/>
            <w:spacing w:val="-4"/>
            <w:sz w:val="22"/>
            <w:u w:val="single" w:color="0000FF"/>
          </w:rPr>
          <w:t> </w:t>
        </w:r>
        <w:r>
          <w:rPr>
            <w:color w:val="0000FF"/>
            <w:sz w:val="22"/>
            <w:u w:val="single" w:color="0000FF"/>
          </w:rPr>
          <w:t>School</w:t>
        </w:r>
        <w:r>
          <w:rPr>
            <w:color w:val="0000FF"/>
            <w:spacing w:val="-5"/>
            <w:sz w:val="22"/>
            <w:u w:val="single" w:color="0000FF"/>
          </w:rPr>
          <w:t> </w:t>
        </w:r>
        <w:r>
          <w:rPr>
            <w:color w:val="0000FF"/>
            <w:sz w:val="22"/>
            <w:u w:val="single" w:color="0000FF"/>
          </w:rPr>
          <w:t>Curriculum</w:t>
        </w:r>
      </w:hyperlink>
      <w:r>
        <w:rPr>
          <w:color w:val="0000FF"/>
          <w:spacing w:val="-3"/>
          <w:sz w:val="22"/>
          <w:u w:val="none"/>
        </w:rPr>
        <w:t> </w:t>
      </w:r>
      <w:r>
        <w:rPr>
          <w:sz w:val="22"/>
          <w:u w:val="none"/>
        </w:rPr>
        <w:t>(3</w:t>
      </w:r>
      <w:r>
        <w:rPr>
          <w:spacing w:val="-1"/>
          <w:sz w:val="22"/>
          <w:u w:val="none"/>
        </w:rPr>
        <w:t> </w:t>
      </w:r>
      <w:r>
        <w:rPr>
          <w:spacing w:val="-2"/>
          <w:sz w:val="22"/>
          <w:u w:val="none"/>
        </w:rPr>
        <w:t>units)</w:t>
      </w: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5"/>
            <w:sz w:val="22"/>
            <w:u w:val="single" w:color="0000FF"/>
          </w:rPr>
          <w:t> </w:t>
        </w:r>
        <w:r>
          <w:rPr>
            <w:color w:val="0000FF"/>
            <w:sz w:val="22"/>
            <w:u w:val="single" w:color="0000FF"/>
          </w:rPr>
          <w:t>550</w:t>
        </w:r>
        <w:r>
          <w:rPr>
            <w:color w:val="0000FF"/>
            <w:spacing w:val="-4"/>
            <w:sz w:val="22"/>
            <w:u w:val="single" w:color="0000FF"/>
          </w:rPr>
          <w:t> </w:t>
        </w:r>
        <w:r>
          <w:rPr>
            <w:color w:val="0000FF"/>
            <w:sz w:val="22"/>
            <w:u w:val="single" w:color="0000FF"/>
          </w:rPr>
          <w:t>-</w:t>
        </w:r>
        <w:r>
          <w:rPr>
            <w:color w:val="0000FF"/>
            <w:spacing w:val="-4"/>
            <w:sz w:val="22"/>
            <w:u w:val="single" w:color="0000FF"/>
          </w:rPr>
          <w:t> </w:t>
        </w:r>
        <w:r>
          <w:rPr>
            <w:color w:val="0000FF"/>
            <w:sz w:val="22"/>
            <w:u w:val="single" w:color="0000FF"/>
          </w:rPr>
          <w:t>Geometry</w:t>
        </w:r>
        <w:r>
          <w:rPr>
            <w:color w:val="0000FF"/>
            <w:spacing w:val="-5"/>
            <w:sz w:val="22"/>
            <w:u w:val="single" w:color="0000FF"/>
          </w:rPr>
          <w:t> </w:t>
        </w:r>
        <w:r>
          <w:rPr>
            <w:color w:val="0000FF"/>
            <w:sz w:val="22"/>
            <w:u w:val="single" w:color="0000FF"/>
          </w:rPr>
          <w:t>and</w:t>
        </w:r>
        <w:r>
          <w:rPr>
            <w:color w:val="0000FF"/>
            <w:spacing w:val="-7"/>
            <w:sz w:val="22"/>
            <w:u w:val="single" w:color="0000FF"/>
          </w:rPr>
          <w:t> </w:t>
        </w:r>
        <w:r>
          <w:rPr>
            <w:color w:val="0000FF"/>
            <w:sz w:val="22"/>
            <w:u w:val="single" w:color="0000FF"/>
          </w:rPr>
          <w:t>Measurement</w:t>
        </w:r>
        <w:r>
          <w:rPr>
            <w:color w:val="0000FF"/>
            <w:spacing w:val="-3"/>
            <w:sz w:val="22"/>
            <w:u w:val="single" w:color="0000FF"/>
          </w:rPr>
          <w:t> </w:t>
        </w:r>
        <w:r>
          <w:rPr>
            <w:color w:val="0000FF"/>
            <w:sz w:val="22"/>
            <w:u w:val="single" w:color="0000FF"/>
          </w:rPr>
          <w:t>in</w:t>
        </w:r>
        <w:r>
          <w:rPr>
            <w:color w:val="0000FF"/>
            <w:spacing w:val="-5"/>
            <w:sz w:val="22"/>
            <w:u w:val="single" w:color="0000FF"/>
          </w:rPr>
          <w:t> </w:t>
        </w:r>
        <w:r>
          <w:rPr>
            <w:color w:val="0000FF"/>
            <w:sz w:val="22"/>
            <w:u w:val="single" w:color="0000FF"/>
          </w:rPr>
          <w:t>the</w:t>
        </w:r>
        <w:r>
          <w:rPr>
            <w:color w:val="0000FF"/>
            <w:spacing w:val="-3"/>
            <w:sz w:val="22"/>
            <w:u w:val="single" w:color="0000FF"/>
          </w:rPr>
          <w:t> </w:t>
        </w:r>
        <w:r>
          <w:rPr>
            <w:color w:val="0000FF"/>
            <w:sz w:val="22"/>
            <w:u w:val="single" w:color="0000FF"/>
          </w:rPr>
          <w:t>School</w:t>
        </w:r>
        <w:r>
          <w:rPr>
            <w:color w:val="0000FF"/>
            <w:spacing w:val="-4"/>
            <w:sz w:val="22"/>
            <w:u w:val="single" w:color="0000FF"/>
          </w:rPr>
          <w:t> </w:t>
        </w:r>
        <w:r>
          <w:rPr>
            <w:color w:val="0000FF"/>
            <w:sz w:val="22"/>
            <w:u w:val="single" w:color="0000FF"/>
          </w:rPr>
          <w:t>Curriculum</w:t>
        </w:r>
      </w:hyperlink>
      <w:r>
        <w:rPr>
          <w:color w:val="0000FF"/>
          <w:spacing w:val="-2"/>
          <w:sz w:val="22"/>
          <w:u w:val="none"/>
        </w:rPr>
        <w:t> </w:t>
      </w:r>
      <w:r>
        <w:rPr>
          <w:sz w:val="22"/>
          <w:u w:val="none"/>
        </w:rPr>
        <w:t>(3</w:t>
      </w:r>
      <w:r>
        <w:rPr>
          <w:spacing w:val="-3"/>
          <w:sz w:val="22"/>
          <w:u w:val="none"/>
        </w:rPr>
        <w:t> </w:t>
      </w:r>
      <w:r>
        <w:rPr>
          <w:spacing w:val="-2"/>
          <w:sz w:val="22"/>
          <w:u w:val="none"/>
        </w:rPr>
        <w:t>units)</w:t>
      </w: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7"/>
            <w:sz w:val="22"/>
            <w:u w:val="single" w:color="0000FF"/>
          </w:rPr>
          <w:t> </w:t>
        </w:r>
        <w:r>
          <w:rPr>
            <w:color w:val="0000FF"/>
            <w:sz w:val="22"/>
            <w:u w:val="single" w:color="0000FF"/>
          </w:rPr>
          <w:t>560</w:t>
        </w:r>
        <w:r>
          <w:rPr>
            <w:color w:val="0000FF"/>
            <w:spacing w:val="-2"/>
            <w:sz w:val="22"/>
            <w:u w:val="single" w:color="0000FF"/>
          </w:rPr>
          <w:t> </w:t>
        </w:r>
        <w:r>
          <w:rPr>
            <w:color w:val="0000FF"/>
            <w:sz w:val="22"/>
            <w:u w:val="single" w:color="0000FF"/>
          </w:rPr>
          <w:t>-</w:t>
        </w:r>
        <w:r>
          <w:rPr>
            <w:color w:val="0000FF"/>
            <w:spacing w:val="-3"/>
            <w:sz w:val="22"/>
            <w:u w:val="single" w:color="0000FF"/>
          </w:rPr>
          <w:t> </w:t>
        </w:r>
        <w:r>
          <w:rPr>
            <w:color w:val="0000FF"/>
            <w:sz w:val="22"/>
            <w:u w:val="single" w:color="0000FF"/>
          </w:rPr>
          <w:t>Analysis</w:t>
        </w:r>
        <w:r>
          <w:rPr>
            <w:color w:val="0000FF"/>
            <w:spacing w:val="-4"/>
            <w:sz w:val="22"/>
            <w:u w:val="single" w:color="0000FF"/>
          </w:rPr>
          <w:t> </w:t>
        </w:r>
        <w:r>
          <w:rPr>
            <w:color w:val="0000FF"/>
            <w:sz w:val="22"/>
            <w:u w:val="single" w:color="0000FF"/>
          </w:rPr>
          <w:t>in</w:t>
        </w:r>
        <w:r>
          <w:rPr>
            <w:color w:val="0000FF"/>
            <w:spacing w:val="-4"/>
            <w:sz w:val="22"/>
            <w:u w:val="single" w:color="0000FF"/>
          </w:rPr>
          <w:t> </w:t>
        </w:r>
        <w:r>
          <w:rPr>
            <w:color w:val="0000FF"/>
            <w:sz w:val="22"/>
            <w:u w:val="single" w:color="0000FF"/>
          </w:rPr>
          <w:t>the</w:t>
        </w:r>
        <w:r>
          <w:rPr>
            <w:color w:val="0000FF"/>
            <w:spacing w:val="-5"/>
            <w:sz w:val="22"/>
            <w:u w:val="single" w:color="0000FF"/>
          </w:rPr>
          <w:t> </w:t>
        </w:r>
        <w:r>
          <w:rPr>
            <w:color w:val="0000FF"/>
            <w:sz w:val="22"/>
            <w:u w:val="single" w:color="0000FF"/>
          </w:rPr>
          <w:t>Secondary</w:t>
        </w:r>
        <w:r>
          <w:rPr>
            <w:color w:val="0000FF"/>
            <w:spacing w:val="-4"/>
            <w:sz w:val="22"/>
            <w:u w:val="single" w:color="0000FF"/>
          </w:rPr>
          <w:t> </w:t>
        </w:r>
        <w:r>
          <w:rPr>
            <w:color w:val="0000FF"/>
            <w:sz w:val="22"/>
            <w:u w:val="single" w:color="0000FF"/>
          </w:rPr>
          <w:t>Curriculum</w:t>
        </w:r>
      </w:hyperlink>
      <w:r>
        <w:rPr>
          <w:color w:val="0000FF"/>
          <w:spacing w:val="-4"/>
          <w:sz w:val="22"/>
          <w:u w:val="none"/>
        </w:rPr>
        <w:t> </w:t>
      </w:r>
      <w:r>
        <w:rPr>
          <w:sz w:val="22"/>
          <w:u w:val="none"/>
        </w:rPr>
        <w:t>(3</w:t>
      </w:r>
      <w:r>
        <w:rPr>
          <w:spacing w:val="-4"/>
          <w:sz w:val="22"/>
          <w:u w:val="none"/>
        </w:rPr>
        <w:t> </w:t>
      </w:r>
      <w:r>
        <w:rPr>
          <w:spacing w:val="-2"/>
          <w:sz w:val="22"/>
          <w:u w:val="none"/>
        </w:rPr>
        <w:t>units)</w:t>
      </w: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5"/>
            <w:sz w:val="22"/>
            <w:u w:val="single" w:color="0000FF"/>
          </w:rPr>
          <w:t> </w:t>
        </w:r>
        <w:r>
          <w:rPr>
            <w:color w:val="0000FF"/>
            <w:sz w:val="22"/>
            <w:u w:val="single" w:color="0000FF"/>
          </w:rPr>
          <w:t>570</w:t>
        </w:r>
        <w:r>
          <w:rPr>
            <w:color w:val="0000FF"/>
            <w:spacing w:val="-3"/>
            <w:sz w:val="22"/>
            <w:u w:val="single" w:color="0000FF"/>
          </w:rPr>
          <w:t> </w:t>
        </w:r>
        <w:r>
          <w:rPr>
            <w:color w:val="0000FF"/>
            <w:sz w:val="22"/>
            <w:u w:val="single" w:color="0000FF"/>
          </w:rPr>
          <w:t>-</w:t>
        </w:r>
        <w:r>
          <w:rPr>
            <w:color w:val="0000FF"/>
            <w:spacing w:val="-6"/>
            <w:sz w:val="22"/>
            <w:u w:val="single" w:color="0000FF"/>
          </w:rPr>
          <w:t> </w:t>
        </w:r>
        <w:r>
          <w:rPr>
            <w:color w:val="0000FF"/>
            <w:sz w:val="22"/>
            <w:u w:val="single" w:color="0000FF"/>
          </w:rPr>
          <w:t>Mathematical</w:t>
        </w:r>
        <w:r>
          <w:rPr>
            <w:color w:val="0000FF"/>
            <w:spacing w:val="-7"/>
            <w:sz w:val="22"/>
            <w:u w:val="single" w:color="0000FF"/>
          </w:rPr>
          <w:t> </w:t>
        </w:r>
        <w:r>
          <w:rPr>
            <w:color w:val="0000FF"/>
            <w:sz w:val="22"/>
            <w:u w:val="single" w:color="0000FF"/>
          </w:rPr>
          <w:t>Modeling</w:t>
        </w:r>
        <w:r>
          <w:rPr>
            <w:color w:val="0000FF"/>
            <w:spacing w:val="-5"/>
            <w:sz w:val="22"/>
            <w:u w:val="single" w:color="0000FF"/>
          </w:rPr>
          <w:t> </w:t>
        </w:r>
        <w:r>
          <w:rPr>
            <w:color w:val="0000FF"/>
            <w:sz w:val="22"/>
            <w:u w:val="single" w:color="0000FF"/>
          </w:rPr>
          <w:t>in</w:t>
        </w:r>
        <w:r>
          <w:rPr>
            <w:color w:val="0000FF"/>
            <w:spacing w:val="-6"/>
            <w:sz w:val="22"/>
            <w:u w:val="single" w:color="0000FF"/>
          </w:rPr>
          <w:t> </w:t>
        </w:r>
        <w:r>
          <w:rPr>
            <w:color w:val="0000FF"/>
            <w:sz w:val="22"/>
            <w:u w:val="single" w:color="0000FF"/>
          </w:rPr>
          <w:t>the</w:t>
        </w:r>
        <w:r>
          <w:rPr>
            <w:color w:val="0000FF"/>
            <w:spacing w:val="-3"/>
            <w:sz w:val="22"/>
            <w:u w:val="single" w:color="0000FF"/>
          </w:rPr>
          <w:t> </w:t>
        </w:r>
        <w:r>
          <w:rPr>
            <w:color w:val="0000FF"/>
            <w:sz w:val="22"/>
            <w:u w:val="single" w:color="0000FF"/>
          </w:rPr>
          <w:t>School</w:t>
        </w:r>
        <w:r>
          <w:rPr>
            <w:color w:val="0000FF"/>
            <w:spacing w:val="-4"/>
            <w:sz w:val="22"/>
            <w:u w:val="single" w:color="0000FF"/>
          </w:rPr>
          <w:t> </w:t>
        </w:r>
        <w:r>
          <w:rPr>
            <w:color w:val="0000FF"/>
            <w:sz w:val="22"/>
            <w:u w:val="single" w:color="0000FF"/>
          </w:rPr>
          <w:t>Curriculum</w:t>
        </w:r>
      </w:hyperlink>
      <w:r>
        <w:rPr>
          <w:color w:val="0000FF"/>
          <w:spacing w:val="-2"/>
          <w:sz w:val="22"/>
          <w:u w:val="none"/>
        </w:rPr>
        <w:t> </w:t>
      </w:r>
      <w:r>
        <w:rPr>
          <w:sz w:val="22"/>
          <w:u w:val="none"/>
        </w:rPr>
        <w:t>(3</w:t>
      </w:r>
      <w:r>
        <w:rPr>
          <w:spacing w:val="-2"/>
          <w:sz w:val="22"/>
          <w:u w:val="none"/>
        </w:rPr>
        <w:t> units)</w:t>
      </w:r>
    </w:p>
    <w:p>
      <w:pPr>
        <w:pStyle w:val="ListParagraph"/>
        <w:numPr>
          <w:ilvl w:val="1"/>
          <w:numId w:val="1"/>
        </w:numPr>
        <w:tabs>
          <w:tab w:pos="770" w:val="left" w:leader="none"/>
        </w:tabs>
        <w:spacing w:line="240" w:lineRule="auto" w:before="1" w:after="0"/>
        <w:ind w:left="770" w:right="0" w:hanging="270"/>
        <w:jc w:val="left"/>
        <w:rPr>
          <w:sz w:val="22"/>
          <w:u w:val="none"/>
        </w:rPr>
      </w:pPr>
      <w:hyperlink r:id="rId5">
        <w:r>
          <w:rPr>
            <w:color w:val="0000FF"/>
            <w:sz w:val="22"/>
            <w:u w:val="single" w:color="0000FF"/>
          </w:rPr>
          <w:t>MTED</w:t>
        </w:r>
        <w:r>
          <w:rPr>
            <w:color w:val="0000FF"/>
            <w:spacing w:val="-5"/>
            <w:sz w:val="22"/>
            <w:u w:val="single" w:color="0000FF"/>
          </w:rPr>
          <w:t> </w:t>
        </w:r>
        <w:r>
          <w:rPr>
            <w:color w:val="0000FF"/>
            <w:sz w:val="22"/>
            <w:u w:val="single" w:color="0000FF"/>
          </w:rPr>
          <w:t>580</w:t>
        </w:r>
        <w:r>
          <w:rPr>
            <w:color w:val="0000FF"/>
            <w:spacing w:val="-3"/>
            <w:sz w:val="22"/>
            <w:u w:val="single" w:color="0000FF"/>
          </w:rPr>
          <w:t> </w:t>
        </w:r>
        <w:r>
          <w:rPr>
            <w:color w:val="0000FF"/>
            <w:sz w:val="22"/>
            <w:u w:val="single" w:color="0000FF"/>
          </w:rPr>
          <w:t>-</w:t>
        </w:r>
        <w:r>
          <w:rPr>
            <w:color w:val="0000FF"/>
            <w:spacing w:val="-6"/>
            <w:sz w:val="22"/>
            <w:u w:val="single" w:color="0000FF"/>
          </w:rPr>
          <w:t> </w:t>
        </w:r>
        <w:r>
          <w:rPr>
            <w:color w:val="0000FF"/>
            <w:sz w:val="22"/>
            <w:u w:val="single" w:color="0000FF"/>
          </w:rPr>
          <w:t>Probability</w:t>
        </w:r>
        <w:r>
          <w:rPr>
            <w:color w:val="0000FF"/>
            <w:spacing w:val="-3"/>
            <w:sz w:val="22"/>
            <w:u w:val="single" w:color="0000FF"/>
          </w:rPr>
          <w:t> </w:t>
        </w:r>
        <w:r>
          <w:rPr>
            <w:color w:val="0000FF"/>
            <w:sz w:val="22"/>
            <w:u w:val="single" w:color="0000FF"/>
          </w:rPr>
          <w:t>and</w:t>
        </w:r>
        <w:r>
          <w:rPr>
            <w:color w:val="0000FF"/>
            <w:spacing w:val="-6"/>
            <w:sz w:val="22"/>
            <w:u w:val="single" w:color="0000FF"/>
          </w:rPr>
          <w:t> </w:t>
        </w:r>
        <w:r>
          <w:rPr>
            <w:color w:val="0000FF"/>
            <w:sz w:val="22"/>
            <w:u w:val="single" w:color="0000FF"/>
          </w:rPr>
          <w:t>Statistics</w:t>
        </w:r>
        <w:r>
          <w:rPr>
            <w:color w:val="0000FF"/>
            <w:spacing w:val="-4"/>
            <w:sz w:val="22"/>
            <w:u w:val="single" w:color="0000FF"/>
          </w:rPr>
          <w:t> </w:t>
        </w:r>
        <w:r>
          <w:rPr>
            <w:color w:val="0000FF"/>
            <w:sz w:val="22"/>
            <w:u w:val="single" w:color="0000FF"/>
          </w:rPr>
          <w:t>in</w:t>
        </w:r>
        <w:r>
          <w:rPr>
            <w:color w:val="0000FF"/>
            <w:spacing w:val="-4"/>
            <w:sz w:val="22"/>
            <w:u w:val="single" w:color="0000FF"/>
          </w:rPr>
          <w:t> </w:t>
        </w:r>
        <w:r>
          <w:rPr>
            <w:color w:val="0000FF"/>
            <w:sz w:val="22"/>
            <w:u w:val="single" w:color="0000FF"/>
          </w:rPr>
          <w:t>the</w:t>
        </w:r>
        <w:r>
          <w:rPr>
            <w:color w:val="0000FF"/>
            <w:spacing w:val="-6"/>
            <w:sz w:val="22"/>
            <w:u w:val="single" w:color="0000FF"/>
          </w:rPr>
          <w:t> </w:t>
        </w:r>
        <w:r>
          <w:rPr>
            <w:color w:val="0000FF"/>
            <w:sz w:val="22"/>
            <w:u w:val="single" w:color="0000FF"/>
          </w:rPr>
          <w:t>School</w:t>
        </w:r>
        <w:r>
          <w:rPr>
            <w:color w:val="0000FF"/>
            <w:spacing w:val="-3"/>
            <w:sz w:val="22"/>
            <w:u w:val="single" w:color="0000FF"/>
          </w:rPr>
          <w:t> </w:t>
        </w:r>
        <w:r>
          <w:rPr>
            <w:color w:val="0000FF"/>
            <w:sz w:val="22"/>
            <w:u w:val="single" w:color="0000FF"/>
          </w:rPr>
          <w:t>Curriculum</w:t>
        </w:r>
      </w:hyperlink>
      <w:r>
        <w:rPr>
          <w:color w:val="0000FF"/>
          <w:spacing w:val="-2"/>
          <w:sz w:val="22"/>
          <w:u w:val="none"/>
        </w:rPr>
        <w:t> </w:t>
      </w:r>
      <w:r>
        <w:rPr>
          <w:sz w:val="22"/>
          <w:u w:val="none"/>
        </w:rPr>
        <w:t>(3</w:t>
      </w:r>
      <w:r>
        <w:rPr>
          <w:spacing w:val="-2"/>
          <w:sz w:val="22"/>
          <w:u w:val="none"/>
        </w:rPr>
        <w:t> units)</w:t>
      </w: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7"/>
            <w:sz w:val="22"/>
            <w:u w:val="single" w:color="0000FF"/>
          </w:rPr>
          <w:t> </w:t>
        </w:r>
        <w:r>
          <w:rPr>
            <w:color w:val="0000FF"/>
            <w:sz w:val="22"/>
            <w:u w:val="single" w:color="0000FF"/>
          </w:rPr>
          <w:t>590</w:t>
        </w:r>
        <w:r>
          <w:rPr>
            <w:color w:val="0000FF"/>
            <w:spacing w:val="-3"/>
            <w:sz w:val="22"/>
            <w:u w:val="single" w:color="0000FF"/>
          </w:rPr>
          <w:t> </w:t>
        </w:r>
        <w:r>
          <w:rPr>
            <w:color w:val="0000FF"/>
            <w:sz w:val="22"/>
            <w:u w:val="single" w:color="0000FF"/>
          </w:rPr>
          <w:t>-</w:t>
        </w:r>
        <w:r>
          <w:rPr>
            <w:color w:val="0000FF"/>
            <w:spacing w:val="-4"/>
            <w:sz w:val="22"/>
            <w:u w:val="single" w:color="0000FF"/>
          </w:rPr>
          <w:t> </w:t>
        </w:r>
        <w:r>
          <w:rPr>
            <w:color w:val="0000FF"/>
            <w:sz w:val="22"/>
            <w:u w:val="single" w:color="0000FF"/>
          </w:rPr>
          <w:t>Special</w:t>
        </w:r>
        <w:r>
          <w:rPr>
            <w:color w:val="0000FF"/>
            <w:spacing w:val="-3"/>
            <w:sz w:val="22"/>
            <w:u w:val="single" w:color="0000FF"/>
          </w:rPr>
          <w:t> </w:t>
        </w:r>
        <w:r>
          <w:rPr>
            <w:color w:val="0000FF"/>
            <w:sz w:val="22"/>
            <w:u w:val="single" w:color="0000FF"/>
          </w:rPr>
          <w:t>Topics</w:t>
        </w:r>
        <w:r>
          <w:rPr>
            <w:color w:val="0000FF"/>
            <w:spacing w:val="-4"/>
            <w:sz w:val="22"/>
            <w:u w:val="single" w:color="0000FF"/>
          </w:rPr>
          <w:t> </w:t>
        </w:r>
        <w:r>
          <w:rPr>
            <w:color w:val="0000FF"/>
            <w:sz w:val="22"/>
            <w:u w:val="single" w:color="0000FF"/>
          </w:rPr>
          <w:t>in</w:t>
        </w:r>
        <w:r>
          <w:rPr>
            <w:color w:val="0000FF"/>
            <w:spacing w:val="-5"/>
            <w:sz w:val="22"/>
            <w:u w:val="single" w:color="0000FF"/>
          </w:rPr>
          <w:t> </w:t>
        </w:r>
        <w:r>
          <w:rPr>
            <w:color w:val="0000FF"/>
            <w:sz w:val="22"/>
            <w:u w:val="single" w:color="0000FF"/>
          </w:rPr>
          <w:t>Mathematics</w:t>
        </w:r>
        <w:r>
          <w:rPr>
            <w:color w:val="0000FF"/>
            <w:spacing w:val="-3"/>
            <w:sz w:val="22"/>
            <w:u w:val="single" w:color="0000FF"/>
          </w:rPr>
          <w:t> </w:t>
        </w:r>
        <w:r>
          <w:rPr>
            <w:color w:val="0000FF"/>
            <w:sz w:val="22"/>
            <w:u w:val="single" w:color="0000FF"/>
          </w:rPr>
          <w:t>Education</w:t>
        </w:r>
      </w:hyperlink>
      <w:r>
        <w:rPr>
          <w:color w:val="0000FF"/>
          <w:spacing w:val="-7"/>
          <w:sz w:val="22"/>
          <w:u w:val="none"/>
        </w:rPr>
        <w:t> </w:t>
      </w:r>
      <w:r>
        <w:rPr>
          <w:sz w:val="22"/>
          <w:u w:val="none"/>
        </w:rPr>
        <w:t>(1-3</w:t>
      </w:r>
      <w:r>
        <w:rPr>
          <w:spacing w:val="-2"/>
          <w:sz w:val="22"/>
          <w:u w:val="none"/>
        </w:rPr>
        <w:t> units)</w:t>
      </w:r>
    </w:p>
    <w:p>
      <w:pPr>
        <w:pStyle w:val="BodyText"/>
        <w:spacing w:before="2"/>
        <w:rPr>
          <w:sz w:val="18"/>
        </w:rPr>
      </w:pPr>
    </w:p>
    <w:p>
      <w:pPr>
        <w:pStyle w:val="Heading4"/>
        <w:spacing w:before="57"/>
      </w:pPr>
      <w:bookmarkStart w:name="A minimum of 6 units of approved upper d" w:id="9"/>
      <w:bookmarkEnd w:id="9"/>
      <w:r>
        <w:rPr>
          <w:b w:val="0"/>
        </w:rPr>
      </w:r>
      <w:r>
        <w:rPr/>
        <w:t>A</w:t>
      </w:r>
      <w:r>
        <w:rPr>
          <w:spacing w:val="-5"/>
        </w:rPr>
        <w:t> </w:t>
      </w:r>
      <w:r>
        <w:rPr/>
        <w:t>minimum</w:t>
      </w:r>
      <w:r>
        <w:rPr>
          <w:spacing w:val="-3"/>
        </w:rPr>
        <w:t> </w:t>
      </w:r>
      <w:r>
        <w:rPr/>
        <w:t>of</w:t>
      </w:r>
      <w:r>
        <w:rPr>
          <w:spacing w:val="-3"/>
        </w:rPr>
        <w:t> </w:t>
      </w:r>
      <w:r>
        <w:rPr/>
        <w:t>6</w:t>
      </w:r>
      <w:r>
        <w:rPr>
          <w:spacing w:val="-5"/>
        </w:rPr>
        <w:t> </w:t>
      </w:r>
      <w:r>
        <w:rPr/>
        <w:t>units</w:t>
      </w:r>
      <w:r>
        <w:rPr>
          <w:spacing w:val="-5"/>
        </w:rPr>
        <w:t> </w:t>
      </w:r>
      <w:r>
        <w:rPr/>
        <w:t>of</w:t>
      </w:r>
      <w:r>
        <w:rPr>
          <w:spacing w:val="-3"/>
        </w:rPr>
        <w:t> </w:t>
      </w:r>
      <w:r>
        <w:rPr/>
        <w:t>approved</w:t>
      </w:r>
      <w:r>
        <w:rPr>
          <w:spacing w:val="-4"/>
        </w:rPr>
        <w:t> </w:t>
      </w:r>
      <w:r>
        <w:rPr/>
        <w:t>upper</w:t>
      </w:r>
      <w:r>
        <w:rPr>
          <w:spacing w:val="-3"/>
        </w:rPr>
        <w:t> </w:t>
      </w:r>
      <w:r>
        <w:rPr/>
        <w:t>division</w:t>
      </w:r>
      <w:r>
        <w:rPr>
          <w:spacing w:val="-4"/>
        </w:rPr>
        <w:t> </w:t>
      </w:r>
      <w:r>
        <w:rPr/>
        <w:t>or</w:t>
      </w:r>
      <w:r>
        <w:rPr>
          <w:spacing w:val="-5"/>
        </w:rPr>
        <w:t> </w:t>
      </w:r>
      <w:r>
        <w:rPr/>
        <w:t>graduate</w:t>
      </w:r>
      <w:r>
        <w:rPr>
          <w:spacing w:val="-4"/>
        </w:rPr>
        <w:t> </w:t>
      </w:r>
      <w:r>
        <w:rPr>
          <w:spacing w:val="-2"/>
        </w:rPr>
        <w:t>electives:</w:t>
      </w:r>
    </w:p>
    <w:p>
      <w:pPr>
        <w:pStyle w:val="BodyText"/>
        <w:rPr>
          <w:b/>
          <w:sz w:val="23"/>
        </w:rPr>
      </w:pPr>
    </w:p>
    <w:p>
      <w:pPr>
        <w:pStyle w:val="BodyText"/>
        <w:ind w:left="771" w:right="145"/>
      </w:pPr>
      <w:r>
        <w:rPr/>
        <w:t>This coursework should be chosen from mathematics, mathematics education, statistics, or approved</w:t>
      </w:r>
      <w:r>
        <w:rPr>
          <w:spacing w:val="-5"/>
        </w:rPr>
        <w:t> </w:t>
      </w:r>
      <w:r>
        <w:rPr/>
        <w:t>College</w:t>
      </w:r>
      <w:r>
        <w:rPr>
          <w:spacing w:val="-4"/>
        </w:rPr>
        <w:t> </w:t>
      </w:r>
      <w:r>
        <w:rPr/>
        <w:t>of</w:t>
      </w:r>
      <w:r>
        <w:rPr>
          <w:spacing w:val="-2"/>
        </w:rPr>
        <w:t> </w:t>
      </w:r>
      <w:r>
        <w:rPr/>
        <w:t>Education</w:t>
      </w:r>
      <w:r>
        <w:rPr>
          <w:spacing w:val="-3"/>
        </w:rPr>
        <w:t> </w:t>
      </w:r>
      <w:r>
        <w:rPr/>
        <w:t>courses,</w:t>
      </w:r>
      <w:r>
        <w:rPr>
          <w:spacing w:val="-4"/>
        </w:rPr>
        <w:t> </w:t>
      </w:r>
      <w:r>
        <w:rPr/>
        <w:t>in</w:t>
      </w:r>
      <w:r>
        <w:rPr>
          <w:spacing w:val="-3"/>
        </w:rPr>
        <w:t> </w:t>
      </w:r>
      <w:r>
        <w:rPr/>
        <w:t>consultation</w:t>
      </w:r>
      <w:r>
        <w:rPr>
          <w:spacing w:val="-3"/>
        </w:rPr>
        <w:t> </w:t>
      </w:r>
      <w:r>
        <w:rPr/>
        <w:t>with</w:t>
      </w:r>
      <w:r>
        <w:rPr>
          <w:spacing w:val="-3"/>
        </w:rPr>
        <w:t> </w:t>
      </w:r>
      <w:r>
        <w:rPr/>
        <w:t>the</w:t>
      </w:r>
      <w:r>
        <w:rPr>
          <w:spacing w:val="-4"/>
        </w:rPr>
        <w:t> </w:t>
      </w:r>
      <w:r>
        <w:rPr/>
        <w:t>Mathematics</w:t>
      </w:r>
      <w:r>
        <w:rPr>
          <w:spacing w:val="-2"/>
        </w:rPr>
        <w:t> </w:t>
      </w:r>
      <w:r>
        <w:rPr/>
        <w:t>Education</w:t>
      </w:r>
      <w:r>
        <w:rPr>
          <w:spacing w:val="-5"/>
        </w:rPr>
        <w:t> </w:t>
      </w:r>
      <w:r>
        <w:rPr/>
        <w:t>Graduate </w:t>
      </w:r>
      <w:r>
        <w:rPr>
          <w:spacing w:val="-2"/>
        </w:rPr>
        <w:t>Advisor.</w:t>
      </w:r>
    </w:p>
    <w:p>
      <w:pPr>
        <w:pStyle w:val="BodyText"/>
        <w:spacing w:before="11"/>
      </w:pPr>
    </w:p>
    <w:p>
      <w:pPr>
        <w:pStyle w:val="Heading2"/>
        <w:ind w:left="500"/>
      </w:pPr>
      <w:bookmarkStart w:name="Complete one of the following two culmin" w:id="10"/>
      <w:bookmarkEnd w:id="10"/>
      <w:r>
        <w:rPr>
          <w:b w:val="0"/>
        </w:rPr>
      </w:r>
      <w:r>
        <w:rPr/>
        <w:t>Complete</w:t>
      </w:r>
      <w:r>
        <w:rPr>
          <w:spacing w:val="-7"/>
        </w:rPr>
        <w:t> </w:t>
      </w:r>
      <w:r>
        <w:rPr/>
        <w:t>one</w:t>
      </w:r>
      <w:r>
        <w:rPr>
          <w:spacing w:val="-4"/>
        </w:rPr>
        <w:t> </w:t>
      </w:r>
      <w:r>
        <w:rPr/>
        <w:t>of</w:t>
      </w:r>
      <w:r>
        <w:rPr>
          <w:spacing w:val="-5"/>
        </w:rPr>
        <w:t> </w:t>
      </w:r>
      <w:r>
        <w:rPr/>
        <w:t>the</w:t>
      </w:r>
      <w:r>
        <w:rPr>
          <w:spacing w:val="-4"/>
        </w:rPr>
        <w:t> </w:t>
      </w:r>
      <w:r>
        <w:rPr/>
        <w:t>following</w:t>
      </w:r>
      <w:r>
        <w:rPr>
          <w:spacing w:val="-3"/>
        </w:rPr>
        <w:t> </w:t>
      </w:r>
      <w:r>
        <w:rPr/>
        <w:t>two</w:t>
      </w:r>
      <w:r>
        <w:rPr>
          <w:spacing w:val="-4"/>
        </w:rPr>
        <w:t> </w:t>
      </w:r>
      <w:r>
        <w:rPr/>
        <w:t>culminating</w:t>
      </w:r>
      <w:r>
        <w:rPr>
          <w:spacing w:val="-3"/>
        </w:rPr>
        <w:t> </w:t>
      </w:r>
      <w:r>
        <w:rPr/>
        <w:t>activity</w:t>
      </w:r>
      <w:r>
        <w:rPr>
          <w:spacing w:val="-5"/>
        </w:rPr>
        <w:t> </w:t>
      </w:r>
      <w:r>
        <w:rPr>
          <w:spacing w:val="-2"/>
        </w:rPr>
        <w:t>options:</w:t>
      </w:r>
    </w:p>
    <w:p>
      <w:pPr>
        <w:pStyle w:val="BodyText"/>
        <w:spacing w:before="11"/>
        <w:rPr>
          <w:b/>
        </w:rPr>
      </w:pPr>
    </w:p>
    <w:p>
      <w:pPr>
        <w:pStyle w:val="Heading4"/>
        <w:ind w:left="500"/>
      </w:pPr>
      <w:bookmarkStart w:name="Option A." w:id="11"/>
      <w:bookmarkEnd w:id="11"/>
      <w:r>
        <w:rPr>
          <w:b w:val="0"/>
        </w:rPr>
      </w:r>
      <w:r>
        <w:rPr/>
        <w:t>Option</w:t>
      </w:r>
      <w:r>
        <w:rPr>
          <w:spacing w:val="-5"/>
        </w:rPr>
        <w:t> A.</w:t>
      </w:r>
    </w:p>
    <w:p>
      <w:pPr>
        <w:pStyle w:val="BodyText"/>
        <w:rPr>
          <w:b/>
          <w:sz w:val="23"/>
        </w:rPr>
      </w:pPr>
    </w:p>
    <w:p>
      <w:pPr>
        <w:pStyle w:val="BodyText"/>
        <w:spacing w:line="489" w:lineRule="auto"/>
        <w:ind w:left="499" w:right="2470"/>
      </w:pPr>
      <w:r>
        <w:rPr/>
        <w:t>Pass</w:t>
      </w:r>
      <w:r>
        <w:rPr>
          <w:spacing w:val="-6"/>
        </w:rPr>
        <w:t> </w:t>
      </w:r>
      <w:r>
        <w:rPr/>
        <w:t>two</w:t>
      </w:r>
      <w:r>
        <w:rPr>
          <w:spacing w:val="-3"/>
        </w:rPr>
        <w:t> </w:t>
      </w:r>
      <w:r>
        <w:rPr/>
        <w:t>comprehensive</w:t>
      </w:r>
      <w:r>
        <w:rPr>
          <w:spacing w:val="-6"/>
        </w:rPr>
        <w:t> </w:t>
      </w:r>
      <w:r>
        <w:rPr/>
        <w:t>written</w:t>
      </w:r>
      <w:r>
        <w:rPr>
          <w:spacing w:val="-5"/>
        </w:rPr>
        <w:t> </w:t>
      </w:r>
      <w:r>
        <w:rPr/>
        <w:t>examinations</w:t>
      </w:r>
      <w:r>
        <w:rPr>
          <w:spacing w:val="-6"/>
        </w:rPr>
        <w:t> </w:t>
      </w:r>
      <w:r>
        <w:rPr/>
        <w:t>in</w:t>
      </w:r>
      <w:r>
        <w:rPr>
          <w:spacing w:val="-6"/>
        </w:rPr>
        <w:t> </w:t>
      </w:r>
      <w:r>
        <w:rPr/>
        <w:t>mathematics</w:t>
      </w:r>
      <w:r>
        <w:rPr>
          <w:spacing w:val="-4"/>
        </w:rPr>
        <w:t> </w:t>
      </w:r>
      <w:r>
        <w:rPr/>
        <w:t>education. </w:t>
      </w:r>
      <w:bookmarkStart w:name="One exam will represent the following tw" w:id="12"/>
      <w:bookmarkEnd w:id="12"/>
      <w:r>
        <w:rPr/>
        <w:t>O</w:t>
      </w:r>
      <w:r>
        <w:rPr/>
        <w:t>ne exam will represent the following two courses:</w:t>
      </w:r>
    </w:p>
    <w:p>
      <w:pPr>
        <w:pStyle w:val="ListParagraph"/>
        <w:numPr>
          <w:ilvl w:val="1"/>
          <w:numId w:val="1"/>
        </w:numPr>
        <w:tabs>
          <w:tab w:pos="770" w:val="left" w:leader="none"/>
        </w:tabs>
        <w:spacing w:line="240" w:lineRule="auto" w:before="1" w:after="0"/>
        <w:ind w:left="770" w:right="0" w:hanging="270"/>
        <w:jc w:val="left"/>
        <w:rPr>
          <w:sz w:val="22"/>
          <w:u w:val="none"/>
        </w:rPr>
      </w:pPr>
      <w:hyperlink r:id="rId5">
        <w:r>
          <w:rPr>
            <w:color w:val="0000FF"/>
            <w:sz w:val="22"/>
            <w:u w:val="single" w:color="0000FF"/>
          </w:rPr>
          <w:t>MTED</w:t>
        </w:r>
        <w:r>
          <w:rPr>
            <w:color w:val="0000FF"/>
            <w:spacing w:val="-7"/>
            <w:sz w:val="22"/>
            <w:u w:val="single" w:color="0000FF"/>
          </w:rPr>
          <w:t> </w:t>
        </w:r>
        <w:r>
          <w:rPr>
            <w:color w:val="0000FF"/>
            <w:sz w:val="22"/>
            <w:u w:val="single" w:color="0000FF"/>
          </w:rPr>
          <w:t>511</w:t>
        </w:r>
        <w:r>
          <w:rPr>
            <w:color w:val="0000FF"/>
            <w:spacing w:val="-3"/>
            <w:sz w:val="22"/>
            <w:u w:val="single" w:color="0000FF"/>
          </w:rPr>
          <w:t> </w:t>
        </w:r>
        <w:r>
          <w:rPr>
            <w:color w:val="0000FF"/>
            <w:sz w:val="22"/>
            <w:u w:val="single" w:color="0000FF"/>
          </w:rPr>
          <w:t>-</w:t>
        </w:r>
        <w:r>
          <w:rPr>
            <w:color w:val="0000FF"/>
            <w:spacing w:val="-6"/>
            <w:sz w:val="22"/>
            <w:u w:val="single" w:color="0000FF"/>
          </w:rPr>
          <w:t> </w:t>
        </w:r>
        <w:r>
          <w:rPr>
            <w:color w:val="0000FF"/>
            <w:sz w:val="22"/>
            <w:u w:val="single" w:color="0000FF"/>
          </w:rPr>
          <w:t>Mathematics</w:t>
        </w:r>
        <w:r>
          <w:rPr>
            <w:color w:val="0000FF"/>
            <w:spacing w:val="-3"/>
            <w:sz w:val="22"/>
            <w:u w:val="single" w:color="0000FF"/>
          </w:rPr>
          <w:t> </w:t>
        </w:r>
        <w:r>
          <w:rPr>
            <w:color w:val="0000FF"/>
            <w:sz w:val="22"/>
            <w:u w:val="single" w:color="0000FF"/>
          </w:rPr>
          <w:t>Teaching</w:t>
        </w:r>
        <w:r>
          <w:rPr>
            <w:color w:val="0000FF"/>
            <w:spacing w:val="-5"/>
            <w:sz w:val="22"/>
            <w:u w:val="single" w:color="0000FF"/>
          </w:rPr>
          <w:t> </w:t>
        </w:r>
        <w:r>
          <w:rPr>
            <w:color w:val="0000FF"/>
            <w:sz w:val="22"/>
            <w:u w:val="single" w:color="0000FF"/>
          </w:rPr>
          <w:t>and</w:t>
        </w:r>
        <w:r>
          <w:rPr>
            <w:color w:val="0000FF"/>
            <w:spacing w:val="-4"/>
            <w:sz w:val="22"/>
            <w:u w:val="single" w:color="0000FF"/>
          </w:rPr>
          <w:t> </w:t>
        </w:r>
        <w:r>
          <w:rPr>
            <w:color w:val="0000FF"/>
            <w:sz w:val="22"/>
            <w:u w:val="single" w:color="0000FF"/>
          </w:rPr>
          <w:t>Learning</w:t>
        </w:r>
      </w:hyperlink>
      <w:r>
        <w:rPr>
          <w:color w:val="0000FF"/>
          <w:spacing w:val="-4"/>
          <w:sz w:val="22"/>
          <w:u w:val="none"/>
        </w:rPr>
        <w:t> </w:t>
      </w:r>
      <w:r>
        <w:rPr>
          <w:sz w:val="22"/>
          <w:u w:val="none"/>
        </w:rPr>
        <w:t>(3</w:t>
      </w:r>
      <w:r>
        <w:rPr>
          <w:spacing w:val="-2"/>
          <w:sz w:val="22"/>
          <w:u w:val="none"/>
        </w:rPr>
        <w:t> units)</w:t>
      </w:r>
    </w:p>
    <w:p>
      <w:pPr>
        <w:pStyle w:val="ListParagraph"/>
        <w:numPr>
          <w:ilvl w:val="1"/>
          <w:numId w:val="1"/>
        </w:numPr>
        <w:tabs>
          <w:tab w:pos="770" w:val="left" w:leader="none"/>
        </w:tabs>
        <w:spacing w:line="240" w:lineRule="auto" w:before="1" w:after="0"/>
        <w:ind w:left="770" w:right="0" w:hanging="270"/>
        <w:jc w:val="left"/>
        <w:rPr>
          <w:sz w:val="22"/>
          <w:u w:val="none"/>
        </w:rPr>
      </w:pPr>
      <w:hyperlink r:id="rId5">
        <w:r>
          <w:rPr>
            <w:color w:val="0000FF"/>
            <w:sz w:val="22"/>
            <w:u w:val="single" w:color="0000FF"/>
          </w:rPr>
          <w:t>MTED</w:t>
        </w:r>
        <w:r>
          <w:rPr>
            <w:color w:val="0000FF"/>
            <w:spacing w:val="-5"/>
            <w:sz w:val="22"/>
            <w:u w:val="single" w:color="0000FF"/>
          </w:rPr>
          <w:t> </w:t>
        </w:r>
        <w:r>
          <w:rPr>
            <w:color w:val="0000FF"/>
            <w:sz w:val="22"/>
            <w:u w:val="single" w:color="0000FF"/>
          </w:rPr>
          <w:t>512</w:t>
        </w:r>
        <w:r>
          <w:rPr>
            <w:color w:val="0000FF"/>
            <w:spacing w:val="-3"/>
            <w:sz w:val="22"/>
            <w:u w:val="single" w:color="0000FF"/>
          </w:rPr>
          <w:t> </w:t>
        </w:r>
        <w:r>
          <w:rPr>
            <w:color w:val="0000FF"/>
            <w:sz w:val="22"/>
            <w:u w:val="single" w:color="0000FF"/>
          </w:rPr>
          <w:t>-</w:t>
        </w:r>
        <w:r>
          <w:rPr>
            <w:color w:val="0000FF"/>
            <w:spacing w:val="-4"/>
            <w:sz w:val="22"/>
            <w:u w:val="single" w:color="0000FF"/>
          </w:rPr>
          <w:t> </w:t>
        </w:r>
        <w:r>
          <w:rPr>
            <w:color w:val="0000FF"/>
            <w:sz w:val="22"/>
            <w:u w:val="single" w:color="0000FF"/>
          </w:rPr>
          <w:t>Curriculum</w:t>
        </w:r>
        <w:r>
          <w:rPr>
            <w:color w:val="0000FF"/>
            <w:spacing w:val="-3"/>
            <w:sz w:val="22"/>
            <w:u w:val="single" w:color="0000FF"/>
          </w:rPr>
          <w:t> </w:t>
        </w:r>
        <w:r>
          <w:rPr>
            <w:color w:val="0000FF"/>
            <w:sz w:val="22"/>
            <w:u w:val="single" w:color="0000FF"/>
          </w:rPr>
          <w:t>and</w:t>
        </w:r>
        <w:r>
          <w:rPr>
            <w:color w:val="0000FF"/>
            <w:spacing w:val="-5"/>
            <w:sz w:val="22"/>
            <w:u w:val="single" w:color="0000FF"/>
          </w:rPr>
          <w:t> </w:t>
        </w:r>
        <w:r>
          <w:rPr>
            <w:color w:val="0000FF"/>
            <w:sz w:val="22"/>
            <w:u w:val="single" w:color="0000FF"/>
          </w:rPr>
          <w:t>Assessment</w:t>
        </w:r>
        <w:r>
          <w:rPr>
            <w:color w:val="0000FF"/>
            <w:spacing w:val="-6"/>
            <w:sz w:val="22"/>
            <w:u w:val="single" w:color="0000FF"/>
          </w:rPr>
          <w:t> </w:t>
        </w:r>
        <w:r>
          <w:rPr>
            <w:color w:val="0000FF"/>
            <w:sz w:val="22"/>
            <w:u w:val="single" w:color="0000FF"/>
          </w:rPr>
          <w:t>in</w:t>
        </w:r>
        <w:r>
          <w:rPr>
            <w:color w:val="0000FF"/>
            <w:spacing w:val="-5"/>
            <w:sz w:val="22"/>
            <w:u w:val="single" w:color="0000FF"/>
          </w:rPr>
          <w:t> </w:t>
        </w:r>
        <w:r>
          <w:rPr>
            <w:color w:val="0000FF"/>
            <w:sz w:val="22"/>
            <w:u w:val="single" w:color="0000FF"/>
          </w:rPr>
          <w:t>Mathematics</w:t>
        </w:r>
      </w:hyperlink>
      <w:r>
        <w:rPr>
          <w:color w:val="0000FF"/>
          <w:spacing w:val="-3"/>
          <w:sz w:val="22"/>
          <w:u w:val="none"/>
        </w:rPr>
        <w:t> </w:t>
      </w:r>
      <w:r>
        <w:rPr>
          <w:sz w:val="22"/>
          <w:u w:val="none"/>
        </w:rPr>
        <w:t>(3</w:t>
      </w:r>
      <w:r>
        <w:rPr>
          <w:spacing w:val="-4"/>
          <w:sz w:val="22"/>
          <w:u w:val="none"/>
        </w:rPr>
        <w:t> </w:t>
      </w:r>
      <w:r>
        <w:rPr>
          <w:spacing w:val="-2"/>
          <w:sz w:val="22"/>
          <w:u w:val="none"/>
        </w:rPr>
        <w:t>units)</w:t>
      </w:r>
    </w:p>
    <w:p>
      <w:pPr>
        <w:pStyle w:val="BodyText"/>
        <w:spacing w:before="5"/>
        <w:rPr>
          <w:sz w:val="18"/>
        </w:rPr>
      </w:pPr>
    </w:p>
    <w:p>
      <w:pPr>
        <w:pStyle w:val="BodyText"/>
        <w:spacing w:before="56"/>
        <w:ind w:left="500"/>
      </w:pPr>
      <w:r>
        <w:rPr/>
        <w:t>One</w:t>
      </w:r>
      <w:r>
        <w:rPr>
          <w:spacing w:val="-3"/>
        </w:rPr>
        <w:t> </w:t>
      </w:r>
      <w:r>
        <w:rPr/>
        <w:t>exam</w:t>
      </w:r>
      <w:r>
        <w:rPr>
          <w:spacing w:val="-4"/>
        </w:rPr>
        <w:t> </w:t>
      </w:r>
      <w:r>
        <w:rPr/>
        <w:t>will</w:t>
      </w:r>
      <w:r>
        <w:rPr>
          <w:spacing w:val="-4"/>
        </w:rPr>
        <w:t> </w:t>
      </w:r>
      <w:r>
        <w:rPr/>
        <w:t>represent</w:t>
      </w:r>
      <w:r>
        <w:rPr>
          <w:spacing w:val="-5"/>
        </w:rPr>
        <w:t> </w:t>
      </w:r>
      <w:r>
        <w:rPr/>
        <w:t>one</w:t>
      </w:r>
      <w:r>
        <w:rPr>
          <w:spacing w:val="-2"/>
        </w:rPr>
        <w:t> </w:t>
      </w:r>
      <w:r>
        <w:rPr/>
        <w:t>of</w:t>
      </w:r>
      <w:r>
        <w:rPr>
          <w:spacing w:val="-6"/>
        </w:rPr>
        <w:t> </w:t>
      </w:r>
      <w:r>
        <w:rPr/>
        <w:t>the</w:t>
      </w:r>
      <w:r>
        <w:rPr>
          <w:spacing w:val="-2"/>
        </w:rPr>
        <w:t> </w:t>
      </w:r>
      <w:r>
        <w:rPr/>
        <w:t>following</w:t>
      </w:r>
      <w:r>
        <w:rPr>
          <w:spacing w:val="-4"/>
        </w:rPr>
        <w:t> </w:t>
      </w:r>
      <w:r>
        <w:rPr/>
        <w:t>courses</w:t>
      </w:r>
      <w:r>
        <w:rPr>
          <w:spacing w:val="-6"/>
        </w:rPr>
        <w:t> </w:t>
      </w:r>
      <w:r>
        <w:rPr/>
        <w:t>(selected</w:t>
      </w:r>
      <w:r>
        <w:rPr>
          <w:spacing w:val="-4"/>
        </w:rPr>
        <w:t> </w:t>
      </w:r>
      <w:r>
        <w:rPr/>
        <w:t>by</w:t>
      </w:r>
      <w:r>
        <w:rPr>
          <w:spacing w:val="-2"/>
        </w:rPr>
        <w:t> student):</w:t>
      </w:r>
    </w:p>
    <w:p>
      <w:pPr>
        <w:pStyle w:val="BodyText"/>
        <w:spacing w:before="7"/>
        <w:rPr>
          <w:sz w:val="24"/>
        </w:rPr>
      </w:pP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4"/>
            <w:sz w:val="22"/>
            <w:u w:val="single" w:color="0000FF"/>
          </w:rPr>
          <w:t> </w:t>
        </w:r>
        <w:r>
          <w:rPr>
            <w:color w:val="0000FF"/>
            <w:sz w:val="22"/>
            <w:u w:val="single" w:color="0000FF"/>
          </w:rPr>
          <w:t>540</w:t>
        </w:r>
        <w:r>
          <w:rPr>
            <w:color w:val="0000FF"/>
            <w:spacing w:val="-1"/>
            <w:sz w:val="22"/>
            <w:u w:val="single" w:color="0000FF"/>
          </w:rPr>
          <w:t> </w:t>
        </w:r>
        <w:r>
          <w:rPr>
            <w:color w:val="0000FF"/>
            <w:sz w:val="22"/>
            <w:u w:val="single" w:color="0000FF"/>
          </w:rPr>
          <w:t>-</w:t>
        </w:r>
        <w:r>
          <w:rPr>
            <w:color w:val="0000FF"/>
            <w:spacing w:val="-2"/>
            <w:sz w:val="22"/>
            <w:u w:val="single" w:color="0000FF"/>
          </w:rPr>
          <w:t> </w:t>
        </w:r>
        <w:r>
          <w:rPr>
            <w:color w:val="0000FF"/>
            <w:sz w:val="22"/>
            <w:u w:val="single" w:color="0000FF"/>
          </w:rPr>
          <w:t>Algebra</w:t>
        </w:r>
        <w:r>
          <w:rPr>
            <w:color w:val="0000FF"/>
            <w:spacing w:val="-4"/>
            <w:sz w:val="22"/>
            <w:u w:val="single" w:color="0000FF"/>
          </w:rPr>
          <w:t> </w:t>
        </w:r>
        <w:r>
          <w:rPr>
            <w:color w:val="0000FF"/>
            <w:sz w:val="22"/>
            <w:u w:val="single" w:color="0000FF"/>
          </w:rPr>
          <w:t>in</w:t>
        </w:r>
        <w:r>
          <w:rPr>
            <w:color w:val="0000FF"/>
            <w:spacing w:val="-4"/>
            <w:sz w:val="22"/>
            <w:u w:val="single" w:color="0000FF"/>
          </w:rPr>
          <w:t> </w:t>
        </w:r>
        <w:r>
          <w:rPr>
            <w:color w:val="0000FF"/>
            <w:sz w:val="22"/>
            <w:u w:val="single" w:color="0000FF"/>
          </w:rPr>
          <w:t>the</w:t>
        </w:r>
        <w:r>
          <w:rPr>
            <w:color w:val="0000FF"/>
            <w:spacing w:val="-4"/>
            <w:sz w:val="22"/>
            <w:u w:val="single" w:color="0000FF"/>
          </w:rPr>
          <w:t> </w:t>
        </w:r>
        <w:r>
          <w:rPr>
            <w:color w:val="0000FF"/>
            <w:sz w:val="22"/>
            <w:u w:val="single" w:color="0000FF"/>
          </w:rPr>
          <w:t>School</w:t>
        </w:r>
        <w:r>
          <w:rPr>
            <w:color w:val="0000FF"/>
            <w:spacing w:val="-5"/>
            <w:sz w:val="22"/>
            <w:u w:val="single" w:color="0000FF"/>
          </w:rPr>
          <w:t> </w:t>
        </w:r>
        <w:r>
          <w:rPr>
            <w:color w:val="0000FF"/>
            <w:sz w:val="22"/>
            <w:u w:val="single" w:color="0000FF"/>
          </w:rPr>
          <w:t>Curriculum</w:t>
        </w:r>
      </w:hyperlink>
      <w:r>
        <w:rPr>
          <w:color w:val="0000FF"/>
          <w:spacing w:val="-3"/>
          <w:sz w:val="22"/>
          <w:u w:val="none"/>
        </w:rPr>
        <w:t> </w:t>
      </w:r>
      <w:r>
        <w:rPr>
          <w:sz w:val="22"/>
          <w:u w:val="none"/>
        </w:rPr>
        <w:t>(3</w:t>
      </w:r>
      <w:r>
        <w:rPr>
          <w:spacing w:val="-1"/>
          <w:sz w:val="22"/>
          <w:u w:val="none"/>
        </w:rPr>
        <w:t> </w:t>
      </w:r>
      <w:r>
        <w:rPr>
          <w:spacing w:val="-2"/>
          <w:sz w:val="22"/>
          <w:u w:val="none"/>
        </w:rPr>
        <w:t>units)</w:t>
      </w: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5"/>
            <w:sz w:val="22"/>
            <w:u w:val="single" w:color="0000FF"/>
          </w:rPr>
          <w:t> </w:t>
        </w:r>
        <w:r>
          <w:rPr>
            <w:color w:val="0000FF"/>
            <w:sz w:val="22"/>
            <w:u w:val="single" w:color="0000FF"/>
          </w:rPr>
          <w:t>550</w:t>
        </w:r>
        <w:r>
          <w:rPr>
            <w:color w:val="0000FF"/>
            <w:spacing w:val="-4"/>
            <w:sz w:val="22"/>
            <w:u w:val="single" w:color="0000FF"/>
          </w:rPr>
          <w:t> </w:t>
        </w:r>
        <w:r>
          <w:rPr>
            <w:color w:val="0000FF"/>
            <w:sz w:val="22"/>
            <w:u w:val="single" w:color="0000FF"/>
          </w:rPr>
          <w:t>-</w:t>
        </w:r>
        <w:r>
          <w:rPr>
            <w:color w:val="0000FF"/>
            <w:spacing w:val="-4"/>
            <w:sz w:val="22"/>
            <w:u w:val="single" w:color="0000FF"/>
          </w:rPr>
          <w:t> </w:t>
        </w:r>
        <w:r>
          <w:rPr>
            <w:color w:val="0000FF"/>
            <w:sz w:val="22"/>
            <w:u w:val="single" w:color="0000FF"/>
          </w:rPr>
          <w:t>Geometry</w:t>
        </w:r>
        <w:r>
          <w:rPr>
            <w:color w:val="0000FF"/>
            <w:spacing w:val="-5"/>
            <w:sz w:val="22"/>
            <w:u w:val="single" w:color="0000FF"/>
          </w:rPr>
          <w:t> </w:t>
        </w:r>
        <w:r>
          <w:rPr>
            <w:color w:val="0000FF"/>
            <w:sz w:val="22"/>
            <w:u w:val="single" w:color="0000FF"/>
          </w:rPr>
          <w:t>and</w:t>
        </w:r>
        <w:r>
          <w:rPr>
            <w:color w:val="0000FF"/>
            <w:spacing w:val="-7"/>
            <w:sz w:val="22"/>
            <w:u w:val="single" w:color="0000FF"/>
          </w:rPr>
          <w:t> </w:t>
        </w:r>
        <w:r>
          <w:rPr>
            <w:color w:val="0000FF"/>
            <w:sz w:val="22"/>
            <w:u w:val="single" w:color="0000FF"/>
          </w:rPr>
          <w:t>Measurement</w:t>
        </w:r>
        <w:r>
          <w:rPr>
            <w:color w:val="0000FF"/>
            <w:spacing w:val="-3"/>
            <w:sz w:val="22"/>
            <w:u w:val="single" w:color="0000FF"/>
          </w:rPr>
          <w:t> </w:t>
        </w:r>
        <w:r>
          <w:rPr>
            <w:color w:val="0000FF"/>
            <w:sz w:val="22"/>
            <w:u w:val="single" w:color="0000FF"/>
          </w:rPr>
          <w:t>in</w:t>
        </w:r>
        <w:r>
          <w:rPr>
            <w:color w:val="0000FF"/>
            <w:spacing w:val="-5"/>
            <w:sz w:val="22"/>
            <w:u w:val="single" w:color="0000FF"/>
          </w:rPr>
          <w:t> </w:t>
        </w:r>
        <w:r>
          <w:rPr>
            <w:color w:val="0000FF"/>
            <w:sz w:val="22"/>
            <w:u w:val="single" w:color="0000FF"/>
          </w:rPr>
          <w:t>the</w:t>
        </w:r>
        <w:r>
          <w:rPr>
            <w:color w:val="0000FF"/>
            <w:spacing w:val="-3"/>
            <w:sz w:val="22"/>
            <w:u w:val="single" w:color="0000FF"/>
          </w:rPr>
          <w:t> </w:t>
        </w:r>
        <w:r>
          <w:rPr>
            <w:color w:val="0000FF"/>
            <w:sz w:val="22"/>
            <w:u w:val="single" w:color="0000FF"/>
          </w:rPr>
          <w:t>School</w:t>
        </w:r>
        <w:r>
          <w:rPr>
            <w:color w:val="0000FF"/>
            <w:spacing w:val="-4"/>
            <w:sz w:val="22"/>
            <w:u w:val="single" w:color="0000FF"/>
          </w:rPr>
          <w:t> </w:t>
        </w:r>
        <w:r>
          <w:rPr>
            <w:color w:val="0000FF"/>
            <w:sz w:val="22"/>
            <w:u w:val="single" w:color="0000FF"/>
          </w:rPr>
          <w:t>Curriculum</w:t>
        </w:r>
      </w:hyperlink>
      <w:r>
        <w:rPr>
          <w:color w:val="0000FF"/>
          <w:spacing w:val="-2"/>
          <w:sz w:val="22"/>
          <w:u w:val="none"/>
        </w:rPr>
        <w:t> </w:t>
      </w:r>
      <w:r>
        <w:rPr>
          <w:sz w:val="22"/>
          <w:u w:val="none"/>
        </w:rPr>
        <w:t>(3</w:t>
      </w:r>
      <w:r>
        <w:rPr>
          <w:spacing w:val="-3"/>
          <w:sz w:val="22"/>
          <w:u w:val="none"/>
        </w:rPr>
        <w:t> </w:t>
      </w:r>
      <w:r>
        <w:rPr>
          <w:spacing w:val="-2"/>
          <w:sz w:val="22"/>
          <w:u w:val="none"/>
        </w:rPr>
        <w:t>units)</w:t>
      </w:r>
    </w:p>
    <w:p>
      <w:pPr>
        <w:spacing w:after="0" w:line="240" w:lineRule="auto"/>
        <w:jc w:val="left"/>
        <w:rPr>
          <w:sz w:val="22"/>
        </w:rPr>
        <w:sectPr>
          <w:pgSz w:w="12240" w:h="15840"/>
          <w:pgMar w:top="1380" w:bottom="280" w:left="1180" w:right="1180"/>
        </w:sectPr>
      </w:pPr>
    </w:p>
    <w:p>
      <w:pPr>
        <w:pStyle w:val="ListParagraph"/>
        <w:numPr>
          <w:ilvl w:val="1"/>
          <w:numId w:val="1"/>
        </w:numPr>
        <w:tabs>
          <w:tab w:pos="770" w:val="left" w:leader="none"/>
        </w:tabs>
        <w:spacing w:line="240" w:lineRule="auto" w:before="78" w:after="0"/>
        <w:ind w:left="770" w:right="0" w:hanging="270"/>
        <w:jc w:val="left"/>
        <w:rPr>
          <w:sz w:val="22"/>
          <w:u w:val="none"/>
        </w:rPr>
      </w:pPr>
      <w:hyperlink r:id="rId5">
        <w:r>
          <w:rPr>
            <w:color w:val="0000FF"/>
            <w:sz w:val="22"/>
            <w:u w:val="single" w:color="0000FF"/>
          </w:rPr>
          <w:t>MTED</w:t>
        </w:r>
        <w:r>
          <w:rPr>
            <w:color w:val="0000FF"/>
            <w:spacing w:val="-7"/>
            <w:sz w:val="22"/>
            <w:u w:val="single" w:color="0000FF"/>
          </w:rPr>
          <w:t> </w:t>
        </w:r>
        <w:r>
          <w:rPr>
            <w:color w:val="0000FF"/>
            <w:sz w:val="22"/>
            <w:u w:val="single" w:color="0000FF"/>
          </w:rPr>
          <w:t>560</w:t>
        </w:r>
        <w:r>
          <w:rPr>
            <w:color w:val="0000FF"/>
            <w:spacing w:val="-2"/>
            <w:sz w:val="22"/>
            <w:u w:val="single" w:color="0000FF"/>
          </w:rPr>
          <w:t> </w:t>
        </w:r>
        <w:r>
          <w:rPr>
            <w:color w:val="0000FF"/>
            <w:sz w:val="22"/>
            <w:u w:val="single" w:color="0000FF"/>
          </w:rPr>
          <w:t>-</w:t>
        </w:r>
        <w:r>
          <w:rPr>
            <w:color w:val="0000FF"/>
            <w:spacing w:val="-3"/>
            <w:sz w:val="22"/>
            <w:u w:val="single" w:color="0000FF"/>
          </w:rPr>
          <w:t> </w:t>
        </w:r>
        <w:r>
          <w:rPr>
            <w:color w:val="0000FF"/>
            <w:sz w:val="22"/>
            <w:u w:val="single" w:color="0000FF"/>
          </w:rPr>
          <w:t>Analysis</w:t>
        </w:r>
        <w:r>
          <w:rPr>
            <w:color w:val="0000FF"/>
            <w:spacing w:val="-4"/>
            <w:sz w:val="22"/>
            <w:u w:val="single" w:color="0000FF"/>
          </w:rPr>
          <w:t> </w:t>
        </w:r>
        <w:r>
          <w:rPr>
            <w:color w:val="0000FF"/>
            <w:sz w:val="22"/>
            <w:u w:val="single" w:color="0000FF"/>
          </w:rPr>
          <w:t>in</w:t>
        </w:r>
        <w:r>
          <w:rPr>
            <w:color w:val="0000FF"/>
            <w:spacing w:val="-4"/>
            <w:sz w:val="22"/>
            <w:u w:val="single" w:color="0000FF"/>
          </w:rPr>
          <w:t> </w:t>
        </w:r>
        <w:r>
          <w:rPr>
            <w:color w:val="0000FF"/>
            <w:sz w:val="22"/>
            <w:u w:val="single" w:color="0000FF"/>
          </w:rPr>
          <w:t>the</w:t>
        </w:r>
        <w:r>
          <w:rPr>
            <w:color w:val="0000FF"/>
            <w:spacing w:val="-5"/>
            <w:sz w:val="22"/>
            <w:u w:val="single" w:color="0000FF"/>
          </w:rPr>
          <w:t> </w:t>
        </w:r>
        <w:r>
          <w:rPr>
            <w:color w:val="0000FF"/>
            <w:sz w:val="22"/>
            <w:u w:val="single" w:color="0000FF"/>
          </w:rPr>
          <w:t>Secondary</w:t>
        </w:r>
        <w:r>
          <w:rPr>
            <w:color w:val="0000FF"/>
            <w:spacing w:val="-4"/>
            <w:sz w:val="22"/>
            <w:u w:val="single" w:color="0000FF"/>
          </w:rPr>
          <w:t> </w:t>
        </w:r>
        <w:r>
          <w:rPr>
            <w:color w:val="0000FF"/>
            <w:sz w:val="22"/>
            <w:u w:val="single" w:color="0000FF"/>
          </w:rPr>
          <w:t>Curriculum</w:t>
        </w:r>
      </w:hyperlink>
      <w:r>
        <w:rPr>
          <w:color w:val="0000FF"/>
          <w:spacing w:val="-4"/>
          <w:sz w:val="22"/>
          <w:u w:val="none"/>
        </w:rPr>
        <w:t> </w:t>
      </w:r>
      <w:r>
        <w:rPr>
          <w:sz w:val="22"/>
          <w:u w:val="none"/>
        </w:rPr>
        <w:t>(3</w:t>
      </w:r>
      <w:r>
        <w:rPr>
          <w:spacing w:val="-4"/>
          <w:sz w:val="22"/>
          <w:u w:val="none"/>
        </w:rPr>
        <w:t> </w:t>
      </w:r>
      <w:r>
        <w:rPr>
          <w:spacing w:val="-2"/>
          <w:sz w:val="22"/>
          <w:u w:val="none"/>
        </w:rPr>
        <w:t>units)</w:t>
      </w: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5"/>
            <w:sz w:val="22"/>
            <w:u w:val="single" w:color="0000FF"/>
          </w:rPr>
          <w:t> </w:t>
        </w:r>
        <w:r>
          <w:rPr>
            <w:color w:val="0000FF"/>
            <w:sz w:val="22"/>
            <w:u w:val="single" w:color="0000FF"/>
          </w:rPr>
          <w:t>570</w:t>
        </w:r>
        <w:r>
          <w:rPr>
            <w:color w:val="0000FF"/>
            <w:spacing w:val="-3"/>
            <w:sz w:val="22"/>
            <w:u w:val="single" w:color="0000FF"/>
          </w:rPr>
          <w:t> </w:t>
        </w:r>
        <w:r>
          <w:rPr>
            <w:color w:val="0000FF"/>
            <w:sz w:val="22"/>
            <w:u w:val="single" w:color="0000FF"/>
          </w:rPr>
          <w:t>-</w:t>
        </w:r>
        <w:r>
          <w:rPr>
            <w:color w:val="0000FF"/>
            <w:spacing w:val="-6"/>
            <w:sz w:val="22"/>
            <w:u w:val="single" w:color="0000FF"/>
          </w:rPr>
          <w:t> </w:t>
        </w:r>
        <w:r>
          <w:rPr>
            <w:color w:val="0000FF"/>
            <w:sz w:val="22"/>
            <w:u w:val="single" w:color="0000FF"/>
          </w:rPr>
          <w:t>Mathematical</w:t>
        </w:r>
        <w:r>
          <w:rPr>
            <w:color w:val="0000FF"/>
            <w:spacing w:val="-7"/>
            <w:sz w:val="22"/>
            <w:u w:val="single" w:color="0000FF"/>
          </w:rPr>
          <w:t> </w:t>
        </w:r>
        <w:r>
          <w:rPr>
            <w:color w:val="0000FF"/>
            <w:sz w:val="22"/>
            <w:u w:val="single" w:color="0000FF"/>
          </w:rPr>
          <w:t>Modeling</w:t>
        </w:r>
        <w:r>
          <w:rPr>
            <w:color w:val="0000FF"/>
            <w:spacing w:val="-5"/>
            <w:sz w:val="22"/>
            <w:u w:val="single" w:color="0000FF"/>
          </w:rPr>
          <w:t> </w:t>
        </w:r>
        <w:r>
          <w:rPr>
            <w:color w:val="0000FF"/>
            <w:sz w:val="22"/>
            <w:u w:val="single" w:color="0000FF"/>
          </w:rPr>
          <w:t>in</w:t>
        </w:r>
        <w:r>
          <w:rPr>
            <w:color w:val="0000FF"/>
            <w:spacing w:val="-6"/>
            <w:sz w:val="22"/>
            <w:u w:val="single" w:color="0000FF"/>
          </w:rPr>
          <w:t> </w:t>
        </w:r>
        <w:r>
          <w:rPr>
            <w:color w:val="0000FF"/>
            <w:sz w:val="22"/>
            <w:u w:val="single" w:color="0000FF"/>
          </w:rPr>
          <w:t>the</w:t>
        </w:r>
        <w:r>
          <w:rPr>
            <w:color w:val="0000FF"/>
            <w:spacing w:val="-3"/>
            <w:sz w:val="22"/>
            <w:u w:val="single" w:color="0000FF"/>
          </w:rPr>
          <w:t> </w:t>
        </w:r>
        <w:r>
          <w:rPr>
            <w:color w:val="0000FF"/>
            <w:sz w:val="22"/>
            <w:u w:val="single" w:color="0000FF"/>
          </w:rPr>
          <w:t>School</w:t>
        </w:r>
        <w:r>
          <w:rPr>
            <w:color w:val="0000FF"/>
            <w:spacing w:val="-4"/>
            <w:sz w:val="22"/>
            <w:u w:val="single" w:color="0000FF"/>
          </w:rPr>
          <w:t> </w:t>
        </w:r>
        <w:r>
          <w:rPr>
            <w:color w:val="0000FF"/>
            <w:sz w:val="22"/>
            <w:u w:val="single" w:color="0000FF"/>
          </w:rPr>
          <w:t>Curriculum</w:t>
        </w:r>
      </w:hyperlink>
      <w:r>
        <w:rPr>
          <w:color w:val="0000FF"/>
          <w:spacing w:val="-2"/>
          <w:sz w:val="22"/>
          <w:u w:val="none"/>
        </w:rPr>
        <w:t> </w:t>
      </w:r>
      <w:r>
        <w:rPr>
          <w:sz w:val="22"/>
          <w:u w:val="none"/>
        </w:rPr>
        <w:t>(3</w:t>
      </w:r>
      <w:r>
        <w:rPr>
          <w:spacing w:val="-2"/>
          <w:sz w:val="22"/>
          <w:u w:val="none"/>
        </w:rPr>
        <w:t> units)</w:t>
      </w:r>
    </w:p>
    <w:p>
      <w:pPr>
        <w:pStyle w:val="ListParagraph"/>
        <w:numPr>
          <w:ilvl w:val="1"/>
          <w:numId w:val="1"/>
        </w:numPr>
        <w:tabs>
          <w:tab w:pos="770" w:val="left" w:leader="none"/>
        </w:tabs>
        <w:spacing w:line="240" w:lineRule="auto" w:before="1" w:after="0"/>
        <w:ind w:left="770" w:right="0" w:hanging="270"/>
        <w:jc w:val="left"/>
        <w:rPr>
          <w:sz w:val="22"/>
          <w:u w:val="none"/>
        </w:rPr>
      </w:pPr>
      <w:hyperlink r:id="rId5">
        <w:r>
          <w:rPr>
            <w:color w:val="0000FF"/>
            <w:sz w:val="22"/>
            <w:u w:val="single" w:color="0000FF"/>
          </w:rPr>
          <w:t>MTED</w:t>
        </w:r>
        <w:r>
          <w:rPr>
            <w:color w:val="0000FF"/>
            <w:spacing w:val="-5"/>
            <w:sz w:val="22"/>
            <w:u w:val="single" w:color="0000FF"/>
          </w:rPr>
          <w:t> </w:t>
        </w:r>
        <w:r>
          <w:rPr>
            <w:color w:val="0000FF"/>
            <w:sz w:val="22"/>
            <w:u w:val="single" w:color="0000FF"/>
          </w:rPr>
          <w:t>580</w:t>
        </w:r>
        <w:r>
          <w:rPr>
            <w:color w:val="0000FF"/>
            <w:spacing w:val="-3"/>
            <w:sz w:val="22"/>
            <w:u w:val="single" w:color="0000FF"/>
          </w:rPr>
          <w:t> </w:t>
        </w:r>
        <w:r>
          <w:rPr>
            <w:color w:val="0000FF"/>
            <w:sz w:val="22"/>
            <w:u w:val="single" w:color="0000FF"/>
          </w:rPr>
          <w:t>-</w:t>
        </w:r>
        <w:r>
          <w:rPr>
            <w:color w:val="0000FF"/>
            <w:spacing w:val="-6"/>
            <w:sz w:val="22"/>
            <w:u w:val="single" w:color="0000FF"/>
          </w:rPr>
          <w:t> </w:t>
        </w:r>
        <w:r>
          <w:rPr>
            <w:color w:val="0000FF"/>
            <w:sz w:val="22"/>
            <w:u w:val="single" w:color="0000FF"/>
          </w:rPr>
          <w:t>Probability</w:t>
        </w:r>
        <w:r>
          <w:rPr>
            <w:color w:val="0000FF"/>
            <w:spacing w:val="-3"/>
            <w:sz w:val="22"/>
            <w:u w:val="single" w:color="0000FF"/>
          </w:rPr>
          <w:t> </w:t>
        </w:r>
        <w:r>
          <w:rPr>
            <w:color w:val="0000FF"/>
            <w:sz w:val="22"/>
            <w:u w:val="single" w:color="0000FF"/>
          </w:rPr>
          <w:t>and</w:t>
        </w:r>
        <w:r>
          <w:rPr>
            <w:color w:val="0000FF"/>
            <w:spacing w:val="-6"/>
            <w:sz w:val="22"/>
            <w:u w:val="single" w:color="0000FF"/>
          </w:rPr>
          <w:t> </w:t>
        </w:r>
        <w:r>
          <w:rPr>
            <w:color w:val="0000FF"/>
            <w:sz w:val="22"/>
            <w:u w:val="single" w:color="0000FF"/>
          </w:rPr>
          <w:t>Statistics</w:t>
        </w:r>
        <w:r>
          <w:rPr>
            <w:color w:val="0000FF"/>
            <w:spacing w:val="-4"/>
            <w:sz w:val="22"/>
            <w:u w:val="single" w:color="0000FF"/>
          </w:rPr>
          <w:t> </w:t>
        </w:r>
        <w:r>
          <w:rPr>
            <w:color w:val="0000FF"/>
            <w:sz w:val="22"/>
            <w:u w:val="single" w:color="0000FF"/>
          </w:rPr>
          <w:t>in</w:t>
        </w:r>
        <w:r>
          <w:rPr>
            <w:color w:val="0000FF"/>
            <w:spacing w:val="-4"/>
            <w:sz w:val="22"/>
            <w:u w:val="single" w:color="0000FF"/>
          </w:rPr>
          <w:t> </w:t>
        </w:r>
        <w:r>
          <w:rPr>
            <w:color w:val="0000FF"/>
            <w:sz w:val="22"/>
            <w:u w:val="single" w:color="0000FF"/>
          </w:rPr>
          <w:t>the</w:t>
        </w:r>
        <w:r>
          <w:rPr>
            <w:color w:val="0000FF"/>
            <w:spacing w:val="-6"/>
            <w:sz w:val="22"/>
            <w:u w:val="single" w:color="0000FF"/>
          </w:rPr>
          <w:t> </w:t>
        </w:r>
        <w:r>
          <w:rPr>
            <w:color w:val="0000FF"/>
            <w:sz w:val="22"/>
            <w:u w:val="single" w:color="0000FF"/>
          </w:rPr>
          <w:t>School</w:t>
        </w:r>
        <w:r>
          <w:rPr>
            <w:color w:val="0000FF"/>
            <w:spacing w:val="-3"/>
            <w:sz w:val="22"/>
            <w:u w:val="single" w:color="0000FF"/>
          </w:rPr>
          <w:t> </w:t>
        </w:r>
        <w:r>
          <w:rPr>
            <w:color w:val="0000FF"/>
            <w:sz w:val="22"/>
            <w:u w:val="single" w:color="0000FF"/>
          </w:rPr>
          <w:t>Curriculum</w:t>
        </w:r>
      </w:hyperlink>
      <w:r>
        <w:rPr>
          <w:color w:val="0000FF"/>
          <w:spacing w:val="-2"/>
          <w:sz w:val="22"/>
          <w:u w:val="none"/>
        </w:rPr>
        <w:t> </w:t>
      </w:r>
      <w:r>
        <w:rPr>
          <w:sz w:val="22"/>
          <w:u w:val="none"/>
        </w:rPr>
        <w:t>(3</w:t>
      </w:r>
      <w:r>
        <w:rPr>
          <w:spacing w:val="-2"/>
          <w:sz w:val="22"/>
          <w:u w:val="none"/>
        </w:rPr>
        <w:t> units)</w:t>
      </w:r>
    </w:p>
    <w:p>
      <w:pPr>
        <w:pStyle w:val="BodyText"/>
        <w:spacing w:before="5"/>
        <w:rPr>
          <w:sz w:val="18"/>
        </w:rPr>
      </w:pPr>
    </w:p>
    <w:p>
      <w:pPr>
        <w:pStyle w:val="Heading4"/>
        <w:spacing w:before="56"/>
        <w:ind w:left="500"/>
      </w:pPr>
      <w:bookmarkStart w:name="Option B." w:id="13"/>
      <w:bookmarkEnd w:id="13"/>
      <w:r>
        <w:rPr>
          <w:b w:val="0"/>
        </w:rPr>
      </w:r>
      <w:r>
        <w:rPr/>
        <w:t>Option</w:t>
      </w:r>
      <w:r>
        <w:rPr>
          <w:spacing w:val="-5"/>
        </w:rPr>
        <w:t> B.</w:t>
      </w:r>
    </w:p>
    <w:p>
      <w:pPr>
        <w:pStyle w:val="BodyText"/>
        <w:spacing w:before="10"/>
        <w:rPr>
          <w:b/>
        </w:rPr>
      </w:pPr>
    </w:p>
    <w:p>
      <w:pPr>
        <w:pStyle w:val="BodyText"/>
        <w:ind w:left="771" w:right="250"/>
      </w:pPr>
      <w:r>
        <w:rPr/>
        <w:t>Subject to the approval of the Mathematics Education Committee of the Department of Mathematics</w:t>
      </w:r>
      <w:r>
        <w:rPr>
          <w:spacing w:val="-3"/>
        </w:rPr>
        <w:t> </w:t>
      </w:r>
      <w:r>
        <w:rPr/>
        <w:t>and</w:t>
      </w:r>
      <w:r>
        <w:rPr>
          <w:spacing w:val="-4"/>
        </w:rPr>
        <w:t> </w:t>
      </w:r>
      <w:r>
        <w:rPr/>
        <w:t>Statistics,</w:t>
      </w:r>
      <w:r>
        <w:rPr>
          <w:spacing w:val="-3"/>
        </w:rPr>
        <w:t> </w:t>
      </w:r>
      <w:r>
        <w:rPr/>
        <w:t>write</w:t>
      </w:r>
      <w:r>
        <w:rPr>
          <w:spacing w:val="-2"/>
        </w:rPr>
        <w:t> </w:t>
      </w:r>
      <w:r>
        <w:rPr/>
        <w:t>a</w:t>
      </w:r>
      <w:r>
        <w:rPr>
          <w:spacing w:val="-3"/>
        </w:rPr>
        <w:t> </w:t>
      </w:r>
      <w:r>
        <w:rPr/>
        <w:t>thesis</w:t>
      </w:r>
      <w:r>
        <w:rPr>
          <w:spacing w:val="-3"/>
        </w:rPr>
        <w:t> </w:t>
      </w:r>
      <w:r>
        <w:rPr/>
        <w:t>in</w:t>
      </w:r>
      <w:r>
        <w:rPr>
          <w:spacing w:val="-6"/>
        </w:rPr>
        <w:t> </w:t>
      </w:r>
      <w:r>
        <w:rPr/>
        <w:t>mathematics</w:t>
      </w:r>
      <w:r>
        <w:rPr>
          <w:spacing w:val="-3"/>
        </w:rPr>
        <w:t> </w:t>
      </w:r>
      <w:r>
        <w:rPr/>
        <w:t>education</w:t>
      </w:r>
      <w:r>
        <w:rPr>
          <w:spacing w:val="-4"/>
        </w:rPr>
        <w:t> </w:t>
      </w:r>
      <w:r>
        <w:rPr/>
        <w:t>and</w:t>
      </w:r>
      <w:r>
        <w:rPr>
          <w:spacing w:val="-4"/>
        </w:rPr>
        <w:t> </w:t>
      </w:r>
      <w:r>
        <w:rPr/>
        <w:t>defend</w:t>
      </w:r>
      <w:r>
        <w:rPr>
          <w:spacing w:val="-4"/>
        </w:rPr>
        <w:t> </w:t>
      </w:r>
      <w:r>
        <w:rPr/>
        <w:t>it</w:t>
      </w:r>
      <w:r>
        <w:rPr>
          <w:spacing w:val="-2"/>
        </w:rPr>
        <w:t> </w:t>
      </w:r>
      <w:r>
        <w:rPr/>
        <w:t>orally.</w:t>
      </w:r>
      <w:r>
        <w:rPr>
          <w:spacing w:val="-3"/>
        </w:rPr>
        <w:t> </w:t>
      </w:r>
      <w:r>
        <w:rPr/>
        <w:t>This option requires enrollment in at least 3 units and no more than 6 units of MTED 698.</w:t>
      </w:r>
    </w:p>
    <w:p>
      <w:pPr>
        <w:pStyle w:val="BodyText"/>
        <w:spacing w:before="1"/>
        <w:rPr>
          <w:sz w:val="23"/>
        </w:rPr>
      </w:pPr>
    </w:p>
    <w:p>
      <w:pPr>
        <w:pStyle w:val="ListParagraph"/>
        <w:numPr>
          <w:ilvl w:val="1"/>
          <w:numId w:val="1"/>
        </w:numPr>
        <w:tabs>
          <w:tab w:pos="770" w:val="left" w:leader="none"/>
        </w:tabs>
        <w:spacing w:line="240" w:lineRule="auto" w:before="0" w:after="0"/>
        <w:ind w:left="770" w:right="0" w:hanging="270"/>
        <w:jc w:val="left"/>
        <w:rPr>
          <w:sz w:val="22"/>
          <w:u w:val="none"/>
        </w:rPr>
      </w:pPr>
      <w:hyperlink r:id="rId5">
        <w:r>
          <w:rPr>
            <w:color w:val="0000FF"/>
            <w:sz w:val="22"/>
            <w:u w:val="single" w:color="0000FF"/>
          </w:rPr>
          <w:t>MTED</w:t>
        </w:r>
        <w:r>
          <w:rPr>
            <w:color w:val="0000FF"/>
            <w:spacing w:val="-7"/>
            <w:sz w:val="22"/>
            <w:u w:val="single" w:color="0000FF"/>
          </w:rPr>
          <w:t> </w:t>
        </w:r>
        <w:r>
          <w:rPr>
            <w:color w:val="0000FF"/>
            <w:sz w:val="22"/>
            <w:u w:val="single" w:color="0000FF"/>
          </w:rPr>
          <w:t>698</w:t>
        </w:r>
        <w:r>
          <w:rPr>
            <w:color w:val="0000FF"/>
            <w:spacing w:val="-2"/>
            <w:sz w:val="22"/>
            <w:u w:val="single" w:color="0000FF"/>
          </w:rPr>
          <w:t> </w:t>
        </w:r>
        <w:r>
          <w:rPr>
            <w:color w:val="0000FF"/>
            <w:sz w:val="22"/>
            <w:u w:val="single" w:color="0000FF"/>
          </w:rPr>
          <w:t>-</w:t>
        </w:r>
        <w:r>
          <w:rPr>
            <w:color w:val="0000FF"/>
            <w:spacing w:val="-4"/>
            <w:sz w:val="22"/>
            <w:u w:val="single" w:color="0000FF"/>
          </w:rPr>
          <w:t> </w:t>
        </w:r>
        <w:r>
          <w:rPr>
            <w:color w:val="0000FF"/>
            <w:sz w:val="22"/>
            <w:u w:val="single" w:color="0000FF"/>
          </w:rPr>
          <w:t>Thesis</w:t>
        </w:r>
        <w:r>
          <w:rPr>
            <w:color w:val="0000FF"/>
            <w:spacing w:val="-3"/>
            <w:sz w:val="22"/>
            <w:u w:val="single" w:color="0000FF"/>
          </w:rPr>
          <w:t> </w:t>
        </w:r>
        <w:r>
          <w:rPr>
            <w:color w:val="0000FF"/>
            <w:sz w:val="22"/>
            <w:u w:val="single" w:color="0000FF"/>
          </w:rPr>
          <w:t>in</w:t>
        </w:r>
        <w:r>
          <w:rPr>
            <w:color w:val="0000FF"/>
            <w:spacing w:val="-6"/>
            <w:sz w:val="22"/>
            <w:u w:val="single" w:color="0000FF"/>
          </w:rPr>
          <w:t> </w:t>
        </w:r>
        <w:r>
          <w:rPr>
            <w:color w:val="0000FF"/>
            <w:sz w:val="22"/>
            <w:u w:val="single" w:color="0000FF"/>
          </w:rPr>
          <w:t>Mathematics</w:t>
        </w:r>
        <w:r>
          <w:rPr>
            <w:color w:val="0000FF"/>
            <w:spacing w:val="-4"/>
            <w:sz w:val="22"/>
            <w:u w:val="single" w:color="0000FF"/>
          </w:rPr>
          <w:t> </w:t>
        </w:r>
        <w:r>
          <w:rPr>
            <w:color w:val="0000FF"/>
            <w:sz w:val="22"/>
            <w:u w:val="single" w:color="0000FF"/>
          </w:rPr>
          <w:t>Education</w:t>
        </w:r>
      </w:hyperlink>
      <w:r>
        <w:rPr>
          <w:color w:val="0000FF"/>
          <w:spacing w:val="-5"/>
          <w:sz w:val="22"/>
          <w:u w:val="none"/>
        </w:rPr>
        <w:t> </w:t>
      </w:r>
      <w:r>
        <w:rPr>
          <w:sz w:val="22"/>
          <w:u w:val="none"/>
        </w:rPr>
        <w:t>(1-6</w:t>
      </w:r>
      <w:r>
        <w:rPr>
          <w:spacing w:val="-2"/>
          <w:sz w:val="22"/>
          <w:u w:val="none"/>
        </w:rPr>
        <w:t> units)</w:t>
      </w:r>
    </w:p>
    <w:p>
      <w:pPr>
        <w:pStyle w:val="BodyText"/>
        <w:spacing w:before="11"/>
      </w:pPr>
    </w:p>
    <w:p>
      <w:pPr>
        <w:pStyle w:val="Heading1"/>
      </w:pPr>
      <w:bookmarkStart w:name="Mathematics Education Thesis" w:id="14"/>
      <w:bookmarkEnd w:id="14"/>
      <w:r>
        <w:rPr>
          <w:b w:val="0"/>
        </w:rPr>
      </w:r>
      <w:r>
        <w:rPr/>
        <w:t>Mathematics</w:t>
      </w:r>
      <w:r>
        <w:rPr>
          <w:spacing w:val="-4"/>
        </w:rPr>
        <w:t> </w:t>
      </w:r>
      <w:r>
        <w:rPr/>
        <w:t>Education</w:t>
      </w:r>
      <w:r>
        <w:rPr>
          <w:spacing w:val="-3"/>
        </w:rPr>
        <w:t> </w:t>
      </w:r>
      <w:r>
        <w:rPr>
          <w:spacing w:val="-2"/>
        </w:rPr>
        <w:t>Thesis</w:t>
      </w:r>
    </w:p>
    <w:p>
      <w:pPr>
        <w:spacing w:before="279"/>
        <w:ind w:left="771" w:right="179" w:firstLine="0"/>
        <w:jc w:val="left"/>
        <w:rPr>
          <w:rFonts w:ascii="Times New Roman"/>
          <w:sz w:val="24"/>
        </w:rPr>
      </w:pPr>
      <w:r>
        <w:rPr>
          <w:rFonts w:ascii="Times New Roman"/>
          <w:sz w:val="24"/>
        </w:rPr>
        <w:t>Students choosing the thesis option must consult with the Mathematics Education Graduate Advisor to select a thesis advisor. A proposal is then written in consultation with the mathematics education faculty advisor who will guide the student in choosing the thesis</w:t>
      </w:r>
      <w:r>
        <w:rPr>
          <w:rFonts w:ascii="Times New Roman"/>
          <w:spacing w:val="40"/>
          <w:sz w:val="24"/>
        </w:rPr>
        <w:t> </w:t>
      </w:r>
      <w:r>
        <w:rPr>
          <w:rFonts w:ascii="Times New Roman"/>
          <w:sz w:val="24"/>
        </w:rPr>
        <w:t>topic</w:t>
      </w:r>
      <w:r>
        <w:rPr>
          <w:rFonts w:ascii="Times New Roman"/>
          <w:spacing w:val="-4"/>
          <w:sz w:val="24"/>
        </w:rPr>
        <w:t> </w:t>
      </w:r>
      <w:r>
        <w:rPr>
          <w:rFonts w:ascii="Times New Roman"/>
          <w:sz w:val="24"/>
        </w:rPr>
        <w:t>and</w:t>
      </w:r>
      <w:r>
        <w:rPr>
          <w:rFonts w:ascii="Times New Roman"/>
          <w:spacing w:val="-3"/>
          <w:sz w:val="24"/>
        </w:rPr>
        <w:t> </w:t>
      </w:r>
      <w:r>
        <w:rPr>
          <w:rFonts w:ascii="Times New Roman"/>
          <w:sz w:val="24"/>
        </w:rPr>
        <w:t>supervise</w:t>
      </w:r>
      <w:r>
        <w:rPr>
          <w:rFonts w:ascii="Times New Roman"/>
          <w:spacing w:val="-4"/>
          <w:sz w:val="24"/>
        </w:rPr>
        <w:t> </w:t>
      </w:r>
      <w:r>
        <w:rPr>
          <w:rFonts w:ascii="Times New Roman"/>
          <w:sz w:val="24"/>
        </w:rPr>
        <w:t>the</w:t>
      </w:r>
      <w:r>
        <w:rPr>
          <w:rFonts w:ascii="Times New Roman"/>
          <w:spacing w:val="-4"/>
          <w:sz w:val="24"/>
        </w:rPr>
        <w:t> </w:t>
      </w:r>
      <w:r>
        <w:rPr>
          <w:rFonts w:ascii="Times New Roman"/>
          <w:sz w:val="24"/>
        </w:rPr>
        <w:t>writing</w:t>
      </w:r>
      <w:r>
        <w:rPr>
          <w:rFonts w:ascii="Times New Roman"/>
          <w:spacing w:val="-3"/>
          <w:sz w:val="24"/>
        </w:rPr>
        <w:t> </w:t>
      </w:r>
      <w:r>
        <w:rPr>
          <w:rFonts w:ascii="Times New Roman"/>
          <w:sz w:val="24"/>
        </w:rPr>
        <w:t>process.</w:t>
      </w:r>
      <w:r>
        <w:rPr>
          <w:rFonts w:ascii="Times New Roman"/>
          <w:spacing w:val="-3"/>
          <w:sz w:val="24"/>
        </w:rPr>
        <w:t> </w:t>
      </w:r>
      <w:r>
        <w:rPr>
          <w:rFonts w:ascii="Times New Roman"/>
          <w:sz w:val="24"/>
        </w:rPr>
        <w:t>After</w:t>
      </w:r>
      <w:r>
        <w:rPr>
          <w:rFonts w:ascii="Times New Roman"/>
          <w:spacing w:val="-4"/>
          <w:sz w:val="24"/>
        </w:rPr>
        <w:t> </w:t>
      </w:r>
      <w:r>
        <w:rPr>
          <w:rFonts w:ascii="Times New Roman"/>
          <w:sz w:val="24"/>
        </w:rPr>
        <w:t>a</w:t>
      </w:r>
      <w:r>
        <w:rPr>
          <w:rFonts w:ascii="Times New Roman"/>
          <w:spacing w:val="-4"/>
          <w:sz w:val="24"/>
        </w:rPr>
        <w:t> </w:t>
      </w:r>
      <w:r>
        <w:rPr>
          <w:rFonts w:ascii="Times New Roman"/>
          <w:sz w:val="24"/>
        </w:rPr>
        <w:t>thesis</w:t>
      </w:r>
      <w:r>
        <w:rPr>
          <w:rFonts w:ascii="Times New Roman"/>
          <w:spacing w:val="-3"/>
          <w:sz w:val="24"/>
        </w:rPr>
        <w:t> </w:t>
      </w:r>
      <w:r>
        <w:rPr>
          <w:rFonts w:ascii="Times New Roman"/>
          <w:sz w:val="24"/>
        </w:rPr>
        <w:t>topic</w:t>
      </w:r>
      <w:r>
        <w:rPr>
          <w:rFonts w:ascii="Times New Roman"/>
          <w:spacing w:val="-4"/>
          <w:sz w:val="24"/>
        </w:rPr>
        <w:t> </w:t>
      </w:r>
      <w:r>
        <w:rPr>
          <w:rFonts w:ascii="Times New Roman"/>
          <w:sz w:val="24"/>
        </w:rPr>
        <w:t>is</w:t>
      </w:r>
      <w:r>
        <w:rPr>
          <w:rFonts w:ascii="Times New Roman"/>
          <w:spacing w:val="-3"/>
          <w:sz w:val="24"/>
        </w:rPr>
        <w:t> </w:t>
      </w:r>
      <w:r>
        <w:rPr>
          <w:rFonts w:ascii="Times New Roman"/>
          <w:sz w:val="24"/>
        </w:rPr>
        <w:t>chosen,</w:t>
      </w:r>
      <w:r>
        <w:rPr>
          <w:rFonts w:ascii="Times New Roman"/>
          <w:spacing w:val="-3"/>
          <w:sz w:val="24"/>
        </w:rPr>
        <w:t> </w:t>
      </w:r>
      <w:r>
        <w:rPr>
          <w:rFonts w:ascii="Times New Roman"/>
          <w:sz w:val="24"/>
        </w:rPr>
        <w:t>it</w:t>
      </w:r>
      <w:r>
        <w:rPr>
          <w:rFonts w:ascii="Times New Roman"/>
          <w:spacing w:val="-3"/>
          <w:sz w:val="24"/>
        </w:rPr>
        <w:t> </w:t>
      </w:r>
      <w:r>
        <w:rPr>
          <w:rFonts w:ascii="Times New Roman"/>
          <w:sz w:val="24"/>
        </w:rPr>
        <w:t>must</w:t>
      </w:r>
      <w:r>
        <w:rPr>
          <w:rFonts w:ascii="Times New Roman"/>
          <w:spacing w:val="-3"/>
          <w:sz w:val="24"/>
        </w:rPr>
        <w:t> </w:t>
      </w:r>
      <w:r>
        <w:rPr>
          <w:rFonts w:ascii="Times New Roman"/>
          <w:sz w:val="24"/>
        </w:rPr>
        <w:t>be</w:t>
      </w:r>
      <w:r>
        <w:rPr>
          <w:rFonts w:ascii="Times New Roman"/>
          <w:spacing w:val="-4"/>
          <w:sz w:val="24"/>
        </w:rPr>
        <w:t> </w:t>
      </w:r>
      <w:r>
        <w:rPr>
          <w:rFonts w:ascii="Times New Roman"/>
          <w:sz w:val="24"/>
        </w:rPr>
        <w:t>approved</w:t>
      </w:r>
      <w:r>
        <w:rPr>
          <w:rFonts w:ascii="Times New Roman"/>
          <w:spacing w:val="-3"/>
          <w:sz w:val="24"/>
        </w:rPr>
        <w:t> </w:t>
      </w:r>
      <w:r>
        <w:rPr>
          <w:rFonts w:ascii="Times New Roman"/>
          <w:sz w:val="24"/>
        </w:rPr>
        <w:t>by the Mathematics Education Committee. Committee membership should follow University policy for thesis committees.</w:t>
      </w:r>
    </w:p>
    <w:p>
      <w:pPr>
        <w:pStyle w:val="BodyText"/>
        <w:rPr>
          <w:rFonts w:ascii="Times New Roman"/>
          <w:sz w:val="20"/>
        </w:rPr>
      </w:pPr>
    </w:p>
    <w:p>
      <w:pPr>
        <w:pStyle w:val="BodyText"/>
        <w:spacing w:before="7"/>
        <w:rPr>
          <w:rFonts w:ascii="Times New Roman"/>
          <w:sz w:val="26"/>
        </w:rPr>
      </w:pPr>
      <w:r>
        <w:rPr/>
        <mc:AlternateContent>
          <mc:Choice Requires="wps">
            <w:drawing>
              <wp:anchor distT="0" distB="0" distL="0" distR="0" allowOverlap="1" layoutInCell="1" locked="0" behindDoc="1" simplePos="0" relativeHeight="487588352">
                <wp:simplePos x="0" y="0"/>
                <wp:positionH relativeFrom="page">
                  <wp:posOffset>819911</wp:posOffset>
                </wp:positionH>
                <wp:positionV relativeFrom="paragraph">
                  <wp:posOffset>210103</wp:posOffset>
                </wp:positionV>
                <wp:extent cx="613283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132830" cy="9525"/>
                        </a:xfrm>
                        <a:custGeom>
                          <a:avLst/>
                          <a:gdLst/>
                          <a:ahLst/>
                          <a:cxnLst/>
                          <a:rect l="l" t="t" r="r" b="b"/>
                          <a:pathLst>
                            <a:path w="6132830" h="9525">
                              <a:moveTo>
                                <a:pt x="6132588" y="0"/>
                              </a:moveTo>
                              <a:lnTo>
                                <a:pt x="0" y="0"/>
                              </a:lnTo>
                              <a:lnTo>
                                <a:pt x="0" y="9144"/>
                              </a:lnTo>
                              <a:lnTo>
                                <a:pt x="6132588" y="9144"/>
                              </a:lnTo>
                              <a:lnTo>
                                <a:pt x="6132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559998pt;margin-top:16.543594pt;width:482.881pt;height:.72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before="6"/>
        <w:rPr>
          <w:rFonts w:ascii="Times New Roman"/>
          <w:sz w:val="15"/>
        </w:rPr>
      </w:pPr>
    </w:p>
    <w:p>
      <w:pPr>
        <w:spacing w:before="94"/>
        <w:ind w:left="260" w:right="0" w:firstLine="0"/>
        <w:jc w:val="left"/>
        <w:rPr>
          <w:rFonts w:ascii="Arial"/>
          <w:b/>
          <w:sz w:val="18"/>
        </w:rPr>
      </w:pPr>
      <w:r>
        <w:rPr>
          <w:rFonts w:ascii="Arial"/>
          <w:b/>
          <w:color w:val="201E1F"/>
          <w:sz w:val="18"/>
        </w:rPr>
        <w:t>EFFECTIVE:</w:t>
      </w:r>
      <w:r>
        <w:rPr>
          <w:rFonts w:ascii="Arial"/>
          <w:b/>
          <w:color w:val="201E1F"/>
          <w:spacing w:val="-7"/>
          <w:sz w:val="18"/>
        </w:rPr>
        <w:t> </w:t>
      </w:r>
      <w:r>
        <w:rPr>
          <w:rFonts w:ascii="Arial"/>
          <w:b/>
          <w:color w:val="201E1F"/>
          <w:sz w:val="18"/>
        </w:rPr>
        <w:t>Fall</w:t>
      </w:r>
      <w:r>
        <w:rPr>
          <w:rFonts w:ascii="Arial"/>
          <w:b/>
          <w:color w:val="201E1F"/>
          <w:spacing w:val="-2"/>
          <w:sz w:val="18"/>
        </w:rPr>
        <w:t> </w:t>
      </w:r>
      <w:r>
        <w:rPr>
          <w:rFonts w:ascii="Arial"/>
          <w:b/>
          <w:color w:val="201E1F"/>
          <w:spacing w:val="-4"/>
          <w:sz w:val="18"/>
        </w:rPr>
        <w:t>2024</w:t>
      </w:r>
    </w:p>
    <w:p>
      <w:pPr>
        <w:pStyle w:val="BodyText"/>
        <w:spacing w:before="9"/>
        <w:rPr>
          <w:rFonts w:ascii="Arial"/>
          <w:b/>
          <w:sz w:val="18"/>
        </w:rPr>
      </w:pPr>
    </w:p>
    <w:p>
      <w:pPr>
        <w:spacing w:line="465" w:lineRule="auto" w:before="0"/>
        <w:ind w:left="140" w:right="5799" w:firstLine="0"/>
        <w:jc w:val="left"/>
        <w:rPr>
          <w:rFonts w:ascii="Arial"/>
          <w:sz w:val="20"/>
        </w:rPr>
      </w:pPr>
      <w:r>
        <w:rPr>
          <w:rFonts w:ascii="Arial"/>
          <w:sz w:val="20"/>
        </w:rPr>
        <w:t>Academic</w:t>
      </w:r>
      <w:r>
        <w:rPr>
          <w:rFonts w:ascii="Arial"/>
          <w:spacing w:val="-14"/>
          <w:sz w:val="20"/>
        </w:rPr>
        <w:t> </w:t>
      </w:r>
      <w:r>
        <w:rPr>
          <w:rFonts w:ascii="Arial"/>
          <w:sz w:val="20"/>
        </w:rPr>
        <w:t>Plan</w:t>
      </w:r>
      <w:r>
        <w:rPr>
          <w:rFonts w:ascii="Arial"/>
          <w:spacing w:val="-14"/>
          <w:sz w:val="20"/>
        </w:rPr>
        <w:t> </w:t>
      </w:r>
      <w:r>
        <w:rPr>
          <w:rFonts w:ascii="Arial"/>
          <w:sz w:val="20"/>
        </w:rPr>
        <w:t>Code:</w:t>
      </w:r>
      <w:r>
        <w:rPr>
          <w:rFonts w:ascii="Arial"/>
          <w:spacing w:val="-13"/>
          <w:sz w:val="20"/>
        </w:rPr>
        <w:t> </w:t>
      </w:r>
      <w:r>
        <w:rPr>
          <w:rFonts w:ascii="Arial"/>
          <w:sz w:val="20"/>
        </w:rPr>
        <w:t>MATHMS06PB Career: Graduate</w:t>
      </w:r>
    </w:p>
    <w:p>
      <w:pPr>
        <w:spacing w:before="0"/>
        <w:ind w:left="140" w:right="0" w:firstLine="0"/>
        <w:jc w:val="left"/>
        <w:rPr>
          <w:rFonts w:ascii="Arial"/>
          <w:sz w:val="20"/>
        </w:rPr>
      </w:pPr>
      <w:r>
        <w:rPr>
          <w:rFonts w:ascii="Arial"/>
          <w:sz w:val="20"/>
        </w:rPr>
        <w:t>CIP:</w:t>
      </w:r>
      <w:r>
        <w:rPr>
          <w:rFonts w:ascii="Arial"/>
          <w:spacing w:val="-5"/>
          <w:sz w:val="20"/>
        </w:rPr>
        <w:t> </w:t>
      </w:r>
      <w:r>
        <w:rPr>
          <w:rFonts w:ascii="Arial"/>
          <w:spacing w:val="-2"/>
          <w:sz w:val="20"/>
        </w:rPr>
        <w:t>27.0199</w:t>
      </w:r>
    </w:p>
    <w:p>
      <w:pPr>
        <w:pStyle w:val="BodyText"/>
        <w:spacing w:before="7"/>
        <w:rPr>
          <w:rFonts w:ascii="Arial"/>
          <w:sz w:val="18"/>
        </w:rPr>
      </w:pPr>
    </w:p>
    <w:p>
      <w:pPr>
        <w:spacing w:before="0"/>
        <w:ind w:left="140" w:right="0" w:firstLine="0"/>
        <w:jc w:val="left"/>
        <w:rPr>
          <w:rFonts w:ascii="Arial"/>
          <w:sz w:val="20"/>
        </w:rPr>
      </w:pPr>
      <w:r>
        <w:rPr>
          <w:rFonts w:ascii="Arial"/>
          <w:sz w:val="20"/>
        </w:rPr>
        <w:t>CSU</w:t>
      </w:r>
      <w:r>
        <w:rPr>
          <w:rFonts w:ascii="Arial"/>
          <w:spacing w:val="-6"/>
          <w:sz w:val="20"/>
        </w:rPr>
        <w:t> </w:t>
      </w:r>
      <w:r>
        <w:rPr>
          <w:rFonts w:ascii="Arial"/>
          <w:sz w:val="20"/>
        </w:rPr>
        <w:t>Code:</w:t>
      </w:r>
      <w:r>
        <w:rPr>
          <w:rFonts w:ascii="Arial"/>
          <w:spacing w:val="-5"/>
          <w:sz w:val="20"/>
        </w:rPr>
        <w:t> </w:t>
      </w:r>
      <w:r>
        <w:rPr>
          <w:rFonts w:ascii="Arial"/>
          <w:spacing w:val="-2"/>
          <w:sz w:val="20"/>
        </w:rPr>
        <w:t>17013</w:t>
      </w:r>
    </w:p>
    <w:p>
      <w:pPr>
        <w:pStyle w:val="BodyText"/>
        <w:spacing w:before="10"/>
        <w:rPr>
          <w:rFonts w:ascii="Arial"/>
          <w:sz w:val="18"/>
        </w:rPr>
      </w:pPr>
    </w:p>
    <w:p>
      <w:pPr>
        <w:spacing w:before="0"/>
        <w:ind w:left="140" w:right="0" w:firstLine="0"/>
        <w:jc w:val="left"/>
        <w:rPr>
          <w:rFonts w:ascii="Arial"/>
          <w:sz w:val="20"/>
        </w:rPr>
      </w:pPr>
      <w:r>
        <w:rPr>
          <w:rFonts w:ascii="Arial"/>
          <w:sz w:val="20"/>
        </w:rPr>
        <w:t>Concentration</w:t>
      </w:r>
      <w:r>
        <w:rPr>
          <w:rFonts w:ascii="Arial"/>
          <w:spacing w:val="-12"/>
          <w:sz w:val="20"/>
        </w:rPr>
        <w:t> </w:t>
      </w:r>
      <w:r>
        <w:rPr>
          <w:rFonts w:ascii="Arial"/>
          <w:sz w:val="20"/>
        </w:rPr>
        <w:t>Code:</w:t>
      </w:r>
      <w:r>
        <w:rPr>
          <w:rFonts w:ascii="Arial"/>
          <w:spacing w:val="-10"/>
          <w:sz w:val="20"/>
        </w:rPr>
        <w:t> </w:t>
      </w:r>
      <w:r>
        <w:rPr>
          <w:rFonts w:ascii="Arial"/>
          <w:spacing w:val="-5"/>
          <w:sz w:val="20"/>
        </w:rPr>
        <w:t>01</w:t>
      </w:r>
    </w:p>
    <w:p>
      <w:pPr>
        <w:pStyle w:val="BodyText"/>
        <w:spacing w:before="9"/>
        <w:rPr>
          <w:rFonts w:ascii="Arial"/>
          <w:sz w:val="18"/>
        </w:rPr>
      </w:pPr>
    </w:p>
    <w:p>
      <w:pPr>
        <w:spacing w:line="465" w:lineRule="auto" w:before="0"/>
        <w:ind w:left="140" w:right="3533" w:firstLine="0"/>
        <w:jc w:val="left"/>
        <w:rPr>
          <w:rFonts w:ascii="Arial"/>
          <w:sz w:val="20"/>
        </w:rPr>
      </w:pPr>
      <w:r>
        <w:rPr>
          <w:rFonts w:ascii="Arial"/>
          <w:sz w:val="20"/>
        </w:rPr>
        <w:t>College:</w:t>
      </w:r>
      <w:r>
        <w:rPr>
          <w:rFonts w:ascii="Arial"/>
          <w:spacing w:val="-7"/>
          <w:sz w:val="20"/>
        </w:rPr>
        <w:t> </w:t>
      </w:r>
      <w:r>
        <w:rPr>
          <w:rFonts w:ascii="Arial"/>
          <w:sz w:val="20"/>
        </w:rPr>
        <w:t>65,</w:t>
      </w:r>
      <w:r>
        <w:rPr>
          <w:rFonts w:ascii="Arial"/>
          <w:spacing w:val="-7"/>
          <w:sz w:val="20"/>
        </w:rPr>
        <w:t> </w:t>
      </w:r>
      <w:r>
        <w:rPr>
          <w:rFonts w:ascii="Arial"/>
          <w:sz w:val="20"/>
        </w:rPr>
        <w:t>College</w:t>
      </w:r>
      <w:r>
        <w:rPr>
          <w:rFonts w:ascii="Arial"/>
          <w:spacing w:val="-7"/>
          <w:sz w:val="20"/>
        </w:rPr>
        <w:t> </w:t>
      </w:r>
      <w:r>
        <w:rPr>
          <w:rFonts w:ascii="Arial"/>
          <w:sz w:val="20"/>
        </w:rPr>
        <w:t>of</w:t>
      </w:r>
      <w:r>
        <w:rPr>
          <w:rFonts w:ascii="Arial"/>
          <w:spacing w:val="-5"/>
          <w:sz w:val="20"/>
        </w:rPr>
        <w:t> </w:t>
      </w:r>
      <w:r>
        <w:rPr>
          <w:rFonts w:ascii="Arial"/>
          <w:sz w:val="20"/>
        </w:rPr>
        <w:t>Natural</w:t>
      </w:r>
      <w:r>
        <w:rPr>
          <w:rFonts w:ascii="Arial"/>
          <w:spacing w:val="-6"/>
          <w:sz w:val="20"/>
        </w:rPr>
        <w:t> </w:t>
      </w:r>
      <w:r>
        <w:rPr>
          <w:rFonts w:ascii="Arial"/>
          <w:sz w:val="20"/>
        </w:rPr>
        <w:t>Sciences</w:t>
      </w:r>
      <w:r>
        <w:rPr>
          <w:rFonts w:ascii="Arial"/>
          <w:spacing w:val="-6"/>
          <w:sz w:val="20"/>
        </w:rPr>
        <w:t> </w:t>
      </w:r>
      <w:r>
        <w:rPr>
          <w:rFonts w:ascii="Arial"/>
          <w:sz w:val="20"/>
        </w:rPr>
        <w:t>and</w:t>
      </w:r>
      <w:r>
        <w:rPr>
          <w:rFonts w:ascii="Arial"/>
          <w:spacing w:val="-5"/>
          <w:sz w:val="20"/>
        </w:rPr>
        <w:t> </w:t>
      </w:r>
      <w:r>
        <w:rPr>
          <w:rFonts w:ascii="Arial"/>
          <w:sz w:val="20"/>
        </w:rPr>
        <w:t>Mathematics Department: Mathematics and Statistics</w:t>
      </w:r>
    </w:p>
    <w:p>
      <w:pPr>
        <w:spacing w:line="465" w:lineRule="auto" w:before="1"/>
        <w:ind w:left="139" w:right="7716" w:firstLine="0"/>
        <w:jc w:val="left"/>
        <w:rPr>
          <w:rFonts w:ascii="Arial"/>
          <w:sz w:val="20"/>
        </w:rPr>
      </w:pPr>
      <w:r>
        <w:rPr>
          <w:rFonts w:ascii="Arial"/>
          <w:sz w:val="20"/>
        </w:rPr>
        <w:t>Delivery:</w:t>
      </w:r>
      <w:r>
        <w:rPr>
          <w:rFonts w:ascii="Arial"/>
          <w:spacing w:val="-14"/>
          <w:sz w:val="20"/>
        </w:rPr>
        <w:t> </w:t>
      </w:r>
      <w:r>
        <w:rPr>
          <w:rFonts w:ascii="Arial"/>
          <w:sz w:val="20"/>
        </w:rPr>
        <w:t>Face-to-Face </w:t>
      </w:r>
      <w:r>
        <w:rPr>
          <w:rFonts w:ascii="Arial"/>
          <w:spacing w:val="-2"/>
          <w:sz w:val="20"/>
        </w:rPr>
        <w:t>STEM-Eligible</w:t>
      </w:r>
    </w:p>
    <w:sectPr>
      <w:pgSz w:w="12240" w:h="15840"/>
      <w:pgMar w:top="132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71" w:hanging="272"/>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771" w:hanging="272"/>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600" w:hanging="272"/>
      </w:pPr>
      <w:rPr>
        <w:rFonts w:hint="default"/>
        <w:lang w:val="en-US" w:eastAsia="en-US" w:bidi="ar-SA"/>
      </w:rPr>
    </w:lvl>
    <w:lvl w:ilvl="3">
      <w:start w:val="0"/>
      <w:numFmt w:val="bullet"/>
      <w:lvlText w:val="•"/>
      <w:lvlJc w:val="left"/>
      <w:pPr>
        <w:ind w:left="3510" w:hanging="272"/>
      </w:pPr>
      <w:rPr>
        <w:rFonts w:hint="default"/>
        <w:lang w:val="en-US" w:eastAsia="en-US" w:bidi="ar-SA"/>
      </w:rPr>
    </w:lvl>
    <w:lvl w:ilvl="4">
      <w:start w:val="0"/>
      <w:numFmt w:val="bullet"/>
      <w:lvlText w:val="•"/>
      <w:lvlJc w:val="left"/>
      <w:pPr>
        <w:ind w:left="4420" w:hanging="272"/>
      </w:pPr>
      <w:rPr>
        <w:rFonts w:hint="default"/>
        <w:lang w:val="en-US" w:eastAsia="en-US" w:bidi="ar-SA"/>
      </w:rPr>
    </w:lvl>
    <w:lvl w:ilvl="5">
      <w:start w:val="0"/>
      <w:numFmt w:val="bullet"/>
      <w:lvlText w:val="•"/>
      <w:lvlJc w:val="left"/>
      <w:pPr>
        <w:ind w:left="5330" w:hanging="272"/>
      </w:pPr>
      <w:rPr>
        <w:rFonts w:hint="default"/>
        <w:lang w:val="en-US" w:eastAsia="en-US" w:bidi="ar-SA"/>
      </w:rPr>
    </w:lvl>
    <w:lvl w:ilvl="6">
      <w:start w:val="0"/>
      <w:numFmt w:val="bullet"/>
      <w:lvlText w:val="•"/>
      <w:lvlJc w:val="left"/>
      <w:pPr>
        <w:ind w:left="6240" w:hanging="272"/>
      </w:pPr>
      <w:rPr>
        <w:rFonts w:hint="default"/>
        <w:lang w:val="en-US" w:eastAsia="en-US" w:bidi="ar-SA"/>
      </w:rPr>
    </w:lvl>
    <w:lvl w:ilvl="7">
      <w:start w:val="0"/>
      <w:numFmt w:val="bullet"/>
      <w:lvlText w:val="•"/>
      <w:lvlJc w:val="left"/>
      <w:pPr>
        <w:ind w:left="7150" w:hanging="272"/>
      </w:pPr>
      <w:rPr>
        <w:rFonts w:hint="default"/>
        <w:lang w:val="en-US" w:eastAsia="en-US" w:bidi="ar-SA"/>
      </w:rPr>
    </w:lvl>
    <w:lvl w:ilvl="8">
      <w:start w:val="0"/>
      <w:numFmt w:val="bullet"/>
      <w:lvlText w:val="•"/>
      <w:lvlJc w:val="left"/>
      <w:pPr>
        <w:ind w:left="8060" w:hanging="27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771"/>
      <w:outlineLvl w:val="1"/>
    </w:pPr>
    <w:rPr>
      <w:rFonts w:ascii="Calibri" w:hAnsi="Calibri" w:eastAsia="Calibri" w:cs="Calibri"/>
      <w:b/>
      <w:bCs/>
      <w:sz w:val="36"/>
      <w:szCs w:val="36"/>
      <w:lang w:val="en-US" w:eastAsia="en-US" w:bidi="ar-SA"/>
    </w:rPr>
  </w:style>
  <w:style w:styleId="Heading2" w:type="paragraph">
    <w:name w:val="Heading 2"/>
    <w:basedOn w:val="Normal"/>
    <w:uiPriority w:val="1"/>
    <w:qFormat/>
    <w:pPr>
      <w:ind w:left="771"/>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spacing w:before="1"/>
      <w:ind w:left="2812" w:right="262" w:hanging="8473"/>
      <w:jc w:val="center"/>
      <w:outlineLvl w:val="3"/>
    </w:pPr>
    <w:rPr>
      <w:rFonts w:ascii="Arial" w:hAnsi="Arial" w:eastAsia="Arial" w:cs="Arial"/>
      <w:b/>
      <w:bCs/>
      <w:sz w:val="23"/>
      <w:szCs w:val="23"/>
      <w:lang w:val="en-US" w:eastAsia="en-US" w:bidi="ar-SA"/>
    </w:rPr>
  </w:style>
  <w:style w:styleId="Heading4" w:type="paragraph">
    <w:name w:val="Heading 4"/>
    <w:basedOn w:val="Normal"/>
    <w:uiPriority w:val="1"/>
    <w:qFormat/>
    <w:pPr>
      <w:ind w:left="771"/>
      <w:outlineLvl w:val="4"/>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770" w:hanging="270"/>
    </w:pPr>
    <w:rPr>
      <w:rFonts w:ascii="Calibri" w:hAnsi="Calibri" w:eastAsia="Calibri" w:cs="Calibri"/>
      <w:u w:val="single" w:color="000000"/>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catalog.csulb.edu/preview_program.php?catoid=7&amp;poid=3416"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2023-07-07T14:41:16Z</dcterms:created>
  <dcterms:modified xsi:type="dcterms:W3CDTF">2023-07-07T14:41:16Z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2023-07-07T00:00:00Z</vt:filetime>
  </property>
  <property fmtid="{D5CDD505-2E9C-101B-9397-08002B2CF9AE}" pid="6" name="Producer">
    <vt:lpwstr>Adobe PDF Library 21.7.131</vt:lpwstr>
  </property>
  <property fmtid="{D5CDD505-2E9C-101B-9397-08002B2CF9AE}" pid="7" name="SourceModified">
    <vt:lpwstr>D:20220727160502</vt:lpwstr>
  </property>
</Properties>
</file>