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92168" w14:textId="77777777" w:rsidR="0097462F" w:rsidRPr="0070075B" w:rsidRDefault="0097462F" w:rsidP="0097462F">
      <w:pPr>
        <w:rPr>
          <w:rFonts w:ascii="Arial" w:hAnsi="Arial" w:cs="Arial"/>
        </w:rPr>
      </w:pPr>
    </w:p>
    <w:p w14:paraId="27336D5F" w14:textId="77777777" w:rsidR="0070075B" w:rsidRDefault="005F2E21" w:rsidP="00DF231D">
      <w:pPr>
        <w:spacing w:line="360" w:lineRule="auto"/>
        <w:rPr>
          <w:rFonts w:ascii="Arial" w:hAnsi="Arial" w:cs="Arial"/>
        </w:rPr>
      </w:pPr>
      <w:r w:rsidRPr="0070075B">
        <w:rPr>
          <w:rFonts w:ascii="Arial" w:hAnsi="Arial" w:cs="Arial"/>
        </w:rPr>
        <w:t>Department / Program Name:</w:t>
      </w:r>
      <w:r w:rsidR="0070075B">
        <w:rPr>
          <w:rFonts w:ascii="Arial" w:hAnsi="Arial" w:cs="Arial"/>
        </w:rPr>
        <w:t xml:space="preserve"> </w:t>
      </w:r>
      <w:r w:rsidRPr="0070075B">
        <w:rPr>
          <w:rFonts w:ascii="Arial" w:hAnsi="Arial" w:cs="Arial"/>
        </w:rPr>
        <w:t>____________________________________</w:t>
      </w:r>
      <w:r w:rsidR="0070075B">
        <w:rPr>
          <w:rFonts w:ascii="Arial" w:hAnsi="Arial" w:cs="Arial"/>
        </w:rPr>
        <w:t>__________</w:t>
      </w:r>
    </w:p>
    <w:p w14:paraId="7AF7A023" w14:textId="77777777" w:rsidR="0070075B" w:rsidRDefault="005F2E21" w:rsidP="00DF231D">
      <w:pPr>
        <w:spacing w:line="360" w:lineRule="auto"/>
        <w:rPr>
          <w:rFonts w:ascii="Arial" w:hAnsi="Arial" w:cs="Arial"/>
        </w:rPr>
      </w:pPr>
      <w:r w:rsidRPr="0070075B">
        <w:rPr>
          <w:rFonts w:ascii="Arial" w:hAnsi="Arial" w:cs="Arial"/>
        </w:rPr>
        <w:t>Degree Programs under this review:</w:t>
      </w:r>
      <w:r w:rsidR="0070075B">
        <w:rPr>
          <w:rFonts w:ascii="Arial" w:hAnsi="Arial" w:cs="Arial"/>
        </w:rPr>
        <w:t xml:space="preserve"> </w:t>
      </w:r>
      <w:r w:rsidRPr="0070075B">
        <w:rPr>
          <w:rFonts w:ascii="Arial" w:hAnsi="Arial" w:cs="Arial"/>
        </w:rPr>
        <w:t>_______________________________</w:t>
      </w:r>
      <w:r w:rsidR="0070075B">
        <w:rPr>
          <w:rFonts w:ascii="Arial" w:hAnsi="Arial" w:cs="Arial"/>
        </w:rPr>
        <w:t>_________</w:t>
      </w:r>
    </w:p>
    <w:p w14:paraId="08C75BA0" w14:textId="77777777" w:rsidR="0070075B" w:rsidRDefault="0070075B" w:rsidP="00DF231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Department Chair: ______________________________________________________</w:t>
      </w:r>
    </w:p>
    <w:p w14:paraId="6312B4CE" w14:textId="77777777" w:rsidR="0070075B" w:rsidRPr="0070075B" w:rsidRDefault="0070075B" w:rsidP="00DF231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Dean and Associate Deans: _______________________________________________</w:t>
      </w:r>
    </w:p>
    <w:p w14:paraId="5FAF3F11" w14:textId="77777777" w:rsidR="00C639E2" w:rsidRDefault="00C639E2" w:rsidP="00C639E2">
      <w:pPr>
        <w:jc w:val="center"/>
        <w:rPr>
          <w:rFonts w:ascii="Arial" w:hAnsi="Arial"/>
          <w:b/>
        </w:rPr>
      </w:pPr>
    </w:p>
    <w:p w14:paraId="61134F28" w14:textId="3EA2B926" w:rsidR="00C639E2" w:rsidRPr="00425842" w:rsidRDefault="00C639E2" w:rsidP="00310147">
      <w:pPr>
        <w:rPr>
          <w:rFonts w:ascii="Arial" w:hAnsi="Arial"/>
          <w:sz w:val="21"/>
          <w:szCs w:val="21"/>
          <w:highlight w:val="white"/>
        </w:rPr>
      </w:pPr>
      <w:r w:rsidRPr="00C823D1">
        <w:rPr>
          <w:rFonts w:ascii="Arial" w:hAnsi="Arial"/>
          <w:b/>
          <w:sz w:val="21"/>
          <w:szCs w:val="21"/>
          <w:highlight w:val="white"/>
        </w:rPr>
        <w:t>Instructions</w:t>
      </w:r>
      <w:r w:rsidR="00EE4BA7">
        <w:rPr>
          <w:rFonts w:ascii="Arial" w:hAnsi="Arial"/>
          <w:b/>
          <w:sz w:val="21"/>
          <w:szCs w:val="21"/>
          <w:highlight w:val="white"/>
        </w:rPr>
        <w:t xml:space="preserve"> to Departments</w:t>
      </w:r>
      <w:r w:rsidRPr="00425842">
        <w:rPr>
          <w:rFonts w:ascii="Arial" w:hAnsi="Arial"/>
          <w:sz w:val="21"/>
          <w:szCs w:val="21"/>
          <w:highlight w:val="white"/>
        </w:rPr>
        <w:t xml:space="preserve">: Please use this template </w:t>
      </w:r>
      <w:r w:rsidR="00664E29">
        <w:rPr>
          <w:rFonts w:ascii="Arial" w:hAnsi="Arial"/>
          <w:sz w:val="21"/>
          <w:szCs w:val="21"/>
          <w:highlight w:val="white"/>
        </w:rPr>
        <w:t>to indicate page number</w:t>
      </w:r>
      <w:r w:rsidR="00137A77">
        <w:rPr>
          <w:rFonts w:ascii="Arial" w:hAnsi="Arial"/>
          <w:sz w:val="21"/>
          <w:szCs w:val="21"/>
          <w:highlight w:val="white"/>
        </w:rPr>
        <w:t>s, online links or other appropriate indicators for there the following information is located</w:t>
      </w:r>
      <w:r w:rsidR="00664E29">
        <w:rPr>
          <w:rFonts w:ascii="Arial" w:hAnsi="Arial"/>
          <w:sz w:val="21"/>
          <w:szCs w:val="21"/>
          <w:highlight w:val="white"/>
        </w:rPr>
        <w:t xml:space="preserve"> in the Department/Program accredited self-study/report.  If the item is not applica</w:t>
      </w:r>
      <w:r w:rsidR="008A523F">
        <w:rPr>
          <w:rFonts w:ascii="Arial" w:hAnsi="Arial"/>
          <w:sz w:val="21"/>
          <w:szCs w:val="21"/>
          <w:highlight w:val="white"/>
        </w:rPr>
        <w:t>ble</w:t>
      </w:r>
      <w:r w:rsidR="00664E29">
        <w:rPr>
          <w:rFonts w:ascii="Arial" w:hAnsi="Arial"/>
          <w:sz w:val="21"/>
          <w:szCs w:val="21"/>
          <w:highlight w:val="white"/>
        </w:rPr>
        <w:t xml:space="preserve"> indicate with </w:t>
      </w:r>
      <w:r w:rsidR="00CA5812">
        <w:rPr>
          <w:rFonts w:ascii="Arial" w:hAnsi="Arial"/>
          <w:sz w:val="21"/>
          <w:szCs w:val="21"/>
          <w:highlight w:val="white"/>
        </w:rPr>
        <w:t>N/A</w:t>
      </w:r>
      <w:r w:rsidR="00664E29">
        <w:rPr>
          <w:rFonts w:ascii="Arial" w:hAnsi="Arial"/>
          <w:sz w:val="21"/>
          <w:szCs w:val="21"/>
          <w:highlight w:val="white"/>
        </w:rPr>
        <w:t xml:space="preserve">.  If the item is not included in the accredited report, please provide the information in a separate </w:t>
      </w:r>
      <w:r w:rsidR="005F2E21">
        <w:rPr>
          <w:rFonts w:ascii="Arial" w:hAnsi="Arial"/>
          <w:sz w:val="21"/>
          <w:szCs w:val="21"/>
          <w:highlight w:val="white"/>
        </w:rPr>
        <w:t>response and attach to this document</w:t>
      </w:r>
      <w:r w:rsidR="00664E29">
        <w:rPr>
          <w:rFonts w:ascii="Arial" w:hAnsi="Arial"/>
          <w:sz w:val="21"/>
          <w:szCs w:val="21"/>
          <w:highlight w:val="white"/>
        </w:rPr>
        <w:t>.</w:t>
      </w:r>
      <w:r w:rsidR="005F2E21">
        <w:rPr>
          <w:rFonts w:ascii="Arial" w:hAnsi="Arial"/>
          <w:sz w:val="21"/>
          <w:szCs w:val="21"/>
          <w:highlight w:val="white"/>
        </w:rPr>
        <w:t xml:space="preserve"> Please return worksheets to </w:t>
      </w:r>
      <w:r w:rsidR="00A6521D">
        <w:rPr>
          <w:rFonts w:ascii="Arial" w:hAnsi="Arial"/>
          <w:sz w:val="21"/>
          <w:szCs w:val="21"/>
          <w:highlight w:val="white"/>
        </w:rPr>
        <w:t>David Sheridan</w:t>
      </w:r>
      <w:r w:rsidR="005F2E21">
        <w:rPr>
          <w:rFonts w:ascii="Arial" w:hAnsi="Arial"/>
          <w:sz w:val="21"/>
          <w:szCs w:val="21"/>
          <w:highlight w:val="white"/>
        </w:rPr>
        <w:t xml:space="preserve">, </w:t>
      </w:r>
      <w:r w:rsidR="008E0C36">
        <w:rPr>
          <w:rFonts w:ascii="Arial" w:hAnsi="Arial"/>
          <w:sz w:val="21"/>
          <w:szCs w:val="21"/>
          <w:highlight w:val="white"/>
        </w:rPr>
        <w:t xml:space="preserve">Coordinator </w:t>
      </w:r>
      <w:r w:rsidR="005F2E21">
        <w:rPr>
          <w:rFonts w:ascii="Arial" w:hAnsi="Arial"/>
          <w:sz w:val="21"/>
          <w:szCs w:val="21"/>
          <w:highlight w:val="white"/>
        </w:rPr>
        <w:t xml:space="preserve">of Program Review &amp; Assessment </w:t>
      </w:r>
      <w:r w:rsidR="00A6521D">
        <w:rPr>
          <w:rFonts w:ascii="Arial" w:hAnsi="Arial"/>
          <w:sz w:val="21"/>
          <w:szCs w:val="21"/>
          <w:highlight w:val="white"/>
        </w:rPr>
        <w:t>(</w:t>
      </w:r>
      <w:hyperlink r:id="rId10" w:history="1">
        <w:r w:rsidR="00A6521D" w:rsidRPr="00ED090D">
          <w:rPr>
            <w:rStyle w:val="Hyperlink"/>
            <w:rFonts w:ascii="Arial" w:hAnsi="Arial"/>
            <w:sz w:val="21"/>
            <w:szCs w:val="21"/>
            <w:highlight w:val="white"/>
          </w:rPr>
          <w:t>David.Sheridan@csulb.edu</w:t>
        </w:r>
      </w:hyperlink>
      <w:r w:rsidR="00A6521D">
        <w:rPr>
          <w:rFonts w:ascii="Arial" w:hAnsi="Arial"/>
          <w:sz w:val="21"/>
          <w:szCs w:val="21"/>
          <w:highlight w:val="white"/>
        </w:rPr>
        <w:t>)</w:t>
      </w:r>
      <w:r w:rsidR="00664E29">
        <w:rPr>
          <w:rFonts w:ascii="Arial" w:hAnsi="Arial"/>
          <w:sz w:val="21"/>
          <w:szCs w:val="21"/>
          <w:highlight w:val="white"/>
        </w:rPr>
        <w:t xml:space="preserve"> </w:t>
      </w:r>
      <w:r w:rsidR="00C823D1">
        <w:rPr>
          <w:rFonts w:ascii="Arial" w:hAnsi="Arial"/>
          <w:sz w:val="21"/>
          <w:szCs w:val="21"/>
          <w:highlight w:val="white"/>
        </w:rPr>
        <w:t>w</w:t>
      </w:r>
      <w:r w:rsidR="00733D7A">
        <w:rPr>
          <w:rFonts w:ascii="Arial" w:hAnsi="Arial"/>
          <w:sz w:val="21"/>
          <w:szCs w:val="21"/>
          <w:highlight w:val="white"/>
        </w:rPr>
        <w:t>ith your accreditation documents</w:t>
      </w:r>
      <w:r w:rsidR="00C823D1">
        <w:rPr>
          <w:rFonts w:ascii="Arial" w:hAnsi="Arial"/>
          <w:sz w:val="21"/>
          <w:szCs w:val="21"/>
          <w:highlight w:val="white"/>
        </w:rPr>
        <w:t>.</w:t>
      </w:r>
    </w:p>
    <w:p w14:paraId="3CD0A585" w14:textId="77777777" w:rsidR="001407F2" w:rsidRDefault="001407F2" w:rsidP="001407F2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rFonts w:ascii="Arial" w:hAnsi="Arial"/>
          <w:sz w:val="22"/>
          <w:szCs w:val="22"/>
          <w:highlight w:val="white"/>
          <w:shd w:val="clear" w:color="auto" w:fill="F3F3F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0"/>
        <w:gridCol w:w="1520"/>
      </w:tblGrid>
      <w:tr w:rsidR="00894836" w:rsidRPr="002A7C98" w14:paraId="3B4EEC09" w14:textId="77777777" w:rsidTr="000A7DB7">
        <w:trPr>
          <w:trHeight w:val="552"/>
        </w:trPr>
        <w:tc>
          <w:tcPr>
            <w:tcW w:w="8028" w:type="dxa"/>
            <w:shd w:val="clear" w:color="auto" w:fill="CCCCCC"/>
            <w:vAlign w:val="center"/>
          </w:tcPr>
          <w:p w14:paraId="2B6AC00D" w14:textId="77777777" w:rsidR="00894836" w:rsidRPr="002A7C98" w:rsidRDefault="00894836" w:rsidP="000A7DB7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mallCaps/>
                <w:sz w:val="22"/>
                <w:szCs w:val="22"/>
              </w:rPr>
              <w:t>Section I</w:t>
            </w:r>
            <w:r w:rsidRPr="002A7C98">
              <w:rPr>
                <w:rFonts w:ascii="Arial" w:hAnsi="Arial"/>
                <w:b/>
                <w:smallCaps/>
                <w:sz w:val="22"/>
                <w:szCs w:val="22"/>
              </w:rPr>
              <w:t xml:space="preserve">: </w:t>
            </w:r>
            <w:r>
              <w:rPr>
                <w:rFonts w:ascii="Arial" w:hAnsi="Arial"/>
                <w:b/>
                <w:smallCaps/>
                <w:sz w:val="22"/>
                <w:szCs w:val="22"/>
              </w:rPr>
              <w:t>Program Mission, Vision, Goals</w:t>
            </w:r>
            <w:r w:rsidR="00031EDD">
              <w:rPr>
                <w:rFonts w:ascii="Arial" w:hAnsi="Arial"/>
                <w:b/>
                <w:smallCaps/>
                <w:sz w:val="22"/>
                <w:szCs w:val="22"/>
              </w:rPr>
              <w:t xml:space="preserve"> &amp; Educational Programs</w:t>
            </w:r>
          </w:p>
          <w:p w14:paraId="3956794E" w14:textId="77777777" w:rsidR="00894836" w:rsidRPr="002A7C98" w:rsidRDefault="00894836" w:rsidP="000A7DB7">
            <w:pPr>
              <w:rPr>
                <w:rFonts w:ascii="Arial" w:hAnsi="Arial"/>
                <w:b/>
                <w:smallCaps/>
                <w:sz w:val="22"/>
                <w:szCs w:val="22"/>
                <w:highlight w:val="white"/>
              </w:rPr>
            </w:pPr>
          </w:p>
        </w:tc>
        <w:tc>
          <w:tcPr>
            <w:tcW w:w="1548" w:type="dxa"/>
            <w:shd w:val="clear" w:color="auto" w:fill="CCCCCC"/>
            <w:vAlign w:val="center"/>
          </w:tcPr>
          <w:p w14:paraId="45788339" w14:textId="77777777" w:rsidR="00894836" w:rsidRPr="00137A77" w:rsidRDefault="00664E29" w:rsidP="00512FFB">
            <w:pPr>
              <w:jc w:val="center"/>
              <w:rPr>
                <w:rFonts w:ascii="Arial" w:hAnsi="Arial"/>
                <w:b/>
                <w:smallCaps/>
                <w:sz w:val="18"/>
                <w:szCs w:val="18"/>
                <w:highlight w:val="white"/>
              </w:rPr>
            </w:pPr>
            <w:r w:rsidRPr="00137A77">
              <w:rPr>
                <w:rFonts w:ascii="Arial" w:hAnsi="Arial"/>
                <w:b/>
                <w:smallCaps/>
                <w:sz w:val="18"/>
                <w:szCs w:val="18"/>
              </w:rPr>
              <w:t>Page #</w:t>
            </w:r>
            <w:r w:rsidR="00643256" w:rsidRPr="00137A77">
              <w:rPr>
                <w:rFonts w:ascii="Arial" w:hAnsi="Arial"/>
                <w:b/>
                <w:smallCaps/>
                <w:sz w:val="18"/>
                <w:szCs w:val="18"/>
              </w:rPr>
              <w:t>’s</w:t>
            </w:r>
            <w:r w:rsidR="00137A77" w:rsidRPr="00137A77">
              <w:rPr>
                <w:rFonts w:ascii="Arial" w:hAnsi="Arial"/>
                <w:b/>
                <w:smallCaps/>
                <w:sz w:val="18"/>
                <w:szCs w:val="18"/>
              </w:rPr>
              <w:t xml:space="preserve"> or online links</w:t>
            </w:r>
          </w:p>
        </w:tc>
      </w:tr>
      <w:tr w:rsidR="00894836" w:rsidRPr="002A7C98" w14:paraId="4E76DAB0" w14:textId="77777777" w:rsidTr="0070075B">
        <w:trPr>
          <w:trHeight w:val="377"/>
        </w:trPr>
        <w:tc>
          <w:tcPr>
            <w:tcW w:w="8028" w:type="dxa"/>
            <w:shd w:val="clear" w:color="auto" w:fill="auto"/>
            <w:vAlign w:val="center"/>
          </w:tcPr>
          <w:p w14:paraId="5DC1F64D" w14:textId="77777777" w:rsidR="00894836" w:rsidRPr="002A7C98" w:rsidRDefault="00894836" w:rsidP="000A7DB7">
            <w:pPr>
              <w:tabs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utlineLvl w:val="0"/>
              <w:rPr>
                <w:rFonts w:ascii="Arial" w:hAnsi="Arial"/>
                <w:sz w:val="22"/>
                <w:szCs w:val="22"/>
                <w:highlight w:val="white"/>
              </w:rPr>
            </w:pPr>
            <w:r w:rsidRPr="002A7C98">
              <w:rPr>
                <w:rFonts w:ascii="Arial" w:hAnsi="Arial"/>
                <w:sz w:val="22"/>
                <w:szCs w:val="22"/>
                <w:highlight w:val="white"/>
              </w:rPr>
              <w:t>D</w:t>
            </w:r>
            <w:r w:rsidR="00664E29">
              <w:rPr>
                <w:rFonts w:ascii="Arial" w:hAnsi="Arial"/>
                <w:sz w:val="22"/>
                <w:szCs w:val="22"/>
                <w:highlight w:val="white"/>
              </w:rPr>
              <w:t>epartment/P</w:t>
            </w:r>
            <w:r>
              <w:rPr>
                <w:rFonts w:ascii="Arial" w:hAnsi="Arial"/>
                <w:sz w:val="22"/>
                <w:szCs w:val="22"/>
                <w:highlight w:val="white"/>
              </w:rPr>
              <w:t xml:space="preserve">rogram mission </w:t>
            </w:r>
            <w:r w:rsidR="00664E29">
              <w:rPr>
                <w:rFonts w:ascii="Arial" w:hAnsi="Arial"/>
                <w:sz w:val="22"/>
                <w:szCs w:val="22"/>
                <w:highlight w:val="white"/>
              </w:rPr>
              <w:t xml:space="preserve">(indicate if located </w:t>
            </w:r>
            <w:r>
              <w:rPr>
                <w:rFonts w:ascii="Arial" w:hAnsi="Arial"/>
                <w:sz w:val="22"/>
                <w:szCs w:val="22"/>
                <w:highlight w:val="white"/>
              </w:rPr>
              <w:t>on website</w:t>
            </w:r>
            <w:r w:rsidR="00664E29">
              <w:rPr>
                <w:rFonts w:ascii="Arial" w:hAnsi="Arial"/>
                <w:sz w:val="22"/>
                <w:szCs w:val="22"/>
                <w:highlight w:val="white"/>
              </w:rPr>
              <w:t>)</w:t>
            </w:r>
            <w:r>
              <w:rPr>
                <w:rFonts w:ascii="Arial" w:hAnsi="Arial"/>
                <w:sz w:val="22"/>
                <w:szCs w:val="22"/>
                <w:highlight w:val="white"/>
              </w:rPr>
              <w:t>?</w:t>
            </w:r>
          </w:p>
          <w:p w14:paraId="7512CA6D" w14:textId="77777777" w:rsidR="00894836" w:rsidRPr="002A7C98" w:rsidRDefault="00894836" w:rsidP="000A7DB7">
            <w:pPr>
              <w:rPr>
                <w:rFonts w:ascii="Arial" w:hAnsi="Arial"/>
                <w:smallCaps/>
                <w:sz w:val="22"/>
                <w:szCs w:val="22"/>
                <w:highlight w:val="white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6CECAB5C" w14:textId="77777777" w:rsidR="00894836" w:rsidRPr="002A7C98" w:rsidRDefault="00894836" w:rsidP="000A7DB7">
            <w:pPr>
              <w:rPr>
                <w:rFonts w:ascii="Arial" w:hAnsi="Arial"/>
                <w:smallCaps/>
                <w:sz w:val="22"/>
                <w:szCs w:val="22"/>
                <w:highlight w:val="white"/>
              </w:rPr>
            </w:pPr>
          </w:p>
        </w:tc>
      </w:tr>
      <w:tr w:rsidR="00894836" w:rsidRPr="002A7C98" w14:paraId="1D706EE5" w14:textId="77777777" w:rsidTr="000A7DB7">
        <w:trPr>
          <w:trHeight w:val="552"/>
        </w:trPr>
        <w:tc>
          <w:tcPr>
            <w:tcW w:w="8028" w:type="dxa"/>
            <w:shd w:val="clear" w:color="auto" w:fill="auto"/>
            <w:vAlign w:val="center"/>
          </w:tcPr>
          <w:p w14:paraId="40B06BED" w14:textId="77777777" w:rsidR="00894836" w:rsidRPr="002A7C98" w:rsidRDefault="00664E29" w:rsidP="000A7DB7">
            <w:pPr>
              <w:tabs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utlineLvl w:val="0"/>
              <w:rPr>
                <w:rFonts w:ascii="Arial" w:hAnsi="Arial"/>
                <w:sz w:val="22"/>
                <w:szCs w:val="22"/>
                <w:highlight w:val="white"/>
              </w:rPr>
            </w:pPr>
            <w:r>
              <w:rPr>
                <w:rFonts w:ascii="Arial" w:hAnsi="Arial"/>
                <w:sz w:val="22"/>
                <w:szCs w:val="22"/>
                <w:highlight w:val="white"/>
              </w:rPr>
              <w:t>Alignment of pr</w:t>
            </w:r>
            <w:r w:rsidR="00752E6D">
              <w:rPr>
                <w:rFonts w:ascii="Arial" w:hAnsi="Arial"/>
                <w:sz w:val="22"/>
                <w:szCs w:val="22"/>
                <w:highlight w:val="white"/>
              </w:rPr>
              <w:t>ogram’s mission with State of California employment and civic needs</w:t>
            </w:r>
            <w:r>
              <w:rPr>
                <w:rFonts w:ascii="Arial" w:hAnsi="Arial"/>
                <w:sz w:val="22"/>
                <w:szCs w:val="22"/>
                <w:highlight w:val="white"/>
              </w:rPr>
              <w:t xml:space="preserve">; does it </w:t>
            </w:r>
            <w:r w:rsidR="00752E6D">
              <w:rPr>
                <w:rFonts w:ascii="Arial" w:hAnsi="Arial"/>
                <w:sz w:val="22"/>
                <w:szCs w:val="22"/>
                <w:highlight w:val="white"/>
              </w:rPr>
              <w:t>address changes in the discipline?</w:t>
            </w:r>
          </w:p>
          <w:p w14:paraId="4B2942B5" w14:textId="77777777" w:rsidR="00894836" w:rsidRPr="002A7C98" w:rsidRDefault="00894836" w:rsidP="000A7DB7">
            <w:pPr>
              <w:tabs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utlineLvl w:val="0"/>
              <w:rPr>
                <w:rFonts w:ascii="Arial" w:hAnsi="Arial"/>
                <w:smallCaps/>
                <w:sz w:val="22"/>
                <w:szCs w:val="22"/>
                <w:highlight w:val="white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08F0EAE8" w14:textId="77777777" w:rsidR="00894836" w:rsidRPr="002A7C98" w:rsidRDefault="00894836" w:rsidP="000A7DB7">
            <w:pPr>
              <w:rPr>
                <w:rFonts w:ascii="Arial" w:hAnsi="Arial"/>
                <w:smallCaps/>
                <w:sz w:val="22"/>
                <w:szCs w:val="22"/>
                <w:highlight w:val="white"/>
              </w:rPr>
            </w:pPr>
          </w:p>
        </w:tc>
      </w:tr>
      <w:tr w:rsidR="00894836" w:rsidRPr="002A7C98" w14:paraId="5D2BBEFD" w14:textId="77777777" w:rsidTr="0070075B">
        <w:trPr>
          <w:trHeight w:val="350"/>
        </w:trPr>
        <w:tc>
          <w:tcPr>
            <w:tcW w:w="8028" w:type="dxa"/>
            <w:shd w:val="clear" w:color="auto" w:fill="auto"/>
            <w:vAlign w:val="center"/>
          </w:tcPr>
          <w:p w14:paraId="7D5B0BE6" w14:textId="77777777" w:rsidR="00894836" w:rsidRPr="0070075B" w:rsidRDefault="00664E29" w:rsidP="0070075B">
            <w:pPr>
              <w:tabs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utlineLvl w:val="0"/>
              <w:rPr>
                <w:rFonts w:ascii="Arial" w:hAnsi="Arial"/>
                <w:sz w:val="22"/>
                <w:szCs w:val="22"/>
                <w:highlight w:val="white"/>
              </w:rPr>
            </w:pPr>
            <w:r>
              <w:rPr>
                <w:rFonts w:ascii="Arial" w:hAnsi="Arial"/>
                <w:sz w:val="22"/>
                <w:szCs w:val="22"/>
                <w:highlight w:val="white"/>
              </w:rPr>
              <w:t>F</w:t>
            </w:r>
            <w:r w:rsidR="004D437D">
              <w:rPr>
                <w:rFonts w:ascii="Arial" w:hAnsi="Arial"/>
                <w:sz w:val="22"/>
                <w:szCs w:val="22"/>
                <w:highlight w:val="white"/>
              </w:rPr>
              <w:t xml:space="preserve">aculty resources / </w:t>
            </w:r>
            <w:r w:rsidR="00031EDD">
              <w:rPr>
                <w:rFonts w:ascii="Arial" w:hAnsi="Arial"/>
                <w:sz w:val="22"/>
                <w:szCs w:val="22"/>
                <w:highlight w:val="white"/>
              </w:rPr>
              <w:t>sufficiency</w:t>
            </w:r>
            <w:r w:rsidR="004D437D">
              <w:rPr>
                <w:rFonts w:ascii="Arial" w:hAnsi="Arial"/>
                <w:sz w:val="22"/>
                <w:szCs w:val="22"/>
                <w:highlight w:val="white"/>
              </w:rPr>
              <w:t>?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28E4660D" w14:textId="77777777" w:rsidR="00894836" w:rsidRPr="002A7C98" w:rsidRDefault="00894836" w:rsidP="000A7DB7">
            <w:pPr>
              <w:rPr>
                <w:rFonts w:ascii="Arial" w:hAnsi="Arial"/>
                <w:smallCaps/>
                <w:sz w:val="22"/>
                <w:szCs w:val="22"/>
                <w:highlight w:val="white"/>
              </w:rPr>
            </w:pPr>
          </w:p>
        </w:tc>
      </w:tr>
      <w:tr w:rsidR="00894836" w:rsidRPr="002A7C98" w14:paraId="11C5B5DF" w14:textId="77777777" w:rsidTr="000A7DB7">
        <w:trPr>
          <w:trHeight w:val="552"/>
        </w:trPr>
        <w:tc>
          <w:tcPr>
            <w:tcW w:w="8028" w:type="dxa"/>
            <w:shd w:val="clear" w:color="auto" w:fill="auto"/>
            <w:vAlign w:val="center"/>
          </w:tcPr>
          <w:p w14:paraId="724AC793" w14:textId="77777777" w:rsidR="00894836" w:rsidRPr="002A7C98" w:rsidRDefault="00664E29" w:rsidP="00664E29">
            <w:pPr>
              <w:rPr>
                <w:rFonts w:ascii="Arial" w:hAnsi="Arial"/>
                <w:smallCaps/>
                <w:sz w:val="22"/>
                <w:szCs w:val="22"/>
                <w:highlight w:val="white"/>
              </w:rPr>
            </w:pPr>
            <w:r>
              <w:rPr>
                <w:rFonts w:ascii="Arial" w:hAnsi="Arial"/>
                <w:sz w:val="22"/>
                <w:szCs w:val="22"/>
                <w:highlight w:val="white"/>
              </w:rPr>
              <w:t>P</w:t>
            </w:r>
            <w:r w:rsidR="00031EDD">
              <w:rPr>
                <w:rFonts w:ascii="Arial" w:hAnsi="Arial"/>
                <w:sz w:val="22"/>
                <w:szCs w:val="22"/>
                <w:highlight w:val="white"/>
              </w:rPr>
              <w:t>rogram priorities for the future?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39D7402C" w14:textId="77777777" w:rsidR="00894836" w:rsidRPr="002A7C98" w:rsidRDefault="00894836" w:rsidP="000A7DB7">
            <w:pPr>
              <w:rPr>
                <w:rFonts w:ascii="Arial" w:hAnsi="Arial"/>
                <w:smallCaps/>
                <w:sz w:val="22"/>
                <w:szCs w:val="22"/>
                <w:highlight w:val="white"/>
              </w:rPr>
            </w:pPr>
          </w:p>
        </w:tc>
      </w:tr>
    </w:tbl>
    <w:p w14:paraId="68DEF657" w14:textId="77777777" w:rsidR="00894836" w:rsidRDefault="00894836" w:rsidP="001407F2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rFonts w:ascii="Arial" w:hAnsi="Arial"/>
          <w:sz w:val="22"/>
          <w:szCs w:val="22"/>
          <w:highlight w:val="white"/>
          <w:shd w:val="clear" w:color="auto" w:fill="F3F3F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3"/>
        <w:gridCol w:w="1517"/>
      </w:tblGrid>
      <w:tr w:rsidR="008A523F" w:rsidRPr="002A7C98" w14:paraId="35F4A64B" w14:textId="77777777" w:rsidTr="00123A41">
        <w:trPr>
          <w:trHeight w:val="552"/>
        </w:trPr>
        <w:tc>
          <w:tcPr>
            <w:tcW w:w="8028" w:type="dxa"/>
            <w:shd w:val="clear" w:color="auto" w:fill="CCCCCC"/>
            <w:vAlign w:val="center"/>
          </w:tcPr>
          <w:p w14:paraId="4C9D48A3" w14:textId="77777777" w:rsidR="008A523F" w:rsidRPr="002A7C98" w:rsidRDefault="007C4065" w:rsidP="00123A41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mallCaps/>
                <w:sz w:val="22"/>
                <w:szCs w:val="22"/>
              </w:rPr>
              <w:t>s</w:t>
            </w:r>
            <w:r w:rsidR="008A523F" w:rsidRPr="002A7C98">
              <w:rPr>
                <w:rFonts w:ascii="Arial" w:hAnsi="Arial"/>
                <w:b/>
                <w:smallCaps/>
                <w:sz w:val="22"/>
                <w:szCs w:val="22"/>
              </w:rPr>
              <w:t>ection I I: Student Success</w:t>
            </w:r>
            <w:r w:rsidR="008A523F">
              <w:rPr>
                <w:rFonts w:ascii="Arial" w:hAnsi="Arial"/>
                <w:b/>
                <w:smallCaps/>
                <w:sz w:val="22"/>
                <w:szCs w:val="22"/>
              </w:rPr>
              <w:t xml:space="preserve"> (data tables)</w:t>
            </w:r>
          </w:p>
          <w:p w14:paraId="48F877AC" w14:textId="570FFBD4" w:rsidR="008A523F" w:rsidRPr="0001337E" w:rsidRDefault="00E045A0" w:rsidP="0076737F">
            <w:pPr>
              <w:rPr>
                <w:rFonts w:ascii="Arial" w:hAnsi="Arial"/>
                <w:sz w:val="22"/>
                <w:szCs w:val="22"/>
              </w:rPr>
            </w:pPr>
            <w:r w:rsidRPr="00E045A0">
              <w:rPr>
                <w:rFonts w:ascii="Arial" w:hAnsi="Arial"/>
                <w:sz w:val="22"/>
                <w:szCs w:val="22"/>
              </w:rPr>
              <w:t>Please contact Juan Apitz (</w:t>
            </w:r>
            <w:hyperlink r:id="rId11" w:history="1">
              <w:r w:rsidRPr="00E045A0">
                <w:rPr>
                  <w:rStyle w:val="Hyperlink"/>
                  <w:rFonts w:ascii="Arial" w:hAnsi="Arial"/>
                  <w:sz w:val="22"/>
                  <w:szCs w:val="22"/>
                </w:rPr>
                <w:t>Juan.Apitz@csulb.edu</w:t>
              </w:r>
            </w:hyperlink>
            <w:r w:rsidRPr="00E045A0">
              <w:rPr>
                <w:rFonts w:ascii="Arial" w:hAnsi="Arial"/>
                <w:sz w:val="22"/>
                <w:szCs w:val="22"/>
              </w:rPr>
              <w:t xml:space="preserve">) or </w:t>
            </w:r>
            <w:r w:rsidR="00A6521D">
              <w:rPr>
                <w:rFonts w:ascii="Arial" w:hAnsi="Arial"/>
                <w:sz w:val="22"/>
                <w:szCs w:val="22"/>
              </w:rPr>
              <w:t>Tiffanie Graves</w:t>
            </w:r>
            <w:r w:rsidR="0001337E">
              <w:rPr>
                <w:rFonts w:ascii="Arial" w:hAnsi="Arial"/>
                <w:sz w:val="22"/>
                <w:szCs w:val="22"/>
              </w:rPr>
              <w:t xml:space="preserve"> </w:t>
            </w:r>
            <w:r w:rsidR="00A6521D">
              <w:rPr>
                <w:rFonts w:ascii="Arial" w:hAnsi="Arial"/>
                <w:sz w:val="22"/>
                <w:szCs w:val="22"/>
              </w:rPr>
              <w:t>(</w:t>
            </w:r>
            <w:hyperlink r:id="rId12" w:history="1">
              <w:r w:rsidR="00A6521D" w:rsidRPr="00ED090D">
                <w:rPr>
                  <w:rStyle w:val="Hyperlink"/>
                  <w:rFonts w:ascii="Arial" w:hAnsi="Arial"/>
                  <w:sz w:val="22"/>
                  <w:szCs w:val="22"/>
                </w:rPr>
                <w:t>Tiffanie.Graves@csulb.edu</w:t>
              </w:r>
            </w:hyperlink>
            <w:r w:rsidR="00A6521D">
              <w:rPr>
                <w:rFonts w:ascii="Arial" w:hAnsi="Arial"/>
                <w:sz w:val="22"/>
                <w:szCs w:val="22"/>
              </w:rPr>
              <w:t>)</w:t>
            </w:r>
            <w:r w:rsidR="0001337E">
              <w:rPr>
                <w:rFonts w:ascii="Arial" w:hAnsi="Arial"/>
                <w:sz w:val="22"/>
                <w:szCs w:val="22"/>
              </w:rPr>
              <w:t xml:space="preserve"> </w:t>
            </w:r>
            <w:r w:rsidRPr="00E045A0">
              <w:rPr>
                <w:rFonts w:ascii="Arial" w:hAnsi="Arial"/>
                <w:sz w:val="22"/>
                <w:szCs w:val="22"/>
              </w:rPr>
              <w:t xml:space="preserve">for this data if not included in your </w:t>
            </w:r>
            <w:r w:rsidR="0076737F">
              <w:rPr>
                <w:rFonts w:ascii="Arial" w:hAnsi="Arial"/>
                <w:sz w:val="22"/>
                <w:szCs w:val="22"/>
              </w:rPr>
              <w:t>self-study</w:t>
            </w:r>
            <w:r w:rsidR="002724AB" w:rsidRPr="00E045A0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1548" w:type="dxa"/>
            <w:shd w:val="clear" w:color="auto" w:fill="CCCCCC"/>
          </w:tcPr>
          <w:p w14:paraId="7F13CEE2" w14:textId="77777777" w:rsidR="008A523F" w:rsidRPr="002A7C98" w:rsidRDefault="00137A77" w:rsidP="00123A41">
            <w:pPr>
              <w:jc w:val="center"/>
              <w:rPr>
                <w:rFonts w:ascii="Arial" w:hAnsi="Arial"/>
                <w:b/>
                <w:smallCaps/>
                <w:sz w:val="22"/>
                <w:szCs w:val="22"/>
              </w:rPr>
            </w:pPr>
            <w:r w:rsidRPr="00137A77">
              <w:rPr>
                <w:rFonts w:ascii="Arial" w:hAnsi="Arial"/>
                <w:b/>
                <w:smallCaps/>
                <w:sz w:val="18"/>
                <w:szCs w:val="18"/>
              </w:rPr>
              <w:t>Page #’s or online links</w:t>
            </w:r>
          </w:p>
        </w:tc>
      </w:tr>
      <w:tr w:rsidR="002724AB" w:rsidRPr="002A7C98" w14:paraId="6C5D1B34" w14:textId="77777777" w:rsidTr="00123A41">
        <w:trPr>
          <w:trHeight w:val="422"/>
        </w:trPr>
        <w:tc>
          <w:tcPr>
            <w:tcW w:w="8028" w:type="dxa"/>
            <w:shd w:val="clear" w:color="auto" w:fill="auto"/>
            <w:vAlign w:val="center"/>
          </w:tcPr>
          <w:p w14:paraId="059C5E32" w14:textId="77777777" w:rsidR="002724AB" w:rsidRPr="002A7C98" w:rsidRDefault="002724AB" w:rsidP="002724AB">
            <w:pPr>
              <w:tabs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utlineLvl w:val="0"/>
              <w:rPr>
                <w:rFonts w:ascii="Arial" w:hAnsi="Arial"/>
                <w:sz w:val="22"/>
                <w:szCs w:val="22"/>
                <w:highlight w:val="white"/>
              </w:rPr>
            </w:pPr>
            <w:r>
              <w:rPr>
                <w:rFonts w:ascii="Arial" w:hAnsi="Arial"/>
                <w:sz w:val="22"/>
                <w:szCs w:val="22"/>
                <w:highlight w:val="white"/>
              </w:rPr>
              <w:t>T1: Department FTEs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5AD65A90" w14:textId="77777777" w:rsidR="002724AB" w:rsidRPr="002A7C98" w:rsidRDefault="002724AB" w:rsidP="002724AB">
            <w:pPr>
              <w:rPr>
                <w:rFonts w:ascii="Arial" w:hAnsi="Arial"/>
                <w:smallCaps/>
                <w:sz w:val="22"/>
                <w:szCs w:val="22"/>
                <w:highlight w:val="white"/>
              </w:rPr>
            </w:pPr>
          </w:p>
        </w:tc>
      </w:tr>
      <w:tr w:rsidR="002724AB" w:rsidRPr="002A7C98" w14:paraId="2F95A6FB" w14:textId="77777777" w:rsidTr="00123A41">
        <w:trPr>
          <w:trHeight w:val="521"/>
        </w:trPr>
        <w:tc>
          <w:tcPr>
            <w:tcW w:w="8028" w:type="dxa"/>
            <w:shd w:val="clear" w:color="auto" w:fill="auto"/>
            <w:vAlign w:val="center"/>
          </w:tcPr>
          <w:p w14:paraId="4AE99260" w14:textId="77777777" w:rsidR="002724AB" w:rsidRPr="002A7C98" w:rsidRDefault="002724AB" w:rsidP="002724AB">
            <w:pPr>
              <w:tabs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utlineLvl w:val="0"/>
              <w:rPr>
                <w:rFonts w:ascii="Arial" w:hAnsi="Arial"/>
                <w:sz w:val="22"/>
                <w:szCs w:val="22"/>
                <w:highlight w:val="white"/>
              </w:rPr>
            </w:pPr>
            <w:r>
              <w:rPr>
                <w:rFonts w:ascii="Arial" w:hAnsi="Arial"/>
                <w:sz w:val="22"/>
                <w:szCs w:val="22"/>
                <w:highlight w:val="white"/>
              </w:rPr>
              <w:t>T2a &amp; 2b: Headcount of Undergraduate Majors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7DA149B5" w14:textId="77777777" w:rsidR="002724AB" w:rsidRPr="002A7C98" w:rsidRDefault="002724AB" w:rsidP="002724AB">
            <w:pPr>
              <w:rPr>
                <w:rFonts w:ascii="Arial" w:hAnsi="Arial"/>
                <w:smallCaps/>
                <w:sz w:val="22"/>
                <w:szCs w:val="22"/>
                <w:highlight w:val="white"/>
              </w:rPr>
            </w:pPr>
          </w:p>
        </w:tc>
        <w:bookmarkStart w:id="0" w:name="_GoBack"/>
        <w:bookmarkEnd w:id="0"/>
      </w:tr>
      <w:tr w:rsidR="002724AB" w:rsidRPr="002A7C98" w14:paraId="798DE515" w14:textId="77777777" w:rsidTr="00123A41">
        <w:trPr>
          <w:trHeight w:val="530"/>
        </w:trPr>
        <w:tc>
          <w:tcPr>
            <w:tcW w:w="8028" w:type="dxa"/>
            <w:shd w:val="clear" w:color="auto" w:fill="auto"/>
            <w:vAlign w:val="center"/>
          </w:tcPr>
          <w:p w14:paraId="1B33B956" w14:textId="77777777" w:rsidR="002724AB" w:rsidRPr="002A7C98" w:rsidRDefault="002724AB" w:rsidP="002724AB">
            <w:pPr>
              <w:tabs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utlineLvl w:val="0"/>
              <w:rPr>
                <w:rFonts w:ascii="Arial" w:hAnsi="Arial"/>
                <w:sz w:val="22"/>
                <w:szCs w:val="22"/>
                <w:highlight w:val="white"/>
              </w:rPr>
            </w:pPr>
            <w:r>
              <w:rPr>
                <w:rFonts w:ascii="Arial" w:hAnsi="Arial"/>
                <w:sz w:val="22"/>
                <w:szCs w:val="22"/>
                <w:highlight w:val="white"/>
              </w:rPr>
              <w:t>T3: FTF</w:t>
            </w:r>
            <w:r w:rsidRPr="002A7C98">
              <w:rPr>
                <w:rFonts w:ascii="Arial" w:hAnsi="Arial"/>
                <w:sz w:val="22"/>
                <w:szCs w:val="22"/>
                <w:highlight w:val="white"/>
              </w:rPr>
              <w:t xml:space="preserve"> Graduation Rates</w:t>
            </w:r>
            <w:r>
              <w:rPr>
                <w:rFonts w:ascii="Arial" w:hAnsi="Arial"/>
                <w:sz w:val="22"/>
                <w:szCs w:val="22"/>
                <w:highlight w:val="white"/>
              </w:rPr>
              <w:t xml:space="preserve"> (in relation to college &amp; institution)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2A59DD07" w14:textId="77777777" w:rsidR="002724AB" w:rsidRPr="002A7C98" w:rsidRDefault="002724AB" w:rsidP="002724AB">
            <w:pPr>
              <w:rPr>
                <w:rFonts w:ascii="Arial" w:hAnsi="Arial"/>
                <w:smallCaps/>
                <w:sz w:val="22"/>
                <w:szCs w:val="22"/>
                <w:highlight w:val="white"/>
              </w:rPr>
            </w:pPr>
          </w:p>
          <w:p w14:paraId="548125A4" w14:textId="77777777" w:rsidR="002724AB" w:rsidRPr="002A7C98" w:rsidRDefault="002724AB" w:rsidP="002724AB">
            <w:pPr>
              <w:rPr>
                <w:rFonts w:ascii="Arial" w:hAnsi="Arial"/>
                <w:smallCaps/>
                <w:sz w:val="22"/>
                <w:szCs w:val="22"/>
                <w:highlight w:val="white"/>
              </w:rPr>
            </w:pPr>
          </w:p>
        </w:tc>
      </w:tr>
      <w:tr w:rsidR="002724AB" w:rsidRPr="002A7C98" w14:paraId="0771ED9C" w14:textId="77777777" w:rsidTr="00123A41">
        <w:trPr>
          <w:trHeight w:val="440"/>
        </w:trPr>
        <w:tc>
          <w:tcPr>
            <w:tcW w:w="8028" w:type="dxa"/>
            <w:shd w:val="clear" w:color="auto" w:fill="auto"/>
            <w:vAlign w:val="center"/>
          </w:tcPr>
          <w:p w14:paraId="539A5508" w14:textId="77777777" w:rsidR="002724AB" w:rsidRPr="002A7C98" w:rsidRDefault="002724AB" w:rsidP="002724AB">
            <w:pPr>
              <w:tabs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utlineLvl w:val="0"/>
              <w:rPr>
                <w:rFonts w:ascii="Arial" w:hAnsi="Arial"/>
                <w:sz w:val="22"/>
                <w:szCs w:val="22"/>
                <w:highlight w:val="white"/>
              </w:rPr>
            </w:pPr>
            <w:r>
              <w:rPr>
                <w:rFonts w:ascii="Arial" w:hAnsi="Arial"/>
                <w:sz w:val="22"/>
                <w:szCs w:val="22"/>
                <w:highlight w:val="white"/>
              </w:rPr>
              <w:t>T4a &amp; 4b Native Student 5</w:t>
            </w:r>
            <w:r w:rsidRPr="00275E69">
              <w:rPr>
                <w:rFonts w:ascii="Arial" w:hAnsi="Arial"/>
                <w:sz w:val="22"/>
                <w:szCs w:val="22"/>
                <w:highlight w:val="white"/>
                <w:vertAlign w:val="superscript"/>
              </w:rPr>
              <w:t>th</w:t>
            </w:r>
            <w:r>
              <w:rPr>
                <w:rFonts w:ascii="Arial" w:hAnsi="Arial"/>
                <w:sz w:val="22"/>
                <w:szCs w:val="22"/>
                <w:highlight w:val="white"/>
              </w:rPr>
              <w:t xml:space="preserve"> Term &amp; 7</w:t>
            </w:r>
            <w:r w:rsidRPr="00275E69">
              <w:rPr>
                <w:rFonts w:ascii="Arial" w:hAnsi="Arial"/>
                <w:sz w:val="22"/>
                <w:szCs w:val="22"/>
                <w:highlight w:val="white"/>
                <w:vertAlign w:val="superscript"/>
              </w:rPr>
              <w:t>th</w:t>
            </w:r>
            <w:r>
              <w:rPr>
                <w:rFonts w:ascii="Arial" w:hAnsi="Arial"/>
                <w:sz w:val="22"/>
                <w:szCs w:val="22"/>
                <w:highlight w:val="white"/>
              </w:rPr>
              <w:t xml:space="preserve"> Term</w:t>
            </w:r>
            <w:r w:rsidRPr="002A7C98">
              <w:rPr>
                <w:rFonts w:ascii="Arial" w:hAnsi="Arial"/>
                <w:sz w:val="22"/>
                <w:szCs w:val="22"/>
                <w:highlight w:val="white"/>
              </w:rPr>
              <w:t xml:space="preserve"> Graduation Rates</w:t>
            </w:r>
            <w:r>
              <w:rPr>
                <w:rFonts w:ascii="Arial" w:hAnsi="Arial"/>
                <w:sz w:val="22"/>
                <w:szCs w:val="22"/>
                <w:highlight w:val="white"/>
              </w:rPr>
              <w:t xml:space="preserve"> (in relation to college &amp; institution)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62BCFE3A" w14:textId="77777777" w:rsidR="002724AB" w:rsidRPr="002A7C98" w:rsidRDefault="002724AB" w:rsidP="002724AB">
            <w:pPr>
              <w:rPr>
                <w:rFonts w:ascii="Arial" w:hAnsi="Arial"/>
                <w:smallCaps/>
                <w:sz w:val="22"/>
                <w:szCs w:val="22"/>
                <w:highlight w:val="white"/>
              </w:rPr>
            </w:pPr>
          </w:p>
        </w:tc>
      </w:tr>
      <w:tr w:rsidR="002724AB" w:rsidRPr="002A7C98" w14:paraId="71D355CF" w14:textId="77777777" w:rsidTr="00123A41">
        <w:trPr>
          <w:trHeight w:val="530"/>
        </w:trPr>
        <w:tc>
          <w:tcPr>
            <w:tcW w:w="8028" w:type="dxa"/>
            <w:shd w:val="clear" w:color="auto" w:fill="auto"/>
            <w:vAlign w:val="center"/>
          </w:tcPr>
          <w:p w14:paraId="38B53AC9" w14:textId="77777777" w:rsidR="002724AB" w:rsidRDefault="002724AB" w:rsidP="002724AB">
            <w:pPr>
              <w:tabs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utlineLvl w:val="0"/>
              <w:rPr>
                <w:rFonts w:ascii="Arial" w:hAnsi="Arial"/>
                <w:sz w:val="22"/>
                <w:szCs w:val="22"/>
                <w:highlight w:val="white"/>
              </w:rPr>
            </w:pPr>
            <w:r>
              <w:rPr>
                <w:rFonts w:ascii="Arial" w:hAnsi="Arial"/>
                <w:sz w:val="22"/>
                <w:szCs w:val="22"/>
                <w:highlight w:val="white"/>
              </w:rPr>
              <w:t>T5: Transfer Student Graduation Rates (in relation to college &amp; institution)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1B9D04F1" w14:textId="77777777" w:rsidR="002724AB" w:rsidRPr="002A7C98" w:rsidRDefault="002724AB" w:rsidP="002724AB">
            <w:pPr>
              <w:rPr>
                <w:rFonts w:ascii="Arial" w:hAnsi="Arial"/>
                <w:smallCaps/>
                <w:sz w:val="22"/>
                <w:szCs w:val="22"/>
                <w:highlight w:val="white"/>
              </w:rPr>
            </w:pPr>
          </w:p>
        </w:tc>
      </w:tr>
      <w:tr w:rsidR="002724AB" w:rsidRPr="002A7C98" w14:paraId="38CBF9E6" w14:textId="77777777" w:rsidTr="00123A41">
        <w:trPr>
          <w:trHeight w:val="440"/>
        </w:trPr>
        <w:tc>
          <w:tcPr>
            <w:tcW w:w="8028" w:type="dxa"/>
            <w:shd w:val="clear" w:color="auto" w:fill="auto"/>
            <w:vAlign w:val="center"/>
          </w:tcPr>
          <w:p w14:paraId="538FD23F" w14:textId="77777777" w:rsidR="002724AB" w:rsidRPr="002A7C98" w:rsidRDefault="002724AB" w:rsidP="002724AB">
            <w:pPr>
              <w:tabs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utlineLvl w:val="0"/>
              <w:rPr>
                <w:rFonts w:ascii="Arial" w:hAnsi="Arial"/>
                <w:sz w:val="22"/>
                <w:szCs w:val="22"/>
                <w:highlight w:val="white"/>
              </w:rPr>
            </w:pPr>
            <w:r>
              <w:rPr>
                <w:rFonts w:ascii="Arial" w:hAnsi="Arial"/>
                <w:sz w:val="22"/>
                <w:szCs w:val="22"/>
                <w:highlight w:val="white"/>
              </w:rPr>
              <w:t>T6: Undergraduate Degrees Awarded (in relation to college)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4F819207" w14:textId="77777777" w:rsidR="002724AB" w:rsidRPr="002A7C98" w:rsidRDefault="002724AB" w:rsidP="002724AB">
            <w:pPr>
              <w:rPr>
                <w:rFonts w:ascii="Arial" w:hAnsi="Arial"/>
                <w:smallCaps/>
                <w:sz w:val="22"/>
                <w:szCs w:val="22"/>
                <w:highlight w:val="white"/>
              </w:rPr>
            </w:pPr>
          </w:p>
        </w:tc>
      </w:tr>
      <w:tr w:rsidR="002724AB" w:rsidRPr="002A7C98" w14:paraId="21974745" w14:textId="77777777" w:rsidTr="00123A41">
        <w:trPr>
          <w:trHeight w:val="413"/>
        </w:trPr>
        <w:tc>
          <w:tcPr>
            <w:tcW w:w="8028" w:type="dxa"/>
            <w:shd w:val="clear" w:color="auto" w:fill="auto"/>
            <w:vAlign w:val="center"/>
          </w:tcPr>
          <w:p w14:paraId="043EC0DA" w14:textId="77777777" w:rsidR="002724AB" w:rsidRDefault="002724AB" w:rsidP="002724AB">
            <w:pPr>
              <w:tabs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utlineLvl w:val="0"/>
              <w:rPr>
                <w:rFonts w:ascii="Arial" w:hAnsi="Arial"/>
                <w:sz w:val="22"/>
                <w:szCs w:val="22"/>
                <w:highlight w:val="white"/>
              </w:rPr>
            </w:pPr>
            <w:r>
              <w:rPr>
                <w:rFonts w:ascii="Arial" w:hAnsi="Arial"/>
                <w:sz w:val="22"/>
                <w:szCs w:val="22"/>
                <w:highlight w:val="white"/>
              </w:rPr>
              <w:t>College and Institution Grade Rates to compare with Program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76792BEE" w14:textId="77777777" w:rsidR="002724AB" w:rsidRPr="002A7C98" w:rsidRDefault="002724AB" w:rsidP="002724AB">
            <w:pPr>
              <w:rPr>
                <w:rFonts w:ascii="Arial" w:hAnsi="Arial"/>
                <w:smallCaps/>
                <w:sz w:val="22"/>
                <w:szCs w:val="22"/>
                <w:highlight w:val="white"/>
              </w:rPr>
            </w:pPr>
          </w:p>
        </w:tc>
      </w:tr>
      <w:tr w:rsidR="002724AB" w:rsidRPr="002A7C98" w14:paraId="6388DF52" w14:textId="77777777" w:rsidTr="00123A41">
        <w:trPr>
          <w:trHeight w:val="395"/>
        </w:trPr>
        <w:tc>
          <w:tcPr>
            <w:tcW w:w="8028" w:type="dxa"/>
            <w:shd w:val="clear" w:color="auto" w:fill="auto"/>
            <w:vAlign w:val="center"/>
          </w:tcPr>
          <w:p w14:paraId="4395D4A5" w14:textId="77777777" w:rsidR="002724AB" w:rsidRPr="002A7C98" w:rsidRDefault="002724AB" w:rsidP="002724AB">
            <w:pPr>
              <w:tabs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utlineLvl w:val="0"/>
              <w:rPr>
                <w:rFonts w:ascii="Arial" w:hAnsi="Arial"/>
                <w:sz w:val="22"/>
                <w:szCs w:val="22"/>
                <w:highlight w:val="white"/>
              </w:rPr>
            </w:pPr>
            <w:r>
              <w:rPr>
                <w:rFonts w:ascii="Arial" w:hAnsi="Arial"/>
                <w:sz w:val="22"/>
                <w:szCs w:val="22"/>
                <w:highlight w:val="white"/>
              </w:rPr>
              <w:t>T7: Average Time to Degree (in relation to college and institution)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660B88B8" w14:textId="77777777" w:rsidR="002724AB" w:rsidRPr="002A7C98" w:rsidRDefault="002724AB" w:rsidP="002724AB">
            <w:pPr>
              <w:rPr>
                <w:rFonts w:ascii="Arial" w:hAnsi="Arial"/>
                <w:smallCaps/>
                <w:sz w:val="22"/>
                <w:szCs w:val="22"/>
                <w:highlight w:val="white"/>
              </w:rPr>
            </w:pPr>
          </w:p>
        </w:tc>
      </w:tr>
      <w:tr w:rsidR="002724AB" w:rsidRPr="002A7C98" w14:paraId="029397D1" w14:textId="77777777" w:rsidTr="00123A41">
        <w:trPr>
          <w:trHeight w:val="368"/>
        </w:trPr>
        <w:tc>
          <w:tcPr>
            <w:tcW w:w="8028" w:type="dxa"/>
            <w:shd w:val="clear" w:color="auto" w:fill="auto"/>
            <w:vAlign w:val="center"/>
          </w:tcPr>
          <w:p w14:paraId="14EC3CE2" w14:textId="77777777" w:rsidR="002724AB" w:rsidRPr="002A7C98" w:rsidRDefault="002724AB" w:rsidP="002724AB">
            <w:pPr>
              <w:tabs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utlineLvl w:val="0"/>
              <w:rPr>
                <w:rFonts w:ascii="Arial" w:hAnsi="Arial"/>
                <w:sz w:val="22"/>
                <w:szCs w:val="22"/>
                <w:highlight w:val="white"/>
              </w:rPr>
            </w:pPr>
            <w:r>
              <w:rPr>
                <w:rFonts w:ascii="Arial" w:hAnsi="Arial"/>
                <w:sz w:val="22"/>
                <w:szCs w:val="22"/>
                <w:highlight w:val="white"/>
              </w:rPr>
              <w:t>T8: Department FTEs in General Education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45E879C0" w14:textId="77777777" w:rsidR="002724AB" w:rsidRPr="002A7C98" w:rsidRDefault="002724AB" w:rsidP="002724AB">
            <w:pPr>
              <w:rPr>
                <w:rFonts w:ascii="Arial" w:hAnsi="Arial"/>
                <w:smallCaps/>
                <w:sz w:val="22"/>
                <w:szCs w:val="22"/>
                <w:highlight w:val="white"/>
              </w:rPr>
            </w:pPr>
          </w:p>
        </w:tc>
      </w:tr>
      <w:tr w:rsidR="002724AB" w:rsidRPr="002A7C98" w14:paraId="496BAA59" w14:textId="77777777" w:rsidTr="00123A41">
        <w:trPr>
          <w:trHeight w:val="440"/>
        </w:trPr>
        <w:tc>
          <w:tcPr>
            <w:tcW w:w="8028" w:type="dxa"/>
            <w:shd w:val="clear" w:color="auto" w:fill="auto"/>
            <w:vAlign w:val="center"/>
          </w:tcPr>
          <w:p w14:paraId="7333D0F7" w14:textId="77777777" w:rsidR="002724AB" w:rsidRPr="002A7C98" w:rsidRDefault="002724AB" w:rsidP="002724AB">
            <w:pPr>
              <w:tabs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utlineLvl w:val="0"/>
              <w:rPr>
                <w:rFonts w:ascii="Arial" w:hAnsi="Arial"/>
                <w:sz w:val="22"/>
                <w:szCs w:val="22"/>
                <w:highlight w:val="white"/>
              </w:rPr>
            </w:pPr>
            <w:r>
              <w:rPr>
                <w:rFonts w:ascii="Arial" w:hAnsi="Arial"/>
                <w:sz w:val="22"/>
                <w:szCs w:val="22"/>
                <w:highlight w:val="white"/>
              </w:rPr>
              <w:t>T9: Graduate Program Applications, Admissions, Enrollments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25E47BBC" w14:textId="77777777" w:rsidR="002724AB" w:rsidRPr="002A7C98" w:rsidRDefault="002724AB" w:rsidP="002724AB">
            <w:pPr>
              <w:rPr>
                <w:rFonts w:ascii="Arial" w:hAnsi="Arial"/>
                <w:smallCaps/>
                <w:sz w:val="22"/>
                <w:szCs w:val="22"/>
                <w:highlight w:val="white"/>
              </w:rPr>
            </w:pPr>
          </w:p>
        </w:tc>
      </w:tr>
      <w:tr w:rsidR="002724AB" w:rsidRPr="002A7C98" w14:paraId="7FB70015" w14:textId="77777777" w:rsidTr="00123A41">
        <w:trPr>
          <w:trHeight w:val="449"/>
        </w:trPr>
        <w:tc>
          <w:tcPr>
            <w:tcW w:w="8028" w:type="dxa"/>
            <w:shd w:val="clear" w:color="auto" w:fill="auto"/>
            <w:vAlign w:val="center"/>
          </w:tcPr>
          <w:p w14:paraId="4272E403" w14:textId="77777777" w:rsidR="002724AB" w:rsidRPr="002A7C98" w:rsidRDefault="002724AB" w:rsidP="002724AB">
            <w:pPr>
              <w:tabs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utlineLvl w:val="0"/>
              <w:rPr>
                <w:rFonts w:ascii="Arial" w:hAnsi="Arial"/>
                <w:sz w:val="22"/>
                <w:szCs w:val="22"/>
                <w:highlight w:val="white"/>
              </w:rPr>
            </w:pPr>
            <w:r>
              <w:rPr>
                <w:rFonts w:ascii="Arial" w:hAnsi="Arial"/>
                <w:sz w:val="22"/>
                <w:szCs w:val="22"/>
                <w:highlight w:val="white"/>
              </w:rPr>
              <w:t>T10: Headcount of Graduate Majors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4CA20C19" w14:textId="77777777" w:rsidR="002724AB" w:rsidRPr="002A7C98" w:rsidRDefault="002724AB" w:rsidP="002724AB">
            <w:pPr>
              <w:rPr>
                <w:rFonts w:ascii="Arial" w:hAnsi="Arial"/>
                <w:smallCaps/>
                <w:sz w:val="22"/>
                <w:szCs w:val="22"/>
                <w:highlight w:val="white"/>
              </w:rPr>
            </w:pPr>
          </w:p>
        </w:tc>
      </w:tr>
      <w:tr w:rsidR="002724AB" w:rsidRPr="002A7C98" w14:paraId="1E09F24B" w14:textId="77777777" w:rsidTr="002724AB">
        <w:trPr>
          <w:trHeight w:val="458"/>
        </w:trPr>
        <w:tc>
          <w:tcPr>
            <w:tcW w:w="8028" w:type="dxa"/>
            <w:shd w:val="clear" w:color="auto" w:fill="auto"/>
            <w:vAlign w:val="center"/>
          </w:tcPr>
          <w:p w14:paraId="2A8B2023" w14:textId="77777777" w:rsidR="002724AB" w:rsidRPr="002A7C98" w:rsidRDefault="002724AB" w:rsidP="002724AB">
            <w:pPr>
              <w:tabs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utlineLvl w:val="0"/>
              <w:rPr>
                <w:rFonts w:ascii="Arial" w:hAnsi="Arial"/>
                <w:sz w:val="22"/>
                <w:szCs w:val="22"/>
                <w:highlight w:val="white"/>
              </w:rPr>
            </w:pPr>
            <w:r>
              <w:rPr>
                <w:rFonts w:ascii="Arial" w:hAnsi="Arial"/>
                <w:sz w:val="22"/>
                <w:szCs w:val="22"/>
                <w:highlight w:val="white"/>
              </w:rPr>
              <w:lastRenderedPageBreak/>
              <w:t>T11: Graduate Student Graduation Rates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365CB7F5" w14:textId="77777777" w:rsidR="002724AB" w:rsidRPr="002A7C98" w:rsidRDefault="002724AB" w:rsidP="002724AB">
            <w:pPr>
              <w:rPr>
                <w:rFonts w:ascii="Arial" w:hAnsi="Arial"/>
                <w:smallCaps/>
                <w:sz w:val="22"/>
                <w:szCs w:val="22"/>
                <w:highlight w:val="white"/>
              </w:rPr>
            </w:pPr>
          </w:p>
        </w:tc>
      </w:tr>
      <w:tr w:rsidR="002724AB" w:rsidRPr="002A7C98" w14:paraId="440161AD" w14:textId="77777777" w:rsidTr="00802432">
        <w:trPr>
          <w:trHeight w:val="449"/>
        </w:trPr>
        <w:tc>
          <w:tcPr>
            <w:tcW w:w="8028" w:type="dxa"/>
            <w:shd w:val="clear" w:color="auto" w:fill="auto"/>
            <w:vAlign w:val="center"/>
          </w:tcPr>
          <w:p w14:paraId="7EA0FB3D" w14:textId="77777777" w:rsidR="002724AB" w:rsidRPr="002A7C98" w:rsidRDefault="002724AB" w:rsidP="002724AB">
            <w:pPr>
              <w:tabs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utlineLvl w:val="0"/>
              <w:rPr>
                <w:rFonts w:ascii="Arial" w:hAnsi="Arial"/>
                <w:sz w:val="22"/>
                <w:szCs w:val="22"/>
                <w:highlight w:val="white"/>
              </w:rPr>
            </w:pPr>
            <w:r>
              <w:rPr>
                <w:rFonts w:ascii="Arial" w:hAnsi="Arial"/>
                <w:sz w:val="22"/>
                <w:szCs w:val="22"/>
                <w:highlight w:val="white"/>
              </w:rPr>
              <w:t>T12: Graduate Degrees Awarded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00D344C1" w14:textId="77777777" w:rsidR="002724AB" w:rsidRPr="002A7C98" w:rsidRDefault="002724AB" w:rsidP="002724AB">
            <w:pPr>
              <w:rPr>
                <w:rFonts w:ascii="Arial" w:hAnsi="Arial"/>
                <w:smallCaps/>
                <w:sz w:val="22"/>
                <w:szCs w:val="22"/>
                <w:highlight w:val="white"/>
              </w:rPr>
            </w:pPr>
          </w:p>
        </w:tc>
      </w:tr>
      <w:tr w:rsidR="002724AB" w:rsidRPr="002A7C98" w14:paraId="1AB987E3" w14:textId="77777777" w:rsidTr="00802432">
        <w:trPr>
          <w:trHeight w:val="449"/>
        </w:trPr>
        <w:tc>
          <w:tcPr>
            <w:tcW w:w="8028" w:type="dxa"/>
            <w:shd w:val="clear" w:color="auto" w:fill="auto"/>
            <w:vAlign w:val="center"/>
          </w:tcPr>
          <w:p w14:paraId="040D0138" w14:textId="77777777" w:rsidR="002724AB" w:rsidRPr="002A7C98" w:rsidRDefault="002724AB" w:rsidP="002724AB">
            <w:pPr>
              <w:tabs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utlineLvl w:val="0"/>
              <w:rPr>
                <w:rFonts w:ascii="Arial" w:hAnsi="Arial"/>
                <w:sz w:val="22"/>
                <w:szCs w:val="22"/>
                <w:highlight w:val="white"/>
              </w:rPr>
            </w:pPr>
            <w:r>
              <w:rPr>
                <w:rFonts w:ascii="Arial" w:hAnsi="Arial"/>
                <w:sz w:val="22"/>
                <w:szCs w:val="22"/>
                <w:highlight w:val="white"/>
              </w:rPr>
              <w:t>T13: Faculty Headcount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01F47858" w14:textId="77777777" w:rsidR="002724AB" w:rsidRPr="002A7C98" w:rsidRDefault="002724AB" w:rsidP="002724AB">
            <w:pPr>
              <w:rPr>
                <w:rFonts w:ascii="Arial" w:hAnsi="Arial"/>
                <w:smallCaps/>
                <w:sz w:val="22"/>
                <w:szCs w:val="22"/>
                <w:highlight w:val="white"/>
              </w:rPr>
            </w:pPr>
          </w:p>
        </w:tc>
      </w:tr>
      <w:tr w:rsidR="002724AB" w:rsidRPr="002A7C98" w14:paraId="02222EC9" w14:textId="77777777" w:rsidTr="00123A41">
        <w:trPr>
          <w:trHeight w:val="449"/>
        </w:trPr>
        <w:tc>
          <w:tcPr>
            <w:tcW w:w="8028" w:type="dxa"/>
            <w:shd w:val="clear" w:color="auto" w:fill="auto"/>
            <w:vAlign w:val="center"/>
          </w:tcPr>
          <w:p w14:paraId="5A9EC09E" w14:textId="77777777" w:rsidR="002724AB" w:rsidRPr="002A7C98" w:rsidRDefault="002724AB" w:rsidP="002724AB">
            <w:pPr>
              <w:tabs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utlineLvl w:val="0"/>
              <w:rPr>
                <w:rFonts w:ascii="Arial" w:hAnsi="Arial"/>
                <w:sz w:val="22"/>
                <w:szCs w:val="22"/>
                <w:highlight w:val="white"/>
              </w:rPr>
            </w:pPr>
            <w:r>
              <w:rPr>
                <w:rFonts w:ascii="Arial" w:hAnsi="Arial"/>
                <w:sz w:val="22"/>
                <w:szCs w:val="22"/>
                <w:highlight w:val="white"/>
              </w:rPr>
              <w:t>Use of data for program improvement?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1750643D" w14:textId="77777777" w:rsidR="002724AB" w:rsidRPr="002A7C98" w:rsidRDefault="002724AB" w:rsidP="002724AB">
            <w:pPr>
              <w:rPr>
                <w:rFonts w:ascii="Arial" w:hAnsi="Arial"/>
                <w:smallCaps/>
                <w:sz w:val="22"/>
                <w:szCs w:val="22"/>
                <w:highlight w:val="white"/>
              </w:rPr>
            </w:pPr>
          </w:p>
        </w:tc>
      </w:tr>
    </w:tbl>
    <w:p w14:paraId="74699874" w14:textId="77777777" w:rsidR="00894836" w:rsidRPr="00425842" w:rsidRDefault="00894836" w:rsidP="001407F2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rFonts w:ascii="Arial" w:hAnsi="Arial"/>
          <w:sz w:val="22"/>
          <w:szCs w:val="22"/>
          <w:highlight w:val="white"/>
          <w:shd w:val="clear" w:color="auto" w:fill="F3F3F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7"/>
        <w:gridCol w:w="1523"/>
      </w:tblGrid>
      <w:tr w:rsidR="00C639E2" w:rsidRPr="002A7C98" w14:paraId="1A0C056A" w14:textId="77777777" w:rsidTr="002A7C98">
        <w:trPr>
          <w:trHeight w:val="552"/>
        </w:trPr>
        <w:tc>
          <w:tcPr>
            <w:tcW w:w="8028" w:type="dxa"/>
            <w:shd w:val="clear" w:color="auto" w:fill="CCCCCC"/>
            <w:vAlign w:val="center"/>
          </w:tcPr>
          <w:p w14:paraId="120A8645" w14:textId="77777777" w:rsidR="00C64DA7" w:rsidRPr="002A7C98" w:rsidRDefault="00C64DA7" w:rsidP="00C64DA7">
            <w:pPr>
              <w:rPr>
                <w:rFonts w:ascii="Arial" w:hAnsi="Arial"/>
                <w:b/>
                <w:sz w:val="22"/>
                <w:szCs w:val="22"/>
              </w:rPr>
            </w:pPr>
            <w:r w:rsidRPr="002A7C98">
              <w:rPr>
                <w:rFonts w:ascii="Arial" w:hAnsi="Arial"/>
                <w:b/>
                <w:smallCaps/>
                <w:sz w:val="22"/>
                <w:szCs w:val="22"/>
              </w:rPr>
              <w:t xml:space="preserve">Section </w:t>
            </w:r>
            <w:r w:rsidR="00894836">
              <w:rPr>
                <w:rFonts w:ascii="Arial" w:hAnsi="Arial"/>
                <w:b/>
                <w:smallCaps/>
                <w:sz w:val="22"/>
                <w:szCs w:val="22"/>
              </w:rPr>
              <w:t>I</w:t>
            </w:r>
            <w:r w:rsidRPr="002A7C98">
              <w:rPr>
                <w:rFonts w:ascii="Arial" w:hAnsi="Arial"/>
                <w:b/>
                <w:smallCaps/>
                <w:sz w:val="22"/>
                <w:szCs w:val="22"/>
              </w:rPr>
              <w:t xml:space="preserve">II: </w:t>
            </w:r>
            <w:r w:rsidR="00A35F5C" w:rsidRPr="002A7C98">
              <w:rPr>
                <w:rFonts w:ascii="Arial" w:hAnsi="Arial"/>
                <w:b/>
                <w:smallCaps/>
                <w:sz w:val="22"/>
                <w:szCs w:val="22"/>
              </w:rPr>
              <w:t>Student Learning</w:t>
            </w:r>
          </w:p>
          <w:p w14:paraId="38CDAD4E" w14:textId="77777777" w:rsidR="00C639E2" w:rsidRPr="002A7C98" w:rsidRDefault="00C639E2" w:rsidP="00C656FA">
            <w:pPr>
              <w:rPr>
                <w:rFonts w:ascii="Arial" w:hAnsi="Arial"/>
                <w:b/>
                <w:smallCaps/>
                <w:sz w:val="22"/>
                <w:szCs w:val="22"/>
                <w:highlight w:val="white"/>
              </w:rPr>
            </w:pPr>
          </w:p>
        </w:tc>
        <w:tc>
          <w:tcPr>
            <w:tcW w:w="1548" w:type="dxa"/>
            <w:shd w:val="clear" w:color="auto" w:fill="CCCCCC"/>
            <w:vAlign w:val="center"/>
          </w:tcPr>
          <w:p w14:paraId="457E5191" w14:textId="77777777" w:rsidR="00C639E2" w:rsidRPr="002A7C98" w:rsidRDefault="00137A77" w:rsidP="00512FFB">
            <w:pPr>
              <w:jc w:val="center"/>
              <w:rPr>
                <w:rFonts w:ascii="Arial" w:hAnsi="Arial"/>
                <w:b/>
                <w:smallCaps/>
                <w:sz w:val="22"/>
                <w:szCs w:val="22"/>
              </w:rPr>
            </w:pPr>
            <w:r w:rsidRPr="00137A77">
              <w:rPr>
                <w:rFonts w:ascii="Arial" w:hAnsi="Arial"/>
                <w:b/>
                <w:smallCaps/>
                <w:sz w:val="18"/>
                <w:szCs w:val="18"/>
              </w:rPr>
              <w:t>Page #’s or online links</w:t>
            </w:r>
          </w:p>
        </w:tc>
      </w:tr>
      <w:tr w:rsidR="00752E6D" w:rsidRPr="002A7C98" w14:paraId="54E4ADB9" w14:textId="77777777" w:rsidTr="002A7C98">
        <w:trPr>
          <w:trHeight w:val="552"/>
        </w:trPr>
        <w:tc>
          <w:tcPr>
            <w:tcW w:w="8028" w:type="dxa"/>
            <w:shd w:val="clear" w:color="auto" w:fill="auto"/>
            <w:vAlign w:val="center"/>
          </w:tcPr>
          <w:p w14:paraId="5A386FE6" w14:textId="77777777" w:rsidR="00752E6D" w:rsidRPr="002A7C98" w:rsidRDefault="00664E29" w:rsidP="00664E29">
            <w:pPr>
              <w:tabs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utlineLvl w:val="0"/>
              <w:rPr>
                <w:rFonts w:ascii="Arial" w:hAnsi="Arial"/>
                <w:sz w:val="22"/>
                <w:szCs w:val="22"/>
                <w:highlight w:val="white"/>
                <w:shd w:val="clear" w:color="auto" w:fill="F3F3F3"/>
              </w:rPr>
            </w:pPr>
            <w:r>
              <w:rPr>
                <w:rFonts w:ascii="Arial" w:hAnsi="Arial"/>
                <w:sz w:val="22"/>
                <w:szCs w:val="22"/>
                <w:highlight w:val="white"/>
                <w:shd w:val="clear" w:color="auto" w:fill="F3F3F3"/>
              </w:rPr>
              <w:t>M</w:t>
            </w:r>
            <w:r w:rsidR="00752E6D">
              <w:rPr>
                <w:rFonts w:ascii="Arial" w:hAnsi="Arial"/>
                <w:sz w:val="22"/>
                <w:szCs w:val="22"/>
                <w:highlight w:val="white"/>
                <w:shd w:val="clear" w:color="auto" w:fill="F3F3F3"/>
              </w:rPr>
              <w:t xml:space="preserve">easurable </w:t>
            </w:r>
            <w:r>
              <w:rPr>
                <w:rFonts w:ascii="Arial" w:hAnsi="Arial"/>
                <w:sz w:val="22"/>
                <w:szCs w:val="22"/>
                <w:highlight w:val="white"/>
                <w:shd w:val="clear" w:color="auto" w:fill="F3F3F3"/>
              </w:rPr>
              <w:t xml:space="preserve">program and student </w:t>
            </w:r>
            <w:r w:rsidR="00752E6D">
              <w:rPr>
                <w:rFonts w:ascii="Arial" w:hAnsi="Arial"/>
                <w:sz w:val="22"/>
                <w:szCs w:val="22"/>
                <w:highlight w:val="white"/>
                <w:shd w:val="clear" w:color="auto" w:fill="F3F3F3"/>
              </w:rPr>
              <w:t>learning outcomes</w:t>
            </w:r>
            <w:r>
              <w:rPr>
                <w:rFonts w:ascii="Arial" w:hAnsi="Arial"/>
                <w:sz w:val="22"/>
                <w:szCs w:val="22"/>
                <w:highlight w:val="white"/>
                <w:shd w:val="clear" w:color="auto" w:fill="F3F3F3"/>
              </w:rPr>
              <w:t xml:space="preserve"> (on program website and/or handbook)</w:t>
            </w:r>
            <w:r w:rsidR="00752E6D">
              <w:rPr>
                <w:rFonts w:ascii="Arial" w:hAnsi="Arial"/>
                <w:sz w:val="22"/>
                <w:szCs w:val="22"/>
                <w:highlight w:val="white"/>
                <w:shd w:val="clear" w:color="auto" w:fill="F3F3F3"/>
              </w:rPr>
              <w:t>?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4229B3D4" w14:textId="77777777" w:rsidR="00752E6D" w:rsidRPr="002A7C98" w:rsidRDefault="00752E6D" w:rsidP="00C656FA">
            <w:pPr>
              <w:rPr>
                <w:rFonts w:ascii="Arial" w:hAnsi="Arial"/>
                <w:smallCaps/>
                <w:sz w:val="22"/>
                <w:szCs w:val="22"/>
                <w:highlight w:val="white"/>
              </w:rPr>
            </w:pPr>
          </w:p>
        </w:tc>
      </w:tr>
      <w:tr w:rsidR="00C639E2" w:rsidRPr="002A7C98" w14:paraId="7205762A" w14:textId="77777777" w:rsidTr="002A7C98">
        <w:trPr>
          <w:trHeight w:val="552"/>
        </w:trPr>
        <w:tc>
          <w:tcPr>
            <w:tcW w:w="8028" w:type="dxa"/>
            <w:shd w:val="clear" w:color="auto" w:fill="auto"/>
            <w:vAlign w:val="center"/>
          </w:tcPr>
          <w:p w14:paraId="63E966A6" w14:textId="77777777" w:rsidR="00C639E2" w:rsidRPr="002A7C98" w:rsidRDefault="00A35F5C" w:rsidP="00664E29">
            <w:pPr>
              <w:tabs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utlineLvl w:val="0"/>
              <w:rPr>
                <w:rFonts w:ascii="Arial" w:hAnsi="Arial"/>
                <w:sz w:val="22"/>
                <w:szCs w:val="22"/>
                <w:highlight w:val="white"/>
                <w:shd w:val="clear" w:color="auto" w:fill="F3F3F3"/>
              </w:rPr>
            </w:pPr>
            <w:r w:rsidRPr="002A7C98">
              <w:rPr>
                <w:rFonts w:ascii="Arial" w:hAnsi="Arial"/>
                <w:sz w:val="22"/>
                <w:szCs w:val="22"/>
                <w:highlight w:val="white"/>
                <w:shd w:val="clear" w:color="auto" w:fill="F3F3F3"/>
              </w:rPr>
              <w:t>Assessment Reports?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0C13E359" w14:textId="77777777" w:rsidR="00C639E2" w:rsidRPr="002A7C98" w:rsidRDefault="00C639E2" w:rsidP="00C656FA">
            <w:pPr>
              <w:rPr>
                <w:rFonts w:ascii="Arial" w:hAnsi="Arial"/>
                <w:smallCaps/>
                <w:sz w:val="22"/>
                <w:szCs w:val="22"/>
                <w:highlight w:val="white"/>
              </w:rPr>
            </w:pPr>
          </w:p>
        </w:tc>
      </w:tr>
      <w:tr w:rsidR="00C639E2" w:rsidRPr="002A7C98" w14:paraId="6732FAD9" w14:textId="77777777" w:rsidTr="002A7C98">
        <w:trPr>
          <w:trHeight w:val="552"/>
        </w:trPr>
        <w:tc>
          <w:tcPr>
            <w:tcW w:w="8028" w:type="dxa"/>
            <w:shd w:val="clear" w:color="auto" w:fill="auto"/>
            <w:vAlign w:val="center"/>
          </w:tcPr>
          <w:p w14:paraId="5693293C" w14:textId="77777777" w:rsidR="00C639E2" w:rsidRPr="002A7C98" w:rsidRDefault="00A35F5C" w:rsidP="00664E29">
            <w:pPr>
              <w:tabs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utlineLvl w:val="0"/>
              <w:rPr>
                <w:rFonts w:ascii="Arial" w:hAnsi="Arial"/>
                <w:sz w:val="22"/>
                <w:szCs w:val="22"/>
                <w:highlight w:val="white"/>
                <w:shd w:val="clear" w:color="auto" w:fill="F3F3F3"/>
              </w:rPr>
            </w:pPr>
            <w:r w:rsidRPr="002A7C98">
              <w:rPr>
                <w:rFonts w:ascii="Arial" w:hAnsi="Arial"/>
                <w:sz w:val="22"/>
                <w:szCs w:val="22"/>
                <w:highlight w:val="white"/>
                <w:shd w:val="clear" w:color="auto" w:fill="F3F3F3"/>
              </w:rPr>
              <w:t>Assessment Findings</w:t>
            </w:r>
            <w:r w:rsidR="00664E29">
              <w:rPr>
                <w:rFonts w:ascii="Arial" w:hAnsi="Arial"/>
                <w:sz w:val="22"/>
                <w:szCs w:val="22"/>
                <w:highlight w:val="white"/>
                <w:shd w:val="clear" w:color="auto" w:fill="F3F3F3"/>
              </w:rPr>
              <w:t>?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66A1C5ED" w14:textId="77777777" w:rsidR="00C639E2" w:rsidRPr="002A7C98" w:rsidRDefault="00C639E2" w:rsidP="00C656FA">
            <w:pPr>
              <w:rPr>
                <w:rFonts w:ascii="Arial" w:hAnsi="Arial"/>
                <w:smallCaps/>
                <w:sz w:val="22"/>
                <w:szCs w:val="22"/>
                <w:highlight w:val="white"/>
              </w:rPr>
            </w:pPr>
          </w:p>
        </w:tc>
      </w:tr>
      <w:tr w:rsidR="00C639E2" w:rsidRPr="002A7C98" w14:paraId="610D3687" w14:textId="77777777" w:rsidTr="002A7C98">
        <w:trPr>
          <w:trHeight w:val="552"/>
        </w:trPr>
        <w:tc>
          <w:tcPr>
            <w:tcW w:w="8028" w:type="dxa"/>
            <w:shd w:val="clear" w:color="auto" w:fill="auto"/>
            <w:vAlign w:val="center"/>
          </w:tcPr>
          <w:p w14:paraId="29CE4A4C" w14:textId="77777777" w:rsidR="00C639E2" w:rsidRPr="002A7C98" w:rsidRDefault="00A35F5C" w:rsidP="00C656FA">
            <w:pPr>
              <w:rPr>
                <w:rFonts w:ascii="Arial" w:hAnsi="Arial"/>
                <w:smallCaps/>
                <w:sz w:val="22"/>
                <w:szCs w:val="22"/>
                <w:highlight w:val="white"/>
              </w:rPr>
            </w:pPr>
            <w:r w:rsidRPr="002A7C98">
              <w:rPr>
                <w:rFonts w:ascii="Arial" w:hAnsi="Arial"/>
                <w:sz w:val="22"/>
                <w:szCs w:val="22"/>
                <w:highlight w:val="white"/>
                <w:shd w:val="clear" w:color="auto" w:fill="F3F3F3"/>
              </w:rPr>
              <w:t>Department support</w:t>
            </w:r>
            <w:r w:rsidR="00664E29">
              <w:rPr>
                <w:rFonts w:ascii="Arial" w:hAnsi="Arial"/>
                <w:sz w:val="22"/>
                <w:szCs w:val="22"/>
                <w:highlight w:val="white"/>
                <w:shd w:val="clear" w:color="auto" w:fill="F3F3F3"/>
              </w:rPr>
              <w:t xml:space="preserve"> of</w:t>
            </w:r>
            <w:r w:rsidRPr="002A7C98">
              <w:rPr>
                <w:rFonts w:ascii="Arial" w:hAnsi="Arial"/>
                <w:sz w:val="22"/>
                <w:szCs w:val="22"/>
                <w:highlight w:val="white"/>
                <w:shd w:val="clear" w:color="auto" w:fill="F3F3F3"/>
              </w:rPr>
              <w:t xml:space="preserve"> General Education goals of campus?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6A051BED" w14:textId="77777777" w:rsidR="00C639E2" w:rsidRPr="002A7C98" w:rsidRDefault="00C639E2" w:rsidP="00C656FA">
            <w:pPr>
              <w:rPr>
                <w:rFonts w:ascii="Arial" w:hAnsi="Arial"/>
                <w:smallCaps/>
                <w:sz w:val="22"/>
                <w:szCs w:val="22"/>
                <w:highlight w:val="white"/>
              </w:rPr>
            </w:pPr>
          </w:p>
        </w:tc>
      </w:tr>
      <w:tr w:rsidR="00F0558E" w:rsidRPr="002A7C98" w14:paraId="7682B63D" w14:textId="77777777" w:rsidTr="002A7C98">
        <w:trPr>
          <w:trHeight w:val="552"/>
        </w:trPr>
        <w:tc>
          <w:tcPr>
            <w:tcW w:w="8028" w:type="dxa"/>
            <w:shd w:val="clear" w:color="auto" w:fill="auto"/>
            <w:vAlign w:val="center"/>
          </w:tcPr>
          <w:p w14:paraId="52F1B44E" w14:textId="77777777" w:rsidR="00F0558E" w:rsidRPr="002A7C98" w:rsidRDefault="00A35F5C" w:rsidP="00C656FA">
            <w:pPr>
              <w:rPr>
                <w:rFonts w:ascii="Arial" w:hAnsi="Arial"/>
                <w:sz w:val="22"/>
                <w:szCs w:val="22"/>
                <w:highlight w:val="white"/>
                <w:shd w:val="clear" w:color="auto" w:fill="F3F3F3"/>
              </w:rPr>
            </w:pPr>
            <w:r w:rsidRPr="002A7C98">
              <w:rPr>
                <w:rFonts w:ascii="Arial" w:hAnsi="Arial"/>
                <w:sz w:val="22"/>
                <w:szCs w:val="22"/>
                <w:highlight w:val="white"/>
                <w:shd w:val="clear" w:color="auto" w:fill="F3F3F3"/>
              </w:rPr>
              <w:t>GE Assessment</w:t>
            </w:r>
            <w:r w:rsidR="00664E29">
              <w:rPr>
                <w:rFonts w:ascii="Arial" w:hAnsi="Arial"/>
                <w:sz w:val="22"/>
                <w:szCs w:val="22"/>
                <w:highlight w:val="white"/>
                <w:shd w:val="clear" w:color="auto" w:fill="F3F3F3"/>
              </w:rPr>
              <w:t>?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1D9EF752" w14:textId="77777777" w:rsidR="00F0558E" w:rsidRPr="002A7C98" w:rsidRDefault="00F0558E" w:rsidP="00C656FA">
            <w:pPr>
              <w:rPr>
                <w:rFonts w:ascii="Arial" w:hAnsi="Arial"/>
                <w:smallCaps/>
                <w:sz w:val="22"/>
                <w:szCs w:val="22"/>
                <w:highlight w:val="white"/>
              </w:rPr>
            </w:pPr>
          </w:p>
        </w:tc>
      </w:tr>
      <w:tr w:rsidR="00F0558E" w:rsidRPr="002A7C98" w14:paraId="7DB25F52" w14:textId="77777777" w:rsidTr="002A7C98">
        <w:trPr>
          <w:trHeight w:val="552"/>
        </w:trPr>
        <w:tc>
          <w:tcPr>
            <w:tcW w:w="8028" w:type="dxa"/>
            <w:shd w:val="clear" w:color="auto" w:fill="auto"/>
            <w:vAlign w:val="center"/>
          </w:tcPr>
          <w:p w14:paraId="0F963DDF" w14:textId="77777777" w:rsidR="00F0558E" w:rsidRPr="002A7C98" w:rsidRDefault="00F0558E" w:rsidP="00C656FA">
            <w:pPr>
              <w:rPr>
                <w:rFonts w:ascii="Arial" w:hAnsi="Arial"/>
                <w:sz w:val="22"/>
                <w:szCs w:val="22"/>
                <w:highlight w:val="white"/>
                <w:shd w:val="clear" w:color="auto" w:fill="F3F3F3"/>
              </w:rPr>
            </w:pPr>
            <w:proofErr w:type="spellStart"/>
            <w:r w:rsidRPr="002A7C98">
              <w:rPr>
                <w:rFonts w:ascii="Arial" w:hAnsi="Arial"/>
                <w:sz w:val="22"/>
                <w:szCs w:val="22"/>
                <w:highlight w:val="white"/>
                <w:shd w:val="clear" w:color="auto" w:fill="F3F3F3"/>
              </w:rPr>
              <w:t>Self Support</w:t>
            </w:r>
            <w:proofErr w:type="spellEnd"/>
            <w:r w:rsidRPr="002A7C98">
              <w:rPr>
                <w:rFonts w:ascii="Arial" w:hAnsi="Arial"/>
                <w:sz w:val="22"/>
                <w:szCs w:val="22"/>
                <w:highlight w:val="white"/>
                <w:shd w:val="clear" w:color="auto" w:fill="F3F3F3"/>
              </w:rPr>
              <w:t xml:space="preserve"> Programs</w:t>
            </w:r>
            <w:r w:rsidR="00A35F5C" w:rsidRPr="002A7C98">
              <w:rPr>
                <w:rFonts w:ascii="Arial" w:hAnsi="Arial"/>
                <w:sz w:val="22"/>
                <w:szCs w:val="22"/>
                <w:highlight w:val="white"/>
                <w:shd w:val="clear" w:color="auto" w:fill="F3F3F3"/>
              </w:rPr>
              <w:t xml:space="preserve"> and Assessment of Student Learning</w:t>
            </w:r>
            <w:r w:rsidR="00664E29">
              <w:rPr>
                <w:rFonts w:ascii="Arial" w:hAnsi="Arial"/>
                <w:sz w:val="22"/>
                <w:szCs w:val="22"/>
                <w:highlight w:val="white"/>
                <w:shd w:val="clear" w:color="auto" w:fill="F3F3F3"/>
              </w:rPr>
              <w:t>?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11D0434B" w14:textId="77777777" w:rsidR="00F0558E" w:rsidRPr="002A7C98" w:rsidRDefault="00F0558E" w:rsidP="00C656FA">
            <w:pPr>
              <w:rPr>
                <w:rFonts w:ascii="Arial" w:hAnsi="Arial"/>
                <w:smallCaps/>
                <w:sz w:val="22"/>
                <w:szCs w:val="22"/>
                <w:highlight w:val="white"/>
              </w:rPr>
            </w:pPr>
          </w:p>
        </w:tc>
      </w:tr>
    </w:tbl>
    <w:p w14:paraId="3EFFCD24" w14:textId="77777777" w:rsidR="001407F2" w:rsidRPr="00425842" w:rsidRDefault="001407F2" w:rsidP="001407F2">
      <w:pPr>
        <w:rPr>
          <w:rFonts w:ascii="Arial" w:hAnsi="Arial"/>
          <w:sz w:val="22"/>
          <w:szCs w:val="22"/>
          <w:highlight w:val="whit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7"/>
        <w:gridCol w:w="1523"/>
      </w:tblGrid>
      <w:tr w:rsidR="00C64DA7" w:rsidRPr="002A7C98" w14:paraId="79F2DB14" w14:textId="77777777" w:rsidTr="002A7C98">
        <w:trPr>
          <w:trHeight w:val="552"/>
        </w:trPr>
        <w:tc>
          <w:tcPr>
            <w:tcW w:w="8028" w:type="dxa"/>
            <w:shd w:val="clear" w:color="auto" w:fill="CCCCCC"/>
            <w:vAlign w:val="center"/>
          </w:tcPr>
          <w:p w14:paraId="766DBDC2" w14:textId="77777777" w:rsidR="00C64DA7" w:rsidRPr="002A7C98" w:rsidRDefault="00C64DA7" w:rsidP="00C64DA7">
            <w:pPr>
              <w:rPr>
                <w:rFonts w:ascii="Arial" w:hAnsi="Arial"/>
                <w:b/>
                <w:sz w:val="22"/>
                <w:szCs w:val="22"/>
              </w:rPr>
            </w:pPr>
            <w:r w:rsidRPr="002A7C98">
              <w:rPr>
                <w:rFonts w:ascii="Arial" w:hAnsi="Arial"/>
                <w:b/>
                <w:smallCaps/>
                <w:sz w:val="22"/>
                <w:szCs w:val="22"/>
              </w:rPr>
              <w:t xml:space="preserve">Section </w:t>
            </w:r>
            <w:r w:rsidR="00894836">
              <w:rPr>
                <w:rFonts w:ascii="Arial" w:hAnsi="Arial"/>
                <w:b/>
                <w:sz w:val="22"/>
                <w:szCs w:val="22"/>
              </w:rPr>
              <w:t>IV</w:t>
            </w:r>
            <w:r w:rsidRPr="002A7C98">
              <w:rPr>
                <w:rFonts w:ascii="Arial" w:hAnsi="Arial"/>
                <w:b/>
                <w:smallCaps/>
                <w:sz w:val="22"/>
                <w:szCs w:val="22"/>
              </w:rPr>
              <w:t xml:space="preserve">: </w:t>
            </w:r>
            <w:r w:rsidR="00A35F5C" w:rsidRPr="002A7C98">
              <w:rPr>
                <w:rFonts w:ascii="Arial" w:hAnsi="Arial"/>
                <w:b/>
                <w:smallCaps/>
                <w:sz w:val="22"/>
                <w:szCs w:val="22"/>
              </w:rPr>
              <w:t>Graduate Education</w:t>
            </w:r>
          </w:p>
          <w:p w14:paraId="6B15B9F4" w14:textId="77777777" w:rsidR="00C64DA7" w:rsidRPr="002A7C98" w:rsidRDefault="00C64DA7" w:rsidP="00F0558E">
            <w:pPr>
              <w:rPr>
                <w:rFonts w:ascii="Arial" w:hAnsi="Arial"/>
                <w:b/>
                <w:smallCaps/>
                <w:sz w:val="22"/>
                <w:szCs w:val="22"/>
                <w:highlight w:val="white"/>
              </w:rPr>
            </w:pPr>
          </w:p>
        </w:tc>
        <w:tc>
          <w:tcPr>
            <w:tcW w:w="1548" w:type="dxa"/>
            <w:shd w:val="clear" w:color="auto" w:fill="CCCCCC"/>
            <w:vAlign w:val="center"/>
          </w:tcPr>
          <w:p w14:paraId="3B8BB6DC" w14:textId="77777777" w:rsidR="00C64DA7" w:rsidRPr="002A7C98" w:rsidRDefault="00137A77" w:rsidP="00512FFB">
            <w:pPr>
              <w:jc w:val="center"/>
              <w:rPr>
                <w:rFonts w:ascii="Arial" w:hAnsi="Arial"/>
                <w:b/>
                <w:smallCaps/>
                <w:sz w:val="22"/>
                <w:szCs w:val="22"/>
              </w:rPr>
            </w:pPr>
            <w:r w:rsidRPr="00137A77">
              <w:rPr>
                <w:rFonts w:ascii="Arial" w:hAnsi="Arial"/>
                <w:b/>
                <w:smallCaps/>
                <w:sz w:val="18"/>
                <w:szCs w:val="18"/>
              </w:rPr>
              <w:t>Page #’s or online links</w:t>
            </w:r>
          </w:p>
        </w:tc>
      </w:tr>
      <w:tr w:rsidR="00C64DA7" w:rsidRPr="002A7C98" w14:paraId="36B48A43" w14:textId="77777777" w:rsidTr="00031EDD">
        <w:trPr>
          <w:trHeight w:val="368"/>
        </w:trPr>
        <w:tc>
          <w:tcPr>
            <w:tcW w:w="8028" w:type="dxa"/>
            <w:shd w:val="clear" w:color="auto" w:fill="auto"/>
            <w:vAlign w:val="center"/>
          </w:tcPr>
          <w:p w14:paraId="74CB8134" w14:textId="77777777" w:rsidR="00C64DA7" w:rsidRPr="0070075B" w:rsidRDefault="00664E29" w:rsidP="00F0558E">
            <w:pPr>
              <w:rPr>
                <w:rFonts w:ascii="Arial" w:hAnsi="Arial"/>
                <w:sz w:val="22"/>
                <w:szCs w:val="22"/>
                <w:highlight w:val="white"/>
              </w:rPr>
            </w:pPr>
            <w:r>
              <w:rPr>
                <w:rFonts w:ascii="Arial" w:hAnsi="Arial"/>
                <w:sz w:val="22"/>
                <w:szCs w:val="22"/>
                <w:highlight w:val="white"/>
              </w:rPr>
              <w:t>Nature of Graduate Experience?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3E289A4E" w14:textId="77777777" w:rsidR="00C64DA7" w:rsidRPr="002A7C98" w:rsidRDefault="00C64DA7" w:rsidP="00F0558E">
            <w:pPr>
              <w:rPr>
                <w:rFonts w:ascii="Arial" w:hAnsi="Arial"/>
                <w:smallCaps/>
                <w:sz w:val="22"/>
                <w:szCs w:val="22"/>
                <w:highlight w:val="white"/>
              </w:rPr>
            </w:pPr>
          </w:p>
        </w:tc>
      </w:tr>
      <w:tr w:rsidR="00C64DA7" w:rsidRPr="002A7C98" w14:paraId="19E1F3CF" w14:textId="77777777" w:rsidTr="00031EDD">
        <w:trPr>
          <w:trHeight w:val="395"/>
        </w:trPr>
        <w:tc>
          <w:tcPr>
            <w:tcW w:w="8028" w:type="dxa"/>
            <w:shd w:val="clear" w:color="auto" w:fill="auto"/>
            <w:vAlign w:val="center"/>
          </w:tcPr>
          <w:p w14:paraId="472903B5" w14:textId="77777777" w:rsidR="00C64DA7" w:rsidRPr="002A7C98" w:rsidRDefault="00A35F5C" w:rsidP="00F0558E">
            <w:pPr>
              <w:rPr>
                <w:rFonts w:ascii="Arial" w:hAnsi="Arial"/>
                <w:sz w:val="22"/>
                <w:szCs w:val="22"/>
                <w:highlight w:val="white"/>
              </w:rPr>
            </w:pPr>
            <w:r w:rsidRPr="002A7C98">
              <w:rPr>
                <w:rFonts w:ascii="Arial" w:hAnsi="Arial"/>
                <w:sz w:val="22"/>
                <w:szCs w:val="22"/>
                <w:highlight w:val="white"/>
              </w:rPr>
              <w:t>Number and Variety of Graduate-only courses</w:t>
            </w:r>
            <w:r w:rsidR="00664E29">
              <w:rPr>
                <w:rFonts w:ascii="Arial" w:hAnsi="Arial"/>
                <w:sz w:val="22"/>
                <w:szCs w:val="22"/>
                <w:highlight w:val="white"/>
              </w:rPr>
              <w:t>?</w:t>
            </w:r>
          </w:p>
          <w:p w14:paraId="0B8008A7" w14:textId="77777777" w:rsidR="00C64DA7" w:rsidRPr="002A7C98" w:rsidRDefault="00C64DA7" w:rsidP="00F0558E">
            <w:pPr>
              <w:rPr>
                <w:rFonts w:ascii="Arial" w:hAnsi="Arial"/>
                <w:smallCaps/>
                <w:sz w:val="22"/>
                <w:szCs w:val="22"/>
                <w:highlight w:val="white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49D8B699" w14:textId="77777777" w:rsidR="00C64DA7" w:rsidRPr="002A7C98" w:rsidRDefault="00C64DA7" w:rsidP="00F0558E">
            <w:pPr>
              <w:rPr>
                <w:rFonts w:ascii="Arial" w:hAnsi="Arial"/>
                <w:smallCaps/>
                <w:sz w:val="22"/>
                <w:szCs w:val="22"/>
                <w:highlight w:val="white"/>
              </w:rPr>
            </w:pPr>
          </w:p>
        </w:tc>
      </w:tr>
      <w:tr w:rsidR="00C64DA7" w:rsidRPr="002A7C98" w14:paraId="74133DA3" w14:textId="77777777" w:rsidTr="00031EDD">
        <w:trPr>
          <w:trHeight w:val="413"/>
        </w:trPr>
        <w:tc>
          <w:tcPr>
            <w:tcW w:w="8028" w:type="dxa"/>
            <w:shd w:val="clear" w:color="auto" w:fill="auto"/>
            <w:vAlign w:val="center"/>
          </w:tcPr>
          <w:p w14:paraId="0C531914" w14:textId="77777777" w:rsidR="00C64DA7" w:rsidRPr="002A7C98" w:rsidRDefault="00A35F5C" w:rsidP="00664E29">
            <w:pPr>
              <w:rPr>
                <w:rFonts w:ascii="Arial" w:hAnsi="Arial"/>
                <w:smallCaps/>
                <w:sz w:val="22"/>
                <w:szCs w:val="22"/>
                <w:highlight w:val="white"/>
              </w:rPr>
            </w:pPr>
            <w:r w:rsidRPr="002A7C98">
              <w:rPr>
                <w:rFonts w:ascii="Arial" w:hAnsi="Arial"/>
                <w:sz w:val="22"/>
                <w:szCs w:val="22"/>
                <w:highlight w:val="white"/>
              </w:rPr>
              <w:t xml:space="preserve">Departmental Policies </w:t>
            </w:r>
            <w:r w:rsidR="00664E29">
              <w:rPr>
                <w:rFonts w:ascii="Arial" w:hAnsi="Arial"/>
                <w:sz w:val="22"/>
                <w:szCs w:val="22"/>
                <w:highlight w:val="white"/>
              </w:rPr>
              <w:t>to</w:t>
            </w:r>
            <w:r w:rsidRPr="002A7C98">
              <w:rPr>
                <w:rFonts w:ascii="Arial" w:hAnsi="Arial"/>
                <w:sz w:val="22"/>
                <w:szCs w:val="22"/>
                <w:highlight w:val="white"/>
              </w:rPr>
              <w:t xml:space="preserve"> ensure requirements of grad learner met?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6AF5D5AD" w14:textId="77777777" w:rsidR="00C64DA7" w:rsidRPr="002A7C98" w:rsidRDefault="00C64DA7" w:rsidP="00F0558E">
            <w:pPr>
              <w:rPr>
                <w:rFonts w:ascii="Arial" w:hAnsi="Arial"/>
                <w:smallCaps/>
                <w:sz w:val="22"/>
                <w:szCs w:val="22"/>
                <w:highlight w:val="white"/>
              </w:rPr>
            </w:pPr>
          </w:p>
        </w:tc>
      </w:tr>
      <w:tr w:rsidR="00A35F5C" w:rsidRPr="002A7C98" w14:paraId="4DF92D51" w14:textId="77777777" w:rsidTr="00031EDD">
        <w:trPr>
          <w:trHeight w:val="440"/>
        </w:trPr>
        <w:tc>
          <w:tcPr>
            <w:tcW w:w="8028" w:type="dxa"/>
            <w:shd w:val="clear" w:color="auto" w:fill="auto"/>
            <w:vAlign w:val="center"/>
          </w:tcPr>
          <w:p w14:paraId="213096B8" w14:textId="77777777" w:rsidR="00A35F5C" w:rsidRPr="002A7C98" w:rsidRDefault="00A35F5C" w:rsidP="00F0558E">
            <w:pPr>
              <w:rPr>
                <w:rFonts w:ascii="Arial" w:hAnsi="Arial"/>
                <w:sz w:val="22"/>
                <w:szCs w:val="22"/>
                <w:highlight w:val="white"/>
              </w:rPr>
            </w:pPr>
            <w:r w:rsidRPr="002A7C98">
              <w:rPr>
                <w:rFonts w:ascii="Arial" w:hAnsi="Arial"/>
                <w:sz w:val="22"/>
                <w:szCs w:val="22"/>
                <w:highlight w:val="white"/>
              </w:rPr>
              <w:t>Support of teaching / advising graduate students</w:t>
            </w:r>
            <w:r w:rsidR="00664E29">
              <w:rPr>
                <w:rFonts w:ascii="Arial" w:hAnsi="Arial"/>
                <w:sz w:val="22"/>
                <w:szCs w:val="22"/>
                <w:highlight w:val="white"/>
              </w:rPr>
              <w:t>?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6012D819" w14:textId="77777777" w:rsidR="00A35F5C" w:rsidRPr="002A7C98" w:rsidRDefault="00A35F5C" w:rsidP="00F0558E">
            <w:pPr>
              <w:rPr>
                <w:rFonts w:ascii="Arial" w:hAnsi="Arial"/>
                <w:smallCaps/>
                <w:sz w:val="22"/>
                <w:szCs w:val="22"/>
                <w:highlight w:val="white"/>
              </w:rPr>
            </w:pPr>
          </w:p>
        </w:tc>
      </w:tr>
    </w:tbl>
    <w:p w14:paraId="6B4C6E64" w14:textId="77777777" w:rsidR="001407F2" w:rsidRPr="00425842" w:rsidRDefault="001407F2" w:rsidP="001407F2">
      <w:pPr>
        <w:rPr>
          <w:rFonts w:ascii="Arial" w:hAnsi="Arial"/>
          <w:sz w:val="22"/>
          <w:szCs w:val="22"/>
          <w:highlight w:val="white"/>
        </w:rPr>
      </w:pPr>
    </w:p>
    <w:p w14:paraId="6E33D6BB" w14:textId="77777777" w:rsidR="001407F2" w:rsidRPr="00425842" w:rsidRDefault="001407F2" w:rsidP="001407F2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rFonts w:ascii="Arial" w:hAnsi="Arial"/>
          <w:sz w:val="22"/>
          <w:szCs w:val="22"/>
          <w:highlight w:val="whit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8"/>
        <w:gridCol w:w="1522"/>
      </w:tblGrid>
      <w:tr w:rsidR="00C639E2" w:rsidRPr="002A7C98" w14:paraId="278053BA" w14:textId="77777777" w:rsidTr="002A7C98">
        <w:trPr>
          <w:trHeight w:val="552"/>
        </w:trPr>
        <w:tc>
          <w:tcPr>
            <w:tcW w:w="8028" w:type="dxa"/>
            <w:shd w:val="clear" w:color="auto" w:fill="CCCCCC"/>
            <w:vAlign w:val="center"/>
          </w:tcPr>
          <w:p w14:paraId="55C1AD0F" w14:textId="77777777" w:rsidR="00C639E2" w:rsidRPr="002A7C98" w:rsidRDefault="00894836" w:rsidP="00F0558E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mallCaps/>
                <w:sz w:val="22"/>
                <w:szCs w:val="22"/>
              </w:rPr>
              <w:t xml:space="preserve">Section </w:t>
            </w:r>
            <w:r w:rsidR="00F0558E" w:rsidRPr="002A7C98">
              <w:rPr>
                <w:rFonts w:ascii="Arial" w:hAnsi="Arial"/>
                <w:b/>
                <w:smallCaps/>
                <w:sz w:val="22"/>
                <w:szCs w:val="22"/>
              </w:rPr>
              <w:t xml:space="preserve">V: </w:t>
            </w:r>
            <w:r w:rsidR="00EA1A86" w:rsidRPr="002A7C98">
              <w:rPr>
                <w:rFonts w:ascii="Arial" w:hAnsi="Arial"/>
                <w:b/>
                <w:smallCaps/>
                <w:sz w:val="22"/>
                <w:szCs w:val="22"/>
              </w:rPr>
              <w:t>Student Engagement</w:t>
            </w:r>
          </w:p>
          <w:p w14:paraId="0218EC4C" w14:textId="77777777" w:rsidR="00C639E2" w:rsidRPr="002A7C98" w:rsidRDefault="00C639E2" w:rsidP="00F0558E">
            <w:pPr>
              <w:rPr>
                <w:rFonts w:ascii="Arial" w:hAnsi="Arial"/>
                <w:b/>
                <w:smallCaps/>
                <w:sz w:val="22"/>
                <w:szCs w:val="22"/>
                <w:highlight w:val="white"/>
              </w:rPr>
            </w:pPr>
          </w:p>
        </w:tc>
        <w:tc>
          <w:tcPr>
            <w:tcW w:w="1548" w:type="dxa"/>
            <w:shd w:val="clear" w:color="auto" w:fill="CCCCCC"/>
            <w:vAlign w:val="center"/>
          </w:tcPr>
          <w:p w14:paraId="112DDCE7" w14:textId="77777777" w:rsidR="00C639E2" w:rsidRPr="002A7C98" w:rsidRDefault="00137A77" w:rsidP="00512FFB">
            <w:pPr>
              <w:jc w:val="center"/>
              <w:rPr>
                <w:rFonts w:ascii="Arial" w:hAnsi="Arial"/>
                <w:b/>
                <w:smallCaps/>
                <w:sz w:val="22"/>
                <w:szCs w:val="22"/>
                <w:highlight w:val="white"/>
              </w:rPr>
            </w:pPr>
            <w:r w:rsidRPr="00137A77">
              <w:rPr>
                <w:rFonts w:ascii="Arial" w:hAnsi="Arial"/>
                <w:b/>
                <w:smallCaps/>
                <w:sz w:val="18"/>
                <w:szCs w:val="18"/>
              </w:rPr>
              <w:t>Page #’s or online links</w:t>
            </w:r>
          </w:p>
        </w:tc>
      </w:tr>
      <w:tr w:rsidR="00C639E2" w:rsidRPr="002A7C98" w14:paraId="372AAF6F" w14:textId="77777777" w:rsidTr="002A7C98">
        <w:trPr>
          <w:trHeight w:val="552"/>
        </w:trPr>
        <w:tc>
          <w:tcPr>
            <w:tcW w:w="8028" w:type="dxa"/>
            <w:shd w:val="clear" w:color="auto" w:fill="auto"/>
            <w:vAlign w:val="center"/>
          </w:tcPr>
          <w:p w14:paraId="0118CDD5" w14:textId="77777777" w:rsidR="00C639E2" w:rsidRPr="005E6774" w:rsidRDefault="00EA1A86" w:rsidP="00664E29">
            <w:pPr>
              <w:tabs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utlineLvl w:val="0"/>
              <w:rPr>
                <w:rFonts w:ascii="Arial" w:hAnsi="Arial"/>
                <w:sz w:val="22"/>
                <w:szCs w:val="22"/>
                <w:highlight w:val="white"/>
              </w:rPr>
            </w:pPr>
            <w:r w:rsidRPr="002A7C98">
              <w:rPr>
                <w:rFonts w:ascii="Arial" w:hAnsi="Arial"/>
                <w:sz w:val="22"/>
                <w:szCs w:val="22"/>
                <w:highlight w:val="white"/>
              </w:rPr>
              <w:t>Department promot</w:t>
            </w:r>
            <w:r w:rsidR="00664E29">
              <w:rPr>
                <w:rFonts w:ascii="Arial" w:hAnsi="Arial"/>
                <w:sz w:val="22"/>
                <w:szCs w:val="22"/>
                <w:highlight w:val="white"/>
              </w:rPr>
              <w:t>ion of</w:t>
            </w:r>
            <w:r w:rsidRPr="002A7C98">
              <w:rPr>
                <w:rFonts w:ascii="Arial" w:hAnsi="Arial"/>
                <w:sz w:val="22"/>
                <w:szCs w:val="22"/>
                <w:highlight w:val="white"/>
              </w:rPr>
              <w:t xml:space="preserve"> faculty-student research/creative activity collaboration?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2F9D0DE4" w14:textId="77777777" w:rsidR="00C639E2" w:rsidRPr="002A7C98" w:rsidRDefault="00C639E2" w:rsidP="00F0558E">
            <w:pPr>
              <w:rPr>
                <w:rFonts w:ascii="Arial" w:hAnsi="Arial"/>
                <w:smallCaps/>
                <w:sz w:val="22"/>
                <w:szCs w:val="22"/>
                <w:highlight w:val="white"/>
              </w:rPr>
            </w:pPr>
          </w:p>
        </w:tc>
      </w:tr>
      <w:tr w:rsidR="005E6774" w:rsidRPr="002A7C98" w14:paraId="52B50FD8" w14:textId="77777777" w:rsidTr="002A7C98">
        <w:trPr>
          <w:trHeight w:val="552"/>
        </w:trPr>
        <w:tc>
          <w:tcPr>
            <w:tcW w:w="8028" w:type="dxa"/>
            <w:shd w:val="clear" w:color="auto" w:fill="auto"/>
            <w:vAlign w:val="center"/>
          </w:tcPr>
          <w:p w14:paraId="7B98FEDD" w14:textId="77777777" w:rsidR="005E6774" w:rsidRPr="002A7C98" w:rsidRDefault="00664E29" w:rsidP="00664E29">
            <w:pPr>
              <w:tabs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utlineLvl w:val="0"/>
              <w:rPr>
                <w:rFonts w:ascii="Arial" w:hAnsi="Arial"/>
                <w:sz w:val="22"/>
                <w:szCs w:val="22"/>
                <w:highlight w:val="white"/>
              </w:rPr>
            </w:pPr>
            <w:r>
              <w:rPr>
                <w:rFonts w:ascii="Arial" w:hAnsi="Arial"/>
                <w:sz w:val="22"/>
                <w:szCs w:val="22"/>
                <w:highlight w:val="white"/>
              </w:rPr>
              <w:t>P</w:t>
            </w:r>
            <w:r w:rsidR="005E6774">
              <w:rPr>
                <w:rFonts w:ascii="Arial" w:hAnsi="Arial"/>
                <w:sz w:val="22"/>
                <w:szCs w:val="22"/>
                <w:highlight w:val="white"/>
              </w:rPr>
              <w:t xml:space="preserve">rogram support </w:t>
            </w:r>
            <w:r>
              <w:rPr>
                <w:rFonts w:ascii="Arial" w:hAnsi="Arial"/>
                <w:sz w:val="22"/>
                <w:szCs w:val="22"/>
                <w:highlight w:val="white"/>
              </w:rPr>
              <w:t xml:space="preserve">of </w:t>
            </w:r>
            <w:r w:rsidR="005E6774">
              <w:rPr>
                <w:rFonts w:ascii="Arial" w:hAnsi="Arial"/>
                <w:sz w:val="22"/>
                <w:szCs w:val="22"/>
                <w:highlight w:val="white"/>
              </w:rPr>
              <w:t>academic success of diverse learners?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37765C05" w14:textId="77777777" w:rsidR="005E6774" w:rsidRPr="002A7C98" w:rsidRDefault="005E6774" w:rsidP="00F0558E">
            <w:pPr>
              <w:rPr>
                <w:rFonts w:ascii="Arial" w:hAnsi="Arial"/>
                <w:smallCaps/>
                <w:sz w:val="22"/>
                <w:szCs w:val="22"/>
                <w:highlight w:val="white"/>
              </w:rPr>
            </w:pPr>
          </w:p>
        </w:tc>
      </w:tr>
      <w:tr w:rsidR="00C639E2" w:rsidRPr="002A7C98" w14:paraId="49D6EF0A" w14:textId="77777777" w:rsidTr="002A7C98">
        <w:trPr>
          <w:trHeight w:val="552"/>
        </w:trPr>
        <w:tc>
          <w:tcPr>
            <w:tcW w:w="8028" w:type="dxa"/>
            <w:shd w:val="clear" w:color="auto" w:fill="auto"/>
            <w:vAlign w:val="center"/>
          </w:tcPr>
          <w:p w14:paraId="072DBE1E" w14:textId="77777777" w:rsidR="00C639E2" w:rsidRPr="002A7C98" w:rsidRDefault="00664E29" w:rsidP="002A7C98">
            <w:pPr>
              <w:tabs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utlineLvl w:val="0"/>
              <w:rPr>
                <w:rFonts w:ascii="Arial" w:hAnsi="Arial"/>
                <w:sz w:val="22"/>
                <w:szCs w:val="22"/>
                <w:highlight w:val="white"/>
              </w:rPr>
            </w:pPr>
            <w:r>
              <w:rPr>
                <w:rFonts w:ascii="Arial" w:hAnsi="Arial"/>
                <w:sz w:val="22"/>
                <w:szCs w:val="22"/>
                <w:highlight w:val="white"/>
              </w:rPr>
              <w:t>S</w:t>
            </w:r>
            <w:r w:rsidR="00EA1A86" w:rsidRPr="002A7C98">
              <w:rPr>
                <w:rFonts w:ascii="Arial" w:hAnsi="Arial"/>
                <w:sz w:val="22"/>
                <w:szCs w:val="22"/>
                <w:highlight w:val="white"/>
              </w:rPr>
              <w:t>ervice-learning opportunities in place for students?</w:t>
            </w:r>
          </w:p>
          <w:p w14:paraId="00E346EA" w14:textId="77777777" w:rsidR="00C639E2" w:rsidRPr="002A7C98" w:rsidRDefault="00C639E2" w:rsidP="00F0558E">
            <w:pPr>
              <w:rPr>
                <w:rFonts w:ascii="Arial" w:hAnsi="Arial"/>
                <w:smallCaps/>
                <w:sz w:val="22"/>
                <w:szCs w:val="22"/>
                <w:highlight w:val="white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2A243376" w14:textId="77777777" w:rsidR="00C639E2" w:rsidRPr="002A7C98" w:rsidRDefault="00C639E2" w:rsidP="00F0558E">
            <w:pPr>
              <w:rPr>
                <w:rFonts w:ascii="Arial" w:hAnsi="Arial"/>
                <w:smallCaps/>
                <w:sz w:val="22"/>
                <w:szCs w:val="22"/>
                <w:highlight w:val="white"/>
              </w:rPr>
            </w:pPr>
          </w:p>
        </w:tc>
      </w:tr>
      <w:tr w:rsidR="00C639E2" w:rsidRPr="002A7C98" w14:paraId="3B136803" w14:textId="77777777" w:rsidTr="002A7C98">
        <w:trPr>
          <w:trHeight w:val="552"/>
        </w:trPr>
        <w:tc>
          <w:tcPr>
            <w:tcW w:w="8028" w:type="dxa"/>
            <w:shd w:val="clear" w:color="auto" w:fill="auto"/>
            <w:vAlign w:val="center"/>
          </w:tcPr>
          <w:p w14:paraId="559D2850" w14:textId="77777777" w:rsidR="00C639E2" w:rsidRPr="002A7C98" w:rsidRDefault="00664E29" w:rsidP="00F0558E">
            <w:pPr>
              <w:rPr>
                <w:rFonts w:ascii="Arial" w:hAnsi="Arial"/>
                <w:smallCaps/>
                <w:sz w:val="22"/>
                <w:szCs w:val="22"/>
                <w:highlight w:val="white"/>
              </w:rPr>
            </w:pPr>
            <w:r>
              <w:rPr>
                <w:rFonts w:ascii="Arial" w:hAnsi="Arial"/>
                <w:sz w:val="22"/>
                <w:szCs w:val="22"/>
                <w:highlight w:val="white"/>
              </w:rPr>
              <w:t>R</w:t>
            </w:r>
            <w:r w:rsidR="00BE4217">
              <w:rPr>
                <w:rFonts w:ascii="Arial" w:hAnsi="Arial"/>
                <w:sz w:val="22"/>
                <w:szCs w:val="22"/>
                <w:highlight w:val="white"/>
              </w:rPr>
              <w:t xml:space="preserve">esources (lab, library, etc.) available to the program </w:t>
            </w:r>
            <w:r>
              <w:rPr>
                <w:rFonts w:ascii="Arial" w:hAnsi="Arial"/>
                <w:sz w:val="22"/>
                <w:szCs w:val="22"/>
                <w:highlight w:val="white"/>
              </w:rPr>
              <w:t>(</w:t>
            </w:r>
            <w:r w:rsidR="00BE4217">
              <w:rPr>
                <w:rFonts w:ascii="Arial" w:hAnsi="Arial"/>
                <w:sz w:val="22"/>
                <w:szCs w:val="22"/>
                <w:highlight w:val="white"/>
              </w:rPr>
              <w:t>sufficient to support educational goals</w:t>
            </w:r>
            <w:r>
              <w:rPr>
                <w:rFonts w:ascii="Arial" w:hAnsi="Arial"/>
                <w:sz w:val="22"/>
                <w:szCs w:val="22"/>
                <w:highlight w:val="white"/>
              </w:rPr>
              <w:t>)</w:t>
            </w:r>
            <w:r w:rsidR="00BE4217">
              <w:rPr>
                <w:rFonts w:ascii="Arial" w:hAnsi="Arial"/>
                <w:sz w:val="22"/>
                <w:szCs w:val="22"/>
                <w:highlight w:val="white"/>
              </w:rPr>
              <w:t>?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092066C6" w14:textId="77777777" w:rsidR="00C639E2" w:rsidRPr="002A7C98" w:rsidRDefault="00C639E2" w:rsidP="00F0558E">
            <w:pPr>
              <w:rPr>
                <w:rFonts w:ascii="Arial" w:hAnsi="Arial"/>
                <w:smallCaps/>
                <w:sz w:val="22"/>
                <w:szCs w:val="22"/>
                <w:highlight w:val="white"/>
              </w:rPr>
            </w:pPr>
          </w:p>
        </w:tc>
      </w:tr>
    </w:tbl>
    <w:p w14:paraId="728A09C3" w14:textId="77777777" w:rsidR="00C639E2" w:rsidRDefault="005A75B8" w:rsidP="00894836">
      <w:pPr>
        <w:ind w:left="3600"/>
        <w:jc w:val="righ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This template was modeled from the Program Review template at JFK University</w:t>
      </w:r>
    </w:p>
    <w:p w14:paraId="34A57367" w14:textId="77777777" w:rsidR="0097462F" w:rsidRPr="005F2E21" w:rsidRDefault="00CA5812" w:rsidP="005F2E21">
      <w:pPr>
        <w:ind w:left="7920"/>
        <w:jc w:val="righ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(rev. </w:t>
      </w:r>
      <w:r w:rsidR="0001337E">
        <w:rPr>
          <w:rFonts w:ascii="Arial" w:hAnsi="Arial"/>
          <w:sz w:val="16"/>
          <w:szCs w:val="16"/>
        </w:rPr>
        <w:t>8</w:t>
      </w:r>
      <w:r>
        <w:rPr>
          <w:rFonts w:ascii="Arial" w:hAnsi="Arial"/>
          <w:sz w:val="16"/>
          <w:szCs w:val="16"/>
        </w:rPr>
        <w:t>/20</w:t>
      </w:r>
      <w:r w:rsidR="0001337E">
        <w:rPr>
          <w:rFonts w:ascii="Arial" w:hAnsi="Arial"/>
          <w:sz w:val="16"/>
          <w:szCs w:val="16"/>
        </w:rPr>
        <w:t>21</w:t>
      </w:r>
      <w:r w:rsidR="009B44F8">
        <w:rPr>
          <w:rFonts w:ascii="Arial" w:hAnsi="Arial"/>
          <w:sz w:val="16"/>
          <w:szCs w:val="16"/>
        </w:rPr>
        <w:t>)</w:t>
      </w:r>
    </w:p>
    <w:sectPr w:rsidR="0097462F" w:rsidRPr="005F2E21" w:rsidSect="0070075B">
      <w:headerReference w:type="default" r:id="rId13"/>
      <w:headerReference w:type="first" r:id="rId14"/>
      <w:pgSz w:w="12240" w:h="15840"/>
      <w:pgMar w:top="1440" w:right="1440" w:bottom="1440" w:left="1440" w:header="576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67C26" w14:textId="77777777" w:rsidR="006C537C" w:rsidRDefault="006C537C" w:rsidP="00C64DA7">
      <w:r>
        <w:separator/>
      </w:r>
    </w:p>
  </w:endnote>
  <w:endnote w:type="continuationSeparator" w:id="0">
    <w:p w14:paraId="652330D0" w14:textId="77777777" w:rsidR="006C537C" w:rsidRDefault="006C537C" w:rsidP="00C64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30800" w14:textId="77777777" w:rsidR="006C537C" w:rsidRDefault="006C537C" w:rsidP="00C64DA7">
      <w:r>
        <w:separator/>
      </w:r>
    </w:p>
  </w:footnote>
  <w:footnote w:type="continuationSeparator" w:id="0">
    <w:p w14:paraId="36941D4C" w14:textId="77777777" w:rsidR="006C537C" w:rsidRDefault="006C537C" w:rsidP="00C64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A1624" w14:textId="77777777" w:rsidR="00DC70AF" w:rsidRPr="00C64DA7" w:rsidRDefault="00DC70AF" w:rsidP="00C64DA7">
    <w:pPr>
      <w:pStyle w:val="Header"/>
      <w:jc w:val="right"/>
      <w:rPr>
        <w:rFonts w:ascii="Arial" w:hAnsi="Arial"/>
        <w:sz w:val="18"/>
        <w:szCs w:val="18"/>
      </w:rPr>
    </w:pPr>
    <w:r w:rsidRPr="00C64DA7">
      <w:rPr>
        <w:rFonts w:ascii="Arial" w:hAnsi="Arial"/>
        <w:sz w:val="18"/>
        <w:szCs w:val="18"/>
      </w:rPr>
      <w:t xml:space="preserve">CSULB </w:t>
    </w:r>
    <w:r w:rsidR="004C0A2F">
      <w:rPr>
        <w:rFonts w:ascii="Arial" w:hAnsi="Arial"/>
        <w:sz w:val="18"/>
        <w:szCs w:val="18"/>
      </w:rPr>
      <w:t>Accredited Program Checklist for PARC</w:t>
    </w:r>
    <w:r w:rsidR="002724AB">
      <w:rPr>
        <w:rFonts w:ascii="Arial" w:hAnsi="Arial"/>
        <w:sz w:val="18"/>
        <w:szCs w:val="18"/>
      </w:rPr>
      <w:t xml:space="preserve"> approved 10/17/18</w:t>
    </w:r>
  </w:p>
  <w:p w14:paraId="2D5030EE" w14:textId="77777777" w:rsidR="00DC70AF" w:rsidRPr="00C64DA7" w:rsidRDefault="0070075B" w:rsidP="00C64DA7">
    <w:pPr>
      <w:pStyle w:val="Header"/>
      <w:jc w:val="right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Page </w:t>
    </w:r>
    <w:r w:rsidRPr="0070075B">
      <w:rPr>
        <w:rFonts w:ascii="Arial" w:hAnsi="Arial"/>
        <w:sz w:val="18"/>
        <w:szCs w:val="18"/>
      </w:rPr>
      <w:fldChar w:fldCharType="begin"/>
    </w:r>
    <w:r w:rsidRPr="0070075B">
      <w:rPr>
        <w:rFonts w:ascii="Arial" w:hAnsi="Arial"/>
        <w:sz w:val="18"/>
        <w:szCs w:val="18"/>
      </w:rPr>
      <w:instrText xml:space="preserve"> PAGE   \* MERGEFORMAT </w:instrText>
    </w:r>
    <w:r w:rsidRPr="0070075B">
      <w:rPr>
        <w:rFonts w:ascii="Arial" w:hAnsi="Arial"/>
        <w:sz w:val="18"/>
        <w:szCs w:val="18"/>
      </w:rPr>
      <w:fldChar w:fldCharType="separate"/>
    </w:r>
    <w:r w:rsidR="00283D90">
      <w:rPr>
        <w:rFonts w:ascii="Arial" w:hAnsi="Arial"/>
        <w:noProof/>
        <w:sz w:val="18"/>
        <w:szCs w:val="18"/>
      </w:rPr>
      <w:t>2</w:t>
    </w:r>
    <w:r w:rsidRPr="0070075B">
      <w:rPr>
        <w:rFonts w:ascii="Arial" w:hAnsi="Arial"/>
        <w:noProof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0B1E1" w14:textId="77777777" w:rsidR="0070075B" w:rsidRPr="00425842" w:rsidRDefault="0070075B" w:rsidP="0070075B">
    <w:pPr>
      <w:jc w:val="center"/>
      <w:rPr>
        <w:rFonts w:ascii="Arial" w:hAnsi="Arial"/>
        <w:b/>
        <w:sz w:val="22"/>
        <w:szCs w:val="22"/>
      </w:rPr>
    </w:pPr>
    <w:r w:rsidRPr="00425842">
      <w:rPr>
        <w:rFonts w:ascii="Arial" w:hAnsi="Arial"/>
        <w:b/>
        <w:sz w:val="22"/>
        <w:szCs w:val="22"/>
      </w:rPr>
      <w:t>California State University, Long Beach</w:t>
    </w:r>
  </w:p>
  <w:p w14:paraId="1254E3D3" w14:textId="77777777" w:rsidR="0070075B" w:rsidRPr="00425842" w:rsidRDefault="0070075B" w:rsidP="0070075B">
    <w:pPr>
      <w:jc w:val="center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>Accredited Program Review Checklist for PARC</w:t>
    </w:r>
  </w:p>
  <w:p w14:paraId="5DB4DC62" w14:textId="77777777" w:rsidR="0070075B" w:rsidRDefault="007007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84E8F"/>
    <w:multiLevelType w:val="hybridMultilevel"/>
    <w:tmpl w:val="FF726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4315C"/>
    <w:multiLevelType w:val="hybridMultilevel"/>
    <w:tmpl w:val="AFD40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E7E9A"/>
    <w:multiLevelType w:val="hybridMultilevel"/>
    <w:tmpl w:val="F49EE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55B77"/>
    <w:multiLevelType w:val="hybridMultilevel"/>
    <w:tmpl w:val="2F44C3E6"/>
    <w:lvl w:ilvl="0" w:tplc="98823A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89F"/>
    <w:rsid w:val="0001337E"/>
    <w:rsid w:val="0003045F"/>
    <w:rsid w:val="00031EDD"/>
    <w:rsid w:val="00072F2B"/>
    <w:rsid w:val="000A7DB7"/>
    <w:rsid w:val="000C00D1"/>
    <w:rsid w:val="000C5CF2"/>
    <w:rsid w:val="000F4EDB"/>
    <w:rsid w:val="00100CC3"/>
    <w:rsid w:val="00123A41"/>
    <w:rsid w:val="00137A77"/>
    <w:rsid w:val="001407F2"/>
    <w:rsid w:val="001E1739"/>
    <w:rsid w:val="001F4478"/>
    <w:rsid w:val="001F4D14"/>
    <w:rsid w:val="00216C3B"/>
    <w:rsid w:val="00216DBA"/>
    <w:rsid w:val="002413B4"/>
    <w:rsid w:val="00257758"/>
    <w:rsid w:val="002724AB"/>
    <w:rsid w:val="00283D90"/>
    <w:rsid w:val="002A0CEB"/>
    <w:rsid w:val="002A7C98"/>
    <w:rsid w:val="002B148B"/>
    <w:rsid w:val="002D27CD"/>
    <w:rsid w:val="002D36B4"/>
    <w:rsid w:val="002E67BD"/>
    <w:rsid w:val="002F1193"/>
    <w:rsid w:val="00310147"/>
    <w:rsid w:val="00380728"/>
    <w:rsid w:val="004139CA"/>
    <w:rsid w:val="00415FF7"/>
    <w:rsid w:val="00425842"/>
    <w:rsid w:val="00437261"/>
    <w:rsid w:val="004B675F"/>
    <w:rsid w:val="004C0A2F"/>
    <w:rsid w:val="004D437D"/>
    <w:rsid w:val="00512FFB"/>
    <w:rsid w:val="005135FA"/>
    <w:rsid w:val="005572C6"/>
    <w:rsid w:val="005614A9"/>
    <w:rsid w:val="005A75B8"/>
    <w:rsid w:val="005E6774"/>
    <w:rsid w:val="005F2E21"/>
    <w:rsid w:val="00634B5C"/>
    <w:rsid w:val="00637158"/>
    <w:rsid w:val="00643256"/>
    <w:rsid w:val="00664E29"/>
    <w:rsid w:val="00690608"/>
    <w:rsid w:val="006C537C"/>
    <w:rsid w:val="006F18FB"/>
    <w:rsid w:val="0070075B"/>
    <w:rsid w:val="00733D7A"/>
    <w:rsid w:val="00752E6D"/>
    <w:rsid w:val="00753C7C"/>
    <w:rsid w:val="00757343"/>
    <w:rsid w:val="0076737F"/>
    <w:rsid w:val="007C4065"/>
    <w:rsid w:val="007F2E03"/>
    <w:rsid w:val="00802432"/>
    <w:rsid w:val="0082677D"/>
    <w:rsid w:val="00830F54"/>
    <w:rsid w:val="008343E4"/>
    <w:rsid w:val="00894836"/>
    <w:rsid w:val="008A0EE0"/>
    <w:rsid w:val="008A523F"/>
    <w:rsid w:val="008A5E54"/>
    <w:rsid w:val="008D59CE"/>
    <w:rsid w:val="008E0C36"/>
    <w:rsid w:val="008F774F"/>
    <w:rsid w:val="00902DF2"/>
    <w:rsid w:val="009167F8"/>
    <w:rsid w:val="0094789F"/>
    <w:rsid w:val="0097462F"/>
    <w:rsid w:val="009B44F8"/>
    <w:rsid w:val="009E2945"/>
    <w:rsid w:val="009E6748"/>
    <w:rsid w:val="00A35F5C"/>
    <w:rsid w:val="00A51032"/>
    <w:rsid w:val="00A6521D"/>
    <w:rsid w:val="00A97E9C"/>
    <w:rsid w:val="00B535B9"/>
    <w:rsid w:val="00B802EC"/>
    <w:rsid w:val="00BB07D3"/>
    <w:rsid w:val="00BE4217"/>
    <w:rsid w:val="00C01226"/>
    <w:rsid w:val="00C21497"/>
    <w:rsid w:val="00C50907"/>
    <w:rsid w:val="00C639E2"/>
    <w:rsid w:val="00C64DA7"/>
    <w:rsid w:val="00C656FA"/>
    <w:rsid w:val="00C80207"/>
    <w:rsid w:val="00C823D1"/>
    <w:rsid w:val="00CA5812"/>
    <w:rsid w:val="00D06FBC"/>
    <w:rsid w:val="00D354CE"/>
    <w:rsid w:val="00D72A3B"/>
    <w:rsid w:val="00DC70AF"/>
    <w:rsid w:val="00DD7835"/>
    <w:rsid w:val="00DE05DE"/>
    <w:rsid w:val="00DF231D"/>
    <w:rsid w:val="00E045A0"/>
    <w:rsid w:val="00EA1A86"/>
    <w:rsid w:val="00EE4BA7"/>
    <w:rsid w:val="00F055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1F6BF36"/>
  <w14:defaultImageDpi w14:val="300"/>
  <w15:chartTrackingRefBased/>
  <w15:docId w15:val="{EA4DABB2-AE05-4EC6-BC22-4A3350834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</w:latentStyles>
  <w:style w:type="paragraph" w:default="1" w:styleId="Normal">
    <w:name w:val="Normal"/>
    <w:qFormat/>
    <w:rsid w:val="0094789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4DA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64DA7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4DA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64DA7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77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2677D"/>
    <w:rPr>
      <w:rFonts w:ascii="Lucida Grande" w:eastAsia="Times New Roman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97462F"/>
    <w:pPr>
      <w:ind w:left="720"/>
      <w:contextualSpacing/>
    </w:pPr>
    <w:rPr>
      <w:color w:val="000000"/>
    </w:rPr>
  </w:style>
  <w:style w:type="paragraph" w:customStyle="1" w:styleId="ColorfulList-Accent110">
    <w:name w:val="Colorful List - Accent 11"/>
    <w:basedOn w:val="Normal"/>
    <w:uiPriority w:val="34"/>
    <w:qFormat/>
    <w:rsid w:val="0097462F"/>
    <w:pPr>
      <w:spacing w:after="200" w:line="276" w:lineRule="auto"/>
      <w:ind w:left="720"/>
      <w:contextualSpacing/>
    </w:pPr>
    <w:rPr>
      <w:rFonts w:ascii="Calibri" w:eastAsia="Malgun Gothic" w:hAnsi="Calibri"/>
      <w:sz w:val="22"/>
      <w:szCs w:val="22"/>
      <w:lang w:eastAsia="ja-JP"/>
    </w:rPr>
  </w:style>
  <w:style w:type="character" w:styleId="Hyperlink">
    <w:name w:val="Hyperlink"/>
    <w:uiPriority w:val="99"/>
    <w:unhideWhenUsed/>
    <w:rsid w:val="002724AB"/>
    <w:rPr>
      <w:color w:val="0563C1"/>
      <w:u w:val="single"/>
    </w:rPr>
  </w:style>
  <w:style w:type="character" w:styleId="UnresolvedMention">
    <w:name w:val="Unresolved Mention"/>
    <w:basedOn w:val="DefaultParagraphFont"/>
    <w:uiPriority w:val="52"/>
    <w:rsid w:val="000133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iffanie.Graves@csulb.ed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uan.Apitz@csulb.ed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David.Sheridan@csulb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3148197C47D74E8B3BC3C5AB5419A0" ma:contentTypeVersion="14" ma:contentTypeDescription="Create a new document." ma:contentTypeScope="" ma:versionID="12cd2e665b18b0cb3ed88b785d66e024">
  <xsd:schema xmlns:xsd="http://www.w3.org/2001/XMLSchema" xmlns:xs="http://www.w3.org/2001/XMLSchema" xmlns:p="http://schemas.microsoft.com/office/2006/metadata/properties" xmlns:ns3="58ef9661-8bd2-4d31-9a04-74f3e271398d" xmlns:ns4="6423c4bb-2f56-4ce6-b226-4b6b0e732c69" targetNamespace="http://schemas.microsoft.com/office/2006/metadata/properties" ma:root="true" ma:fieldsID="6221c680a37273dc48ec42d8a5941e79" ns3:_="" ns4:_="">
    <xsd:import namespace="58ef9661-8bd2-4d31-9a04-74f3e271398d"/>
    <xsd:import namespace="6423c4bb-2f56-4ce6-b226-4b6b0e732c6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3:SharedWithDetails" minOccurs="0"/>
                <xsd:element ref="ns3:SharingHintHash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f9661-8bd2-4d31-9a04-74f3e27139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3c4bb-2f56-4ce6-b226-4b6b0e732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4C48FF-BF9E-4BD6-96B3-F8649130A6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942B5A-2CCA-4672-B8F9-F441FB3CD1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861C47-FBBC-4C5C-9244-0E0C9A0C39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f9661-8bd2-4d31-9a04-74f3e271398d"/>
    <ds:schemaRef ds:uri="6423c4bb-2f56-4ce6-b226-4b6b0e732c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CSU, Long Beach</Company>
  <LinksUpToDate>false</LinksUpToDate>
  <CharactersWithSpaces>3399</CharactersWithSpaces>
  <SharedDoc>false</SharedDoc>
  <HLinks>
    <vt:vector size="12" baseType="variant">
      <vt:variant>
        <vt:i4>5505064</vt:i4>
      </vt:variant>
      <vt:variant>
        <vt:i4>3</vt:i4>
      </vt:variant>
      <vt:variant>
        <vt:i4>0</vt:i4>
      </vt:variant>
      <vt:variant>
        <vt:i4>5</vt:i4>
      </vt:variant>
      <vt:variant>
        <vt:lpwstr>mailto:Sharlene.Sayegh@csulb.edu</vt:lpwstr>
      </vt:variant>
      <vt:variant>
        <vt:lpwstr/>
      </vt:variant>
      <vt:variant>
        <vt:i4>5636167</vt:i4>
      </vt:variant>
      <vt:variant>
        <vt:i4>0</vt:i4>
      </vt:variant>
      <vt:variant>
        <vt:i4>0</vt:i4>
      </vt:variant>
      <vt:variant>
        <vt:i4>5</vt:i4>
      </vt:variant>
      <vt:variant>
        <vt:lpwstr>mailto:Juan.Apitz@csulb.edu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sharlene sayegh</dc:creator>
  <cp:keywords/>
  <cp:lastModifiedBy>Lorin Johnson</cp:lastModifiedBy>
  <cp:revision>2</cp:revision>
  <cp:lastPrinted>2018-09-26T18:20:00Z</cp:lastPrinted>
  <dcterms:created xsi:type="dcterms:W3CDTF">2022-12-23T18:14:00Z</dcterms:created>
  <dcterms:modified xsi:type="dcterms:W3CDTF">2022-12-23T18:14:00Z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0x010100303148197C47D74E8B3BC3C5AB5419A0</vt:lpwstr>
  </property>
</Properties>
</file>