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189" w:val="left" w:leader="none"/>
        </w:tabs>
        <w:spacing w:before="38"/>
        <w:ind w:left="9233" w:right="115" w:hanging="8964"/>
        <w:jc w:val="right"/>
        <w:rPr>
          <w:b/>
          <w:sz w:val="22"/>
        </w:rPr>
      </w:pPr>
      <w:r>
        <w:rPr>
          <w:b/>
          <w:w w:val="105"/>
          <w:sz w:val="22"/>
        </w:rPr>
        <w:t>California State University, Long Beach</w:t>
      </w:r>
      <w:r>
        <w:rPr>
          <w:b/>
          <w:sz w:val="22"/>
        </w:rPr>
        <w:tab/>
        <w:t>Policy</w:t>
      </w:r>
      <w:r>
        <w:rPr>
          <w:b/>
          <w:spacing w:val="-13"/>
          <w:sz w:val="22"/>
        </w:rPr>
        <w:t> </w:t>
      </w:r>
      <w:r>
        <w:rPr>
          <w:b/>
          <w:sz w:val="22"/>
        </w:rPr>
        <w:t>Statement </w:t>
      </w:r>
      <w:r>
        <w:rPr>
          <w:b/>
          <w:spacing w:val="-2"/>
          <w:sz w:val="22"/>
        </w:rPr>
        <w:t>22-</w:t>
      </w:r>
      <w:r>
        <w:rPr>
          <w:b/>
          <w:spacing w:val="-12"/>
          <w:w w:val="105"/>
          <w:sz w:val="22"/>
        </w:rPr>
        <w:t>19</w:t>
      </w:r>
    </w:p>
    <w:p>
      <w:pPr>
        <w:spacing w:before="11"/>
        <w:ind w:left="0" w:right="232" w:firstLine="0"/>
        <w:jc w:val="right"/>
        <w:rPr>
          <w:rFonts w:ascii="Arial"/>
          <w:sz w:val="20"/>
        </w:rPr>
      </w:pPr>
      <w:r>
        <w:rPr>
          <w:rFonts w:ascii="Arial"/>
          <w:color w:val="201E1F"/>
          <w:sz w:val="20"/>
        </w:rPr>
        <w:t>October</w:t>
      </w:r>
      <w:r>
        <w:rPr>
          <w:rFonts w:ascii="Arial"/>
          <w:color w:val="201E1F"/>
          <w:spacing w:val="-7"/>
          <w:sz w:val="20"/>
        </w:rPr>
        <w:t> </w:t>
      </w:r>
      <w:r>
        <w:rPr>
          <w:rFonts w:ascii="Arial"/>
          <w:color w:val="201E1F"/>
          <w:sz w:val="20"/>
        </w:rPr>
        <w:t>3,</w:t>
      </w:r>
      <w:r>
        <w:rPr>
          <w:rFonts w:ascii="Arial"/>
          <w:color w:val="201E1F"/>
          <w:spacing w:val="-8"/>
          <w:sz w:val="20"/>
        </w:rPr>
        <w:t> </w:t>
      </w:r>
      <w:r>
        <w:rPr>
          <w:rFonts w:ascii="Arial"/>
          <w:color w:val="201E1F"/>
          <w:spacing w:val="-4"/>
          <w:sz w:val="20"/>
        </w:rPr>
        <w:t>2022</w:t>
      </w:r>
    </w:p>
    <w:p>
      <w:pPr>
        <w:pStyle w:val="BodyText"/>
        <w:rPr>
          <w:rFonts w:ascii="Arial"/>
          <w:sz w:val="13"/>
        </w:rPr>
      </w:pPr>
      <w:r>
        <w:rPr/>
        <w:pict>
          <v:shape style="position:absolute;margin-left:71.999901pt;margin-top:8.695908pt;width:468pt;height:.7pt;mso-position-horizontal-relative:page;mso-position-vertical-relative:paragraph;z-index:-15728640;mso-wrap-distance-left:0;mso-wrap-distance-right:0" id="docshape1" coordorigin="1440,174" coordsize="9360,14" path="m10800,174l10793,174,1440,174,1440,188,10800,188,10800,174xe" filled="true" fillcolor="#9f9f9f" stroked="false">
            <v:path arrowok="t"/>
            <v:fill type="solid"/>
            <w10:wrap type="topAndBottom"/>
          </v:shape>
        </w:pict>
      </w:r>
    </w:p>
    <w:p>
      <w:pPr>
        <w:pStyle w:val="Heading1"/>
        <w:spacing w:before="196"/>
        <w:ind w:left="1377" w:right="1358" w:firstLine="0"/>
        <w:jc w:val="center"/>
      </w:pPr>
      <w:bookmarkStart w:name="POLICY ON INSTITUTIONAL ASSESSMENT AND P" w:id="1"/>
      <w:bookmarkEnd w:id="1"/>
      <w:r>
        <w:rPr>
          <w:b w:val="0"/>
        </w:rPr>
      </w:r>
      <w:r>
        <w:rPr/>
        <w:t>POLICY</w:t>
      </w:r>
      <w:r>
        <w:rPr>
          <w:spacing w:val="-5"/>
        </w:rPr>
        <w:t> </w:t>
      </w:r>
      <w:r>
        <w:rPr/>
        <w:t>ON</w:t>
      </w:r>
      <w:r>
        <w:rPr>
          <w:spacing w:val="-4"/>
        </w:rPr>
        <w:t> </w:t>
      </w:r>
      <w:r>
        <w:rPr/>
        <w:t>INSTITUTIONAL</w:t>
      </w:r>
      <w:r>
        <w:rPr>
          <w:spacing w:val="-3"/>
        </w:rPr>
        <w:t> </w:t>
      </w:r>
      <w:r>
        <w:rPr/>
        <w:t>ASSESSMENT</w:t>
      </w:r>
      <w:r>
        <w:rPr>
          <w:spacing w:val="-2"/>
        </w:rPr>
        <w:t> </w:t>
      </w:r>
      <w:r>
        <w:rPr/>
        <w:t>AND</w:t>
      </w:r>
      <w:r>
        <w:rPr>
          <w:spacing w:val="-4"/>
        </w:rPr>
        <w:t> </w:t>
      </w:r>
      <w:r>
        <w:rPr/>
        <w:t>PROGRAM</w:t>
      </w:r>
      <w:r>
        <w:rPr>
          <w:spacing w:val="-3"/>
        </w:rPr>
        <w:t> </w:t>
      </w:r>
      <w:r>
        <w:rPr>
          <w:spacing w:val="-2"/>
        </w:rPr>
        <w:t>REVIEW</w:t>
      </w:r>
    </w:p>
    <w:p>
      <w:pPr>
        <w:pStyle w:val="BodyText"/>
        <w:ind w:left="1376" w:right="1358"/>
        <w:jc w:val="center"/>
      </w:pPr>
      <w:r>
        <w:rPr/>
        <w:t>(This</w:t>
      </w:r>
      <w:r>
        <w:rPr>
          <w:spacing w:val="-3"/>
        </w:rPr>
        <w:t> </w:t>
      </w:r>
      <w:r>
        <w:rPr/>
        <w:t>policy</w:t>
      </w:r>
      <w:r>
        <w:rPr>
          <w:spacing w:val="-2"/>
        </w:rPr>
        <w:t> </w:t>
      </w:r>
      <w:r>
        <w:rPr/>
        <w:t>supersedes</w:t>
      </w:r>
      <w:r>
        <w:rPr>
          <w:spacing w:val="-4"/>
        </w:rPr>
        <w:t> </w:t>
      </w:r>
      <w:r>
        <w:rPr/>
        <w:t>Policy</w:t>
      </w:r>
      <w:r>
        <w:rPr>
          <w:spacing w:val="-3"/>
        </w:rPr>
        <w:t> </w:t>
      </w:r>
      <w:r>
        <w:rPr/>
        <w:t>Statements</w:t>
      </w:r>
      <w:r>
        <w:rPr>
          <w:spacing w:val="-2"/>
        </w:rPr>
        <w:t> </w:t>
      </w:r>
      <w:r>
        <w:rPr/>
        <w:t>98-06</w:t>
      </w:r>
      <w:r>
        <w:rPr>
          <w:spacing w:val="-1"/>
        </w:rPr>
        <w:t> </w:t>
      </w:r>
      <w:r>
        <w:rPr/>
        <w:t>and</w:t>
      </w:r>
      <w:r>
        <w:rPr>
          <w:spacing w:val="-3"/>
        </w:rPr>
        <w:t> </w:t>
      </w:r>
      <w:r>
        <w:rPr/>
        <w:t>10-</w:t>
      </w:r>
      <w:r>
        <w:rPr>
          <w:spacing w:val="-4"/>
        </w:rPr>
        <w:t>12.)</w:t>
      </w:r>
    </w:p>
    <w:p>
      <w:pPr>
        <w:pStyle w:val="BodyText"/>
        <w:spacing w:before="12"/>
        <w:rPr>
          <w:sz w:val="23"/>
        </w:rPr>
      </w:pPr>
    </w:p>
    <w:p>
      <w:pPr>
        <w:pStyle w:val="BodyText"/>
        <w:ind w:left="1383" w:right="1358"/>
        <w:jc w:val="center"/>
      </w:pPr>
      <w:r>
        <w:rPr/>
        <w:t>This</w:t>
      </w:r>
      <w:r>
        <w:rPr>
          <w:spacing w:val="-5"/>
        </w:rPr>
        <w:t> </w:t>
      </w:r>
      <w:r>
        <w:rPr/>
        <w:t>policy</w:t>
      </w:r>
      <w:r>
        <w:rPr>
          <w:spacing w:val="-3"/>
        </w:rPr>
        <w:t> </w:t>
      </w:r>
      <w:r>
        <w:rPr/>
        <w:t>was</w:t>
      </w:r>
      <w:r>
        <w:rPr>
          <w:spacing w:val="-5"/>
        </w:rPr>
        <w:t> </w:t>
      </w:r>
      <w:r>
        <w:rPr/>
        <w:t>recommended</w:t>
      </w:r>
      <w:r>
        <w:rPr>
          <w:spacing w:val="-1"/>
        </w:rPr>
        <w:t> </w:t>
      </w:r>
      <w:r>
        <w:rPr/>
        <w:t>by</w:t>
      </w:r>
      <w:r>
        <w:rPr>
          <w:spacing w:val="-6"/>
        </w:rPr>
        <w:t> </w:t>
      </w:r>
      <w:r>
        <w:rPr/>
        <w:t>the</w:t>
      </w:r>
      <w:r>
        <w:rPr>
          <w:spacing w:val="-2"/>
        </w:rPr>
        <w:t> </w:t>
      </w:r>
      <w:r>
        <w:rPr/>
        <w:t>Academic</w:t>
      </w:r>
      <w:r>
        <w:rPr>
          <w:spacing w:val="-3"/>
        </w:rPr>
        <w:t> </w:t>
      </w:r>
      <w:r>
        <w:rPr/>
        <w:t>Senate</w:t>
      </w:r>
      <w:r>
        <w:rPr>
          <w:spacing w:val="-4"/>
        </w:rPr>
        <w:t> </w:t>
      </w:r>
      <w:r>
        <w:rPr/>
        <w:t>on</w:t>
      </w:r>
      <w:r>
        <w:rPr>
          <w:spacing w:val="-4"/>
        </w:rPr>
        <w:t> </w:t>
      </w:r>
      <w:r>
        <w:rPr/>
        <w:t>April</w:t>
      </w:r>
      <w:r>
        <w:rPr>
          <w:spacing w:val="-2"/>
        </w:rPr>
        <w:t> </w:t>
      </w:r>
      <w:r>
        <w:rPr/>
        <w:t>14,</w:t>
      </w:r>
      <w:r>
        <w:rPr>
          <w:spacing w:val="-2"/>
        </w:rPr>
        <w:t> </w:t>
      </w:r>
      <w:r>
        <w:rPr/>
        <w:t>2022, and approved by the President on September 28, 2022.</w:t>
      </w:r>
    </w:p>
    <w:p>
      <w:pPr>
        <w:pStyle w:val="BodyText"/>
        <w:spacing w:before="11"/>
        <w:rPr>
          <w:sz w:val="23"/>
        </w:rPr>
      </w:pPr>
    </w:p>
    <w:p>
      <w:pPr>
        <w:pStyle w:val="Heading1"/>
        <w:ind w:left="140" w:firstLine="0"/>
      </w:pPr>
      <w:bookmarkStart w:name="Table of Contents" w:id="2"/>
      <w:bookmarkEnd w:id="2"/>
      <w:r>
        <w:rPr>
          <w:b w:val="0"/>
        </w:rPr>
      </w:r>
      <w:r>
        <w:rPr/>
        <w:t>Table</w:t>
      </w:r>
      <w:r>
        <w:rPr>
          <w:spacing w:val="-1"/>
        </w:rPr>
        <w:t> </w:t>
      </w:r>
      <w:r>
        <w:rPr/>
        <w:t>of</w:t>
      </w:r>
      <w:r>
        <w:rPr>
          <w:spacing w:val="1"/>
        </w:rPr>
        <w:t> </w:t>
      </w:r>
      <w:r>
        <w:rPr>
          <w:spacing w:val="-2"/>
        </w:rPr>
        <w:t>Contents</w:t>
      </w:r>
    </w:p>
    <w:p>
      <w:pPr>
        <w:pStyle w:val="BodyText"/>
        <w:rPr>
          <w:b/>
        </w:rPr>
      </w:pPr>
    </w:p>
    <w:p>
      <w:pPr>
        <w:pStyle w:val="ListParagraph"/>
        <w:numPr>
          <w:ilvl w:val="0"/>
          <w:numId w:val="1"/>
        </w:numPr>
        <w:tabs>
          <w:tab w:pos="860" w:val="left" w:leader="none"/>
        </w:tabs>
        <w:spacing w:line="240" w:lineRule="auto" w:before="0" w:after="0"/>
        <w:ind w:left="860" w:right="0" w:hanging="360"/>
        <w:jc w:val="left"/>
        <w:rPr>
          <w:sz w:val="24"/>
        </w:rPr>
      </w:pPr>
      <w:r>
        <w:rPr>
          <w:spacing w:val="-2"/>
          <w:sz w:val="24"/>
        </w:rPr>
        <w:t>Introduction</w:t>
      </w:r>
    </w:p>
    <w:p>
      <w:pPr>
        <w:pStyle w:val="ListParagraph"/>
        <w:numPr>
          <w:ilvl w:val="0"/>
          <w:numId w:val="1"/>
        </w:numPr>
        <w:tabs>
          <w:tab w:pos="860" w:val="left" w:leader="none"/>
        </w:tabs>
        <w:spacing w:line="240" w:lineRule="auto" w:before="2" w:after="0"/>
        <w:ind w:left="860" w:right="0" w:hanging="360"/>
        <w:jc w:val="left"/>
        <w:rPr>
          <w:sz w:val="24"/>
        </w:rPr>
      </w:pPr>
      <w:r>
        <w:rPr>
          <w:sz w:val="24"/>
        </w:rPr>
        <w:t>Components</w:t>
      </w:r>
      <w:r>
        <w:rPr>
          <w:spacing w:val="-2"/>
          <w:sz w:val="24"/>
        </w:rPr>
        <w:t> </w:t>
      </w:r>
      <w:r>
        <w:rPr>
          <w:sz w:val="24"/>
        </w:rPr>
        <w:t>of</w:t>
      </w:r>
      <w:r>
        <w:rPr>
          <w:spacing w:val="-1"/>
          <w:sz w:val="24"/>
        </w:rPr>
        <w:t> </w:t>
      </w:r>
      <w:r>
        <w:rPr>
          <w:spacing w:val="-2"/>
          <w:sz w:val="24"/>
        </w:rPr>
        <w:t>Assessment</w:t>
      </w:r>
    </w:p>
    <w:p>
      <w:pPr>
        <w:pStyle w:val="ListParagraph"/>
        <w:numPr>
          <w:ilvl w:val="0"/>
          <w:numId w:val="1"/>
        </w:numPr>
        <w:tabs>
          <w:tab w:pos="860" w:val="left" w:leader="none"/>
        </w:tabs>
        <w:spacing w:line="240" w:lineRule="auto" w:before="0" w:after="0"/>
        <w:ind w:left="860" w:right="0" w:hanging="360"/>
        <w:jc w:val="left"/>
        <w:rPr>
          <w:sz w:val="24"/>
        </w:rPr>
      </w:pPr>
      <w:r>
        <w:rPr>
          <w:sz w:val="24"/>
        </w:rPr>
        <w:t>Assessment</w:t>
      </w:r>
      <w:r>
        <w:rPr>
          <w:spacing w:val="-6"/>
          <w:sz w:val="24"/>
        </w:rPr>
        <w:t> </w:t>
      </w:r>
      <w:r>
        <w:rPr>
          <w:spacing w:val="-4"/>
          <w:sz w:val="24"/>
        </w:rPr>
        <w:t>Plan</w:t>
      </w:r>
    </w:p>
    <w:p>
      <w:pPr>
        <w:pStyle w:val="ListParagraph"/>
        <w:numPr>
          <w:ilvl w:val="0"/>
          <w:numId w:val="1"/>
        </w:numPr>
        <w:tabs>
          <w:tab w:pos="860" w:val="left" w:leader="none"/>
        </w:tabs>
        <w:spacing w:line="240" w:lineRule="auto" w:before="0" w:after="0"/>
        <w:ind w:left="860" w:right="0" w:hanging="360"/>
        <w:jc w:val="left"/>
        <w:rPr>
          <w:sz w:val="24"/>
        </w:rPr>
      </w:pPr>
      <w:r>
        <w:rPr>
          <w:sz w:val="24"/>
        </w:rPr>
        <w:t>Annual</w:t>
      </w:r>
      <w:r>
        <w:rPr>
          <w:spacing w:val="-2"/>
          <w:sz w:val="24"/>
        </w:rPr>
        <w:t> </w:t>
      </w:r>
      <w:r>
        <w:rPr>
          <w:sz w:val="24"/>
        </w:rPr>
        <w:t>Program</w:t>
      </w:r>
      <w:r>
        <w:rPr>
          <w:spacing w:val="-4"/>
          <w:sz w:val="24"/>
        </w:rPr>
        <w:t> </w:t>
      </w:r>
      <w:r>
        <w:rPr>
          <w:sz w:val="24"/>
        </w:rPr>
        <w:t>Assessment</w:t>
      </w:r>
      <w:r>
        <w:rPr>
          <w:spacing w:val="-2"/>
          <w:sz w:val="24"/>
        </w:rPr>
        <w:t> Report</w:t>
      </w:r>
    </w:p>
    <w:p>
      <w:pPr>
        <w:pStyle w:val="ListParagraph"/>
        <w:numPr>
          <w:ilvl w:val="0"/>
          <w:numId w:val="1"/>
        </w:numPr>
        <w:tabs>
          <w:tab w:pos="860" w:val="left" w:leader="none"/>
        </w:tabs>
        <w:spacing w:line="240" w:lineRule="auto" w:before="0" w:after="0"/>
        <w:ind w:left="860" w:right="0" w:hanging="360"/>
        <w:jc w:val="left"/>
        <w:rPr>
          <w:sz w:val="24"/>
        </w:rPr>
      </w:pPr>
      <w:r>
        <w:rPr>
          <w:sz w:val="24"/>
        </w:rPr>
        <w:t>Program </w:t>
      </w:r>
      <w:r>
        <w:rPr>
          <w:spacing w:val="-2"/>
          <w:sz w:val="24"/>
        </w:rPr>
        <w:t>Review</w:t>
      </w:r>
    </w:p>
    <w:p>
      <w:pPr>
        <w:pStyle w:val="ListParagraph"/>
        <w:numPr>
          <w:ilvl w:val="0"/>
          <w:numId w:val="1"/>
        </w:numPr>
        <w:tabs>
          <w:tab w:pos="860" w:val="left" w:leader="none"/>
        </w:tabs>
        <w:spacing w:line="240" w:lineRule="auto" w:before="0" w:after="0"/>
        <w:ind w:left="860" w:right="0" w:hanging="360"/>
        <w:jc w:val="left"/>
        <w:rPr>
          <w:sz w:val="24"/>
        </w:rPr>
      </w:pPr>
      <w:r>
        <w:rPr>
          <w:sz w:val="24"/>
        </w:rPr>
        <w:t>Institutional</w:t>
      </w:r>
      <w:r>
        <w:rPr>
          <w:spacing w:val="-3"/>
          <w:sz w:val="24"/>
        </w:rPr>
        <w:t> </w:t>
      </w:r>
      <w:r>
        <w:rPr>
          <w:spacing w:val="-2"/>
          <w:sz w:val="24"/>
        </w:rPr>
        <w:t>Assessment</w:t>
      </w:r>
    </w:p>
    <w:p>
      <w:pPr>
        <w:pStyle w:val="ListParagraph"/>
        <w:numPr>
          <w:ilvl w:val="0"/>
          <w:numId w:val="1"/>
        </w:numPr>
        <w:tabs>
          <w:tab w:pos="860" w:val="left" w:leader="none"/>
        </w:tabs>
        <w:spacing w:line="240" w:lineRule="auto" w:before="0" w:after="0"/>
        <w:ind w:left="860" w:right="0" w:hanging="360"/>
        <w:jc w:val="left"/>
        <w:rPr>
          <w:sz w:val="24"/>
        </w:rPr>
      </w:pPr>
      <w:r>
        <w:rPr>
          <w:sz w:val="24"/>
        </w:rPr>
        <w:t>Responsible</w:t>
      </w:r>
      <w:r>
        <w:rPr>
          <w:spacing w:val="-2"/>
          <w:sz w:val="24"/>
        </w:rPr>
        <w:t> Committees</w:t>
      </w:r>
    </w:p>
    <w:p>
      <w:pPr>
        <w:pStyle w:val="BodyText"/>
        <w:spacing w:before="3"/>
        <w:rPr>
          <w:sz w:val="27"/>
        </w:rPr>
      </w:pPr>
    </w:p>
    <w:p>
      <w:pPr>
        <w:pStyle w:val="Heading1"/>
        <w:numPr>
          <w:ilvl w:val="0"/>
          <w:numId w:val="2"/>
        </w:numPr>
        <w:tabs>
          <w:tab w:pos="383" w:val="left" w:leader="none"/>
        </w:tabs>
        <w:spacing w:line="240" w:lineRule="auto" w:before="0" w:after="0"/>
        <w:ind w:left="382" w:right="0" w:hanging="243"/>
        <w:jc w:val="left"/>
      </w:pPr>
      <w:bookmarkStart w:name="1. Introduction" w:id="3"/>
      <w:bookmarkEnd w:id="3"/>
      <w:r>
        <w:rPr>
          <w:spacing w:val="-2"/>
        </w:rPr>
        <w:t>I</w:t>
      </w:r>
      <w:r>
        <w:rPr>
          <w:spacing w:val="-2"/>
        </w:rPr>
        <w:t>ntroduction</w:t>
      </w:r>
    </w:p>
    <w:p>
      <w:pPr>
        <w:pStyle w:val="BodyText"/>
        <w:rPr>
          <w:b/>
        </w:rPr>
      </w:pPr>
    </w:p>
    <w:p>
      <w:pPr>
        <w:pStyle w:val="ListParagraph"/>
        <w:numPr>
          <w:ilvl w:val="1"/>
          <w:numId w:val="2"/>
        </w:numPr>
        <w:tabs>
          <w:tab w:pos="500" w:val="left" w:leader="none"/>
        </w:tabs>
        <w:spacing w:line="240" w:lineRule="auto" w:before="0" w:after="0"/>
        <w:ind w:left="140" w:right="258" w:firstLine="0"/>
        <w:jc w:val="left"/>
        <w:rPr>
          <w:sz w:val="24"/>
        </w:rPr>
      </w:pPr>
      <w:r>
        <w:rPr>
          <w:sz w:val="24"/>
        </w:rPr>
        <w:t>The</w:t>
      </w:r>
      <w:r>
        <w:rPr>
          <w:spacing w:val="-4"/>
          <w:sz w:val="24"/>
        </w:rPr>
        <w:t> </w:t>
      </w:r>
      <w:r>
        <w:rPr>
          <w:sz w:val="24"/>
        </w:rPr>
        <w:t>broad</w:t>
      </w:r>
      <w:r>
        <w:rPr>
          <w:spacing w:val="-1"/>
          <w:sz w:val="24"/>
        </w:rPr>
        <w:t> </w:t>
      </w:r>
      <w:r>
        <w:rPr>
          <w:sz w:val="24"/>
        </w:rPr>
        <w:t>purposes</w:t>
      </w:r>
      <w:r>
        <w:rPr>
          <w:spacing w:val="-5"/>
          <w:sz w:val="24"/>
        </w:rPr>
        <w:t> </w:t>
      </w:r>
      <w:r>
        <w:rPr>
          <w:sz w:val="24"/>
        </w:rPr>
        <w:t>of</w:t>
      </w:r>
      <w:r>
        <w:rPr>
          <w:spacing w:val="-1"/>
          <w:sz w:val="24"/>
        </w:rPr>
        <w:t> </w:t>
      </w:r>
      <w:r>
        <w:rPr>
          <w:sz w:val="24"/>
        </w:rPr>
        <w:t>assessment</w:t>
      </w:r>
      <w:r>
        <w:rPr>
          <w:spacing w:val="-4"/>
          <w:sz w:val="24"/>
        </w:rPr>
        <w:t> </w:t>
      </w:r>
      <w:r>
        <w:rPr>
          <w:sz w:val="24"/>
        </w:rPr>
        <w:t>and</w:t>
      </w:r>
      <w:r>
        <w:rPr>
          <w:spacing w:val="-4"/>
          <w:sz w:val="24"/>
        </w:rPr>
        <w:t> </w:t>
      </w:r>
      <w:r>
        <w:rPr>
          <w:sz w:val="24"/>
        </w:rPr>
        <w:t>program</w:t>
      </w:r>
      <w:r>
        <w:rPr>
          <w:spacing w:val="-2"/>
          <w:sz w:val="24"/>
        </w:rPr>
        <w:t> </w:t>
      </w:r>
      <w:r>
        <w:rPr>
          <w:sz w:val="24"/>
        </w:rPr>
        <w:t>review</w:t>
      </w:r>
      <w:r>
        <w:rPr>
          <w:spacing w:val="-1"/>
          <w:sz w:val="24"/>
        </w:rPr>
        <w:t> </w:t>
      </w:r>
      <w:r>
        <w:rPr>
          <w:sz w:val="24"/>
        </w:rPr>
        <w:t>are</w:t>
      </w:r>
      <w:r>
        <w:rPr>
          <w:spacing w:val="-4"/>
          <w:sz w:val="24"/>
        </w:rPr>
        <w:t> </w:t>
      </w:r>
      <w:r>
        <w:rPr>
          <w:sz w:val="24"/>
        </w:rPr>
        <w:t>to</w:t>
      </w:r>
      <w:r>
        <w:rPr>
          <w:spacing w:val="-2"/>
          <w:sz w:val="24"/>
        </w:rPr>
        <w:t> </w:t>
      </w:r>
      <w:r>
        <w:rPr>
          <w:sz w:val="24"/>
        </w:rPr>
        <w:t>acquire</w:t>
      </w:r>
      <w:r>
        <w:rPr>
          <w:spacing w:val="-5"/>
          <w:sz w:val="24"/>
        </w:rPr>
        <w:t> </w:t>
      </w:r>
      <w:r>
        <w:rPr>
          <w:sz w:val="24"/>
        </w:rPr>
        <w:t>systematic</w:t>
      </w:r>
      <w:r>
        <w:rPr>
          <w:spacing w:val="-6"/>
          <w:sz w:val="24"/>
        </w:rPr>
        <w:t> </w:t>
      </w:r>
      <w:r>
        <w:rPr>
          <w:sz w:val="24"/>
        </w:rPr>
        <w:t>evidence</w:t>
      </w:r>
      <w:r>
        <w:rPr>
          <w:spacing w:val="-2"/>
          <w:sz w:val="24"/>
        </w:rPr>
        <w:t> </w:t>
      </w:r>
      <w:r>
        <w:rPr>
          <w:sz w:val="24"/>
        </w:rPr>
        <w:t>of our success in fulfilling our mission, especially meeting our desired educational outcomes and addressing equity gaps for students, and to use such evidence to support planning aimed at improving the quality of the University. More specifically the goals of assessment are to:</w:t>
      </w:r>
    </w:p>
    <w:p>
      <w:pPr>
        <w:pStyle w:val="BodyText"/>
        <w:spacing w:before="1"/>
      </w:pPr>
    </w:p>
    <w:p>
      <w:pPr>
        <w:pStyle w:val="ListParagraph"/>
        <w:numPr>
          <w:ilvl w:val="2"/>
          <w:numId w:val="2"/>
        </w:numPr>
        <w:tabs>
          <w:tab w:pos="1403" w:val="left" w:leader="none"/>
        </w:tabs>
        <w:spacing w:line="240" w:lineRule="auto" w:before="1" w:after="0"/>
        <w:ind w:left="860" w:right="217" w:firstLine="0"/>
        <w:jc w:val="left"/>
        <w:rPr>
          <w:sz w:val="24"/>
        </w:rPr>
      </w:pPr>
      <w:r>
        <w:rPr>
          <w:sz w:val="24"/>
        </w:rPr>
        <w:t>Guide</w:t>
      </w:r>
      <w:r>
        <w:rPr>
          <w:spacing w:val="-5"/>
          <w:sz w:val="24"/>
        </w:rPr>
        <w:t> </w:t>
      </w:r>
      <w:r>
        <w:rPr>
          <w:sz w:val="24"/>
        </w:rPr>
        <w:t>departments,</w:t>
      </w:r>
      <w:r>
        <w:rPr>
          <w:spacing w:val="-2"/>
          <w:sz w:val="24"/>
        </w:rPr>
        <w:t> </w:t>
      </w:r>
      <w:r>
        <w:rPr>
          <w:sz w:val="24"/>
        </w:rPr>
        <w:t>colleges,</w:t>
      </w:r>
      <w:r>
        <w:rPr>
          <w:spacing w:val="-5"/>
          <w:sz w:val="24"/>
        </w:rPr>
        <w:t> </w:t>
      </w:r>
      <w:r>
        <w:rPr>
          <w:sz w:val="24"/>
        </w:rPr>
        <w:t>divisions,</w:t>
      </w:r>
      <w:r>
        <w:rPr>
          <w:spacing w:val="-5"/>
          <w:sz w:val="24"/>
        </w:rPr>
        <w:t> </w:t>
      </w:r>
      <w:r>
        <w:rPr>
          <w:sz w:val="24"/>
        </w:rPr>
        <w:t>and</w:t>
      </w:r>
      <w:r>
        <w:rPr>
          <w:spacing w:val="-4"/>
          <w:sz w:val="24"/>
        </w:rPr>
        <w:t> </w:t>
      </w:r>
      <w:r>
        <w:rPr>
          <w:sz w:val="24"/>
        </w:rPr>
        <w:t>the</w:t>
      </w:r>
      <w:r>
        <w:rPr>
          <w:spacing w:val="-4"/>
          <w:sz w:val="24"/>
        </w:rPr>
        <w:t> </w:t>
      </w:r>
      <w:r>
        <w:rPr>
          <w:sz w:val="24"/>
        </w:rPr>
        <w:t>University</w:t>
      </w:r>
      <w:r>
        <w:rPr>
          <w:spacing w:val="-3"/>
          <w:sz w:val="24"/>
        </w:rPr>
        <w:t> </w:t>
      </w:r>
      <w:r>
        <w:rPr>
          <w:sz w:val="24"/>
        </w:rPr>
        <w:t>in</w:t>
      </w:r>
      <w:r>
        <w:rPr>
          <w:spacing w:val="-4"/>
          <w:sz w:val="24"/>
        </w:rPr>
        <w:t> </w:t>
      </w:r>
      <w:r>
        <w:rPr>
          <w:sz w:val="24"/>
        </w:rPr>
        <w:t>efforts</w:t>
      </w:r>
      <w:r>
        <w:rPr>
          <w:spacing w:val="-3"/>
          <w:sz w:val="24"/>
        </w:rPr>
        <w:t> </w:t>
      </w:r>
      <w:r>
        <w:rPr>
          <w:sz w:val="24"/>
        </w:rPr>
        <w:t>to</w:t>
      </w:r>
      <w:r>
        <w:rPr>
          <w:spacing w:val="-2"/>
          <w:sz w:val="24"/>
        </w:rPr>
        <w:t> </w:t>
      </w:r>
      <w:r>
        <w:rPr>
          <w:sz w:val="24"/>
        </w:rPr>
        <w:t>strengthen</w:t>
      </w:r>
      <w:r>
        <w:rPr>
          <w:spacing w:val="-4"/>
          <w:sz w:val="24"/>
        </w:rPr>
        <w:t> </w:t>
      </w:r>
      <w:r>
        <w:rPr>
          <w:sz w:val="24"/>
        </w:rPr>
        <w:t>or improve academic programs and support services.</w:t>
      </w:r>
    </w:p>
    <w:p>
      <w:pPr>
        <w:pStyle w:val="BodyText"/>
        <w:spacing w:before="11"/>
        <w:rPr>
          <w:sz w:val="23"/>
        </w:rPr>
      </w:pPr>
    </w:p>
    <w:p>
      <w:pPr>
        <w:pStyle w:val="ListParagraph"/>
        <w:numPr>
          <w:ilvl w:val="2"/>
          <w:numId w:val="2"/>
        </w:numPr>
        <w:tabs>
          <w:tab w:pos="1403" w:val="left" w:leader="none"/>
        </w:tabs>
        <w:spacing w:line="240" w:lineRule="auto" w:before="0" w:after="0"/>
        <w:ind w:left="860" w:right="310" w:firstLine="0"/>
        <w:jc w:val="left"/>
        <w:rPr>
          <w:sz w:val="24"/>
        </w:rPr>
      </w:pPr>
      <w:r>
        <w:rPr>
          <w:sz w:val="24"/>
        </w:rPr>
        <w:t>Stimulate efforts by departments and colleges to collaboratively develop clear and measurable</w:t>
      </w:r>
      <w:r>
        <w:rPr>
          <w:spacing w:val="-2"/>
          <w:sz w:val="24"/>
        </w:rPr>
        <w:t> </w:t>
      </w:r>
      <w:r>
        <w:rPr>
          <w:sz w:val="24"/>
        </w:rPr>
        <w:t>learning</w:t>
      </w:r>
      <w:r>
        <w:rPr>
          <w:spacing w:val="-3"/>
          <w:sz w:val="24"/>
        </w:rPr>
        <w:t> </w:t>
      </w:r>
      <w:r>
        <w:rPr>
          <w:sz w:val="24"/>
        </w:rPr>
        <w:t>goals</w:t>
      </w:r>
      <w:r>
        <w:rPr>
          <w:spacing w:val="-3"/>
          <w:sz w:val="24"/>
        </w:rPr>
        <w:t> </w:t>
      </w:r>
      <w:r>
        <w:rPr>
          <w:sz w:val="24"/>
        </w:rPr>
        <w:t>for</w:t>
      </w:r>
      <w:r>
        <w:rPr>
          <w:spacing w:val="-5"/>
          <w:sz w:val="24"/>
        </w:rPr>
        <w:t> </w:t>
      </w:r>
      <w:r>
        <w:rPr>
          <w:sz w:val="24"/>
        </w:rPr>
        <w:t>courses,</w:t>
      </w:r>
      <w:r>
        <w:rPr>
          <w:spacing w:val="-5"/>
          <w:sz w:val="24"/>
        </w:rPr>
        <w:t> </w:t>
      </w:r>
      <w:r>
        <w:rPr>
          <w:sz w:val="24"/>
        </w:rPr>
        <w:t>departments,</w:t>
      </w:r>
      <w:r>
        <w:rPr>
          <w:spacing w:val="-2"/>
          <w:sz w:val="24"/>
        </w:rPr>
        <w:t> </w:t>
      </w:r>
      <w:r>
        <w:rPr>
          <w:sz w:val="24"/>
        </w:rPr>
        <w:t>and</w:t>
      </w:r>
      <w:r>
        <w:rPr>
          <w:spacing w:val="-4"/>
          <w:sz w:val="24"/>
        </w:rPr>
        <w:t> </w:t>
      </w:r>
      <w:r>
        <w:rPr>
          <w:sz w:val="24"/>
        </w:rPr>
        <w:t>programs</w:t>
      </w:r>
      <w:r>
        <w:rPr>
          <w:spacing w:val="-3"/>
          <w:sz w:val="24"/>
        </w:rPr>
        <w:t> </w:t>
      </w:r>
      <w:r>
        <w:rPr>
          <w:sz w:val="24"/>
        </w:rPr>
        <w:t>and</w:t>
      </w:r>
      <w:r>
        <w:rPr>
          <w:spacing w:val="-4"/>
          <w:sz w:val="24"/>
        </w:rPr>
        <w:t> </w:t>
      </w:r>
      <w:r>
        <w:rPr>
          <w:sz w:val="24"/>
        </w:rPr>
        <w:t>to</w:t>
      </w:r>
      <w:r>
        <w:rPr>
          <w:spacing w:val="-4"/>
          <w:sz w:val="24"/>
        </w:rPr>
        <w:t> </w:t>
      </w:r>
      <w:r>
        <w:rPr>
          <w:sz w:val="24"/>
        </w:rPr>
        <w:t>assess</w:t>
      </w:r>
      <w:r>
        <w:rPr>
          <w:spacing w:val="-3"/>
          <w:sz w:val="24"/>
        </w:rPr>
        <w:t> </w:t>
      </w:r>
      <w:r>
        <w:rPr>
          <w:sz w:val="24"/>
        </w:rPr>
        <w:t>student attainment of those goals.</w:t>
      </w:r>
    </w:p>
    <w:p>
      <w:pPr>
        <w:pStyle w:val="BodyText"/>
        <w:spacing w:before="12"/>
        <w:rPr>
          <w:sz w:val="23"/>
        </w:rPr>
      </w:pPr>
    </w:p>
    <w:p>
      <w:pPr>
        <w:pStyle w:val="ListParagraph"/>
        <w:numPr>
          <w:ilvl w:val="2"/>
          <w:numId w:val="2"/>
        </w:numPr>
        <w:tabs>
          <w:tab w:pos="1403" w:val="left" w:leader="none"/>
        </w:tabs>
        <w:spacing w:line="240" w:lineRule="auto" w:before="0" w:after="0"/>
        <w:ind w:left="860" w:right="328" w:firstLine="0"/>
        <w:jc w:val="left"/>
        <w:rPr>
          <w:sz w:val="24"/>
        </w:rPr>
      </w:pPr>
      <w:r>
        <w:rPr>
          <w:sz w:val="24"/>
        </w:rPr>
        <w:t>Support</w:t>
      </w:r>
      <w:r>
        <w:rPr>
          <w:spacing w:val="-5"/>
          <w:sz w:val="24"/>
        </w:rPr>
        <w:t> </w:t>
      </w:r>
      <w:r>
        <w:rPr>
          <w:sz w:val="24"/>
        </w:rPr>
        <w:t>evidence-based</w:t>
      </w:r>
      <w:r>
        <w:rPr>
          <w:spacing w:val="-5"/>
          <w:sz w:val="24"/>
        </w:rPr>
        <w:t> </w:t>
      </w:r>
      <w:r>
        <w:rPr>
          <w:sz w:val="24"/>
        </w:rPr>
        <w:t>decision</w:t>
      </w:r>
      <w:r>
        <w:rPr>
          <w:spacing w:val="-5"/>
          <w:sz w:val="24"/>
        </w:rPr>
        <w:t> </w:t>
      </w:r>
      <w:r>
        <w:rPr>
          <w:sz w:val="24"/>
        </w:rPr>
        <w:t>making</w:t>
      </w:r>
      <w:r>
        <w:rPr>
          <w:spacing w:val="-6"/>
          <w:sz w:val="24"/>
        </w:rPr>
        <w:t> </w:t>
      </w:r>
      <w:r>
        <w:rPr>
          <w:sz w:val="24"/>
        </w:rPr>
        <w:t>for</w:t>
      </w:r>
      <w:r>
        <w:rPr>
          <w:spacing w:val="-5"/>
          <w:sz w:val="24"/>
        </w:rPr>
        <w:t> </w:t>
      </w:r>
      <w:r>
        <w:rPr>
          <w:sz w:val="24"/>
        </w:rPr>
        <w:t>annual</w:t>
      </w:r>
      <w:r>
        <w:rPr>
          <w:spacing w:val="-3"/>
          <w:sz w:val="24"/>
        </w:rPr>
        <w:t> </w:t>
      </w:r>
      <w:r>
        <w:rPr>
          <w:sz w:val="24"/>
        </w:rPr>
        <w:t>and</w:t>
      </w:r>
      <w:r>
        <w:rPr>
          <w:spacing w:val="-5"/>
          <w:sz w:val="24"/>
        </w:rPr>
        <w:t> </w:t>
      </w:r>
      <w:r>
        <w:rPr>
          <w:sz w:val="24"/>
        </w:rPr>
        <w:t>multi-year</w:t>
      </w:r>
      <w:r>
        <w:rPr>
          <w:spacing w:val="-3"/>
          <w:sz w:val="24"/>
        </w:rPr>
        <w:t> </w:t>
      </w:r>
      <w:r>
        <w:rPr>
          <w:sz w:val="24"/>
        </w:rPr>
        <w:t>assessment</w:t>
      </w:r>
      <w:r>
        <w:rPr>
          <w:spacing w:val="-5"/>
          <w:sz w:val="24"/>
        </w:rPr>
        <w:t> </w:t>
      </w:r>
      <w:r>
        <w:rPr>
          <w:sz w:val="24"/>
        </w:rPr>
        <w:t>and review processes.</w:t>
      </w:r>
    </w:p>
    <w:p>
      <w:pPr>
        <w:pStyle w:val="BodyText"/>
        <w:spacing w:before="11"/>
        <w:rPr>
          <w:sz w:val="23"/>
        </w:rPr>
      </w:pPr>
    </w:p>
    <w:p>
      <w:pPr>
        <w:pStyle w:val="ListParagraph"/>
        <w:numPr>
          <w:ilvl w:val="2"/>
          <w:numId w:val="2"/>
        </w:numPr>
        <w:tabs>
          <w:tab w:pos="1403" w:val="left" w:leader="none"/>
        </w:tabs>
        <w:spacing w:line="240" w:lineRule="auto" w:before="0" w:after="0"/>
        <w:ind w:left="860" w:right="578" w:firstLine="0"/>
        <w:jc w:val="left"/>
        <w:rPr>
          <w:sz w:val="24"/>
        </w:rPr>
      </w:pPr>
      <w:r>
        <w:rPr>
          <w:sz w:val="24"/>
        </w:rPr>
        <w:t>Develop evidence for external constituencies such as the state legislature, the California State University, regional accreditors such as the WASC Senior College and University</w:t>
      </w:r>
      <w:r>
        <w:rPr>
          <w:spacing w:val="-4"/>
          <w:sz w:val="24"/>
        </w:rPr>
        <w:t> </w:t>
      </w:r>
      <w:r>
        <w:rPr>
          <w:sz w:val="24"/>
        </w:rPr>
        <w:t>Commission</w:t>
      </w:r>
      <w:r>
        <w:rPr>
          <w:spacing w:val="-2"/>
          <w:sz w:val="24"/>
        </w:rPr>
        <w:t> </w:t>
      </w:r>
      <w:r>
        <w:rPr>
          <w:sz w:val="24"/>
        </w:rPr>
        <w:t>(WSCUC),</w:t>
      </w:r>
      <w:r>
        <w:rPr>
          <w:spacing w:val="-3"/>
          <w:sz w:val="24"/>
        </w:rPr>
        <w:t> </w:t>
      </w:r>
      <w:r>
        <w:rPr>
          <w:sz w:val="24"/>
        </w:rPr>
        <w:t>and</w:t>
      </w:r>
      <w:r>
        <w:rPr>
          <w:spacing w:val="-2"/>
          <w:sz w:val="24"/>
        </w:rPr>
        <w:t> </w:t>
      </w:r>
      <w:r>
        <w:rPr>
          <w:sz w:val="24"/>
        </w:rPr>
        <w:t>the</w:t>
      </w:r>
      <w:r>
        <w:rPr>
          <w:spacing w:val="-5"/>
          <w:sz w:val="24"/>
        </w:rPr>
        <w:t> </w:t>
      </w:r>
      <w:r>
        <w:rPr>
          <w:sz w:val="24"/>
        </w:rPr>
        <w:t>public</w:t>
      </w:r>
      <w:r>
        <w:rPr>
          <w:spacing w:val="-6"/>
          <w:sz w:val="24"/>
        </w:rPr>
        <w:t> </w:t>
      </w:r>
      <w:r>
        <w:rPr>
          <w:sz w:val="24"/>
        </w:rPr>
        <w:t>at</w:t>
      </w:r>
      <w:r>
        <w:rPr>
          <w:spacing w:val="-2"/>
          <w:sz w:val="24"/>
        </w:rPr>
        <w:t> </w:t>
      </w:r>
      <w:r>
        <w:rPr>
          <w:sz w:val="24"/>
        </w:rPr>
        <w:t>large</w:t>
      </w:r>
      <w:r>
        <w:rPr>
          <w:spacing w:val="-5"/>
          <w:sz w:val="24"/>
        </w:rPr>
        <w:t> </w:t>
      </w:r>
      <w:r>
        <w:rPr>
          <w:sz w:val="24"/>
        </w:rPr>
        <w:t>regarding</w:t>
      </w:r>
      <w:r>
        <w:rPr>
          <w:spacing w:val="-6"/>
          <w:sz w:val="24"/>
        </w:rPr>
        <w:t> </w:t>
      </w:r>
      <w:r>
        <w:rPr>
          <w:sz w:val="24"/>
        </w:rPr>
        <w:t>the</w:t>
      </w:r>
      <w:r>
        <w:rPr>
          <w:spacing w:val="-3"/>
          <w:sz w:val="24"/>
        </w:rPr>
        <w:t> </w:t>
      </w:r>
      <w:r>
        <w:rPr>
          <w:sz w:val="24"/>
        </w:rPr>
        <w:t>effectiveness</w:t>
      </w:r>
      <w:r>
        <w:rPr>
          <w:spacing w:val="-6"/>
          <w:sz w:val="24"/>
        </w:rPr>
        <w:t> </w:t>
      </w:r>
      <w:r>
        <w:rPr>
          <w:sz w:val="24"/>
        </w:rPr>
        <w:t>of the University in achieving its mission, strategic goals, and objectives.</w:t>
      </w:r>
    </w:p>
    <w:p>
      <w:pPr>
        <w:pStyle w:val="BodyText"/>
        <w:spacing w:before="2"/>
      </w:pPr>
    </w:p>
    <w:p>
      <w:pPr>
        <w:pStyle w:val="ListParagraph"/>
        <w:numPr>
          <w:ilvl w:val="1"/>
          <w:numId w:val="2"/>
        </w:numPr>
        <w:tabs>
          <w:tab w:pos="500" w:val="left" w:leader="none"/>
        </w:tabs>
        <w:spacing w:line="240" w:lineRule="auto" w:before="0" w:after="0"/>
        <w:ind w:left="500" w:right="0" w:hanging="360"/>
        <w:jc w:val="left"/>
        <w:rPr>
          <w:sz w:val="24"/>
        </w:rPr>
      </w:pPr>
      <w:r>
        <w:rPr>
          <w:sz w:val="24"/>
        </w:rPr>
        <w:t>This</w:t>
      </w:r>
      <w:r>
        <w:rPr>
          <w:spacing w:val="-4"/>
          <w:sz w:val="24"/>
        </w:rPr>
        <w:t> </w:t>
      </w:r>
      <w:r>
        <w:rPr>
          <w:sz w:val="24"/>
        </w:rPr>
        <w:t>policy</w:t>
      </w:r>
      <w:r>
        <w:rPr>
          <w:spacing w:val="-2"/>
          <w:sz w:val="24"/>
        </w:rPr>
        <w:t> </w:t>
      </w:r>
      <w:r>
        <w:rPr>
          <w:sz w:val="24"/>
        </w:rPr>
        <w:t>is</w:t>
      </w:r>
      <w:r>
        <w:rPr>
          <w:spacing w:val="-2"/>
          <w:sz w:val="24"/>
        </w:rPr>
        <w:t> </w:t>
      </w:r>
      <w:r>
        <w:rPr>
          <w:sz w:val="24"/>
        </w:rPr>
        <w:t>intended to</w:t>
      </w:r>
      <w:r>
        <w:rPr>
          <w:spacing w:val="-1"/>
          <w:sz w:val="24"/>
        </w:rPr>
        <w:t> </w:t>
      </w:r>
      <w:r>
        <w:rPr>
          <w:sz w:val="24"/>
        </w:rPr>
        <w:t>establish</w:t>
      </w:r>
      <w:r>
        <w:rPr>
          <w:spacing w:val="-3"/>
          <w:sz w:val="24"/>
        </w:rPr>
        <w:t> </w:t>
      </w:r>
      <w:r>
        <w:rPr>
          <w:sz w:val="24"/>
        </w:rPr>
        <w:t>the</w:t>
      </w:r>
      <w:r>
        <w:rPr>
          <w:spacing w:val="-2"/>
          <w:sz w:val="24"/>
        </w:rPr>
        <w:t> </w:t>
      </w:r>
      <w:r>
        <w:rPr>
          <w:sz w:val="24"/>
        </w:rPr>
        <w:t>basic</w:t>
      </w:r>
      <w:r>
        <w:rPr>
          <w:spacing w:val="-5"/>
          <w:sz w:val="24"/>
        </w:rPr>
        <w:t> </w:t>
      </w:r>
      <w:r>
        <w:rPr>
          <w:sz w:val="24"/>
        </w:rPr>
        <w:t>principles</w:t>
      </w:r>
      <w:r>
        <w:rPr>
          <w:spacing w:val="-4"/>
          <w:sz w:val="24"/>
        </w:rPr>
        <w:t> </w:t>
      </w:r>
      <w:r>
        <w:rPr>
          <w:sz w:val="24"/>
        </w:rPr>
        <w:t>of</w:t>
      </w:r>
      <w:r>
        <w:rPr>
          <w:spacing w:val="-3"/>
          <w:sz w:val="24"/>
        </w:rPr>
        <w:t> </w:t>
      </w:r>
      <w:r>
        <w:rPr>
          <w:sz w:val="24"/>
        </w:rPr>
        <w:t>assessment at the </w:t>
      </w:r>
      <w:r>
        <w:rPr>
          <w:spacing w:val="-2"/>
          <w:sz w:val="24"/>
        </w:rPr>
        <w:t>University.</w:t>
      </w:r>
    </w:p>
    <w:p>
      <w:pPr>
        <w:pStyle w:val="BodyText"/>
        <w:spacing w:before="12"/>
        <w:rPr>
          <w:sz w:val="23"/>
        </w:rPr>
      </w:pPr>
    </w:p>
    <w:p>
      <w:pPr>
        <w:pStyle w:val="ListParagraph"/>
        <w:numPr>
          <w:ilvl w:val="1"/>
          <w:numId w:val="2"/>
        </w:numPr>
        <w:tabs>
          <w:tab w:pos="501" w:val="left" w:leader="none"/>
        </w:tabs>
        <w:spacing w:line="240" w:lineRule="auto" w:before="0" w:after="0"/>
        <w:ind w:left="500" w:right="0" w:hanging="361"/>
        <w:jc w:val="left"/>
        <w:rPr>
          <w:sz w:val="24"/>
        </w:rPr>
      </w:pPr>
      <w:r>
        <w:rPr>
          <w:sz w:val="24"/>
        </w:rPr>
        <w:t>For</w:t>
      </w:r>
      <w:r>
        <w:rPr>
          <w:spacing w:val="-6"/>
          <w:sz w:val="24"/>
        </w:rPr>
        <w:t> </w:t>
      </w:r>
      <w:r>
        <w:rPr>
          <w:sz w:val="24"/>
        </w:rPr>
        <w:t>the</w:t>
      </w:r>
      <w:r>
        <w:rPr>
          <w:spacing w:val="-2"/>
          <w:sz w:val="24"/>
        </w:rPr>
        <w:t> </w:t>
      </w:r>
      <w:r>
        <w:rPr>
          <w:sz w:val="24"/>
        </w:rPr>
        <w:t>purposes</w:t>
      </w:r>
      <w:r>
        <w:rPr>
          <w:spacing w:val="-3"/>
          <w:sz w:val="24"/>
        </w:rPr>
        <w:t> </w:t>
      </w:r>
      <w:r>
        <w:rPr>
          <w:sz w:val="24"/>
        </w:rPr>
        <w:t>of</w:t>
      </w:r>
      <w:r>
        <w:rPr>
          <w:spacing w:val="-2"/>
          <w:sz w:val="24"/>
        </w:rPr>
        <w:t> </w:t>
      </w:r>
      <w:r>
        <w:rPr>
          <w:sz w:val="24"/>
        </w:rPr>
        <w:t>this</w:t>
      </w:r>
      <w:r>
        <w:rPr>
          <w:spacing w:val="-1"/>
          <w:sz w:val="24"/>
        </w:rPr>
        <w:t> </w:t>
      </w:r>
      <w:r>
        <w:rPr>
          <w:sz w:val="24"/>
        </w:rPr>
        <w:t>policy, CSULB</w:t>
      </w:r>
      <w:r>
        <w:rPr>
          <w:spacing w:val="-1"/>
          <w:sz w:val="24"/>
        </w:rPr>
        <w:t> </w:t>
      </w:r>
      <w:r>
        <w:rPr>
          <w:sz w:val="24"/>
        </w:rPr>
        <w:t>is</w:t>
      </w:r>
      <w:r>
        <w:rPr>
          <w:spacing w:val="-1"/>
          <w:sz w:val="24"/>
        </w:rPr>
        <w:t> </w:t>
      </w:r>
      <w:r>
        <w:rPr>
          <w:sz w:val="24"/>
        </w:rPr>
        <w:t>using</w:t>
      </w:r>
      <w:r>
        <w:rPr>
          <w:spacing w:val="-3"/>
          <w:sz w:val="24"/>
        </w:rPr>
        <w:t> </w:t>
      </w:r>
      <w:r>
        <w:rPr>
          <w:sz w:val="24"/>
        </w:rPr>
        <w:t>the following</w:t>
      </w:r>
      <w:r>
        <w:rPr>
          <w:spacing w:val="-3"/>
          <w:sz w:val="24"/>
        </w:rPr>
        <w:t> </w:t>
      </w:r>
      <w:r>
        <w:rPr>
          <w:spacing w:val="-2"/>
          <w:sz w:val="24"/>
        </w:rPr>
        <w:t>definitions:</w:t>
      </w:r>
    </w:p>
    <w:p>
      <w:pPr>
        <w:pStyle w:val="ListParagraph"/>
        <w:numPr>
          <w:ilvl w:val="2"/>
          <w:numId w:val="2"/>
        </w:numPr>
        <w:tabs>
          <w:tab w:pos="1043" w:val="left" w:leader="none"/>
        </w:tabs>
        <w:spacing w:line="240" w:lineRule="auto" w:before="0" w:after="0"/>
        <w:ind w:left="500" w:right="264" w:firstLine="0"/>
        <w:jc w:val="left"/>
        <w:rPr>
          <w:color w:val="333333"/>
          <w:sz w:val="24"/>
        </w:rPr>
      </w:pPr>
      <w:r>
        <w:rPr>
          <w:color w:val="333333"/>
          <w:sz w:val="24"/>
        </w:rPr>
        <w:t>Institutional assessment: The systematic collection and analysis of data to ensure that the</w:t>
      </w:r>
      <w:r>
        <w:rPr>
          <w:color w:val="333333"/>
          <w:spacing w:val="-4"/>
          <w:sz w:val="24"/>
        </w:rPr>
        <w:t> </w:t>
      </w:r>
      <w:r>
        <w:rPr>
          <w:color w:val="333333"/>
          <w:sz w:val="24"/>
        </w:rPr>
        <w:t>university</w:t>
      </w:r>
      <w:r>
        <w:rPr>
          <w:color w:val="333333"/>
          <w:spacing w:val="-3"/>
          <w:sz w:val="24"/>
        </w:rPr>
        <w:t> </w:t>
      </w:r>
      <w:r>
        <w:rPr>
          <w:color w:val="333333"/>
          <w:sz w:val="24"/>
        </w:rPr>
        <w:t>is</w:t>
      </w:r>
      <w:r>
        <w:rPr>
          <w:color w:val="333333"/>
          <w:spacing w:val="-5"/>
          <w:sz w:val="24"/>
        </w:rPr>
        <w:t> </w:t>
      </w:r>
      <w:r>
        <w:rPr>
          <w:color w:val="333333"/>
          <w:sz w:val="24"/>
        </w:rPr>
        <w:t>meeting</w:t>
      </w:r>
      <w:r>
        <w:rPr>
          <w:color w:val="333333"/>
          <w:spacing w:val="-8"/>
          <w:sz w:val="24"/>
        </w:rPr>
        <w:t> </w:t>
      </w:r>
      <w:r>
        <w:rPr>
          <w:color w:val="333333"/>
          <w:sz w:val="24"/>
        </w:rPr>
        <w:t>its</w:t>
      </w:r>
      <w:r>
        <w:rPr>
          <w:color w:val="333333"/>
          <w:spacing w:val="-3"/>
          <w:sz w:val="24"/>
        </w:rPr>
        <w:t> </w:t>
      </w:r>
      <w:r>
        <w:rPr>
          <w:color w:val="333333"/>
          <w:sz w:val="24"/>
        </w:rPr>
        <w:t>mission,</w:t>
      </w:r>
      <w:r>
        <w:rPr>
          <w:color w:val="333333"/>
          <w:spacing w:val="-2"/>
          <w:sz w:val="24"/>
        </w:rPr>
        <w:t> </w:t>
      </w:r>
      <w:r>
        <w:rPr>
          <w:color w:val="333333"/>
          <w:sz w:val="24"/>
        </w:rPr>
        <w:t>vision,</w:t>
      </w:r>
      <w:r>
        <w:rPr>
          <w:color w:val="333333"/>
          <w:spacing w:val="-2"/>
          <w:sz w:val="24"/>
        </w:rPr>
        <w:t> </w:t>
      </w:r>
      <w:r>
        <w:rPr>
          <w:color w:val="333333"/>
          <w:sz w:val="24"/>
        </w:rPr>
        <w:t>and</w:t>
      </w:r>
      <w:r>
        <w:rPr>
          <w:color w:val="333333"/>
          <w:spacing w:val="-1"/>
          <w:sz w:val="24"/>
        </w:rPr>
        <w:t> </w:t>
      </w:r>
      <w:r>
        <w:rPr>
          <w:color w:val="333333"/>
          <w:sz w:val="24"/>
        </w:rPr>
        <w:t>core</w:t>
      </w:r>
      <w:r>
        <w:rPr>
          <w:color w:val="333333"/>
          <w:spacing w:val="-2"/>
          <w:sz w:val="24"/>
        </w:rPr>
        <w:t> </w:t>
      </w:r>
      <w:r>
        <w:rPr>
          <w:color w:val="333333"/>
          <w:sz w:val="24"/>
        </w:rPr>
        <w:t>values.</w:t>
      </w:r>
      <w:r>
        <w:rPr>
          <w:color w:val="333333"/>
          <w:spacing w:val="-3"/>
          <w:sz w:val="24"/>
        </w:rPr>
        <w:t> </w:t>
      </w:r>
      <w:r>
        <w:rPr>
          <w:color w:val="333333"/>
          <w:sz w:val="24"/>
        </w:rPr>
        <w:t>Institutional</w:t>
      </w:r>
      <w:r>
        <w:rPr>
          <w:color w:val="333333"/>
          <w:spacing w:val="-5"/>
          <w:sz w:val="24"/>
        </w:rPr>
        <w:t> </w:t>
      </w:r>
      <w:r>
        <w:rPr>
          <w:color w:val="333333"/>
          <w:sz w:val="24"/>
        </w:rPr>
        <w:t>assessment</w:t>
      </w:r>
      <w:r>
        <w:rPr>
          <w:color w:val="333333"/>
          <w:spacing w:val="-4"/>
          <w:sz w:val="24"/>
        </w:rPr>
        <w:t> </w:t>
      </w:r>
      <w:r>
        <w:rPr>
          <w:color w:val="333333"/>
          <w:sz w:val="24"/>
        </w:rPr>
        <w:t>ensures</w:t>
      </w:r>
    </w:p>
    <w:p>
      <w:pPr>
        <w:spacing w:after="0" w:line="240" w:lineRule="auto"/>
        <w:jc w:val="left"/>
        <w:rPr>
          <w:sz w:val="24"/>
        </w:rPr>
        <w:sectPr>
          <w:type w:val="continuous"/>
          <w:pgSz w:w="12240" w:h="15840"/>
          <w:pgMar w:top="1360" w:bottom="280" w:left="1180" w:right="1200"/>
        </w:sectPr>
      </w:pPr>
    </w:p>
    <w:p>
      <w:pPr>
        <w:pStyle w:val="BodyText"/>
        <w:spacing w:before="38"/>
        <w:ind w:left="500"/>
      </w:pPr>
      <w:r>
        <w:rPr>
          <w:color w:val="333333"/>
        </w:rPr>
        <w:t>institutional</w:t>
      </w:r>
      <w:r>
        <w:rPr>
          <w:color w:val="333333"/>
          <w:spacing w:val="-4"/>
        </w:rPr>
        <w:t> </w:t>
      </w:r>
      <w:r>
        <w:rPr>
          <w:color w:val="333333"/>
        </w:rPr>
        <w:t>effectiveness</w:t>
      </w:r>
      <w:r>
        <w:rPr>
          <w:color w:val="333333"/>
          <w:spacing w:val="-2"/>
        </w:rPr>
        <w:t> </w:t>
      </w:r>
      <w:r>
        <w:rPr>
          <w:color w:val="333333"/>
        </w:rPr>
        <w:t>through</w:t>
      </w:r>
      <w:r>
        <w:rPr>
          <w:color w:val="333333"/>
          <w:spacing w:val="-3"/>
        </w:rPr>
        <w:t> </w:t>
      </w:r>
      <w:r>
        <w:rPr>
          <w:color w:val="333333"/>
        </w:rPr>
        <w:t>the</w:t>
      </w:r>
      <w:r>
        <w:rPr>
          <w:color w:val="333333"/>
          <w:spacing w:val="-4"/>
        </w:rPr>
        <w:t> </w:t>
      </w:r>
      <w:r>
        <w:rPr>
          <w:color w:val="333333"/>
        </w:rPr>
        <w:t>analysis</w:t>
      </w:r>
      <w:r>
        <w:rPr>
          <w:color w:val="333333"/>
          <w:spacing w:val="-2"/>
        </w:rPr>
        <w:t> </w:t>
      </w:r>
      <w:r>
        <w:rPr>
          <w:color w:val="333333"/>
        </w:rPr>
        <w:t>of</w:t>
      </w:r>
      <w:r>
        <w:rPr>
          <w:color w:val="333333"/>
          <w:spacing w:val="-3"/>
        </w:rPr>
        <w:t> </w:t>
      </w:r>
      <w:r>
        <w:rPr>
          <w:color w:val="333333"/>
        </w:rPr>
        <w:t>data</w:t>
      </w:r>
      <w:r>
        <w:rPr>
          <w:color w:val="333333"/>
          <w:spacing w:val="-4"/>
        </w:rPr>
        <w:t> </w:t>
      </w:r>
      <w:r>
        <w:rPr>
          <w:color w:val="333333"/>
        </w:rPr>
        <w:t>that</w:t>
      </w:r>
      <w:r>
        <w:rPr>
          <w:color w:val="333333"/>
          <w:spacing w:val="-3"/>
        </w:rPr>
        <w:t> </w:t>
      </w:r>
      <w:r>
        <w:rPr>
          <w:color w:val="333333"/>
        </w:rPr>
        <w:t>includes,</w:t>
      </w:r>
      <w:r>
        <w:rPr>
          <w:color w:val="333333"/>
          <w:spacing w:val="-4"/>
        </w:rPr>
        <w:t> </w:t>
      </w:r>
      <w:r>
        <w:rPr>
          <w:color w:val="333333"/>
        </w:rPr>
        <w:t>but is</w:t>
      </w:r>
      <w:r>
        <w:rPr>
          <w:color w:val="333333"/>
          <w:spacing w:val="-4"/>
        </w:rPr>
        <w:t> </w:t>
      </w:r>
      <w:r>
        <w:rPr>
          <w:color w:val="333333"/>
        </w:rPr>
        <w:t>not</w:t>
      </w:r>
      <w:r>
        <w:rPr>
          <w:color w:val="333333"/>
          <w:spacing w:val="-3"/>
        </w:rPr>
        <w:t> </w:t>
      </w:r>
      <w:r>
        <w:rPr>
          <w:color w:val="333333"/>
        </w:rPr>
        <w:t>limited</w:t>
      </w:r>
      <w:r>
        <w:rPr>
          <w:color w:val="333333"/>
          <w:spacing w:val="-3"/>
        </w:rPr>
        <w:t> </w:t>
      </w:r>
      <w:r>
        <w:rPr>
          <w:color w:val="333333"/>
        </w:rPr>
        <w:t>to: strategic</w:t>
      </w:r>
      <w:r>
        <w:rPr>
          <w:color w:val="333333"/>
          <w:spacing w:val="-1"/>
        </w:rPr>
        <w:t> </w:t>
      </w:r>
      <w:r>
        <w:rPr>
          <w:color w:val="333333"/>
        </w:rPr>
        <w:t>planning initiatives, institutional research data, large-scale surveys, institutional outcomes, campus defined graduation requirements, general education outcomes, and assessment for Institutional Accreditation (including WASC Senior College &amp; University Commission Core Competencies).</w:t>
      </w:r>
    </w:p>
    <w:p>
      <w:pPr>
        <w:pStyle w:val="BodyText"/>
        <w:spacing w:before="2"/>
      </w:pPr>
    </w:p>
    <w:p>
      <w:pPr>
        <w:pStyle w:val="ListParagraph"/>
        <w:numPr>
          <w:ilvl w:val="2"/>
          <w:numId w:val="3"/>
        </w:numPr>
        <w:tabs>
          <w:tab w:pos="1043" w:val="left" w:leader="none"/>
        </w:tabs>
        <w:spacing w:line="240" w:lineRule="auto" w:before="0" w:after="0"/>
        <w:ind w:left="500" w:right="758" w:firstLine="0"/>
        <w:jc w:val="left"/>
        <w:rPr>
          <w:sz w:val="24"/>
        </w:rPr>
      </w:pPr>
      <w:r>
        <w:rPr>
          <w:color w:val="333333"/>
          <w:sz w:val="24"/>
        </w:rPr>
        <w:t>Program</w:t>
      </w:r>
      <w:r>
        <w:rPr>
          <w:color w:val="333333"/>
          <w:spacing w:val="-4"/>
          <w:sz w:val="24"/>
        </w:rPr>
        <w:t> </w:t>
      </w:r>
      <w:r>
        <w:rPr>
          <w:color w:val="333333"/>
          <w:sz w:val="24"/>
        </w:rPr>
        <w:t>assessment:</w:t>
      </w:r>
      <w:r>
        <w:rPr>
          <w:color w:val="333333"/>
          <w:spacing w:val="-5"/>
          <w:sz w:val="24"/>
        </w:rPr>
        <w:t> </w:t>
      </w:r>
      <w:r>
        <w:rPr>
          <w:color w:val="333333"/>
          <w:sz w:val="24"/>
        </w:rPr>
        <w:t>The</w:t>
      </w:r>
      <w:r>
        <w:rPr>
          <w:color w:val="333333"/>
          <w:spacing w:val="-4"/>
          <w:sz w:val="24"/>
        </w:rPr>
        <w:t> </w:t>
      </w:r>
      <w:r>
        <w:rPr>
          <w:color w:val="333333"/>
          <w:sz w:val="24"/>
        </w:rPr>
        <w:t>assessment</w:t>
      </w:r>
      <w:r>
        <w:rPr>
          <w:color w:val="333333"/>
          <w:spacing w:val="-5"/>
          <w:sz w:val="24"/>
        </w:rPr>
        <w:t> </w:t>
      </w:r>
      <w:r>
        <w:rPr>
          <w:color w:val="333333"/>
          <w:sz w:val="24"/>
        </w:rPr>
        <w:t>of</w:t>
      </w:r>
      <w:r>
        <w:rPr>
          <w:color w:val="333333"/>
          <w:spacing w:val="-5"/>
          <w:sz w:val="24"/>
        </w:rPr>
        <w:t> </w:t>
      </w:r>
      <w:r>
        <w:rPr>
          <w:color w:val="333333"/>
          <w:sz w:val="24"/>
        </w:rPr>
        <w:t>student</w:t>
      </w:r>
      <w:r>
        <w:rPr>
          <w:color w:val="333333"/>
          <w:spacing w:val="-5"/>
          <w:sz w:val="24"/>
        </w:rPr>
        <w:t> </w:t>
      </w:r>
      <w:r>
        <w:rPr>
          <w:color w:val="333333"/>
          <w:sz w:val="24"/>
        </w:rPr>
        <w:t>achievement</w:t>
      </w:r>
      <w:r>
        <w:rPr>
          <w:color w:val="333333"/>
          <w:spacing w:val="-5"/>
          <w:sz w:val="24"/>
        </w:rPr>
        <w:t> </w:t>
      </w:r>
      <w:r>
        <w:rPr>
          <w:color w:val="333333"/>
          <w:sz w:val="24"/>
        </w:rPr>
        <w:t>of</w:t>
      </w:r>
      <w:r>
        <w:rPr>
          <w:color w:val="333333"/>
          <w:spacing w:val="-3"/>
          <w:sz w:val="24"/>
        </w:rPr>
        <w:t> </w:t>
      </w:r>
      <w:r>
        <w:rPr>
          <w:color w:val="333333"/>
          <w:sz w:val="24"/>
        </w:rPr>
        <w:t>program</w:t>
      </w:r>
      <w:r>
        <w:rPr>
          <w:color w:val="333333"/>
          <w:spacing w:val="-4"/>
          <w:sz w:val="24"/>
        </w:rPr>
        <w:t> </w:t>
      </w:r>
      <w:r>
        <w:rPr>
          <w:color w:val="333333"/>
          <w:sz w:val="24"/>
        </w:rPr>
        <w:t>learning outcomes (PLOs) through a variety of direct and indirect measures of student learning.</w:t>
      </w:r>
    </w:p>
    <w:p>
      <w:pPr>
        <w:pStyle w:val="BodyText"/>
        <w:spacing w:before="11"/>
        <w:rPr>
          <w:sz w:val="23"/>
        </w:rPr>
      </w:pPr>
    </w:p>
    <w:p>
      <w:pPr>
        <w:pStyle w:val="ListParagraph"/>
        <w:numPr>
          <w:ilvl w:val="2"/>
          <w:numId w:val="3"/>
        </w:numPr>
        <w:tabs>
          <w:tab w:pos="1043" w:val="left" w:leader="none"/>
        </w:tabs>
        <w:spacing w:line="240" w:lineRule="auto" w:before="0" w:after="0"/>
        <w:ind w:left="500" w:right="168" w:firstLine="0"/>
        <w:jc w:val="left"/>
        <w:rPr>
          <w:sz w:val="24"/>
        </w:rPr>
      </w:pPr>
      <w:r>
        <w:rPr>
          <w:color w:val="333333"/>
          <w:sz w:val="24"/>
        </w:rPr>
        <w:t>Program review: WSCUC defines periodic program review as, “</w:t>
      </w:r>
      <w:r>
        <w:rPr>
          <w:sz w:val="24"/>
        </w:rPr>
        <w:t>a systematic process of examining</w:t>
      </w:r>
      <w:r>
        <w:rPr>
          <w:spacing w:val="-5"/>
          <w:sz w:val="24"/>
        </w:rPr>
        <w:t> </w:t>
      </w:r>
      <w:r>
        <w:rPr>
          <w:sz w:val="24"/>
        </w:rPr>
        <w:t>the</w:t>
      </w:r>
      <w:r>
        <w:rPr>
          <w:spacing w:val="-2"/>
          <w:sz w:val="24"/>
        </w:rPr>
        <w:t> </w:t>
      </w:r>
      <w:r>
        <w:rPr>
          <w:sz w:val="24"/>
        </w:rPr>
        <w:t>capacity,</w:t>
      </w:r>
      <w:r>
        <w:rPr>
          <w:spacing w:val="-5"/>
          <w:sz w:val="24"/>
        </w:rPr>
        <w:t> </w:t>
      </w:r>
      <w:r>
        <w:rPr>
          <w:sz w:val="24"/>
        </w:rPr>
        <w:t>processes,</w:t>
      </w:r>
      <w:r>
        <w:rPr>
          <w:spacing w:val="-2"/>
          <w:sz w:val="24"/>
        </w:rPr>
        <w:t> </w:t>
      </w:r>
      <w:r>
        <w:rPr>
          <w:sz w:val="24"/>
        </w:rPr>
        <w:t>and</w:t>
      </w:r>
      <w:r>
        <w:rPr>
          <w:spacing w:val="-4"/>
          <w:sz w:val="24"/>
        </w:rPr>
        <w:t> </w:t>
      </w:r>
      <w:r>
        <w:rPr>
          <w:sz w:val="24"/>
        </w:rPr>
        <w:t>outcomes</w:t>
      </w:r>
      <w:r>
        <w:rPr>
          <w:spacing w:val="-3"/>
          <w:sz w:val="24"/>
        </w:rPr>
        <w:t> </w:t>
      </w:r>
      <w:r>
        <w:rPr>
          <w:sz w:val="24"/>
        </w:rPr>
        <w:t>of</w:t>
      </w:r>
      <w:r>
        <w:rPr>
          <w:spacing w:val="-4"/>
          <w:sz w:val="24"/>
        </w:rPr>
        <w:t> </w:t>
      </w:r>
      <w:r>
        <w:rPr>
          <w:sz w:val="24"/>
        </w:rPr>
        <w:t>a</w:t>
      </w:r>
      <w:r>
        <w:rPr>
          <w:spacing w:val="-2"/>
          <w:sz w:val="24"/>
        </w:rPr>
        <w:t> </w:t>
      </w:r>
      <w:r>
        <w:rPr>
          <w:sz w:val="24"/>
        </w:rPr>
        <w:t>degree</w:t>
      </w:r>
      <w:r>
        <w:rPr>
          <w:spacing w:val="-4"/>
          <w:sz w:val="24"/>
        </w:rPr>
        <w:t> </w:t>
      </w:r>
      <w:r>
        <w:rPr>
          <w:sz w:val="24"/>
        </w:rPr>
        <w:t>program</w:t>
      </w:r>
      <w:r>
        <w:rPr>
          <w:spacing w:val="-2"/>
          <w:sz w:val="24"/>
        </w:rPr>
        <w:t> </w:t>
      </w:r>
      <w:r>
        <w:rPr>
          <w:sz w:val="24"/>
        </w:rPr>
        <w:t>or</w:t>
      </w:r>
      <w:r>
        <w:rPr>
          <w:spacing w:val="-5"/>
          <w:sz w:val="24"/>
        </w:rPr>
        <w:t> </w:t>
      </w:r>
      <w:r>
        <w:rPr>
          <w:sz w:val="24"/>
        </w:rPr>
        <w:t>department</w:t>
      </w:r>
      <w:r>
        <w:rPr>
          <w:spacing w:val="-1"/>
          <w:sz w:val="24"/>
        </w:rPr>
        <w:t> </w:t>
      </w:r>
      <w:r>
        <w:rPr>
          <w:sz w:val="24"/>
        </w:rPr>
        <w:t>in</w:t>
      </w:r>
      <w:r>
        <w:rPr>
          <w:spacing w:val="-4"/>
          <w:sz w:val="24"/>
        </w:rPr>
        <w:t> </w:t>
      </w:r>
      <w:r>
        <w:rPr>
          <w:sz w:val="24"/>
        </w:rPr>
        <w:t>order to judge its quality or effectiveness and to support improvement.”</w:t>
      </w:r>
    </w:p>
    <w:p>
      <w:pPr>
        <w:pStyle w:val="BodyText"/>
      </w:pPr>
    </w:p>
    <w:p>
      <w:pPr>
        <w:pStyle w:val="ListParagraph"/>
        <w:numPr>
          <w:ilvl w:val="2"/>
          <w:numId w:val="3"/>
        </w:numPr>
        <w:tabs>
          <w:tab w:pos="1043" w:val="left" w:leader="none"/>
        </w:tabs>
        <w:spacing w:line="240" w:lineRule="auto" w:before="0" w:after="0"/>
        <w:ind w:left="500" w:right="418" w:firstLine="0"/>
        <w:jc w:val="left"/>
        <w:rPr>
          <w:sz w:val="24"/>
        </w:rPr>
      </w:pPr>
      <w:r>
        <w:rPr>
          <w:color w:val="333333"/>
          <w:sz w:val="24"/>
        </w:rPr>
        <w:t>Assessment</w:t>
      </w:r>
      <w:r>
        <w:rPr>
          <w:color w:val="333333"/>
          <w:spacing w:val="-5"/>
          <w:sz w:val="24"/>
        </w:rPr>
        <w:t> </w:t>
      </w:r>
      <w:r>
        <w:rPr>
          <w:color w:val="333333"/>
          <w:sz w:val="24"/>
        </w:rPr>
        <w:t>report:</w:t>
      </w:r>
      <w:r>
        <w:rPr>
          <w:color w:val="333333"/>
          <w:spacing w:val="40"/>
          <w:sz w:val="24"/>
        </w:rPr>
        <w:t> </w:t>
      </w:r>
      <w:r>
        <w:rPr>
          <w:color w:val="333333"/>
          <w:sz w:val="24"/>
        </w:rPr>
        <w:t>A</w:t>
      </w:r>
      <w:r>
        <w:rPr>
          <w:color w:val="333333"/>
          <w:spacing w:val="-3"/>
          <w:sz w:val="24"/>
        </w:rPr>
        <w:t> </w:t>
      </w:r>
      <w:r>
        <w:rPr>
          <w:color w:val="333333"/>
          <w:sz w:val="24"/>
        </w:rPr>
        <w:t>report</w:t>
      </w:r>
      <w:r>
        <w:rPr>
          <w:color w:val="333333"/>
          <w:spacing w:val="-5"/>
          <w:sz w:val="24"/>
        </w:rPr>
        <w:t> </w:t>
      </w:r>
      <w:r>
        <w:rPr>
          <w:color w:val="333333"/>
          <w:sz w:val="24"/>
        </w:rPr>
        <w:t>that</w:t>
      </w:r>
      <w:r>
        <w:rPr>
          <w:color w:val="333333"/>
          <w:spacing w:val="-2"/>
          <w:sz w:val="24"/>
        </w:rPr>
        <w:t> </w:t>
      </w:r>
      <w:r>
        <w:rPr>
          <w:color w:val="333333"/>
          <w:sz w:val="24"/>
        </w:rPr>
        <w:t>articulates</w:t>
      </w:r>
      <w:r>
        <w:rPr>
          <w:color w:val="333333"/>
          <w:spacing w:val="-4"/>
          <w:sz w:val="24"/>
        </w:rPr>
        <w:t> </w:t>
      </w:r>
      <w:r>
        <w:rPr>
          <w:color w:val="333333"/>
          <w:sz w:val="24"/>
        </w:rPr>
        <w:t>the</w:t>
      </w:r>
      <w:r>
        <w:rPr>
          <w:color w:val="333333"/>
          <w:spacing w:val="-5"/>
          <w:sz w:val="24"/>
        </w:rPr>
        <w:t> </w:t>
      </w:r>
      <w:r>
        <w:rPr>
          <w:color w:val="333333"/>
          <w:sz w:val="24"/>
        </w:rPr>
        <w:t>nature</w:t>
      </w:r>
      <w:r>
        <w:rPr>
          <w:color w:val="333333"/>
          <w:spacing w:val="-3"/>
          <w:sz w:val="24"/>
        </w:rPr>
        <w:t> </w:t>
      </w:r>
      <w:r>
        <w:rPr>
          <w:color w:val="333333"/>
          <w:sz w:val="24"/>
        </w:rPr>
        <w:t>of</w:t>
      </w:r>
      <w:r>
        <w:rPr>
          <w:color w:val="333333"/>
          <w:spacing w:val="-2"/>
          <w:sz w:val="24"/>
        </w:rPr>
        <w:t> </w:t>
      </w:r>
      <w:r>
        <w:rPr>
          <w:color w:val="333333"/>
          <w:sz w:val="24"/>
        </w:rPr>
        <w:t>assessment</w:t>
      </w:r>
      <w:r>
        <w:rPr>
          <w:color w:val="333333"/>
          <w:spacing w:val="-3"/>
          <w:sz w:val="24"/>
        </w:rPr>
        <w:t> </w:t>
      </w:r>
      <w:r>
        <w:rPr>
          <w:color w:val="333333"/>
          <w:sz w:val="24"/>
        </w:rPr>
        <w:t>conducted,</w:t>
      </w:r>
      <w:r>
        <w:rPr>
          <w:color w:val="333333"/>
          <w:spacing w:val="-6"/>
          <w:sz w:val="24"/>
        </w:rPr>
        <w:t> </w:t>
      </w:r>
      <w:r>
        <w:rPr>
          <w:color w:val="333333"/>
          <w:sz w:val="24"/>
        </w:rPr>
        <w:t>the analysis of that assessment, and the strategies for improvement (closing-the-loop). Assessment reports typically follow a template provided by Academic Affairs.</w:t>
      </w:r>
    </w:p>
    <w:p>
      <w:pPr>
        <w:pStyle w:val="BodyText"/>
        <w:spacing w:before="1"/>
      </w:pPr>
    </w:p>
    <w:p>
      <w:pPr>
        <w:pStyle w:val="ListParagraph"/>
        <w:numPr>
          <w:ilvl w:val="2"/>
          <w:numId w:val="3"/>
        </w:numPr>
        <w:tabs>
          <w:tab w:pos="1043" w:val="left" w:leader="none"/>
        </w:tabs>
        <w:spacing w:line="240" w:lineRule="auto" w:before="1" w:after="0"/>
        <w:ind w:left="500" w:right="292" w:firstLine="0"/>
        <w:jc w:val="left"/>
        <w:rPr>
          <w:sz w:val="24"/>
        </w:rPr>
      </w:pPr>
      <w:r>
        <w:rPr>
          <w:color w:val="333333"/>
          <w:sz w:val="24"/>
        </w:rPr>
        <w:t>Assessment</w:t>
      </w:r>
      <w:r>
        <w:rPr>
          <w:color w:val="333333"/>
          <w:spacing w:val="-4"/>
          <w:sz w:val="24"/>
        </w:rPr>
        <w:t> </w:t>
      </w:r>
      <w:r>
        <w:rPr>
          <w:color w:val="333333"/>
          <w:sz w:val="24"/>
        </w:rPr>
        <w:t>plan:</w:t>
      </w:r>
      <w:r>
        <w:rPr>
          <w:color w:val="333333"/>
          <w:spacing w:val="40"/>
          <w:sz w:val="24"/>
        </w:rPr>
        <w:t> </w:t>
      </w:r>
      <w:r>
        <w:rPr>
          <w:color w:val="333333"/>
          <w:sz w:val="24"/>
        </w:rPr>
        <w:t>A</w:t>
      </w:r>
      <w:r>
        <w:rPr>
          <w:color w:val="333333"/>
          <w:spacing w:val="-2"/>
          <w:sz w:val="24"/>
        </w:rPr>
        <w:t> </w:t>
      </w:r>
      <w:r>
        <w:rPr>
          <w:color w:val="333333"/>
          <w:sz w:val="24"/>
        </w:rPr>
        <w:t>plan</w:t>
      </w:r>
      <w:r>
        <w:rPr>
          <w:color w:val="333333"/>
          <w:spacing w:val="-1"/>
          <w:sz w:val="24"/>
        </w:rPr>
        <w:t> </w:t>
      </w:r>
      <w:r>
        <w:rPr>
          <w:color w:val="333333"/>
          <w:sz w:val="24"/>
        </w:rPr>
        <w:t>that</w:t>
      </w:r>
      <w:r>
        <w:rPr>
          <w:color w:val="333333"/>
          <w:spacing w:val="-1"/>
          <w:sz w:val="24"/>
        </w:rPr>
        <w:t> </w:t>
      </w:r>
      <w:r>
        <w:rPr>
          <w:color w:val="333333"/>
          <w:sz w:val="24"/>
        </w:rPr>
        <w:t>illustrates</w:t>
      </w:r>
      <w:r>
        <w:rPr>
          <w:color w:val="333333"/>
          <w:spacing w:val="-3"/>
          <w:sz w:val="24"/>
        </w:rPr>
        <w:t> </w:t>
      </w:r>
      <w:r>
        <w:rPr>
          <w:color w:val="333333"/>
          <w:sz w:val="24"/>
        </w:rPr>
        <w:t>a</w:t>
      </w:r>
      <w:r>
        <w:rPr>
          <w:color w:val="333333"/>
          <w:spacing w:val="-5"/>
          <w:sz w:val="24"/>
        </w:rPr>
        <w:t> </w:t>
      </w:r>
      <w:r>
        <w:rPr>
          <w:color w:val="333333"/>
          <w:sz w:val="24"/>
        </w:rPr>
        <w:t>program’s</w:t>
      </w:r>
      <w:r>
        <w:rPr>
          <w:color w:val="333333"/>
          <w:spacing w:val="-3"/>
          <w:sz w:val="24"/>
        </w:rPr>
        <w:t> </w:t>
      </w:r>
      <w:r>
        <w:rPr>
          <w:color w:val="333333"/>
          <w:sz w:val="24"/>
        </w:rPr>
        <w:t>alignment</w:t>
      </w:r>
      <w:r>
        <w:rPr>
          <w:color w:val="333333"/>
          <w:spacing w:val="-4"/>
          <w:sz w:val="24"/>
        </w:rPr>
        <w:t> </w:t>
      </w:r>
      <w:r>
        <w:rPr>
          <w:color w:val="333333"/>
          <w:sz w:val="24"/>
        </w:rPr>
        <w:t>of</w:t>
      </w:r>
      <w:r>
        <w:rPr>
          <w:color w:val="333333"/>
          <w:spacing w:val="-1"/>
          <w:sz w:val="24"/>
        </w:rPr>
        <w:t> </w:t>
      </w:r>
      <w:r>
        <w:rPr>
          <w:color w:val="333333"/>
          <w:sz w:val="24"/>
        </w:rPr>
        <w:t>learning</w:t>
      </w:r>
      <w:r>
        <w:rPr>
          <w:color w:val="333333"/>
          <w:spacing w:val="-5"/>
          <w:sz w:val="24"/>
        </w:rPr>
        <w:t> </w:t>
      </w:r>
      <w:r>
        <w:rPr>
          <w:color w:val="333333"/>
          <w:sz w:val="24"/>
        </w:rPr>
        <w:t>outcomes</w:t>
      </w:r>
      <w:r>
        <w:rPr>
          <w:color w:val="333333"/>
          <w:spacing w:val="-3"/>
          <w:sz w:val="24"/>
        </w:rPr>
        <w:t> </w:t>
      </w:r>
      <w:r>
        <w:rPr>
          <w:color w:val="333333"/>
          <w:sz w:val="24"/>
        </w:rPr>
        <w:t>as well as a schedule for assessing outcomes over an accreditation or review cycle.</w:t>
      </w:r>
    </w:p>
    <w:p>
      <w:pPr>
        <w:pStyle w:val="BodyText"/>
        <w:spacing w:before="11"/>
        <w:rPr>
          <w:sz w:val="23"/>
        </w:rPr>
      </w:pPr>
    </w:p>
    <w:p>
      <w:pPr>
        <w:pStyle w:val="ListParagraph"/>
        <w:numPr>
          <w:ilvl w:val="2"/>
          <w:numId w:val="3"/>
        </w:numPr>
        <w:tabs>
          <w:tab w:pos="1043" w:val="left" w:leader="none"/>
        </w:tabs>
        <w:spacing w:line="240" w:lineRule="auto" w:before="0" w:after="0"/>
        <w:ind w:left="500" w:right="234" w:firstLine="0"/>
        <w:jc w:val="left"/>
        <w:rPr>
          <w:sz w:val="24"/>
        </w:rPr>
      </w:pPr>
      <w:r>
        <w:rPr>
          <w:color w:val="333333"/>
          <w:sz w:val="24"/>
        </w:rPr>
        <w:t>Self-study:</w:t>
      </w:r>
      <w:r>
        <w:rPr>
          <w:color w:val="333333"/>
          <w:spacing w:val="-4"/>
          <w:sz w:val="24"/>
        </w:rPr>
        <w:t> </w:t>
      </w:r>
      <w:r>
        <w:rPr>
          <w:color w:val="333333"/>
          <w:sz w:val="24"/>
        </w:rPr>
        <w:t>A</w:t>
      </w:r>
      <w:r>
        <w:rPr>
          <w:color w:val="333333"/>
          <w:spacing w:val="-5"/>
          <w:sz w:val="24"/>
        </w:rPr>
        <w:t> </w:t>
      </w:r>
      <w:r>
        <w:rPr>
          <w:color w:val="333333"/>
          <w:sz w:val="24"/>
        </w:rPr>
        <w:t>document</w:t>
      </w:r>
      <w:r>
        <w:rPr>
          <w:color w:val="333333"/>
          <w:spacing w:val="-4"/>
          <w:sz w:val="24"/>
        </w:rPr>
        <w:t> </w:t>
      </w:r>
      <w:r>
        <w:rPr>
          <w:color w:val="333333"/>
          <w:sz w:val="24"/>
        </w:rPr>
        <w:t>produced</w:t>
      </w:r>
      <w:r>
        <w:rPr>
          <w:color w:val="333333"/>
          <w:spacing w:val="-4"/>
          <w:sz w:val="24"/>
        </w:rPr>
        <w:t> </w:t>
      </w:r>
      <w:r>
        <w:rPr>
          <w:color w:val="333333"/>
          <w:sz w:val="24"/>
        </w:rPr>
        <w:t>for</w:t>
      </w:r>
      <w:r>
        <w:rPr>
          <w:color w:val="333333"/>
          <w:spacing w:val="-5"/>
          <w:sz w:val="24"/>
        </w:rPr>
        <w:t> </w:t>
      </w:r>
      <w:r>
        <w:rPr>
          <w:color w:val="333333"/>
          <w:sz w:val="24"/>
        </w:rPr>
        <w:t>the</w:t>
      </w:r>
      <w:r>
        <w:rPr>
          <w:color w:val="333333"/>
          <w:spacing w:val="-4"/>
          <w:sz w:val="24"/>
        </w:rPr>
        <w:t> </w:t>
      </w:r>
      <w:r>
        <w:rPr>
          <w:color w:val="333333"/>
          <w:sz w:val="24"/>
        </w:rPr>
        <w:t>purposes</w:t>
      </w:r>
      <w:r>
        <w:rPr>
          <w:color w:val="333333"/>
          <w:spacing w:val="-5"/>
          <w:sz w:val="24"/>
        </w:rPr>
        <w:t> </w:t>
      </w:r>
      <w:r>
        <w:rPr>
          <w:color w:val="333333"/>
          <w:sz w:val="24"/>
        </w:rPr>
        <w:t>of</w:t>
      </w:r>
      <w:r>
        <w:rPr>
          <w:color w:val="333333"/>
          <w:spacing w:val="-4"/>
          <w:sz w:val="24"/>
        </w:rPr>
        <w:t> </w:t>
      </w:r>
      <w:r>
        <w:rPr>
          <w:color w:val="333333"/>
          <w:sz w:val="24"/>
        </w:rPr>
        <w:t>periodic</w:t>
      </w:r>
      <w:r>
        <w:rPr>
          <w:color w:val="333333"/>
          <w:spacing w:val="-6"/>
          <w:sz w:val="24"/>
        </w:rPr>
        <w:t> </w:t>
      </w:r>
      <w:r>
        <w:rPr>
          <w:color w:val="333333"/>
          <w:sz w:val="24"/>
        </w:rPr>
        <w:t>program</w:t>
      </w:r>
      <w:r>
        <w:rPr>
          <w:color w:val="333333"/>
          <w:spacing w:val="-2"/>
          <w:sz w:val="24"/>
        </w:rPr>
        <w:t> </w:t>
      </w:r>
      <w:r>
        <w:rPr>
          <w:color w:val="333333"/>
          <w:sz w:val="24"/>
        </w:rPr>
        <w:t>review.</w:t>
      </w:r>
      <w:r>
        <w:rPr>
          <w:color w:val="333333"/>
          <w:spacing w:val="-3"/>
          <w:sz w:val="24"/>
        </w:rPr>
        <w:t> </w:t>
      </w:r>
      <w:r>
        <w:rPr>
          <w:color w:val="333333"/>
          <w:sz w:val="24"/>
        </w:rPr>
        <w:t>The</w:t>
      </w:r>
      <w:r>
        <w:rPr>
          <w:color w:val="333333"/>
          <w:spacing w:val="-2"/>
          <w:sz w:val="24"/>
        </w:rPr>
        <w:t> </w:t>
      </w:r>
      <w:r>
        <w:rPr>
          <w:color w:val="333333"/>
          <w:sz w:val="24"/>
        </w:rPr>
        <w:t>goal of the self-study is to engage in self-reflective analysis of a number of national metrics of student success, faculty and student demographics, changes in the discipline, and student learning outcomes achievement.</w:t>
      </w:r>
    </w:p>
    <w:p>
      <w:pPr>
        <w:pStyle w:val="BodyText"/>
        <w:spacing w:before="11"/>
        <w:rPr>
          <w:sz w:val="23"/>
        </w:rPr>
      </w:pPr>
    </w:p>
    <w:p>
      <w:pPr>
        <w:pStyle w:val="ListParagraph"/>
        <w:numPr>
          <w:ilvl w:val="2"/>
          <w:numId w:val="3"/>
        </w:numPr>
        <w:tabs>
          <w:tab w:pos="1043" w:val="left" w:leader="none"/>
        </w:tabs>
        <w:spacing w:line="240" w:lineRule="auto" w:before="1" w:after="0"/>
        <w:ind w:left="500" w:right="184" w:firstLine="0"/>
        <w:jc w:val="left"/>
        <w:rPr>
          <w:sz w:val="24"/>
        </w:rPr>
      </w:pPr>
      <w:r>
        <w:rPr>
          <w:color w:val="333333"/>
          <w:sz w:val="24"/>
        </w:rPr>
        <w:t>Unit: A unit may be a department, program school, or </w:t>
      </w:r>
      <w:r>
        <w:rPr>
          <w:sz w:val="24"/>
        </w:rPr>
        <w:t>academic support unit. An Academic Support</w:t>
      </w:r>
      <w:r>
        <w:rPr>
          <w:spacing w:val="-1"/>
          <w:sz w:val="24"/>
        </w:rPr>
        <w:t> </w:t>
      </w:r>
      <w:r>
        <w:rPr>
          <w:sz w:val="24"/>
        </w:rPr>
        <w:t>Unit</w:t>
      </w:r>
      <w:r>
        <w:rPr>
          <w:spacing w:val="-1"/>
          <w:sz w:val="24"/>
        </w:rPr>
        <w:t> </w:t>
      </w:r>
      <w:r>
        <w:rPr>
          <w:sz w:val="24"/>
        </w:rPr>
        <w:t>is</w:t>
      </w:r>
      <w:r>
        <w:rPr>
          <w:spacing w:val="-2"/>
          <w:sz w:val="24"/>
        </w:rPr>
        <w:t> </w:t>
      </w:r>
      <w:r>
        <w:rPr>
          <w:sz w:val="24"/>
        </w:rPr>
        <w:t>defined as</w:t>
      </w:r>
      <w:r>
        <w:rPr>
          <w:spacing w:val="-2"/>
          <w:sz w:val="24"/>
        </w:rPr>
        <w:t> </w:t>
      </w:r>
      <w:r>
        <w:rPr>
          <w:sz w:val="24"/>
        </w:rPr>
        <w:t>a non-degree</w:t>
      </w:r>
      <w:r>
        <w:rPr>
          <w:spacing w:val="-1"/>
          <w:sz w:val="24"/>
        </w:rPr>
        <w:t> </w:t>
      </w:r>
      <w:r>
        <w:rPr>
          <w:sz w:val="24"/>
        </w:rPr>
        <w:t>unit</w:t>
      </w:r>
      <w:r>
        <w:rPr>
          <w:spacing w:val="-1"/>
          <w:sz w:val="24"/>
        </w:rPr>
        <w:t> </w:t>
      </w:r>
      <w:r>
        <w:rPr>
          <w:sz w:val="24"/>
        </w:rPr>
        <w:t>within</w:t>
      </w:r>
      <w:r>
        <w:rPr>
          <w:spacing w:val="-1"/>
          <w:sz w:val="24"/>
        </w:rPr>
        <w:t> </w:t>
      </w:r>
      <w:r>
        <w:rPr>
          <w:sz w:val="24"/>
        </w:rPr>
        <w:t>the</w:t>
      </w:r>
      <w:r>
        <w:rPr>
          <w:spacing w:val="-2"/>
          <w:sz w:val="24"/>
        </w:rPr>
        <w:t> </w:t>
      </w:r>
      <w:r>
        <w:rPr>
          <w:sz w:val="24"/>
        </w:rPr>
        <w:t>Division</w:t>
      </w:r>
      <w:r>
        <w:rPr>
          <w:spacing w:val="-3"/>
          <w:sz w:val="24"/>
        </w:rPr>
        <w:t> </w:t>
      </w:r>
      <w:r>
        <w:rPr>
          <w:sz w:val="24"/>
        </w:rPr>
        <w:t>of Academic Affairs that</w:t>
      </w:r>
      <w:r>
        <w:rPr>
          <w:spacing w:val="-2"/>
          <w:sz w:val="24"/>
        </w:rPr>
        <w:t> </w:t>
      </w:r>
      <w:r>
        <w:rPr>
          <w:sz w:val="24"/>
        </w:rPr>
        <w:t>supports</w:t>
      </w:r>
      <w:r>
        <w:rPr>
          <w:spacing w:val="-4"/>
          <w:sz w:val="24"/>
        </w:rPr>
        <w:t> </w:t>
      </w:r>
      <w:r>
        <w:rPr>
          <w:sz w:val="24"/>
        </w:rPr>
        <w:t>student</w:t>
      </w:r>
      <w:r>
        <w:rPr>
          <w:spacing w:val="-2"/>
          <w:sz w:val="24"/>
        </w:rPr>
        <w:t> </w:t>
      </w:r>
      <w:r>
        <w:rPr>
          <w:sz w:val="24"/>
        </w:rPr>
        <w:t>learning.</w:t>
      </w:r>
      <w:r>
        <w:rPr>
          <w:spacing w:val="-4"/>
          <w:sz w:val="24"/>
        </w:rPr>
        <w:t> </w:t>
      </w:r>
      <w:r>
        <w:rPr>
          <w:sz w:val="24"/>
        </w:rPr>
        <w:t>A</w:t>
      </w:r>
      <w:r>
        <w:rPr>
          <w:spacing w:val="-5"/>
          <w:sz w:val="24"/>
        </w:rPr>
        <w:t> </w:t>
      </w:r>
      <w:r>
        <w:rPr>
          <w:sz w:val="24"/>
        </w:rPr>
        <w:t>degree-granting</w:t>
      </w:r>
      <w:r>
        <w:rPr>
          <w:spacing w:val="-4"/>
          <w:sz w:val="24"/>
        </w:rPr>
        <w:t> </w:t>
      </w:r>
      <w:r>
        <w:rPr>
          <w:sz w:val="24"/>
        </w:rPr>
        <w:t>program</w:t>
      </w:r>
      <w:r>
        <w:rPr>
          <w:spacing w:val="-5"/>
          <w:sz w:val="24"/>
        </w:rPr>
        <w:t> </w:t>
      </w:r>
      <w:r>
        <w:rPr>
          <w:sz w:val="24"/>
        </w:rPr>
        <w:t>is</w:t>
      </w:r>
      <w:r>
        <w:rPr>
          <w:spacing w:val="-5"/>
          <w:sz w:val="24"/>
        </w:rPr>
        <w:t> </w:t>
      </w:r>
      <w:r>
        <w:rPr>
          <w:sz w:val="24"/>
        </w:rPr>
        <w:t>defined</w:t>
      </w:r>
      <w:r>
        <w:rPr>
          <w:spacing w:val="-2"/>
          <w:sz w:val="24"/>
        </w:rPr>
        <w:t> </w:t>
      </w:r>
      <w:r>
        <w:rPr>
          <w:sz w:val="24"/>
        </w:rPr>
        <w:t>as</w:t>
      </w:r>
      <w:r>
        <w:rPr>
          <w:spacing w:val="-4"/>
          <w:sz w:val="24"/>
        </w:rPr>
        <w:t> </w:t>
      </w:r>
      <w:r>
        <w:rPr>
          <w:sz w:val="24"/>
        </w:rPr>
        <w:t>an</w:t>
      </w:r>
      <w:r>
        <w:rPr>
          <w:spacing w:val="-2"/>
          <w:sz w:val="24"/>
        </w:rPr>
        <w:t> </w:t>
      </w:r>
      <w:r>
        <w:rPr>
          <w:sz w:val="24"/>
        </w:rPr>
        <w:t>academic</w:t>
      </w:r>
      <w:r>
        <w:rPr>
          <w:spacing w:val="-4"/>
          <w:sz w:val="24"/>
        </w:rPr>
        <w:t> </w:t>
      </w:r>
      <w:r>
        <w:rPr>
          <w:sz w:val="24"/>
        </w:rPr>
        <w:t>program that leads to a baccalaureate, master's, or doctoral degree.</w:t>
      </w:r>
    </w:p>
    <w:p>
      <w:pPr>
        <w:pStyle w:val="BodyText"/>
        <w:spacing w:before="11"/>
        <w:rPr>
          <w:sz w:val="23"/>
        </w:rPr>
      </w:pPr>
    </w:p>
    <w:p>
      <w:pPr>
        <w:pStyle w:val="Heading1"/>
        <w:numPr>
          <w:ilvl w:val="0"/>
          <w:numId w:val="2"/>
        </w:numPr>
        <w:tabs>
          <w:tab w:pos="383" w:val="left" w:leader="none"/>
        </w:tabs>
        <w:spacing w:line="240" w:lineRule="auto" w:before="0" w:after="0"/>
        <w:ind w:left="382" w:right="0" w:hanging="243"/>
        <w:jc w:val="left"/>
      </w:pPr>
      <w:bookmarkStart w:name="2. Components of Assessment" w:id="4"/>
      <w:bookmarkEnd w:id="4"/>
      <w:r>
        <w:rPr/>
        <w:t>Co</w:t>
      </w:r>
      <w:r>
        <w:rPr/>
        <w:t>mponents</w:t>
      </w:r>
      <w:r>
        <w:rPr>
          <w:spacing w:val="-4"/>
        </w:rPr>
        <w:t> </w:t>
      </w:r>
      <w:r>
        <w:rPr/>
        <w:t>of</w:t>
      </w:r>
      <w:r>
        <w:rPr>
          <w:spacing w:val="-3"/>
        </w:rPr>
        <w:t> </w:t>
      </w:r>
      <w:r>
        <w:rPr>
          <w:spacing w:val="-2"/>
        </w:rPr>
        <w:t>Assessment</w:t>
      </w:r>
    </w:p>
    <w:p>
      <w:pPr>
        <w:pStyle w:val="BodyText"/>
        <w:spacing w:before="2"/>
        <w:rPr>
          <w:b/>
        </w:rPr>
      </w:pPr>
    </w:p>
    <w:p>
      <w:pPr>
        <w:pStyle w:val="ListParagraph"/>
        <w:numPr>
          <w:ilvl w:val="1"/>
          <w:numId w:val="2"/>
        </w:numPr>
        <w:tabs>
          <w:tab w:pos="500" w:val="left" w:leader="none"/>
        </w:tabs>
        <w:spacing w:line="240" w:lineRule="auto" w:before="0" w:after="0"/>
        <w:ind w:left="140" w:right="131" w:firstLine="0"/>
        <w:jc w:val="left"/>
        <w:rPr>
          <w:sz w:val="24"/>
        </w:rPr>
      </w:pPr>
      <w:r>
        <w:rPr>
          <w:sz w:val="24"/>
        </w:rPr>
        <w:t>Assessment is the process by which programs and institutions articulate what students should learn,</w:t>
      </w:r>
      <w:r>
        <w:rPr>
          <w:spacing w:val="-1"/>
          <w:sz w:val="24"/>
        </w:rPr>
        <w:t> </w:t>
      </w:r>
      <w:r>
        <w:rPr>
          <w:sz w:val="24"/>
        </w:rPr>
        <w:t>and then analyze the extent and equity</w:t>
      </w:r>
      <w:r>
        <w:rPr>
          <w:spacing w:val="-2"/>
          <w:sz w:val="24"/>
        </w:rPr>
        <w:t> </w:t>
      </w:r>
      <w:r>
        <w:rPr>
          <w:sz w:val="24"/>
        </w:rPr>
        <w:t>of that learning. CSULB assessment activities</w:t>
      </w:r>
      <w:r>
        <w:rPr>
          <w:spacing w:val="-1"/>
          <w:sz w:val="24"/>
        </w:rPr>
        <w:t> </w:t>
      </w:r>
      <w:r>
        <w:rPr>
          <w:sz w:val="24"/>
        </w:rPr>
        <w:t>should meet</w:t>
      </w:r>
      <w:r>
        <w:rPr>
          <w:spacing w:val="-4"/>
          <w:sz w:val="24"/>
        </w:rPr>
        <w:t> </w:t>
      </w:r>
      <w:r>
        <w:rPr>
          <w:sz w:val="24"/>
        </w:rPr>
        <w:t>professionally</w:t>
      </w:r>
      <w:r>
        <w:rPr>
          <w:spacing w:val="-4"/>
          <w:sz w:val="24"/>
        </w:rPr>
        <w:t> </w:t>
      </w:r>
      <w:r>
        <w:rPr>
          <w:sz w:val="24"/>
        </w:rPr>
        <w:t>recognized</w:t>
      </w:r>
      <w:r>
        <w:rPr>
          <w:spacing w:val="-3"/>
          <w:sz w:val="24"/>
        </w:rPr>
        <w:t> </w:t>
      </w:r>
      <w:r>
        <w:rPr>
          <w:sz w:val="24"/>
        </w:rPr>
        <w:t>standards</w:t>
      </w:r>
      <w:r>
        <w:rPr>
          <w:spacing w:val="-5"/>
          <w:sz w:val="24"/>
        </w:rPr>
        <w:t> </w:t>
      </w:r>
      <w:r>
        <w:rPr>
          <w:sz w:val="24"/>
        </w:rPr>
        <w:t>of</w:t>
      </w:r>
      <w:r>
        <w:rPr>
          <w:spacing w:val="-4"/>
          <w:sz w:val="24"/>
        </w:rPr>
        <w:t> </w:t>
      </w:r>
      <w:r>
        <w:rPr>
          <w:sz w:val="24"/>
        </w:rPr>
        <w:t>best</w:t>
      </w:r>
      <w:r>
        <w:rPr>
          <w:spacing w:val="-4"/>
          <w:sz w:val="24"/>
        </w:rPr>
        <w:t> </w:t>
      </w:r>
      <w:r>
        <w:rPr>
          <w:sz w:val="24"/>
        </w:rPr>
        <w:t>practice</w:t>
      </w:r>
      <w:r>
        <w:rPr>
          <w:spacing w:val="-2"/>
          <w:sz w:val="24"/>
        </w:rPr>
        <w:t> </w:t>
      </w:r>
      <w:r>
        <w:rPr>
          <w:sz w:val="24"/>
        </w:rPr>
        <w:t>including</w:t>
      </w:r>
      <w:r>
        <w:rPr>
          <w:spacing w:val="-5"/>
          <w:sz w:val="24"/>
        </w:rPr>
        <w:t> </w:t>
      </w:r>
      <w:r>
        <w:rPr>
          <w:sz w:val="24"/>
        </w:rPr>
        <w:t>direct</w:t>
      </w:r>
      <w:r>
        <w:rPr>
          <w:spacing w:val="-6"/>
          <w:sz w:val="24"/>
        </w:rPr>
        <w:t> </w:t>
      </w:r>
      <w:r>
        <w:rPr>
          <w:sz w:val="24"/>
        </w:rPr>
        <w:t>and</w:t>
      </w:r>
      <w:r>
        <w:rPr>
          <w:spacing w:val="-3"/>
          <w:sz w:val="24"/>
        </w:rPr>
        <w:t> </w:t>
      </w:r>
      <w:r>
        <w:rPr>
          <w:sz w:val="24"/>
        </w:rPr>
        <w:t>indirect</w:t>
      </w:r>
      <w:r>
        <w:rPr>
          <w:spacing w:val="-2"/>
          <w:sz w:val="24"/>
        </w:rPr>
        <w:t> </w:t>
      </w:r>
      <w:r>
        <w:rPr>
          <w:sz w:val="24"/>
        </w:rPr>
        <w:t>assessment of student learning, critical reflection of results,</w:t>
      </w:r>
      <w:r>
        <w:rPr>
          <w:spacing w:val="-1"/>
          <w:sz w:val="24"/>
        </w:rPr>
        <w:t> </w:t>
      </w:r>
      <w:r>
        <w:rPr>
          <w:sz w:val="24"/>
        </w:rPr>
        <w:t>and implementation of relevant changes</w:t>
      </w:r>
      <w:r>
        <w:rPr>
          <w:spacing w:val="-1"/>
          <w:sz w:val="24"/>
        </w:rPr>
        <w:t> </w:t>
      </w:r>
      <w:r>
        <w:rPr>
          <w:sz w:val="24"/>
        </w:rPr>
        <w:t>to close- the-loop aimed at improvements in student learning. Assessment activities are the responsibility of the entire department, program, or unit.</w:t>
      </w:r>
      <w:r>
        <w:rPr>
          <w:spacing w:val="40"/>
          <w:sz w:val="24"/>
        </w:rPr>
        <w:t> </w:t>
      </w:r>
      <w:r>
        <w:rPr>
          <w:sz w:val="24"/>
        </w:rPr>
        <w:t>Assessment should employ systematic, valid, and reliable procedures for gathering and integrating information.</w:t>
      </w:r>
    </w:p>
    <w:p>
      <w:pPr>
        <w:pStyle w:val="BodyText"/>
        <w:spacing w:before="11"/>
        <w:rPr>
          <w:sz w:val="23"/>
        </w:rPr>
      </w:pPr>
    </w:p>
    <w:p>
      <w:pPr>
        <w:pStyle w:val="ListParagraph"/>
        <w:numPr>
          <w:ilvl w:val="1"/>
          <w:numId w:val="2"/>
        </w:numPr>
        <w:tabs>
          <w:tab w:pos="500" w:val="left" w:leader="none"/>
        </w:tabs>
        <w:spacing w:line="240" w:lineRule="auto" w:before="0" w:after="0"/>
        <w:ind w:left="140" w:right="275" w:firstLine="0"/>
        <w:jc w:val="left"/>
        <w:rPr>
          <w:sz w:val="24"/>
        </w:rPr>
      </w:pPr>
      <w:r>
        <w:rPr>
          <w:sz w:val="24"/>
        </w:rPr>
        <w:t>Forms</w:t>
      </w:r>
      <w:r>
        <w:rPr>
          <w:spacing w:val="-5"/>
          <w:sz w:val="24"/>
        </w:rPr>
        <w:t> </w:t>
      </w:r>
      <w:r>
        <w:rPr>
          <w:sz w:val="24"/>
        </w:rPr>
        <w:t>of</w:t>
      </w:r>
      <w:r>
        <w:rPr>
          <w:spacing w:val="-4"/>
          <w:sz w:val="24"/>
        </w:rPr>
        <w:t> </w:t>
      </w:r>
      <w:r>
        <w:rPr>
          <w:sz w:val="24"/>
        </w:rPr>
        <w:t>assessment</w:t>
      </w:r>
      <w:r>
        <w:rPr>
          <w:spacing w:val="-4"/>
          <w:sz w:val="24"/>
        </w:rPr>
        <w:t> </w:t>
      </w:r>
      <w:r>
        <w:rPr>
          <w:sz w:val="24"/>
        </w:rPr>
        <w:t>may</w:t>
      </w:r>
      <w:r>
        <w:rPr>
          <w:spacing w:val="-3"/>
          <w:sz w:val="24"/>
        </w:rPr>
        <w:t> </w:t>
      </w:r>
      <w:r>
        <w:rPr>
          <w:sz w:val="24"/>
        </w:rPr>
        <w:t>vary</w:t>
      </w:r>
      <w:r>
        <w:rPr>
          <w:spacing w:val="-3"/>
          <w:sz w:val="24"/>
        </w:rPr>
        <w:t> </w:t>
      </w:r>
      <w:r>
        <w:rPr>
          <w:sz w:val="24"/>
        </w:rPr>
        <w:t>across</w:t>
      </w:r>
      <w:r>
        <w:rPr>
          <w:spacing w:val="-3"/>
          <w:sz w:val="24"/>
        </w:rPr>
        <w:t> </w:t>
      </w:r>
      <w:r>
        <w:rPr>
          <w:sz w:val="24"/>
        </w:rPr>
        <w:t>the</w:t>
      </w:r>
      <w:r>
        <w:rPr>
          <w:spacing w:val="-2"/>
          <w:sz w:val="24"/>
        </w:rPr>
        <w:t> </w:t>
      </w:r>
      <w:r>
        <w:rPr>
          <w:sz w:val="24"/>
        </w:rPr>
        <w:t>University,</w:t>
      </w:r>
      <w:r>
        <w:rPr>
          <w:spacing w:val="-2"/>
          <w:sz w:val="24"/>
        </w:rPr>
        <w:t> </w:t>
      </w:r>
      <w:r>
        <w:rPr>
          <w:sz w:val="24"/>
        </w:rPr>
        <w:t>depending</w:t>
      </w:r>
      <w:r>
        <w:rPr>
          <w:spacing w:val="-5"/>
          <w:sz w:val="24"/>
        </w:rPr>
        <w:t> </w:t>
      </w:r>
      <w:r>
        <w:rPr>
          <w:sz w:val="24"/>
        </w:rPr>
        <w:t>upon</w:t>
      </w:r>
      <w:r>
        <w:rPr>
          <w:spacing w:val="-4"/>
          <w:sz w:val="24"/>
        </w:rPr>
        <w:t> </w:t>
      </w:r>
      <w:r>
        <w:rPr>
          <w:sz w:val="24"/>
        </w:rPr>
        <w:t>the</w:t>
      </w:r>
      <w:r>
        <w:rPr>
          <w:spacing w:val="-4"/>
          <w:sz w:val="24"/>
        </w:rPr>
        <w:t> </w:t>
      </w:r>
      <w:r>
        <w:rPr>
          <w:sz w:val="24"/>
        </w:rPr>
        <w:t>type</w:t>
      </w:r>
      <w:r>
        <w:rPr>
          <w:spacing w:val="-4"/>
          <w:sz w:val="24"/>
        </w:rPr>
        <w:t> </w:t>
      </w:r>
      <w:r>
        <w:rPr>
          <w:sz w:val="24"/>
        </w:rPr>
        <w:t>of</w:t>
      </w:r>
      <w:r>
        <w:rPr>
          <w:spacing w:val="-4"/>
          <w:sz w:val="24"/>
        </w:rPr>
        <w:t> </w:t>
      </w:r>
      <w:r>
        <w:rPr>
          <w:sz w:val="24"/>
        </w:rPr>
        <w:t>assessment which is most appropriate for the unit being assessed.</w:t>
      </w:r>
    </w:p>
    <w:p>
      <w:pPr>
        <w:pStyle w:val="BodyText"/>
        <w:spacing w:before="11"/>
        <w:rPr>
          <w:sz w:val="23"/>
        </w:rPr>
      </w:pPr>
    </w:p>
    <w:p>
      <w:pPr>
        <w:pStyle w:val="ListParagraph"/>
        <w:numPr>
          <w:ilvl w:val="2"/>
          <w:numId w:val="2"/>
        </w:numPr>
        <w:tabs>
          <w:tab w:pos="1403" w:val="left" w:leader="none"/>
        </w:tabs>
        <w:spacing w:line="240" w:lineRule="auto" w:before="1" w:after="0"/>
        <w:ind w:left="860" w:right="955" w:firstLine="0"/>
        <w:jc w:val="left"/>
        <w:rPr>
          <w:sz w:val="24"/>
        </w:rPr>
      </w:pPr>
      <w:r>
        <w:rPr>
          <w:sz w:val="24"/>
        </w:rPr>
        <w:t>All</w:t>
      </w:r>
      <w:r>
        <w:rPr>
          <w:spacing w:val="-6"/>
          <w:sz w:val="24"/>
        </w:rPr>
        <w:t> </w:t>
      </w:r>
      <w:r>
        <w:rPr>
          <w:sz w:val="24"/>
        </w:rPr>
        <w:t>units</w:t>
      </w:r>
      <w:r>
        <w:rPr>
          <w:spacing w:val="-4"/>
          <w:sz w:val="24"/>
        </w:rPr>
        <w:t> </w:t>
      </w:r>
      <w:r>
        <w:rPr>
          <w:sz w:val="24"/>
        </w:rPr>
        <w:t>should</w:t>
      </w:r>
      <w:r>
        <w:rPr>
          <w:spacing w:val="-5"/>
          <w:sz w:val="24"/>
        </w:rPr>
        <w:t> </w:t>
      </w:r>
      <w:r>
        <w:rPr>
          <w:sz w:val="24"/>
        </w:rPr>
        <w:t>develop</w:t>
      </w:r>
      <w:r>
        <w:rPr>
          <w:spacing w:val="-3"/>
          <w:sz w:val="24"/>
        </w:rPr>
        <w:t> </w:t>
      </w:r>
      <w:r>
        <w:rPr>
          <w:sz w:val="24"/>
        </w:rPr>
        <w:t>and</w:t>
      </w:r>
      <w:r>
        <w:rPr>
          <w:spacing w:val="-5"/>
          <w:sz w:val="24"/>
        </w:rPr>
        <w:t> </w:t>
      </w:r>
      <w:r>
        <w:rPr>
          <w:sz w:val="24"/>
        </w:rPr>
        <w:t>maintain</w:t>
      </w:r>
      <w:r>
        <w:rPr>
          <w:spacing w:val="-3"/>
          <w:sz w:val="24"/>
        </w:rPr>
        <w:t> </w:t>
      </w:r>
      <w:r>
        <w:rPr>
          <w:sz w:val="24"/>
        </w:rPr>
        <w:t>up-to-date</w:t>
      </w:r>
      <w:r>
        <w:rPr>
          <w:spacing w:val="-5"/>
          <w:sz w:val="24"/>
        </w:rPr>
        <w:t> </w:t>
      </w:r>
      <w:r>
        <w:rPr>
          <w:sz w:val="24"/>
        </w:rPr>
        <w:t>direct,</w:t>
      </w:r>
      <w:r>
        <w:rPr>
          <w:spacing w:val="-3"/>
          <w:sz w:val="24"/>
        </w:rPr>
        <w:t> </w:t>
      </w:r>
      <w:r>
        <w:rPr>
          <w:sz w:val="24"/>
        </w:rPr>
        <w:t>measurable</w:t>
      </w:r>
      <w:r>
        <w:rPr>
          <w:spacing w:val="-3"/>
          <w:sz w:val="24"/>
        </w:rPr>
        <w:t> </w:t>
      </w:r>
      <w:r>
        <w:rPr>
          <w:sz w:val="24"/>
        </w:rPr>
        <w:t>learning outcomes using language from Bloom’s Taxonomy (2001 revised).</w:t>
      </w:r>
    </w:p>
    <w:p>
      <w:pPr>
        <w:pStyle w:val="BodyText"/>
        <w:spacing w:before="1"/>
      </w:pPr>
    </w:p>
    <w:p>
      <w:pPr>
        <w:pStyle w:val="ListParagraph"/>
        <w:numPr>
          <w:ilvl w:val="2"/>
          <w:numId w:val="2"/>
        </w:numPr>
        <w:tabs>
          <w:tab w:pos="1403" w:val="left" w:leader="none"/>
        </w:tabs>
        <w:spacing w:line="240" w:lineRule="auto" w:before="0" w:after="0"/>
        <w:ind w:left="1402" w:right="0" w:hanging="543"/>
        <w:jc w:val="left"/>
        <w:rPr>
          <w:sz w:val="24"/>
        </w:rPr>
      </w:pPr>
      <w:r>
        <w:rPr>
          <w:sz w:val="24"/>
        </w:rPr>
        <w:t>All</w:t>
      </w:r>
      <w:r>
        <w:rPr>
          <w:spacing w:val="-4"/>
          <w:sz w:val="24"/>
        </w:rPr>
        <w:t> </w:t>
      </w:r>
      <w:r>
        <w:rPr>
          <w:sz w:val="24"/>
        </w:rPr>
        <w:t>units</w:t>
      </w:r>
      <w:r>
        <w:rPr>
          <w:spacing w:val="-2"/>
          <w:sz w:val="24"/>
        </w:rPr>
        <w:t> </w:t>
      </w:r>
      <w:r>
        <w:rPr>
          <w:sz w:val="24"/>
        </w:rPr>
        <w:t>should incorporate</w:t>
      </w:r>
      <w:r>
        <w:rPr>
          <w:spacing w:val="-3"/>
          <w:sz w:val="24"/>
        </w:rPr>
        <w:t> </w:t>
      </w:r>
      <w:r>
        <w:rPr>
          <w:sz w:val="24"/>
        </w:rPr>
        <w:t>ongoing</w:t>
      </w:r>
      <w:r>
        <w:rPr>
          <w:spacing w:val="-2"/>
          <w:sz w:val="24"/>
        </w:rPr>
        <w:t> </w:t>
      </w:r>
      <w:r>
        <w:rPr>
          <w:sz w:val="24"/>
        </w:rPr>
        <w:t>assessments</w:t>
      </w:r>
      <w:r>
        <w:rPr>
          <w:spacing w:val="-3"/>
          <w:sz w:val="24"/>
        </w:rPr>
        <w:t> </w:t>
      </w:r>
      <w:r>
        <w:rPr>
          <w:sz w:val="24"/>
        </w:rPr>
        <w:t>of</w:t>
      </w:r>
      <w:r>
        <w:rPr>
          <w:spacing w:val="-3"/>
          <w:sz w:val="24"/>
        </w:rPr>
        <w:t> </w:t>
      </w:r>
      <w:r>
        <w:rPr>
          <w:sz w:val="24"/>
        </w:rPr>
        <w:t>equity</w:t>
      </w:r>
      <w:r>
        <w:rPr>
          <w:spacing w:val="-4"/>
          <w:sz w:val="24"/>
        </w:rPr>
        <w:t> </w:t>
      </w:r>
      <w:r>
        <w:rPr>
          <w:sz w:val="24"/>
        </w:rPr>
        <w:t>and</w:t>
      </w:r>
      <w:r>
        <w:rPr>
          <w:spacing w:val="-1"/>
          <w:sz w:val="24"/>
        </w:rPr>
        <w:t> </w:t>
      </w:r>
      <w:r>
        <w:rPr>
          <w:sz w:val="24"/>
        </w:rPr>
        <w:t>equity</w:t>
      </w:r>
      <w:r>
        <w:rPr>
          <w:spacing w:val="-2"/>
          <w:sz w:val="24"/>
        </w:rPr>
        <w:t> </w:t>
      </w:r>
      <w:r>
        <w:rPr>
          <w:sz w:val="24"/>
        </w:rPr>
        <w:t>gaps</w:t>
      </w:r>
      <w:r>
        <w:rPr>
          <w:spacing w:val="-1"/>
          <w:sz w:val="24"/>
        </w:rPr>
        <w:t> </w:t>
      </w:r>
      <w:r>
        <w:rPr>
          <w:spacing w:val="-2"/>
          <w:sz w:val="24"/>
        </w:rPr>
        <w:t>among</w:t>
      </w:r>
    </w:p>
    <w:p>
      <w:pPr>
        <w:spacing w:after="0" w:line="240" w:lineRule="auto"/>
        <w:jc w:val="left"/>
        <w:rPr>
          <w:sz w:val="24"/>
        </w:rPr>
        <w:sectPr>
          <w:pgSz w:w="12240" w:h="15840"/>
          <w:pgMar w:top="1360" w:bottom="280" w:left="1180" w:right="1200"/>
        </w:sectPr>
      </w:pPr>
    </w:p>
    <w:p>
      <w:pPr>
        <w:pStyle w:val="BodyText"/>
        <w:spacing w:before="38"/>
        <w:ind w:left="860"/>
      </w:pPr>
      <w:r>
        <w:rPr/>
        <w:t>faculty,</w:t>
      </w:r>
      <w:r>
        <w:rPr>
          <w:spacing w:val="-1"/>
        </w:rPr>
        <w:t> </w:t>
      </w:r>
      <w:r>
        <w:rPr/>
        <w:t>staff,</w:t>
      </w:r>
      <w:r>
        <w:rPr>
          <w:spacing w:val="-1"/>
        </w:rPr>
        <w:t> </w:t>
      </w:r>
      <w:r>
        <w:rPr/>
        <w:t>and</w:t>
      </w:r>
      <w:r>
        <w:rPr>
          <w:spacing w:val="-2"/>
        </w:rPr>
        <w:t> students.</w:t>
      </w:r>
    </w:p>
    <w:p>
      <w:pPr>
        <w:pStyle w:val="BodyText"/>
      </w:pPr>
    </w:p>
    <w:p>
      <w:pPr>
        <w:pStyle w:val="ListParagraph"/>
        <w:numPr>
          <w:ilvl w:val="2"/>
          <w:numId w:val="2"/>
        </w:numPr>
        <w:tabs>
          <w:tab w:pos="1403" w:val="left" w:leader="none"/>
        </w:tabs>
        <w:spacing w:line="240" w:lineRule="auto" w:before="0" w:after="0"/>
        <w:ind w:left="859" w:right="200" w:firstLine="0"/>
        <w:jc w:val="left"/>
        <w:rPr>
          <w:sz w:val="24"/>
        </w:rPr>
      </w:pPr>
      <w:r>
        <w:rPr>
          <w:sz w:val="24"/>
        </w:rPr>
        <w:t>The basis for program assessment on campus should be the direct assessment of student learning and experience as determined by the program. Direct assessments rely on</w:t>
      </w:r>
      <w:r>
        <w:rPr>
          <w:spacing w:val="-2"/>
          <w:sz w:val="24"/>
        </w:rPr>
        <w:t> </w:t>
      </w:r>
      <w:r>
        <w:rPr>
          <w:sz w:val="24"/>
        </w:rPr>
        <w:t>artifacts</w:t>
      </w:r>
      <w:r>
        <w:rPr>
          <w:spacing w:val="-3"/>
          <w:sz w:val="24"/>
        </w:rPr>
        <w:t> </w:t>
      </w:r>
      <w:r>
        <w:rPr>
          <w:sz w:val="24"/>
        </w:rPr>
        <w:t>produced</w:t>
      </w:r>
      <w:r>
        <w:rPr>
          <w:spacing w:val="-4"/>
          <w:sz w:val="24"/>
        </w:rPr>
        <w:t> </w:t>
      </w:r>
      <w:r>
        <w:rPr>
          <w:sz w:val="24"/>
        </w:rPr>
        <w:t>by</w:t>
      </w:r>
      <w:r>
        <w:rPr>
          <w:spacing w:val="-6"/>
          <w:sz w:val="24"/>
        </w:rPr>
        <w:t> </w:t>
      </w:r>
      <w:r>
        <w:rPr>
          <w:sz w:val="24"/>
        </w:rPr>
        <w:t>the</w:t>
      </w:r>
      <w:r>
        <w:rPr>
          <w:spacing w:val="-4"/>
          <w:sz w:val="24"/>
        </w:rPr>
        <w:t> </w:t>
      </w:r>
      <w:r>
        <w:rPr>
          <w:sz w:val="24"/>
        </w:rPr>
        <w:t>student</w:t>
      </w:r>
      <w:r>
        <w:rPr>
          <w:spacing w:val="-4"/>
          <w:sz w:val="24"/>
        </w:rPr>
        <w:t> </w:t>
      </w:r>
      <w:r>
        <w:rPr>
          <w:sz w:val="24"/>
        </w:rPr>
        <w:t>over</w:t>
      </w:r>
      <w:r>
        <w:rPr>
          <w:spacing w:val="-5"/>
          <w:sz w:val="24"/>
        </w:rPr>
        <w:t> </w:t>
      </w:r>
      <w:r>
        <w:rPr>
          <w:sz w:val="24"/>
        </w:rPr>
        <w:t>the</w:t>
      </w:r>
      <w:r>
        <w:rPr>
          <w:spacing w:val="-2"/>
          <w:sz w:val="24"/>
        </w:rPr>
        <w:t> </w:t>
      </w:r>
      <w:r>
        <w:rPr>
          <w:sz w:val="24"/>
        </w:rPr>
        <w:t>course</w:t>
      </w:r>
      <w:r>
        <w:rPr>
          <w:spacing w:val="-2"/>
          <w:sz w:val="24"/>
        </w:rPr>
        <w:t> </w:t>
      </w:r>
      <w:r>
        <w:rPr>
          <w:sz w:val="24"/>
        </w:rPr>
        <w:t>of</w:t>
      </w:r>
      <w:r>
        <w:rPr>
          <w:spacing w:val="-4"/>
          <w:sz w:val="24"/>
        </w:rPr>
        <w:t> </w:t>
      </w:r>
      <w:r>
        <w:rPr>
          <w:sz w:val="24"/>
        </w:rPr>
        <w:t>the</w:t>
      </w:r>
      <w:r>
        <w:rPr>
          <w:spacing w:val="-2"/>
          <w:sz w:val="24"/>
        </w:rPr>
        <w:t> </w:t>
      </w:r>
      <w:r>
        <w:rPr>
          <w:sz w:val="24"/>
        </w:rPr>
        <w:t>learning</w:t>
      </w:r>
      <w:r>
        <w:rPr>
          <w:spacing w:val="-3"/>
          <w:sz w:val="24"/>
        </w:rPr>
        <w:t> </w:t>
      </w:r>
      <w:r>
        <w:rPr>
          <w:sz w:val="24"/>
        </w:rPr>
        <w:t>experience.</w:t>
      </w:r>
      <w:r>
        <w:rPr>
          <w:spacing w:val="-3"/>
          <w:sz w:val="24"/>
        </w:rPr>
        <w:t> </w:t>
      </w:r>
      <w:r>
        <w:rPr>
          <w:sz w:val="24"/>
        </w:rPr>
        <w:t>Examples include but are not limited to: course-embedded work, pre/post testing, licensure examinations, performances and exhibitions, and portfolios of student work.</w:t>
      </w:r>
    </w:p>
    <w:p>
      <w:pPr>
        <w:pStyle w:val="BodyText"/>
        <w:spacing w:before="1"/>
      </w:pPr>
    </w:p>
    <w:p>
      <w:pPr>
        <w:pStyle w:val="ListParagraph"/>
        <w:numPr>
          <w:ilvl w:val="2"/>
          <w:numId w:val="2"/>
        </w:numPr>
        <w:tabs>
          <w:tab w:pos="1403" w:val="left" w:leader="none"/>
        </w:tabs>
        <w:spacing w:line="240" w:lineRule="auto" w:before="0" w:after="0"/>
        <w:ind w:left="859" w:right="186" w:firstLine="0"/>
        <w:jc w:val="left"/>
        <w:rPr>
          <w:sz w:val="24"/>
        </w:rPr>
      </w:pPr>
      <w:r>
        <w:rPr>
          <w:sz w:val="24"/>
        </w:rPr>
        <w:t>Indirect</w:t>
      </w:r>
      <w:r>
        <w:rPr>
          <w:spacing w:val="-4"/>
          <w:sz w:val="24"/>
        </w:rPr>
        <w:t> </w:t>
      </w:r>
      <w:r>
        <w:rPr>
          <w:sz w:val="24"/>
        </w:rPr>
        <w:t>assessment</w:t>
      </w:r>
      <w:r>
        <w:rPr>
          <w:spacing w:val="-2"/>
          <w:sz w:val="24"/>
        </w:rPr>
        <w:t> </w:t>
      </w:r>
      <w:r>
        <w:rPr>
          <w:sz w:val="24"/>
        </w:rPr>
        <w:t>of</w:t>
      </w:r>
      <w:r>
        <w:rPr>
          <w:spacing w:val="-4"/>
          <w:sz w:val="24"/>
        </w:rPr>
        <w:t> </w:t>
      </w:r>
      <w:r>
        <w:rPr>
          <w:sz w:val="24"/>
        </w:rPr>
        <w:t>the</w:t>
      </w:r>
      <w:r>
        <w:rPr>
          <w:spacing w:val="-4"/>
          <w:sz w:val="24"/>
        </w:rPr>
        <w:t> </w:t>
      </w:r>
      <w:r>
        <w:rPr>
          <w:sz w:val="24"/>
        </w:rPr>
        <w:t>student</w:t>
      </w:r>
      <w:r>
        <w:rPr>
          <w:spacing w:val="-4"/>
          <w:sz w:val="24"/>
        </w:rPr>
        <w:t> </w:t>
      </w:r>
      <w:r>
        <w:rPr>
          <w:sz w:val="24"/>
        </w:rPr>
        <w:t>experience,</w:t>
      </w:r>
      <w:r>
        <w:rPr>
          <w:spacing w:val="-3"/>
          <w:sz w:val="24"/>
        </w:rPr>
        <w:t> </w:t>
      </w:r>
      <w:r>
        <w:rPr>
          <w:sz w:val="24"/>
        </w:rPr>
        <w:t>such</w:t>
      </w:r>
      <w:r>
        <w:rPr>
          <w:spacing w:val="-3"/>
          <w:sz w:val="24"/>
        </w:rPr>
        <w:t> </w:t>
      </w:r>
      <w:r>
        <w:rPr>
          <w:sz w:val="24"/>
        </w:rPr>
        <w:t>as</w:t>
      </w:r>
      <w:r>
        <w:rPr>
          <w:spacing w:val="-5"/>
          <w:sz w:val="24"/>
        </w:rPr>
        <w:t> </w:t>
      </w:r>
      <w:r>
        <w:rPr>
          <w:sz w:val="24"/>
        </w:rPr>
        <w:t>surveys</w:t>
      </w:r>
      <w:r>
        <w:rPr>
          <w:spacing w:val="-4"/>
          <w:sz w:val="24"/>
        </w:rPr>
        <w:t> </w:t>
      </w:r>
      <w:r>
        <w:rPr>
          <w:sz w:val="24"/>
        </w:rPr>
        <w:t>and</w:t>
      </w:r>
      <w:r>
        <w:rPr>
          <w:spacing w:val="-4"/>
          <w:sz w:val="24"/>
        </w:rPr>
        <w:t> </w:t>
      </w:r>
      <w:r>
        <w:rPr>
          <w:sz w:val="24"/>
        </w:rPr>
        <w:t>focus</w:t>
      </w:r>
      <w:r>
        <w:rPr>
          <w:spacing w:val="-4"/>
          <w:sz w:val="24"/>
        </w:rPr>
        <w:t> </w:t>
      </w:r>
      <w:r>
        <w:rPr>
          <w:sz w:val="24"/>
        </w:rPr>
        <w:t>groups,</w:t>
      </w:r>
      <w:r>
        <w:rPr>
          <w:spacing w:val="-3"/>
          <w:sz w:val="24"/>
        </w:rPr>
        <w:t> </w:t>
      </w:r>
      <w:r>
        <w:rPr>
          <w:sz w:val="24"/>
        </w:rPr>
        <w:t>are essential forms of assessment, but should complement, not replace direct assessment of student learning.</w:t>
      </w:r>
    </w:p>
    <w:p>
      <w:pPr>
        <w:pStyle w:val="BodyText"/>
      </w:pPr>
    </w:p>
    <w:p>
      <w:pPr>
        <w:pStyle w:val="ListParagraph"/>
        <w:numPr>
          <w:ilvl w:val="1"/>
          <w:numId w:val="2"/>
        </w:numPr>
        <w:tabs>
          <w:tab w:pos="501" w:val="left" w:leader="none"/>
        </w:tabs>
        <w:spacing w:line="240" w:lineRule="auto" w:before="0" w:after="0"/>
        <w:ind w:left="139" w:right="127" w:firstLine="0"/>
        <w:jc w:val="left"/>
        <w:rPr>
          <w:sz w:val="24"/>
        </w:rPr>
      </w:pPr>
      <w:r>
        <w:rPr>
          <w:sz w:val="24"/>
        </w:rPr>
        <w:t>Assessment is a central component of the program review process (Section 5 of this policy). Annual</w:t>
      </w:r>
      <w:r>
        <w:rPr>
          <w:spacing w:val="-2"/>
          <w:sz w:val="24"/>
        </w:rPr>
        <w:t> </w:t>
      </w:r>
      <w:r>
        <w:rPr>
          <w:sz w:val="24"/>
        </w:rPr>
        <w:t>assessment</w:t>
      </w:r>
      <w:r>
        <w:rPr>
          <w:spacing w:val="-4"/>
          <w:sz w:val="24"/>
        </w:rPr>
        <w:t> </w:t>
      </w:r>
      <w:r>
        <w:rPr>
          <w:sz w:val="24"/>
        </w:rPr>
        <w:t>reports</w:t>
      </w:r>
      <w:r>
        <w:rPr>
          <w:spacing w:val="-3"/>
          <w:sz w:val="24"/>
        </w:rPr>
        <w:t> </w:t>
      </w:r>
      <w:r>
        <w:rPr>
          <w:sz w:val="24"/>
        </w:rPr>
        <w:t>developed</w:t>
      </w:r>
      <w:r>
        <w:rPr>
          <w:spacing w:val="-4"/>
          <w:sz w:val="24"/>
        </w:rPr>
        <w:t> </w:t>
      </w:r>
      <w:r>
        <w:rPr>
          <w:sz w:val="24"/>
        </w:rPr>
        <w:t>during</w:t>
      </w:r>
      <w:r>
        <w:rPr>
          <w:spacing w:val="-5"/>
          <w:sz w:val="24"/>
        </w:rPr>
        <w:t> </w:t>
      </w:r>
      <w:r>
        <w:rPr>
          <w:sz w:val="24"/>
        </w:rPr>
        <w:t>the</w:t>
      </w:r>
      <w:r>
        <w:rPr>
          <w:spacing w:val="-4"/>
          <w:sz w:val="24"/>
        </w:rPr>
        <w:t> </w:t>
      </w:r>
      <w:r>
        <w:rPr>
          <w:sz w:val="24"/>
        </w:rPr>
        <w:t>review</w:t>
      </w:r>
      <w:r>
        <w:rPr>
          <w:spacing w:val="-4"/>
          <w:sz w:val="24"/>
        </w:rPr>
        <w:t> </w:t>
      </w:r>
      <w:r>
        <w:rPr>
          <w:sz w:val="24"/>
        </w:rPr>
        <w:t>cycle</w:t>
      </w:r>
      <w:r>
        <w:rPr>
          <w:spacing w:val="-2"/>
          <w:sz w:val="24"/>
        </w:rPr>
        <w:t> </w:t>
      </w:r>
      <w:r>
        <w:rPr>
          <w:sz w:val="24"/>
        </w:rPr>
        <w:t>should</w:t>
      </w:r>
      <w:r>
        <w:rPr>
          <w:spacing w:val="-4"/>
          <w:sz w:val="24"/>
        </w:rPr>
        <w:t> </w:t>
      </w:r>
      <w:r>
        <w:rPr>
          <w:sz w:val="24"/>
        </w:rPr>
        <w:t>be</w:t>
      </w:r>
      <w:r>
        <w:rPr>
          <w:spacing w:val="-5"/>
          <w:sz w:val="24"/>
        </w:rPr>
        <w:t> </w:t>
      </w:r>
      <w:r>
        <w:rPr>
          <w:sz w:val="24"/>
        </w:rPr>
        <w:t>used</w:t>
      </w:r>
      <w:r>
        <w:rPr>
          <w:spacing w:val="-2"/>
          <w:sz w:val="24"/>
        </w:rPr>
        <w:t> </w:t>
      </w:r>
      <w:r>
        <w:rPr>
          <w:sz w:val="24"/>
        </w:rPr>
        <w:t>to</w:t>
      </w:r>
      <w:r>
        <w:rPr>
          <w:spacing w:val="-2"/>
          <w:sz w:val="24"/>
        </w:rPr>
        <w:t> </w:t>
      </w:r>
      <w:r>
        <w:rPr>
          <w:sz w:val="24"/>
        </w:rPr>
        <w:t>answer</w:t>
      </w:r>
      <w:r>
        <w:rPr>
          <w:spacing w:val="-5"/>
          <w:sz w:val="24"/>
        </w:rPr>
        <w:t> </w:t>
      </w:r>
      <w:r>
        <w:rPr>
          <w:sz w:val="24"/>
        </w:rPr>
        <w:t>questions about student success in the unit.</w:t>
      </w:r>
    </w:p>
    <w:p>
      <w:pPr>
        <w:pStyle w:val="BodyText"/>
        <w:spacing w:before="11"/>
        <w:rPr>
          <w:sz w:val="23"/>
        </w:rPr>
      </w:pPr>
    </w:p>
    <w:p>
      <w:pPr>
        <w:pStyle w:val="ListParagraph"/>
        <w:numPr>
          <w:ilvl w:val="1"/>
          <w:numId w:val="2"/>
        </w:numPr>
        <w:tabs>
          <w:tab w:pos="500" w:val="left" w:leader="none"/>
        </w:tabs>
        <w:spacing w:line="240" w:lineRule="auto" w:before="0" w:after="0"/>
        <w:ind w:left="140" w:right="134" w:firstLine="0"/>
        <w:jc w:val="left"/>
        <w:rPr>
          <w:sz w:val="24"/>
        </w:rPr>
      </w:pPr>
      <w:r>
        <w:rPr>
          <w:sz w:val="24"/>
        </w:rPr>
        <w:t>Results</w:t>
      </w:r>
      <w:r>
        <w:rPr>
          <w:spacing w:val="-3"/>
          <w:sz w:val="24"/>
        </w:rPr>
        <w:t> </w:t>
      </w:r>
      <w:r>
        <w:rPr>
          <w:sz w:val="24"/>
        </w:rPr>
        <w:t>of</w:t>
      </w:r>
      <w:r>
        <w:rPr>
          <w:spacing w:val="-1"/>
          <w:sz w:val="24"/>
        </w:rPr>
        <w:t> </w:t>
      </w:r>
      <w:r>
        <w:rPr>
          <w:sz w:val="24"/>
        </w:rPr>
        <w:t>assessment</w:t>
      </w:r>
      <w:r>
        <w:rPr>
          <w:spacing w:val="-1"/>
          <w:sz w:val="24"/>
        </w:rPr>
        <w:t> </w:t>
      </w:r>
      <w:r>
        <w:rPr>
          <w:sz w:val="24"/>
        </w:rPr>
        <w:t>activities</w:t>
      </w:r>
      <w:r>
        <w:rPr>
          <w:spacing w:val="-3"/>
          <w:sz w:val="24"/>
        </w:rPr>
        <w:t> </w:t>
      </w:r>
      <w:r>
        <w:rPr>
          <w:sz w:val="24"/>
        </w:rPr>
        <w:t>shall</w:t>
      </w:r>
      <w:r>
        <w:rPr>
          <w:spacing w:val="-5"/>
          <w:sz w:val="24"/>
        </w:rPr>
        <w:t> </w:t>
      </w:r>
      <w:r>
        <w:rPr>
          <w:sz w:val="24"/>
        </w:rPr>
        <w:t>be</w:t>
      </w:r>
      <w:r>
        <w:rPr>
          <w:spacing w:val="-2"/>
          <w:sz w:val="24"/>
        </w:rPr>
        <w:t> </w:t>
      </w:r>
      <w:r>
        <w:rPr>
          <w:sz w:val="24"/>
        </w:rPr>
        <w:t>reported</w:t>
      </w:r>
      <w:r>
        <w:rPr>
          <w:spacing w:val="-4"/>
          <w:sz w:val="24"/>
        </w:rPr>
        <w:t> </w:t>
      </w:r>
      <w:r>
        <w:rPr>
          <w:sz w:val="24"/>
        </w:rPr>
        <w:t>along</w:t>
      </w:r>
      <w:r>
        <w:rPr>
          <w:spacing w:val="-5"/>
          <w:sz w:val="24"/>
        </w:rPr>
        <w:t> </w:t>
      </w:r>
      <w:r>
        <w:rPr>
          <w:sz w:val="24"/>
        </w:rPr>
        <w:t>with</w:t>
      </w:r>
      <w:r>
        <w:rPr>
          <w:spacing w:val="-4"/>
          <w:sz w:val="24"/>
        </w:rPr>
        <w:t> </w:t>
      </w:r>
      <w:r>
        <w:rPr>
          <w:sz w:val="24"/>
        </w:rPr>
        <w:t>practical</w:t>
      </w:r>
      <w:r>
        <w:rPr>
          <w:spacing w:val="-5"/>
          <w:sz w:val="24"/>
        </w:rPr>
        <w:t> </w:t>
      </w:r>
      <w:r>
        <w:rPr>
          <w:sz w:val="24"/>
        </w:rPr>
        <w:t>action</w:t>
      </w:r>
      <w:r>
        <w:rPr>
          <w:spacing w:val="-4"/>
          <w:sz w:val="24"/>
        </w:rPr>
        <w:t> </w:t>
      </w:r>
      <w:r>
        <w:rPr>
          <w:sz w:val="24"/>
        </w:rPr>
        <w:t>items</w:t>
      </w:r>
      <w:r>
        <w:rPr>
          <w:spacing w:val="-5"/>
          <w:sz w:val="24"/>
        </w:rPr>
        <w:t> </w:t>
      </w:r>
      <w:r>
        <w:rPr>
          <w:sz w:val="24"/>
        </w:rPr>
        <w:t>for</w:t>
      </w:r>
      <w:r>
        <w:rPr>
          <w:spacing w:val="-2"/>
          <w:sz w:val="24"/>
        </w:rPr>
        <w:t> </w:t>
      </w:r>
      <w:r>
        <w:rPr>
          <w:sz w:val="24"/>
        </w:rPr>
        <w:t>program improvement, including analysis and discussion of assessment methods, interpretations, and closing-the-loop activities.</w:t>
      </w:r>
    </w:p>
    <w:p>
      <w:pPr>
        <w:pStyle w:val="BodyText"/>
        <w:spacing w:before="2"/>
      </w:pPr>
    </w:p>
    <w:p>
      <w:pPr>
        <w:pStyle w:val="ListParagraph"/>
        <w:numPr>
          <w:ilvl w:val="1"/>
          <w:numId w:val="2"/>
        </w:numPr>
        <w:tabs>
          <w:tab w:pos="500" w:val="left" w:leader="none"/>
        </w:tabs>
        <w:spacing w:line="240" w:lineRule="auto" w:before="0" w:after="0"/>
        <w:ind w:left="139" w:right="933" w:firstLine="0"/>
        <w:jc w:val="left"/>
        <w:rPr>
          <w:sz w:val="24"/>
        </w:rPr>
      </w:pPr>
      <w:r>
        <w:rPr>
          <w:sz w:val="24"/>
        </w:rPr>
        <w:t>Assessment</w:t>
      </w:r>
      <w:r>
        <w:rPr>
          <w:spacing w:val="-4"/>
          <w:sz w:val="24"/>
        </w:rPr>
        <w:t> </w:t>
      </w:r>
      <w:r>
        <w:rPr>
          <w:sz w:val="24"/>
        </w:rPr>
        <w:t>results</w:t>
      </w:r>
      <w:r>
        <w:rPr>
          <w:spacing w:val="-3"/>
          <w:sz w:val="24"/>
        </w:rPr>
        <w:t> </w:t>
      </w:r>
      <w:r>
        <w:rPr>
          <w:sz w:val="24"/>
        </w:rPr>
        <w:t>shall</w:t>
      </w:r>
      <w:r>
        <w:rPr>
          <w:spacing w:val="-2"/>
          <w:sz w:val="24"/>
        </w:rPr>
        <w:t> </w:t>
      </w:r>
      <w:r>
        <w:rPr>
          <w:sz w:val="24"/>
        </w:rPr>
        <w:t>not</w:t>
      </w:r>
      <w:r>
        <w:rPr>
          <w:spacing w:val="-4"/>
          <w:sz w:val="24"/>
        </w:rPr>
        <w:t> </w:t>
      </w:r>
      <w:r>
        <w:rPr>
          <w:sz w:val="24"/>
        </w:rPr>
        <w:t>be</w:t>
      </w:r>
      <w:r>
        <w:rPr>
          <w:spacing w:val="-5"/>
          <w:sz w:val="24"/>
        </w:rPr>
        <w:t> </w:t>
      </w:r>
      <w:r>
        <w:rPr>
          <w:sz w:val="24"/>
        </w:rPr>
        <w:t>utilized</w:t>
      </w:r>
      <w:r>
        <w:rPr>
          <w:spacing w:val="-2"/>
          <w:sz w:val="24"/>
        </w:rPr>
        <w:t> </w:t>
      </w:r>
      <w:r>
        <w:rPr>
          <w:sz w:val="24"/>
        </w:rPr>
        <w:t>in</w:t>
      </w:r>
      <w:r>
        <w:rPr>
          <w:spacing w:val="-4"/>
          <w:sz w:val="24"/>
        </w:rPr>
        <w:t> </w:t>
      </w:r>
      <w:r>
        <w:rPr>
          <w:sz w:val="24"/>
        </w:rPr>
        <w:t>personnel</w:t>
      </w:r>
      <w:r>
        <w:rPr>
          <w:spacing w:val="-5"/>
          <w:sz w:val="24"/>
        </w:rPr>
        <w:t> </w:t>
      </w:r>
      <w:r>
        <w:rPr>
          <w:sz w:val="24"/>
        </w:rPr>
        <w:t>actions,</w:t>
      </w:r>
      <w:r>
        <w:rPr>
          <w:spacing w:val="-2"/>
          <w:sz w:val="24"/>
        </w:rPr>
        <w:t> </w:t>
      </w:r>
      <w:r>
        <w:rPr>
          <w:sz w:val="24"/>
        </w:rPr>
        <w:t>such</w:t>
      </w:r>
      <w:r>
        <w:rPr>
          <w:spacing w:val="-2"/>
          <w:sz w:val="24"/>
        </w:rPr>
        <w:t> </w:t>
      </w:r>
      <w:r>
        <w:rPr>
          <w:sz w:val="24"/>
        </w:rPr>
        <w:t>as</w:t>
      </w:r>
      <w:r>
        <w:rPr>
          <w:spacing w:val="-5"/>
          <w:sz w:val="24"/>
        </w:rPr>
        <w:t> </w:t>
      </w:r>
      <w:r>
        <w:rPr>
          <w:sz w:val="24"/>
        </w:rPr>
        <w:t>but</w:t>
      </w:r>
      <w:r>
        <w:rPr>
          <w:spacing w:val="-4"/>
          <w:sz w:val="24"/>
        </w:rPr>
        <w:t> </w:t>
      </w:r>
      <w:r>
        <w:rPr>
          <w:sz w:val="24"/>
        </w:rPr>
        <w:t>not</w:t>
      </w:r>
      <w:r>
        <w:rPr>
          <w:spacing w:val="-1"/>
          <w:sz w:val="24"/>
        </w:rPr>
        <w:t> </w:t>
      </w:r>
      <w:r>
        <w:rPr>
          <w:sz w:val="24"/>
        </w:rPr>
        <w:t>limited</w:t>
      </w:r>
      <w:r>
        <w:rPr>
          <w:spacing w:val="-4"/>
          <w:sz w:val="24"/>
        </w:rPr>
        <w:t> </w:t>
      </w:r>
      <w:r>
        <w:rPr>
          <w:sz w:val="24"/>
        </w:rPr>
        <w:t>to instructor course assignments and other contractual consideration.</w:t>
      </w:r>
    </w:p>
    <w:p>
      <w:pPr>
        <w:pStyle w:val="BodyText"/>
        <w:spacing w:before="12"/>
        <w:rPr>
          <w:sz w:val="23"/>
        </w:rPr>
      </w:pPr>
    </w:p>
    <w:p>
      <w:pPr>
        <w:pStyle w:val="Heading1"/>
        <w:numPr>
          <w:ilvl w:val="0"/>
          <w:numId w:val="2"/>
        </w:numPr>
        <w:tabs>
          <w:tab w:pos="383" w:val="left" w:leader="none"/>
        </w:tabs>
        <w:spacing w:line="240" w:lineRule="auto" w:before="0" w:after="0"/>
        <w:ind w:left="382" w:right="0" w:hanging="244"/>
        <w:jc w:val="left"/>
      </w:pPr>
      <w:bookmarkStart w:name="3. Assessment Plan" w:id="5"/>
      <w:bookmarkEnd w:id="5"/>
      <w:r>
        <w:rPr/>
        <w:t>A</w:t>
      </w:r>
      <w:r>
        <w:rPr/>
        <w:t>ssessment</w:t>
      </w:r>
      <w:r>
        <w:rPr>
          <w:spacing w:val="-7"/>
        </w:rPr>
        <w:t> </w:t>
      </w:r>
      <w:r>
        <w:rPr>
          <w:spacing w:val="-4"/>
        </w:rPr>
        <w:t>Plan</w:t>
      </w:r>
    </w:p>
    <w:p>
      <w:pPr>
        <w:pStyle w:val="BodyText"/>
        <w:spacing w:before="11"/>
        <w:rPr>
          <w:b/>
          <w:sz w:val="23"/>
        </w:rPr>
      </w:pPr>
    </w:p>
    <w:p>
      <w:pPr>
        <w:pStyle w:val="ListParagraph"/>
        <w:numPr>
          <w:ilvl w:val="1"/>
          <w:numId w:val="2"/>
        </w:numPr>
        <w:tabs>
          <w:tab w:pos="501" w:val="left" w:leader="none"/>
        </w:tabs>
        <w:spacing w:line="240" w:lineRule="auto" w:before="1" w:after="0"/>
        <w:ind w:left="139" w:right="360" w:firstLine="0"/>
        <w:jc w:val="left"/>
        <w:rPr>
          <w:sz w:val="24"/>
        </w:rPr>
      </w:pPr>
      <w:r>
        <w:rPr>
          <w:sz w:val="24"/>
        </w:rPr>
        <w:t>Each</w:t>
      </w:r>
      <w:r>
        <w:rPr>
          <w:spacing w:val="-5"/>
          <w:sz w:val="24"/>
        </w:rPr>
        <w:t> </w:t>
      </w:r>
      <w:r>
        <w:rPr>
          <w:sz w:val="24"/>
        </w:rPr>
        <w:t>unit</w:t>
      </w:r>
      <w:r>
        <w:rPr>
          <w:spacing w:val="-5"/>
          <w:sz w:val="24"/>
        </w:rPr>
        <w:t> </w:t>
      </w:r>
      <w:r>
        <w:rPr>
          <w:sz w:val="24"/>
        </w:rPr>
        <w:t>will</w:t>
      </w:r>
      <w:r>
        <w:rPr>
          <w:spacing w:val="-6"/>
          <w:sz w:val="24"/>
        </w:rPr>
        <w:t> </w:t>
      </w:r>
      <w:r>
        <w:rPr>
          <w:sz w:val="24"/>
        </w:rPr>
        <w:t>develop</w:t>
      </w:r>
      <w:r>
        <w:rPr>
          <w:spacing w:val="-2"/>
          <w:sz w:val="24"/>
        </w:rPr>
        <w:t> </w:t>
      </w:r>
      <w:r>
        <w:rPr>
          <w:sz w:val="24"/>
        </w:rPr>
        <w:t>and</w:t>
      </w:r>
      <w:r>
        <w:rPr>
          <w:spacing w:val="-2"/>
          <w:sz w:val="24"/>
        </w:rPr>
        <w:t> </w:t>
      </w:r>
      <w:r>
        <w:rPr>
          <w:sz w:val="24"/>
        </w:rPr>
        <w:t>implement</w:t>
      </w:r>
      <w:r>
        <w:rPr>
          <w:spacing w:val="-5"/>
          <w:sz w:val="24"/>
        </w:rPr>
        <w:t> </w:t>
      </w:r>
      <w:r>
        <w:rPr>
          <w:sz w:val="24"/>
        </w:rPr>
        <w:t>an</w:t>
      </w:r>
      <w:r>
        <w:rPr>
          <w:spacing w:val="-5"/>
          <w:sz w:val="24"/>
        </w:rPr>
        <w:t> </w:t>
      </w:r>
      <w:r>
        <w:rPr>
          <w:sz w:val="24"/>
        </w:rPr>
        <w:t>assessment</w:t>
      </w:r>
      <w:r>
        <w:rPr>
          <w:spacing w:val="-5"/>
          <w:sz w:val="24"/>
        </w:rPr>
        <w:t> </w:t>
      </w:r>
      <w:r>
        <w:rPr>
          <w:sz w:val="24"/>
        </w:rPr>
        <w:t>plan</w:t>
      </w:r>
      <w:r>
        <w:rPr>
          <w:spacing w:val="-2"/>
          <w:sz w:val="24"/>
        </w:rPr>
        <w:t> </w:t>
      </w:r>
      <w:r>
        <w:rPr>
          <w:sz w:val="24"/>
        </w:rPr>
        <w:t>of</w:t>
      </w:r>
      <w:r>
        <w:rPr>
          <w:spacing w:val="-2"/>
          <w:sz w:val="24"/>
        </w:rPr>
        <w:t> </w:t>
      </w:r>
      <w:r>
        <w:rPr>
          <w:sz w:val="24"/>
        </w:rPr>
        <w:t>its</w:t>
      </w:r>
      <w:r>
        <w:rPr>
          <w:spacing w:val="-4"/>
          <w:sz w:val="24"/>
        </w:rPr>
        <w:t> </w:t>
      </w:r>
      <w:r>
        <w:rPr>
          <w:sz w:val="24"/>
        </w:rPr>
        <w:t>Program</w:t>
      </w:r>
      <w:r>
        <w:rPr>
          <w:spacing w:val="-3"/>
          <w:sz w:val="24"/>
        </w:rPr>
        <w:t> </w:t>
      </w:r>
      <w:r>
        <w:rPr>
          <w:sz w:val="24"/>
        </w:rPr>
        <w:t>Learning</w:t>
      </w:r>
      <w:r>
        <w:rPr>
          <w:spacing w:val="-4"/>
          <w:sz w:val="24"/>
        </w:rPr>
        <w:t> </w:t>
      </w:r>
      <w:r>
        <w:rPr>
          <w:sz w:val="24"/>
        </w:rPr>
        <w:t>Outcomes (PLOs) aligned with Institutional Learning Outcomes (ILOs) and strategic priorities which will provide meaningful feedback to the unit for its planning. Plans will be developed for undergraduate and graduate degree programs.</w:t>
      </w:r>
    </w:p>
    <w:p>
      <w:pPr>
        <w:pStyle w:val="BodyText"/>
        <w:spacing w:before="11"/>
        <w:rPr>
          <w:sz w:val="23"/>
        </w:rPr>
      </w:pPr>
    </w:p>
    <w:p>
      <w:pPr>
        <w:pStyle w:val="ListParagraph"/>
        <w:numPr>
          <w:ilvl w:val="2"/>
          <w:numId w:val="2"/>
        </w:numPr>
        <w:tabs>
          <w:tab w:pos="1403" w:val="left" w:leader="none"/>
        </w:tabs>
        <w:spacing w:line="242" w:lineRule="auto" w:before="0" w:after="0"/>
        <w:ind w:left="859" w:right="446" w:firstLine="0"/>
        <w:jc w:val="left"/>
        <w:rPr>
          <w:sz w:val="24"/>
        </w:rPr>
      </w:pPr>
      <w:r>
        <w:rPr>
          <w:sz w:val="24"/>
        </w:rPr>
        <w:t>Departments/programs/school</w:t>
      </w:r>
      <w:r>
        <w:rPr>
          <w:spacing w:val="-6"/>
          <w:sz w:val="24"/>
        </w:rPr>
        <w:t> </w:t>
      </w:r>
      <w:r>
        <w:rPr>
          <w:sz w:val="24"/>
        </w:rPr>
        <w:t>shall</w:t>
      </w:r>
      <w:r>
        <w:rPr>
          <w:spacing w:val="-8"/>
          <w:sz w:val="24"/>
        </w:rPr>
        <w:t> </w:t>
      </w:r>
      <w:r>
        <w:rPr>
          <w:sz w:val="24"/>
        </w:rPr>
        <w:t>articulate</w:t>
      </w:r>
      <w:r>
        <w:rPr>
          <w:spacing w:val="-6"/>
          <w:sz w:val="24"/>
        </w:rPr>
        <w:t> </w:t>
      </w:r>
      <w:r>
        <w:rPr>
          <w:sz w:val="24"/>
        </w:rPr>
        <w:t>individual</w:t>
      </w:r>
      <w:r>
        <w:rPr>
          <w:spacing w:val="-8"/>
          <w:sz w:val="24"/>
        </w:rPr>
        <w:t> </w:t>
      </w:r>
      <w:r>
        <w:rPr>
          <w:sz w:val="24"/>
        </w:rPr>
        <w:t>faculty,</w:t>
      </w:r>
      <w:r>
        <w:rPr>
          <w:spacing w:val="-6"/>
          <w:sz w:val="24"/>
        </w:rPr>
        <w:t> </w:t>
      </w:r>
      <w:r>
        <w:rPr>
          <w:sz w:val="24"/>
        </w:rPr>
        <w:t>staff</w:t>
      </w:r>
      <w:r>
        <w:rPr>
          <w:spacing w:val="-5"/>
          <w:sz w:val="24"/>
        </w:rPr>
        <w:t> </w:t>
      </w:r>
      <w:r>
        <w:rPr>
          <w:sz w:val="24"/>
        </w:rPr>
        <w:t>and</w:t>
      </w:r>
      <w:r>
        <w:rPr>
          <w:spacing w:val="-6"/>
          <w:sz w:val="24"/>
        </w:rPr>
        <w:t> </w:t>
      </w:r>
      <w:r>
        <w:rPr>
          <w:sz w:val="24"/>
        </w:rPr>
        <w:t>student involvement with the assessment process in their unit assessment plans.</w:t>
      </w:r>
    </w:p>
    <w:p>
      <w:pPr>
        <w:pStyle w:val="BodyText"/>
        <w:spacing w:before="8"/>
        <w:rPr>
          <w:sz w:val="23"/>
        </w:rPr>
      </w:pPr>
    </w:p>
    <w:p>
      <w:pPr>
        <w:pStyle w:val="ListParagraph"/>
        <w:numPr>
          <w:ilvl w:val="2"/>
          <w:numId w:val="2"/>
        </w:numPr>
        <w:tabs>
          <w:tab w:pos="1403" w:val="left" w:leader="none"/>
        </w:tabs>
        <w:spacing w:line="240" w:lineRule="auto" w:before="0" w:after="0"/>
        <w:ind w:left="859" w:right="265" w:firstLine="0"/>
        <w:jc w:val="left"/>
        <w:rPr>
          <w:sz w:val="24"/>
        </w:rPr>
      </w:pPr>
      <w:r>
        <w:rPr>
          <w:sz w:val="24"/>
        </w:rPr>
        <w:t>Program</w:t>
      </w:r>
      <w:r>
        <w:rPr>
          <w:spacing w:val="-3"/>
          <w:sz w:val="24"/>
        </w:rPr>
        <w:t> </w:t>
      </w:r>
      <w:r>
        <w:rPr>
          <w:sz w:val="24"/>
        </w:rPr>
        <w:t>assessment</w:t>
      </w:r>
      <w:r>
        <w:rPr>
          <w:spacing w:val="-5"/>
          <w:sz w:val="24"/>
        </w:rPr>
        <w:t> </w:t>
      </w:r>
      <w:r>
        <w:rPr>
          <w:sz w:val="24"/>
        </w:rPr>
        <w:t>plans</w:t>
      </w:r>
      <w:r>
        <w:rPr>
          <w:spacing w:val="-6"/>
          <w:sz w:val="24"/>
        </w:rPr>
        <w:t> </w:t>
      </w:r>
      <w:r>
        <w:rPr>
          <w:sz w:val="24"/>
        </w:rPr>
        <w:t>are</w:t>
      </w:r>
      <w:r>
        <w:rPr>
          <w:spacing w:val="-5"/>
          <w:sz w:val="24"/>
        </w:rPr>
        <w:t> </w:t>
      </w:r>
      <w:r>
        <w:rPr>
          <w:sz w:val="24"/>
        </w:rPr>
        <w:t>ongoing,</w:t>
      </w:r>
      <w:r>
        <w:rPr>
          <w:spacing w:val="-3"/>
          <w:sz w:val="24"/>
        </w:rPr>
        <w:t> </w:t>
      </w:r>
      <w:r>
        <w:rPr>
          <w:sz w:val="24"/>
        </w:rPr>
        <w:t>and</w:t>
      </w:r>
      <w:r>
        <w:rPr>
          <w:spacing w:val="-3"/>
          <w:sz w:val="24"/>
        </w:rPr>
        <w:t> </w:t>
      </w:r>
      <w:r>
        <w:rPr>
          <w:sz w:val="24"/>
        </w:rPr>
        <w:t>should</w:t>
      </w:r>
      <w:r>
        <w:rPr>
          <w:spacing w:val="-5"/>
          <w:sz w:val="24"/>
        </w:rPr>
        <w:t> </w:t>
      </w:r>
      <w:r>
        <w:rPr>
          <w:sz w:val="24"/>
        </w:rPr>
        <w:t>be</w:t>
      </w:r>
      <w:r>
        <w:rPr>
          <w:spacing w:val="-3"/>
          <w:sz w:val="24"/>
        </w:rPr>
        <w:t> </w:t>
      </w:r>
      <w:r>
        <w:rPr>
          <w:sz w:val="24"/>
        </w:rPr>
        <w:t>reviewed</w:t>
      </w:r>
      <w:r>
        <w:rPr>
          <w:spacing w:val="-3"/>
          <w:sz w:val="24"/>
        </w:rPr>
        <w:t> </w:t>
      </w:r>
      <w:r>
        <w:rPr>
          <w:sz w:val="24"/>
        </w:rPr>
        <w:t>yearly</w:t>
      </w:r>
      <w:r>
        <w:rPr>
          <w:spacing w:val="-4"/>
          <w:sz w:val="24"/>
        </w:rPr>
        <w:t> </w:t>
      </w:r>
      <w:r>
        <w:rPr>
          <w:sz w:val="24"/>
        </w:rPr>
        <w:t>and</w:t>
      </w:r>
      <w:r>
        <w:rPr>
          <w:spacing w:val="-5"/>
          <w:sz w:val="24"/>
        </w:rPr>
        <w:t> </w:t>
      </w:r>
      <w:r>
        <w:rPr>
          <w:sz w:val="24"/>
        </w:rPr>
        <w:t>updated regularly, and copies should be sent to the Division of Academic Affairs and the College Dean or appropriate administrator.</w:t>
      </w:r>
    </w:p>
    <w:p>
      <w:pPr>
        <w:pStyle w:val="BodyText"/>
        <w:spacing w:before="12"/>
        <w:rPr>
          <w:sz w:val="23"/>
        </w:rPr>
      </w:pPr>
    </w:p>
    <w:p>
      <w:pPr>
        <w:pStyle w:val="ListParagraph"/>
        <w:numPr>
          <w:ilvl w:val="2"/>
          <w:numId w:val="2"/>
        </w:numPr>
        <w:tabs>
          <w:tab w:pos="1403" w:val="left" w:leader="none"/>
        </w:tabs>
        <w:spacing w:line="240" w:lineRule="auto" w:before="0" w:after="0"/>
        <w:ind w:left="859" w:right="322" w:firstLine="0"/>
        <w:jc w:val="left"/>
        <w:rPr>
          <w:sz w:val="24"/>
        </w:rPr>
      </w:pPr>
      <w:r>
        <w:rPr>
          <w:sz w:val="24"/>
        </w:rPr>
        <w:t>Units</w:t>
      </w:r>
      <w:r>
        <w:rPr>
          <w:spacing w:val="-4"/>
          <w:sz w:val="24"/>
        </w:rPr>
        <w:t> </w:t>
      </w:r>
      <w:r>
        <w:rPr>
          <w:sz w:val="24"/>
        </w:rPr>
        <w:t>should</w:t>
      </w:r>
      <w:r>
        <w:rPr>
          <w:spacing w:val="-3"/>
          <w:sz w:val="24"/>
        </w:rPr>
        <w:t> </w:t>
      </w:r>
      <w:r>
        <w:rPr>
          <w:sz w:val="24"/>
        </w:rPr>
        <w:t>follow</w:t>
      </w:r>
      <w:r>
        <w:rPr>
          <w:spacing w:val="-4"/>
          <w:sz w:val="24"/>
        </w:rPr>
        <w:t> </w:t>
      </w:r>
      <w:r>
        <w:rPr>
          <w:sz w:val="24"/>
        </w:rPr>
        <w:t>the</w:t>
      </w:r>
      <w:r>
        <w:rPr>
          <w:spacing w:val="-3"/>
          <w:sz w:val="24"/>
        </w:rPr>
        <w:t> </w:t>
      </w:r>
      <w:r>
        <w:rPr>
          <w:sz w:val="24"/>
        </w:rPr>
        <w:t>procedures</w:t>
      </w:r>
      <w:r>
        <w:rPr>
          <w:spacing w:val="-5"/>
          <w:sz w:val="24"/>
        </w:rPr>
        <w:t> </w:t>
      </w:r>
      <w:r>
        <w:rPr>
          <w:sz w:val="24"/>
        </w:rPr>
        <w:t>for</w:t>
      </w:r>
      <w:r>
        <w:rPr>
          <w:spacing w:val="-5"/>
          <w:sz w:val="24"/>
        </w:rPr>
        <w:t> </w:t>
      </w:r>
      <w:r>
        <w:rPr>
          <w:sz w:val="24"/>
        </w:rPr>
        <w:t>developing</w:t>
      </w:r>
      <w:r>
        <w:rPr>
          <w:spacing w:val="-5"/>
          <w:sz w:val="24"/>
        </w:rPr>
        <w:t> </w:t>
      </w:r>
      <w:r>
        <w:rPr>
          <w:sz w:val="24"/>
        </w:rPr>
        <w:t>and</w:t>
      </w:r>
      <w:r>
        <w:rPr>
          <w:spacing w:val="-3"/>
          <w:sz w:val="24"/>
        </w:rPr>
        <w:t> </w:t>
      </w:r>
      <w:r>
        <w:rPr>
          <w:sz w:val="24"/>
        </w:rPr>
        <w:t>revising</w:t>
      </w:r>
      <w:r>
        <w:rPr>
          <w:spacing w:val="-4"/>
          <w:sz w:val="24"/>
        </w:rPr>
        <w:t> </w:t>
      </w:r>
      <w:r>
        <w:rPr>
          <w:sz w:val="24"/>
        </w:rPr>
        <w:t>assessment</w:t>
      </w:r>
      <w:r>
        <w:rPr>
          <w:spacing w:val="-4"/>
          <w:sz w:val="24"/>
        </w:rPr>
        <w:t> </w:t>
      </w:r>
      <w:r>
        <w:rPr>
          <w:sz w:val="24"/>
        </w:rPr>
        <w:t>plans</w:t>
      </w:r>
      <w:r>
        <w:rPr>
          <w:spacing w:val="-4"/>
          <w:sz w:val="24"/>
        </w:rPr>
        <w:t> </w:t>
      </w:r>
      <w:r>
        <w:rPr>
          <w:sz w:val="24"/>
        </w:rPr>
        <w:t>as outlined in the procedural document on the Program Review &amp; Assessment website.</w:t>
      </w:r>
    </w:p>
    <w:p>
      <w:pPr>
        <w:pStyle w:val="BodyText"/>
        <w:spacing w:before="11"/>
        <w:rPr>
          <w:sz w:val="23"/>
        </w:rPr>
      </w:pPr>
    </w:p>
    <w:p>
      <w:pPr>
        <w:pStyle w:val="ListParagraph"/>
        <w:numPr>
          <w:ilvl w:val="2"/>
          <w:numId w:val="2"/>
        </w:numPr>
        <w:tabs>
          <w:tab w:pos="1403" w:val="left" w:leader="none"/>
        </w:tabs>
        <w:spacing w:line="240" w:lineRule="auto" w:before="0" w:after="0"/>
        <w:ind w:left="1402" w:right="0" w:hanging="544"/>
        <w:jc w:val="left"/>
        <w:rPr>
          <w:sz w:val="24"/>
        </w:rPr>
      </w:pPr>
      <w:r>
        <w:rPr>
          <w:sz w:val="24"/>
        </w:rPr>
        <w:t>Units</w:t>
      </w:r>
      <w:r>
        <w:rPr>
          <w:spacing w:val="-3"/>
          <w:sz w:val="24"/>
        </w:rPr>
        <w:t> </w:t>
      </w:r>
      <w:r>
        <w:rPr>
          <w:sz w:val="24"/>
        </w:rPr>
        <w:t>should</w:t>
      </w:r>
      <w:r>
        <w:rPr>
          <w:spacing w:val="-2"/>
          <w:sz w:val="24"/>
        </w:rPr>
        <w:t> </w:t>
      </w:r>
      <w:r>
        <w:rPr>
          <w:sz w:val="24"/>
        </w:rPr>
        <w:t>include</w:t>
      </w:r>
      <w:r>
        <w:rPr>
          <w:spacing w:val="-2"/>
          <w:sz w:val="24"/>
        </w:rPr>
        <w:t> </w:t>
      </w:r>
      <w:r>
        <w:rPr>
          <w:sz w:val="24"/>
        </w:rPr>
        <w:t>assessments</w:t>
      </w:r>
      <w:r>
        <w:rPr>
          <w:spacing w:val="-3"/>
          <w:sz w:val="24"/>
        </w:rPr>
        <w:t> </w:t>
      </w:r>
      <w:r>
        <w:rPr>
          <w:sz w:val="24"/>
        </w:rPr>
        <w:t>of</w:t>
      </w:r>
      <w:r>
        <w:rPr>
          <w:spacing w:val="-4"/>
          <w:sz w:val="24"/>
        </w:rPr>
        <w:t> </w:t>
      </w:r>
      <w:r>
        <w:rPr>
          <w:sz w:val="24"/>
        </w:rPr>
        <w:t>progress</w:t>
      </w:r>
      <w:r>
        <w:rPr>
          <w:spacing w:val="-3"/>
          <w:sz w:val="24"/>
        </w:rPr>
        <w:t> </w:t>
      </w:r>
      <w:r>
        <w:rPr>
          <w:sz w:val="24"/>
        </w:rPr>
        <w:t>made</w:t>
      </w:r>
      <w:r>
        <w:rPr>
          <w:spacing w:val="-5"/>
          <w:sz w:val="24"/>
        </w:rPr>
        <w:t> </w:t>
      </w:r>
      <w:r>
        <w:rPr>
          <w:sz w:val="24"/>
        </w:rPr>
        <w:t>toward</w:t>
      </w:r>
      <w:r>
        <w:rPr>
          <w:spacing w:val="-2"/>
          <w:sz w:val="24"/>
        </w:rPr>
        <w:t> </w:t>
      </w:r>
      <w:r>
        <w:rPr>
          <w:sz w:val="24"/>
        </w:rPr>
        <w:t>eliminating</w:t>
      </w:r>
      <w:r>
        <w:rPr>
          <w:spacing w:val="-3"/>
          <w:sz w:val="24"/>
        </w:rPr>
        <w:t> </w:t>
      </w:r>
      <w:r>
        <w:rPr>
          <w:sz w:val="24"/>
        </w:rPr>
        <w:t>equity</w:t>
      </w:r>
      <w:r>
        <w:rPr>
          <w:spacing w:val="-5"/>
          <w:sz w:val="24"/>
        </w:rPr>
        <w:t> </w:t>
      </w:r>
      <w:r>
        <w:rPr>
          <w:spacing w:val="-2"/>
          <w:sz w:val="24"/>
        </w:rPr>
        <w:t>gaps.</w:t>
      </w:r>
    </w:p>
    <w:p>
      <w:pPr>
        <w:pStyle w:val="BodyText"/>
      </w:pPr>
    </w:p>
    <w:p>
      <w:pPr>
        <w:pStyle w:val="ListParagraph"/>
        <w:numPr>
          <w:ilvl w:val="1"/>
          <w:numId w:val="2"/>
        </w:numPr>
        <w:tabs>
          <w:tab w:pos="500" w:val="left" w:leader="none"/>
        </w:tabs>
        <w:spacing w:line="240" w:lineRule="auto" w:before="0" w:after="0"/>
        <w:ind w:left="139" w:right="751" w:firstLine="0"/>
        <w:jc w:val="both"/>
        <w:rPr>
          <w:sz w:val="24"/>
        </w:rPr>
      </w:pPr>
      <w:r>
        <w:rPr>
          <w:sz w:val="24"/>
        </w:rPr>
        <w:t>The General Education Program should develop, implement and occasionally revise and update</w:t>
      </w:r>
      <w:r>
        <w:rPr>
          <w:spacing w:val="-4"/>
          <w:sz w:val="24"/>
        </w:rPr>
        <w:t> </w:t>
      </w:r>
      <w:r>
        <w:rPr>
          <w:sz w:val="24"/>
        </w:rPr>
        <w:t>an</w:t>
      </w:r>
      <w:r>
        <w:rPr>
          <w:spacing w:val="-4"/>
          <w:sz w:val="24"/>
        </w:rPr>
        <w:t> </w:t>
      </w:r>
      <w:r>
        <w:rPr>
          <w:sz w:val="24"/>
        </w:rPr>
        <w:t>ongoing</w:t>
      </w:r>
      <w:r>
        <w:rPr>
          <w:spacing w:val="-3"/>
          <w:sz w:val="24"/>
        </w:rPr>
        <w:t> </w:t>
      </w:r>
      <w:r>
        <w:rPr>
          <w:sz w:val="24"/>
        </w:rPr>
        <w:t>assessment</w:t>
      </w:r>
      <w:r>
        <w:rPr>
          <w:spacing w:val="-4"/>
          <w:sz w:val="24"/>
        </w:rPr>
        <w:t> </w:t>
      </w:r>
      <w:r>
        <w:rPr>
          <w:sz w:val="24"/>
        </w:rPr>
        <w:t>plan</w:t>
      </w:r>
      <w:r>
        <w:rPr>
          <w:spacing w:val="-1"/>
          <w:sz w:val="24"/>
        </w:rPr>
        <w:t> </w:t>
      </w:r>
      <w:r>
        <w:rPr>
          <w:sz w:val="24"/>
        </w:rPr>
        <w:t>similar</w:t>
      </w:r>
      <w:r>
        <w:rPr>
          <w:spacing w:val="-5"/>
          <w:sz w:val="24"/>
        </w:rPr>
        <w:t> </w:t>
      </w:r>
      <w:r>
        <w:rPr>
          <w:sz w:val="24"/>
        </w:rPr>
        <w:t>to</w:t>
      </w:r>
      <w:r>
        <w:rPr>
          <w:spacing w:val="-2"/>
          <w:sz w:val="24"/>
        </w:rPr>
        <w:t> </w:t>
      </w:r>
      <w:r>
        <w:rPr>
          <w:sz w:val="24"/>
        </w:rPr>
        <w:t>that</w:t>
      </w:r>
      <w:r>
        <w:rPr>
          <w:spacing w:val="-1"/>
          <w:sz w:val="24"/>
        </w:rPr>
        <w:t> </w:t>
      </w:r>
      <w:r>
        <w:rPr>
          <w:sz w:val="24"/>
        </w:rPr>
        <w:t>of</w:t>
      </w:r>
      <w:r>
        <w:rPr>
          <w:spacing w:val="-1"/>
          <w:sz w:val="24"/>
        </w:rPr>
        <w:t> </w:t>
      </w:r>
      <w:r>
        <w:rPr>
          <w:sz w:val="24"/>
        </w:rPr>
        <w:t>academic</w:t>
      </w:r>
      <w:r>
        <w:rPr>
          <w:spacing w:val="-3"/>
          <w:sz w:val="24"/>
        </w:rPr>
        <w:t> </w:t>
      </w:r>
      <w:r>
        <w:rPr>
          <w:sz w:val="24"/>
        </w:rPr>
        <w:t>units.</w:t>
      </w:r>
      <w:r>
        <w:rPr>
          <w:spacing w:val="-3"/>
          <w:sz w:val="24"/>
        </w:rPr>
        <w:t> </w:t>
      </w:r>
      <w:r>
        <w:rPr>
          <w:sz w:val="24"/>
        </w:rPr>
        <w:t>For</w:t>
      </w:r>
      <w:r>
        <w:rPr>
          <w:spacing w:val="-5"/>
          <w:sz w:val="24"/>
        </w:rPr>
        <w:t> </w:t>
      </w:r>
      <w:r>
        <w:rPr>
          <w:sz w:val="24"/>
        </w:rPr>
        <w:t>more</w:t>
      </w:r>
      <w:r>
        <w:rPr>
          <w:spacing w:val="-2"/>
          <w:sz w:val="24"/>
        </w:rPr>
        <w:t> </w:t>
      </w:r>
      <w:r>
        <w:rPr>
          <w:sz w:val="24"/>
        </w:rPr>
        <w:t>information, please see the charge for the General Education Evaluation Committee.</w:t>
      </w:r>
    </w:p>
    <w:p>
      <w:pPr>
        <w:spacing w:after="0" w:line="240" w:lineRule="auto"/>
        <w:jc w:val="both"/>
        <w:rPr>
          <w:sz w:val="24"/>
        </w:rPr>
        <w:sectPr>
          <w:pgSz w:w="12240" w:h="15840"/>
          <w:pgMar w:top="1360" w:bottom="280" w:left="1180" w:right="1200"/>
        </w:sectPr>
      </w:pPr>
    </w:p>
    <w:p>
      <w:pPr>
        <w:pStyle w:val="Heading1"/>
        <w:numPr>
          <w:ilvl w:val="0"/>
          <w:numId w:val="2"/>
        </w:numPr>
        <w:tabs>
          <w:tab w:pos="383" w:val="left" w:leader="none"/>
        </w:tabs>
        <w:spacing w:line="240" w:lineRule="auto" w:before="38" w:after="0"/>
        <w:ind w:left="382" w:right="0" w:hanging="243"/>
        <w:jc w:val="left"/>
      </w:pPr>
      <w:bookmarkStart w:name="4. Annual Program Assessment Report" w:id="6"/>
      <w:bookmarkEnd w:id="6"/>
      <w:r>
        <w:rPr/>
        <w:t>A</w:t>
      </w:r>
      <w:r>
        <w:rPr/>
        <w:t>nnual</w:t>
      </w:r>
      <w:r>
        <w:rPr>
          <w:spacing w:val="-4"/>
        </w:rPr>
        <w:t> </w:t>
      </w:r>
      <w:r>
        <w:rPr/>
        <w:t>Program</w:t>
      </w:r>
      <w:r>
        <w:rPr>
          <w:spacing w:val="-3"/>
        </w:rPr>
        <w:t> </w:t>
      </w:r>
      <w:r>
        <w:rPr/>
        <w:t>Assessment</w:t>
      </w:r>
      <w:r>
        <w:rPr>
          <w:spacing w:val="-2"/>
        </w:rPr>
        <w:t> Report</w:t>
      </w:r>
    </w:p>
    <w:p>
      <w:pPr>
        <w:pStyle w:val="BodyText"/>
        <w:rPr>
          <w:b/>
        </w:rPr>
      </w:pPr>
    </w:p>
    <w:p>
      <w:pPr>
        <w:pStyle w:val="ListParagraph"/>
        <w:numPr>
          <w:ilvl w:val="1"/>
          <w:numId w:val="2"/>
        </w:numPr>
        <w:tabs>
          <w:tab w:pos="500" w:val="left" w:leader="none"/>
        </w:tabs>
        <w:spacing w:line="240" w:lineRule="auto" w:before="0" w:after="0"/>
        <w:ind w:left="140" w:right="277" w:firstLine="0"/>
        <w:jc w:val="left"/>
        <w:rPr>
          <w:sz w:val="24"/>
        </w:rPr>
      </w:pPr>
      <w:r>
        <w:rPr>
          <w:sz w:val="24"/>
        </w:rPr>
        <w:t>Each year, on a schedule determined by the Office of Program Review and Assessment, all units (with or without nationally recognized accreditation) will provide an annual report to the Division of Academic Affairs and the College Dean or appropriate administrator.</w:t>
      </w:r>
      <w:r>
        <w:rPr>
          <w:spacing w:val="40"/>
          <w:sz w:val="24"/>
        </w:rPr>
        <w:t> </w:t>
      </w:r>
      <w:r>
        <w:rPr>
          <w:sz w:val="24"/>
        </w:rPr>
        <w:t>The annual report includes assessment of Program Learning Outcomes (PLOs) for degree programs and academic</w:t>
      </w:r>
      <w:r>
        <w:rPr>
          <w:spacing w:val="-3"/>
          <w:sz w:val="24"/>
        </w:rPr>
        <w:t> </w:t>
      </w:r>
      <w:r>
        <w:rPr>
          <w:sz w:val="24"/>
        </w:rPr>
        <w:t>support</w:t>
      </w:r>
      <w:r>
        <w:rPr>
          <w:spacing w:val="-4"/>
          <w:sz w:val="24"/>
        </w:rPr>
        <w:t> </w:t>
      </w:r>
      <w:r>
        <w:rPr>
          <w:sz w:val="24"/>
        </w:rPr>
        <w:t>units,</w:t>
      </w:r>
      <w:r>
        <w:rPr>
          <w:spacing w:val="-5"/>
          <w:sz w:val="24"/>
        </w:rPr>
        <w:t> </w:t>
      </w:r>
      <w:r>
        <w:rPr>
          <w:sz w:val="24"/>
        </w:rPr>
        <w:t>as</w:t>
      </w:r>
      <w:r>
        <w:rPr>
          <w:spacing w:val="-3"/>
          <w:sz w:val="24"/>
        </w:rPr>
        <w:t> </w:t>
      </w:r>
      <w:r>
        <w:rPr>
          <w:sz w:val="24"/>
        </w:rPr>
        <w:t>directed</w:t>
      </w:r>
      <w:r>
        <w:rPr>
          <w:spacing w:val="-4"/>
          <w:sz w:val="24"/>
        </w:rPr>
        <w:t> </w:t>
      </w:r>
      <w:r>
        <w:rPr>
          <w:sz w:val="24"/>
        </w:rPr>
        <w:t>by</w:t>
      </w:r>
      <w:r>
        <w:rPr>
          <w:spacing w:val="-6"/>
          <w:sz w:val="24"/>
        </w:rPr>
        <w:t> </w:t>
      </w:r>
      <w:r>
        <w:rPr>
          <w:sz w:val="24"/>
        </w:rPr>
        <w:t>the</w:t>
      </w:r>
      <w:r>
        <w:rPr>
          <w:spacing w:val="-4"/>
          <w:sz w:val="24"/>
        </w:rPr>
        <w:t> </w:t>
      </w:r>
      <w:r>
        <w:rPr>
          <w:sz w:val="24"/>
        </w:rPr>
        <w:t>program's</w:t>
      </w:r>
      <w:r>
        <w:rPr>
          <w:spacing w:val="-3"/>
          <w:sz w:val="24"/>
        </w:rPr>
        <w:t> </w:t>
      </w:r>
      <w:r>
        <w:rPr>
          <w:sz w:val="24"/>
        </w:rPr>
        <w:t>assessment</w:t>
      </w:r>
      <w:r>
        <w:rPr>
          <w:spacing w:val="-1"/>
          <w:sz w:val="24"/>
        </w:rPr>
        <w:t> </w:t>
      </w:r>
      <w:r>
        <w:rPr>
          <w:sz w:val="24"/>
        </w:rPr>
        <w:t>plan.</w:t>
      </w:r>
      <w:r>
        <w:rPr>
          <w:spacing w:val="-3"/>
          <w:sz w:val="24"/>
        </w:rPr>
        <w:t> </w:t>
      </w:r>
      <w:r>
        <w:rPr>
          <w:sz w:val="24"/>
        </w:rPr>
        <w:t>Additional</w:t>
      </w:r>
      <w:r>
        <w:rPr>
          <w:spacing w:val="-2"/>
          <w:sz w:val="24"/>
        </w:rPr>
        <w:t> </w:t>
      </w:r>
      <w:r>
        <w:rPr>
          <w:sz w:val="24"/>
        </w:rPr>
        <w:t>items</w:t>
      </w:r>
      <w:r>
        <w:rPr>
          <w:spacing w:val="-5"/>
          <w:sz w:val="24"/>
        </w:rPr>
        <w:t> </w:t>
      </w:r>
      <w:r>
        <w:rPr>
          <w:sz w:val="24"/>
        </w:rPr>
        <w:t>included in the Annual Report are articulated in procedural documents.</w:t>
      </w:r>
    </w:p>
    <w:p>
      <w:pPr>
        <w:pStyle w:val="BodyText"/>
        <w:spacing w:before="1"/>
      </w:pPr>
    </w:p>
    <w:p>
      <w:pPr>
        <w:pStyle w:val="ListParagraph"/>
        <w:numPr>
          <w:ilvl w:val="2"/>
          <w:numId w:val="2"/>
        </w:numPr>
        <w:tabs>
          <w:tab w:pos="1403" w:val="left" w:leader="none"/>
        </w:tabs>
        <w:spacing w:line="240" w:lineRule="auto" w:before="0" w:after="0"/>
        <w:ind w:left="860" w:right="287" w:firstLine="0"/>
        <w:jc w:val="left"/>
        <w:rPr>
          <w:sz w:val="24"/>
        </w:rPr>
      </w:pPr>
      <w:r>
        <w:rPr>
          <w:sz w:val="24"/>
        </w:rPr>
        <w:t>The</w:t>
      </w:r>
      <w:r>
        <w:rPr>
          <w:spacing w:val="-2"/>
          <w:sz w:val="24"/>
        </w:rPr>
        <w:t> </w:t>
      </w:r>
      <w:r>
        <w:rPr>
          <w:sz w:val="24"/>
        </w:rPr>
        <w:t>self-study</w:t>
      </w:r>
      <w:r>
        <w:rPr>
          <w:spacing w:val="-3"/>
          <w:sz w:val="24"/>
        </w:rPr>
        <w:t> </w:t>
      </w:r>
      <w:r>
        <w:rPr>
          <w:sz w:val="24"/>
        </w:rPr>
        <w:t>may</w:t>
      </w:r>
      <w:r>
        <w:rPr>
          <w:spacing w:val="-5"/>
          <w:sz w:val="24"/>
        </w:rPr>
        <w:t> </w:t>
      </w:r>
      <w:r>
        <w:rPr>
          <w:sz w:val="24"/>
        </w:rPr>
        <w:t>be</w:t>
      </w:r>
      <w:r>
        <w:rPr>
          <w:spacing w:val="-2"/>
          <w:sz w:val="24"/>
        </w:rPr>
        <w:t> </w:t>
      </w:r>
      <w:r>
        <w:rPr>
          <w:sz w:val="24"/>
        </w:rPr>
        <w:t>substituted</w:t>
      </w:r>
      <w:r>
        <w:rPr>
          <w:spacing w:val="-4"/>
          <w:sz w:val="24"/>
        </w:rPr>
        <w:t> </w:t>
      </w:r>
      <w:r>
        <w:rPr>
          <w:sz w:val="24"/>
        </w:rPr>
        <w:t>for</w:t>
      </w:r>
      <w:r>
        <w:rPr>
          <w:spacing w:val="-5"/>
          <w:sz w:val="24"/>
        </w:rPr>
        <w:t> </w:t>
      </w:r>
      <w:r>
        <w:rPr>
          <w:sz w:val="24"/>
        </w:rPr>
        <w:t>the</w:t>
      </w:r>
      <w:r>
        <w:rPr>
          <w:spacing w:val="-4"/>
          <w:sz w:val="24"/>
        </w:rPr>
        <w:t> </w:t>
      </w:r>
      <w:r>
        <w:rPr>
          <w:sz w:val="24"/>
        </w:rPr>
        <w:t>annual</w:t>
      </w:r>
      <w:r>
        <w:rPr>
          <w:spacing w:val="-5"/>
          <w:sz w:val="24"/>
        </w:rPr>
        <w:t> </w:t>
      </w:r>
      <w:r>
        <w:rPr>
          <w:sz w:val="24"/>
        </w:rPr>
        <w:t>report</w:t>
      </w:r>
      <w:r>
        <w:rPr>
          <w:spacing w:val="-4"/>
          <w:sz w:val="24"/>
        </w:rPr>
        <w:t> </w:t>
      </w:r>
      <w:r>
        <w:rPr>
          <w:sz w:val="24"/>
        </w:rPr>
        <w:t>during</w:t>
      </w:r>
      <w:r>
        <w:rPr>
          <w:spacing w:val="-5"/>
          <w:sz w:val="24"/>
        </w:rPr>
        <w:t> </w:t>
      </w:r>
      <w:r>
        <w:rPr>
          <w:sz w:val="24"/>
        </w:rPr>
        <w:t>the</w:t>
      </w:r>
      <w:r>
        <w:rPr>
          <w:spacing w:val="-2"/>
          <w:sz w:val="24"/>
        </w:rPr>
        <w:t> </w:t>
      </w:r>
      <w:r>
        <w:rPr>
          <w:sz w:val="24"/>
        </w:rPr>
        <w:t>academic</w:t>
      </w:r>
      <w:r>
        <w:rPr>
          <w:spacing w:val="-3"/>
          <w:sz w:val="24"/>
        </w:rPr>
        <w:t> </w:t>
      </w:r>
      <w:r>
        <w:rPr>
          <w:sz w:val="24"/>
        </w:rPr>
        <w:t>year</w:t>
      </w:r>
      <w:r>
        <w:rPr>
          <w:spacing w:val="-5"/>
          <w:sz w:val="24"/>
        </w:rPr>
        <w:t> </w:t>
      </w:r>
      <w:r>
        <w:rPr>
          <w:sz w:val="24"/>
        </w:rPr>
        <w:t>in which the self-study is due.</w:t>
      </w:r>
    </w:p>
    <w:p>
      <w:pPr>
        <w:pStyle w:val="BodyText"/>
      </w:pPr>
    </w:p>
    <w:p>
      <w:pPr>
        <w:pStyle w:val="ListParagraph"/>
        <w:numPr>
          <w:ilvl w:val="2"/>
          <w:numId w:val="2"/>
        </w:numPr>
        <w:tabs>
          <w:tab w:pos="1403" w:val="left" w:leader="none"/>
        </w:tabs>
        <w:spacing w:line="240" w:lineRule="auto" w:before="0" w:after="0"/>
        <w:ind w:left="860" w:right="597" w:firstLine="0"/>
        <w:jc w:val="left"/>
        <w:rPr>
          <w:sz w:val="24"/>
        </w:rPr>
      </w:pPr>
      <w:r>
        <w:rPr>
          <w:sz w:val="24"/>
        </w:rPr>
        <w:t>The annual report will include a brief summary of the progress made toward accomplishing</w:t>
      </w:r>
      <w:r>
        <w:rPr>
          <w:spacing w:val="-5"/>
          <w:sz w:val="24"/>
        </w:rPr>
        <w:t> </w:t>
      </w:r>
      <w:r>
        <w:rPr>
          <w:sz w:val="24"/>
        </w:rPr>
        <w:t>the</w:t>
      </w:r>
      <w:r>
        <w:rPr>
          <w:spacing w:val="-2"/>
          <w:sz w:val="24"/>
        </w:rPr>
        <w:t> </w:t>
      </w:r>
      <w:r>
        <w:rPr>
          <w:sz w:val="24"/>
        </w:rPr>
        <w:t>actions</w:t>
      </w:r>
      <w:r>
        <w:rPr>
          <w:spacing w:val="-3"/>
          <w:sz w:val="24"/>
        </w:rPr>
        <w:t> </w:t>
      </w:r>
      <w:r>
        <w:rPr>
          <w:sz w:val="24"/>
        </w:rPr>
        <w:t>stated</w:t>
      </w:r>
      <w:r>
        <w:rPr>
          <w:spacing w:val="-1"/>
          <w:sz w:val="24"/>
        </w:rPr>
        <w:t> </w:t>
      </w:r>
      <w:r>
        <w:rPr>
          <w:sz w:val="24"/>
        </w:rPr>
        <w:t>in</w:t>
      </w:r>
      <w:r>
        <w:rPr>
          <w:spacing w:val="-4"/>
          <w:sz w:val="24"/>
        </w:rPr>
        <w:t> </w:t>
      </w:r>
      <w:r>
        <w:rPr>
          <w:sz w:val="24"/>
        </w:rPr>
        <w:t>the</w:t>
      </w:r>
      <w:r>
        <w:rPr>
          <w:spacing w:val="-4"/>
          <w:sz w:val="24"/>
        </w:rPr>
        <w:t> </w:t>
      </w:r>
      <w:r>
        <w:rPr>
          <w:sz w:val="24"/>
        </w:rPr>
        <w:t>MOU</w:t>
      </w:r>
      <w:r>
        <w:rPr>
          <w:spacing w:val="-3"/>
          <w:sz w:val="24"/>
        </w:rPr>
        <w:t> </w:t>
      </w:r>
      <w:r>
        <w:rPr>
          <w:sz w:val="24"/>
        </w:rPr>
        <w:t>as</w:t>
      </w:r>
      <w:r>
        <w:rPr>
          <w:spacing w:val="-5"/>
          <w:sz w:val="24"/>
        </w:rPr>
        <w:t> </w:t>
      </w:r>
      <w:r>
        <w:rPr>
          <w:sz w:val="24"/>
        </w:rPr>
        <w:t>well</w:t>
      </w:r>
      <w:r>
        <w:rPr>
          <w:spacing w:val="-3"/>
          <w:sz w:val="24"/>
        </w:rPr>
        <w:t> </w:t>
      </w:r>
      <w:r>
        <w:rPr>
          <w:sz w:val="24"/>
        </w:rPr>
        <w:t>as</w:t>
      </w:r>
      <w:r>
        <w:rPr>
          <w:spacing w:val="-3"/>
          <w:sz w:val="24"/>
        </w:rPr>
        <w:t> </w:t>
      </w:r>
      <w:r>
        <w:rPr>
          <w:sz w:val="24"/>
        </w:rPr>
        <w:t>relevant</w:t>
      </w:r>
      <w:r>
        <w:rPr>
          <w:spacing w:val="-1"/>
          <w:sz w:val="24"/>
        </w:rPr>
        <w:t> </w:t>
      </w:r>
      <w:r>
        <w:rPr>
          <w:sz w:val="24"/>
        </w:rPr>
        <w:t>changes</w:t>
      </w:r>
      <w:r>
        <w:rPr>
          <w:spacing w:val="-3"/>
          <w:sz w:val="24"/>
        </w:rPr>
        <w:t> </w:t>
      </w:r>
      <w:r>
        <w:rPr>
          <w:sz w:val="24"/>
        </w:rPr>
        <w:t>since</w:t>
      </w:r>
      <w:r>
        <w:rPr>
          <w:spacing w:val="-2"/>
          <w:sz w:val="24"/>
        </w:rPr>
        <w:t> </w:t>
      </w:r>
      <w:r>
        <w:rPr>
          <w:sz w:val="24"/>
        </w:rPr>
        <w:t>the</w:t>
      </w:r>
      <w:r>
        <w:rPr>
          <w:spacing w:val="-2"/>
          <w:sz w:val="24"/>
        </w:rPr>
        <w:t> </w:t>
      </w:r>
      <w:r>
        <w:rPr>
          <w:sz w:val="24"/>
        </w:rPr>
        <w:t>last program review and/or annual report.</w:t>
      </w:r>
    </w:p>
    <w:p>
      <w:pPr>
        <w:pStyle w:val="BodyText"/>
        <w:spacing w:before="11"/>
        <w:rPr>
          <w:sz w:val="23"/>
        </w:rPr>
      </w:pPr>
    </w:p>
    <w:p>
      <w:pPr>
        <w:pStyle w:val="ListParagraph"/>
        <w:numPr>
          <w:ilvl w:val="2"/>
          <w:numId w:val="2"/>
        </w:numPr>
        <w:tabs>
          <w:tab w:pos="1403" w:val="left" w:leader="none"/>
        </w:tabs>
        <w:spacing w:line="242" w:lineRule="auto" w:before="0" w:after="0"/>
        <w:ind w:left="860" w:right="162" w:firstLine="0"/>
        <w:jc w:val="left"/>
        <w:rPr>
          <w:sz w:val="24"/>
        </w:rPr>
      </w:pPr>
      <w:r>
        <w:rPr>
          <w:sz w:val="24"/>
        </w:rPr>
        <w:t>Annual</w:t>
      </w:r>
      <w:r>
        <w:rPr>
          <w:spacing w:val="-5"/>
          <w:sz w:val="24"/>
        </w:rPr>
        <w:t> </w:t>
      </w:r>
      <w:r>
        <w:rPr>
          <w:sz w:val="24"/>
        </w:rPr>
        <w:t>reports</w:t>
      </w:r>
      <w:r>
        <w:rPr>
          <w:spacing w:val="-3"/>
          <w:sz w:val="24"/>
        </w:rPr>
        <w:t> </w:t>
      </w:r>
      <w:r>
        <w:rPr>
          <w:sz w:val="24"/>
        </w:rPr>
        <w:t>written</w:t>
      </w:r>
      <w:r>
        <w:rPr>
          <w:spacing w:val="-4"/>
          <w:sz w:val="24"/>
        </w:rPr>
        <w:t> </w:t>
      </w:r>
      <w:r>
        <w:rPr>
          <w:sz w:val="24"/>
        </w:rPr>
        <w:t>during</w:t>
      </w:r>
      <w:r>
        <w:rPr>
          <w:spacing w:val="-5"/>
          <w:sz w:val="24"/>
        </w:rPr>
        <w:t> </w:t>
      </w:r>
      <w:r>
        <w:rPr>
          <w:sz w:val="24"/>
        </w:rPr>
        <w:t>program</w:t>
      </w:r>
      <w:r>
        <w:rPr>
          <w:spacing w:val="-2"/>
          <w:sz w:val="24"/>
        </w:rPr>
        <w:t> </w:t>
      </w:r>
      <w:r>
        <w:rPr>
          <w:sz w:val="24"/>
        </w:rPr>
        <w:t>review</w:t>
      </w:r>
      <w:r>
        <w:rPr>
          <w:spacing w:val="-1"/>
          <w:sz w:val="24"/>
        </w:rPr>
        <w:t> </w:t>
      </w:r>
      <w:r>
        <w:rPr>
          <w:sz w:val="24"/>
        </w:rPr>
        <w:t>cycles</w:t>
      </w:r>
      <w:r>
        <w:rPr>
          <w:spacing w:val="-3"/>
          <w:sz w:val="24"/>
        </w:rPr>
        <w:t> </w:t>
      </w:r>
      <w:r>
        <w:rPr>
          <w:sz w:val="24"/>
        </w:rPr>
        <w:t>will</w:t>
      </w:r>
      <w:r>
        <w:rPr>
          <w:spacing w:val="-5"/>
          <w:sz w:val="24"/>
        </w:rPr>
        <w:t> </w:t>
      </w:r>
      <w:r>
        <w:rPr>
          <w:sz w:val="24"/>
        </w:rPr>
        <w:t>be</w:t>
      </w:r>
      <w:r>
        <w:rPr>
          <w:spacing w:val="-5"/>
          <w:sz w:val="24"/>
        </w:rPr>
        <w:t> </w:t>
      </w:r>
      <w:r>
        <w:rPr>
          <w:sz w:val="24"/>
        </w:rPr>
        <w:t>a</w:t>
      </w:r>
      <w:r>
        <w:rPr>
          <w:spacing w:val="-2"/>
          <w:sz w:val="24"/>
        </w:rPr>
        <w:t> </w:t>
      </w:r>
      <w:r>
        <w:rPr>
          <w:sz w:val="24"/>
        </w:rPr>
        <w:t>component</w:t>
      </w:r>
      <w:r>
        <w:rPr>
          <w:spacing w:val="-1"/>
          <w:sz w:val="24"/>
        </w:rPr>
        <w:t> </w:t>
      </w:r>
      <w:r>
        <w:rPr>
          <w:sz w:val="24"/>
        </w:rPr>
        <w:t>of</w:t>
      </w:r>
      <w:r>
        <w:rPr>
          <w:spacing w:val="-4"/>
          <w:sz w:val="24"/>
        </w:rPr>
        <w:t> </w:t>
      </w:r>
      <w:r>
        <w:rPr>
          <w:sz w:val="24"/>
        </w:rPr>
        <w:t>the</w:t>
      </w:r>
      <w:r>
        <w:rPr>
          <w:spacing w:val="-4"/>
          <w:sz w:val="24"/>
        </w:rPr>
        <w:t> </w:t>
      </w:r>
      <w:r>
        <w:rPr>
          <w:sz w:val="24"/>
        </w:rPr>
        <w:t>self- study (see 5.4.1).</w:t>
      </w:r>
    </w:p>
    <w:p>
      <w:pPr>
        <w:pStyle w:val="BodyText"/>
        <w:spacing w:before="8"/>
        <w:rPr>
          <w:sz w:val="23"/>
        </w:rPr>
      </w:pPr>
    </w:p>
    <w:p>
      <w:pPr>
        <w:pStyle w:val="ListParagraph"/>
        <w:numPr>
          <w:ilvl w:val="1"/>
          <w:numId w:val="2"/>
        </w:numPr>
        <w:tabs>
          <w:tab w:pos="500" w:val="left" w:leader="none"/>
        </w:tabs>
        <w:spacing w:line="240" w:lineRule="auto" w:before="1" w:after="0"/>
        <w:ind w:left="140" w:right="136" w:firstLine="0"/>
        <w:jc w:val="left"/>
        <w:rPr>
          <w:sz w:val="24"/>
        </w:rPr>
      </w:pPr>
      <w:r>
        <w:rPr>
          <w:sz w:val="24"/>
        </w:rPr>
        <w:t>Members of the Institutional and Program Assessment Council’s Program Assessment Sub- Committee will act as resources for faculty in completing and analyzing assessment results. Reports</w:t>
      </w:r>
      <w:r>
        <w:rPr>
          <w:spacing w:val="-4"/>
          <w:sz w:val="24"/>
        </w:rPr>
        <w:t> </w:t>
      </w:r>
      <w:r>
        <w:rPr>
          <w:sz w:val="24"/>
        </w:rPr>
        <w:t>shall</w:t>
      </w:r>
      <w:r>
        <w:rPr>
          <w:spacing w:val="-4"/>
          <w:sz w:val="24"/>
        </w:rPr>
        <w:t> </w:t>
      </w:r>
      <w:r>
        <w:rPr>
          <w:sz w:val="24"/>
        </w:rPr>
        <w:t>be</w:t>
      </w:r>
      <w:r>
        <w:rPr>
          <w:spacing w:val="-3"/>
          <w:sz w:val="24"/>
        </w:rPr>
        <w:t> </w:t>
      </w:r>
      <w:r>
        <w:rPr>
          <w:sz w:val="24"/>
        </w:rPr>
        <w:t>no</w:t>
      </w:r>
      <w:r>
        <w:rPr>
          <w:spacing w:val="-3"/>
          <w:sz w:val="24"/>
        </w:rPr>
        <w:t> </w:t>
      </w:r>
      <w:r>
        <w:rPr>
          <w:sz w:val="24"/>
        </w:rPr>
        <w:t>longer</w:t>
      </w:r>
      <w:r>
        <w:rPr>
          <w:spacing w:val="-1"/>
          <w:sz w:val="24"/>
        </w:rPr>
        <w:t> </w:t>
      </w:r>
      <w:r>
        <w:rPr>
          <w:sz w:val="24"/>
        </w:rPr>
        <w:t>than</w:t>
      </w:r>
      <w:r>
        <w:rPr>
          <w:spacing w:val="-3"/>
          <w:sz w:val="24"/>
        </w:rPr>
        <w:t> </w:t>
      </w:r>
      <w:r>
        <w:rPr>
          <w:sz w:val="24"/>
        </w:rPr>
        <w:t>4</w:t>
      </w:r>
      <w:r>
        <w:rPr>
          <w:spacing w:val="-1"/>
          <w:sz w:val="24"/>
        </w:rPr>
        <w:t> </w:t>
      </w:r>
      <w:r>
        <w:rPr>
          <w:sz w:val="24"/>
        </w:rPr>
        <w:t>single</w:t>
      </w:r>
      <w:r>
        <w:rPr>
          <w:spacing w:val="-1"/>
          <w:sz w:val="24"/>
        </w:rPr>
        <w:t> </w:t>
      </w:r>
      <w:r>
        <w:rPr>
          <w:sz w:val="24"/>
        </w:rPr>
        <w:t>spaced</w:t>
      </w:r>
      <w:r>
        <w:rPr>
          <w:spacing w:val="-3"/>
          <w:sz w:val="24"/>
        </w:rPr>
        <w:t> </w:t>
      </w:r>
      <w:r>
        <w:rPr>
          <w:sz w:val="24"/>
        </w:rPr>
        <w:t>pages</w:t>
      </w:r>
      <w:r>
        <w:rPr>
          <w:spacing w:val="-2"/>
          <w:sz w:val="24"/>
        </w:rPr>
        <w:t> </w:t>
      </w:r>
      <w:r>
        <w:rPr>
          <w:sz w:val="24"/>
        </w:rPr>
        <w:t>and shall</w:t>
      </w:r>
      <w:r>
        <w:rPr>
          <w:spacing w:val="-4"/>
          <w:sz w:val="24"/>
        </w:rPr>
        <w:t> </w:t>
      </w:r>
      <w:r>
        <w:rPr>
          <w:sz w:val="24"/>
        </w:rPr>
        <w:t>include</w:t>
      </w:r>
      <w:r>
        <w:rPr>
          <w:spacing w:val="-3"/>
          <w:sz w:val="24"/>
        </w:rPr>
        <w:t> </w:t>
      </w:r>
      <w:r>
        <w:rPr>
          <w:sz w:val="24"/>
        </w:rPr>
        <w:t>a</w:t>
      </w:r>
      <w:r>
        <w:rPr>
          <w:spacing w:val="-1"/>
          <w:sz w:val="24"/>
        </w:rPr>
        <w:t> </w:t>
      </w:r>
      <w:r>
        <w:rPr>
          <w:sz w:val="24"/>
        </w:rPr>
        <w:t>review</w:t>
      </w:r>
      <w:r>
        <w:rPr>
          <w:spacing w:val="-3"/>
          <w:sz w:val="24"/>
        </w:rPr>
        <w:t> </w:t>
      </w:r>
      <w:r>
        <w:rPr>
          <w:sz w:val="24"/>
        </w:rPr>
        <w:t>of</w:t>
      </w:r>
      <w:r>
        <w:rPr>
          <w:spacing w:val="-3"/>
          <w:sz w:val="24"/>
        </w:rPr>
        <w:t> </w:t>
      </w:r>
      <w:r>
        <w:rPr>
          <w:sz w:val="24"/>
        </w:rPr>
        <w:t>the</w:t>
      </w:r>
      <w:r>
        <w:rPr>
          <w:spacing w:val="-1"/>
          <w:sz w:val="24"/>
        </w:rPr>
        <w:t> </w:t>
      </w:r>
      <w:r>
        <w:rPr>
          <w:sz w:val="24"/>
        </w:rPr>
        <w:t>assessment process, results of the assessment, and plans for program improvement as a result of the </w:t>
      </w:r>
      <w:r>
        <w:rPr>
          <w:spacing w:val="-2"/>
          <w:sz w:val="24"/>
        </w:rPr>
        <w:t>assessment.</w:t>
      </w:r>
    </w:p>
    <w:p>
      <w:pPr>
        <w:pStyle w:val="BodyText"/>
        <w:spacing w:before="11"/>
        <w:rPr>
          <w:sz w:val="23"/>
        </w:rPr>
      </w:pPr>
    </w:p>
    <w:p>
      <w:pPr>
        <w:pStyle w:val="ListParagraph"/>
        <w:numPr>
          <w:ilvl w:val="1"/>
          <w:numId w:val="2"/>
        </w:numPr>
        <w:tabs>
          <w:tab w:pos="500" w:val="left" w:leader="none"/>
        </w:tabs>
        <w:spacing w:line="240" w:lineRule="auto" w:before="0" w:after="0"/>
        <w:ind w:left="140" w:right="302" w:firstLine="0"/>
        <w:jc w:val="left"/>
        <w:rPr>
          <w:sz w:val="24"/>
        </w:rPr>
      </w:pPr>
      <w:r>
        <w:rPr>
          <w:sz w:val="24"/>
        </w:rPr>
        <w:t>The Coordinator of Program Review and Assessment (CPR&amp;A) will provide mentoring and support to the members of the Program Assessment Subcommittee. In addition, the CPR&amp;A will provide</w:t>
      </w:r>
      <w:r>
        <w:rPr>
          <w:spacing w:val="-5"/>
          <w:sz w:val="24"/>
        </w:rPr>
        <w:t> </w:t>
      </w:r>
      <w:r>
        <w:rPr>
          <w:sz w:val="24"/>
        </w:rPr>
        <w:t>feedback</w:t>
      </w:r>
      <w:r>
        <w:rPr>
          <w:spacing w:val="-4"/>
          <w:sz w:val="24"/>
        </w:rPr>
        <w:t> </w:t>
      </w:r>
      <w:r>
        <w:rPr>
          <w:sz w:val="24"/>
        </w:rPr>
        <w:t>to</w:t>
      </w:r>
      <w:r>
        <w:rPr>
          <w:spacing w:val="-4"/>
          <w:sz w:val="24"/>
        </w:rPr>
        <w:t> </w:t>
      </w:r>
      <w:r>
        <w:rPr>
          <w:sz w:val="24"/>
        </w:rPr>
        <w:t>the</w:t>
      </w:r>
      <w:r>
        <w:rPr>
          <w:spacing w:val="-5"/>
          <w:sz w:val="24"/>
        </w:rPr>
        <w:t> </w:t>
      </w:r>
      <w:r>
        <w:rPr>
          <w:sz w:val="24"/>
        </w:rPr>
        <w:t>department/program/school</w:t>
      </w:r>
      <w:r>
        <w:rPr>
          <w:spacing w:val="-5"/>
          <w:sz w:val="24"/>
        </w:rPr>
        <w:t> </w:t>
      </w:r>
      <w:r>
        <w:rPr>
          <w:sz w:val="24"/>
        </w:rPr>
        <w:t>faculty</w:t>
      </w:r>
      <w:r>
        <w:rPr>
          <w:spacing w:val="-3"/>
          <w:sz w:val="24"/>
        </w:rPr>
        <w:t> </w:t>
      </w:r>
      <w:r>
        <w:rPr>
          <w:sz w:val="24"/>
        </w:rPr>
        <w:t>on</w:t>
      </w:r>
      <w:r>
        <w:rPr>
          <w:spacing w:val="-2"/>
          <w:sz w:val="24"/>
        </w:rPr>
        <w:t> </w:t>
      </w:r>
      <w:r>
        <w:rPr>
          <w:sz w:val="24"/>
        </w:rPr>
        <w:t>the</w:t>
      </w:r>
      <w:r>
        <w:rPr>
          <w:spacing w:val="-5"/>
          <w:sz w:val="24"/>
        </w:rPr>
        <w:t> </w:t>
      </w:r>
      <w:r>
        <w:rPr>
          <w:sz w:val="24"/>
        </w:rPr>
        <w:t>assessment</w:t>
      </w:r>
      <w:r>
        <w:rPr>
          <w:spacing w:val="-4"/>
          <w:sz w:val="24"/>
        </w:rPr>
        <w:t> </w:t>
      </w:r>
      <w:r>
        <w:rPr>
          <w:sz w:val="24"/>
        </w:rPr>
        <w:t>process,</w:t>
      </w:r>
      <w:r>
        <w:rPr>
          <w:spacing w:val="-5"/>
          <w:sz w:val="24"/>
        </w:rPr>
        <w:t> </w:t>
      </w:r>
      <w:r>
        <w:rPr>
          <w:sz w:val="24"/>
        </w:rPr>
        <w:t>results, and plans for program improvement as a result of the assessment.</w:t>
      </w:r>
    </w:p>
    <w:p>
      <w:pPr>
        <w:pStyle w:val="BodyText"/>
        <w:spacing w:before="11"/>
        <w:rPr>
          <w:sz w:val="23"/>
        </w:rPr>
      </w:pPr>
    </w:p>
    <w:p>
      <w:pPr>
        <w:pStyle w:val="Heading1"/>
        <w:numPr>
          <w:ilvl w:val="0"/>
          <w:numId w:val="2"/>
        </w:numPr>
        <w:tabs>
          <w:tab w:pos="383" w:val="left" w:leader="none"/>
        </w:tabs>
        <w:spacing w:line="240" w:lineRule="auto" w:before="0" w:after="0"/>
        <w:ind w:left="382" w:right="0" w:hanging="243"/>
        <w:jc w:val="left"/>
      </w:pPr>
      <w:bookmarkStart w:name="5. The Program Review Process" w:id="7"/>
      <w:bookmarkEnd w:id="7"/>
      <w:r>
        <w:rPr/>
        <w:t>T</w:t>
      </w:r>
      <w:r>
        <w:rPr/>
        <w:t>he</w:t>
      </w:r>
      <w:r>
        <w:rPr>
          <w:spacing w:val="-3"/>
        </w:rPr>
        <w:t> </w:t>
      </w:r>
      <w:r>
        <w:rPr/>
        <w:t>Program</w:t>
      </w:r>
      <w:r>
        <w:rPr>
          <w:spacing w:val="-2"/>
        </w:rPr>
        <w:t> </w:t>
      </w:r>
      <w:r>
        <w:rPr/>
        <w:t>Review</w:t>
      </w:r>
      <w:r>
        <w:rPr>
          <w:spacing w:val="-3"/>
        </w:rPr>
        <w:t> </w:t>
      </w:r>
      <w:r>
        <w:rPr>
          <w:spacing w:val="-2"/>
        </w:rPr>
        <w:t>Process</w:t>
      </w:r>
    </w:p>
    <w:p>
      <w:pPr>
        <w:pStyle w:val="BodyText"/>
        <w:spacing w:before="2"/>
        <w:rPr>
          <w:b/>
        </w:rPr>
      </w:pPr>
    </w:p>
    <w:p>
      <w:pPr>
        <w:pStyle w:val="ListParagraph"/>
        <w:numPr>
          <w:ilvl w:val="1"/>
          <w:numId w:val="2"/>
        </w:numPr>
        <w:tabs>
          <w:tab w:pos="500" w:val="left" w:leader="none"/>
        </w:tabs>
        <w:spacing w:line="240" w:lineRule="auto" w:before="0" w:after="0"/>
        <w:ind w:left="140" w:right="241" w:firstLine="0"/>
        <w:jc w:val="left"/>
        <w:rPr>
          <w:sz w:val="24"/>
        </w:rPr>
      </w:pPr>
      <w:r>
        <w:rPr>
          <w:sz w:val="24"/>
        </w:rPr>
        <w:t>Program review</w:t>
      </w:r>
      <w:r>
        <w:rPr>
          <w:spacing w:val="-2"/>
          <w:sz w:val="24"/>
        </w:rPr>
        <w:t> </w:t>
      </w:r>
      <w:r>
        <w:rPr>
          <w:sz w:val="24"/>
        </w:rPr>
        <w:t>is</w:t>
      </w:r>
      <w:r>
        <w:rPr>
          <w:spacing w:val="-1"/>
          <w:sz w:val="24"/>
        </w:rPr>
        <w:t> </w:t>
      </w:r>
      <w:r>
        <w:rPr>
          <w:sz w:val="24"/>
        </w:rPr>
        <w:t>useful</w:t>
      </w:r>
      <w:r>
        <w:rPr>
          <w:spacing w:val="-3"/>
          <w:sz w:val="24"/>
        </w:rPr>
        <w:t> </w:t>
      </w:r>
      <w:r>
        <w:rPr>
          <w:sz w:val="24"/>
        </w:rPr>
        <w:t>as</w:t>
      </w:r>
      <w:r>
        <w:rPr>
          <w:spacing w:val="-1"/>
          <w:sz w:val="24"/>
        </w:rPr>
        <w:t> </w:t>
      </w:r>
      <w:r>
        <w:rPr>
          <w:sz w:val="24"/>
        </w:rPr>
        <w:t>a systematic,</w:t>
      </w:r>
      <w:r>
        <w:rPr>
          <w:spacing w:val="-3"/>
          <w:sz w:val="24"/>
        </w:rPr>
        <w:t> </w:t>
      </w:r>
      <w:r>
        <w:rPr>
          <w:sz w:val="24"/>
        </w:rPr>
        <w:t>ongoing, self-reflective process</w:t>
      </w:r>
      <w:r>
        <w:rPr>
          <w:spacing w:val="-1"/>
          <w:sz w:val="24"/>
        </w:rPr>
        <w:t> </w:t>
      </w:r>
      <w:r>
        <w:rPr>
          <w:sz w:val="24"/>
        </w:rPr>
        <w:t>of</w:t>
      </w:r>
      <w:r>
        <w:rPr>
          <w:spacing w:val="-2"/>
          <w:sz w:val="24"/>
        </w:rPr>
        <w:t> </w:t>
      </w:r>
      <w:r>
        <w:rPr>
          <w:sz w:val="24"/>
        </w:rPr>
        <w:t>inquiry</w:t>
      </w:r>
      <w:r>
        <w:rPr>
          <w:spacing w:val="-1"/>
          <w:sz w:val="24"/>
        </w:rPr>
        <w:t> </w:t>
      </w:r>
      <w:r>
        <w:rPr>
          <w:sz w:val="24"/>
        </w:rPr>
        <w:t>aligned to the</w:t>
      </w:r>
      <w:r>
        <w:rPr>
          <w:spacing w:val="-4"/>
          <w:sz w:val="24"/>
        </w:rPr>
        <w:t> </w:t>
      </w:r>
      <w:r>
        <w:rPr>
          <w:sz w:val="24"/>
        </w:rPr>
        <w:t>institutional</w:t>
      </w:r>
      <w:r>
        <w:rPr>
          <w:spacing w:val="-2"/>
          <w:sz w:val="24"/>
        </w:rPr>
        <w:t> </w:t>
      </w:r>
      <w:r>
        <w:rPr>
          <w:sz w:val="24"/>
        </w:rPr>
        <w:t>strategic</w:t>
      </w:r>
      <w:r>
        <w:rPr>
          <w:spacing w:val="-3"/>
          <w:sz w:val="24"/>
        </w:rPr>
        <w:t> </w:t>
      </w:r>
      <w:r>
        <w:rPr>
          <w:sz w:val="24"/>
        </w:rPr>
        <w:t>plan</w:t>
      </w:r>
      <w:r>
        <w:rPr>
          <w:spacing w:val="-4"/>
          <w:sz w:val="24"/>
        </w:rPr>
        <w:t> </w:t>
      </w:r>
      <w:r>
        <w:rPr>
          <w:sz w:val="24"/>
        </w:rPr>
        <w:t>and</w:t>
      </w:r>
      <w:r>
        <w:rPr>
          <w:spacing w:val="-1"/>
          <w:sz w:val="24"/>
        </w:rPr>
        <w:t> </w:t>
      </w:r>
      <w:r>
        <w:rPr>
          <w:sz w:val="24"/>
        </w:rPr>
        <w:t>conducted</w:t>
      </w:r>
      <w:r>
        <w:rPr>
          <w:spacing w:val="-4"/>
          <w:sz w:val="24"/>
        </w:rPr>
        <w:t> </w:t>
      </w:r>
      <w:r>
        <w:rPr>
          <w:sz w:val="24"/>
        </w:rPr>
        <w:t>by</w:t>
      </w:r>
      <w:r>
        <w:rPr>
          <w:spacing w:val="-6"/>
          <w:sz w:val="24"/>
        </w:rPr>
        <w:t> </w:t>
      </w:r>
      <w:r>
        <w:rPr>
          <w:sz w:val="24"/>
        </w:rPr>
        <w:t>academic</w:t>
      </w:r>
      <w:r>
        <w:rPr>
          <w:spacing w:val="-3"/>
          <w:sz w:val="24"/>
        </w:rPr>
        <w:t> </w:t>
      </w:r>
      <w:r>
        <w:rPr>
          <w:sz w:val="24"/>
        </w:rPr>
        <w:t>programs</w:t>
      </w:r>
      <w:r>
        <w:rPr>
          <w:spacing w:val="-5"/>
          <w:sz w:val="24"/>
        </w:rPr>
        <w:t> </w:t>
      </w:r>
      <w:r>
        <w:rPr>
          <w:sz w:val="24"/>
        </w:rPr>
        <w:t>for</w:t>
      </w:r>
      <w:r>
        <w:rPr>
          <w:spacing w:val="-5"/>
          <w:sz w:val="24"/>
        </w:rPr>
        <w:t> </w:t>
      </w:r>
      <w:r>
        <w:rPr>
          <w:sz w:val="24"/>
        </w:rPr>
        <w:t>their</w:t>
      </w:r>
      <w:r>
        <w:rPr>
          <w:spacing w:val="-3"/>
          <w:sz w:val="24"/>
        </w:rPr>
        <w:t> </w:t>
      </w:r>
      <w:r>
        <w:rPr>
          <w:sz w:val="24"/>
        </w:rPr>
        <w:t>own</w:t>
      </w:r>
      <w:r>
        <w:rPr>
          <w:spacing w:val="-1"/>
          <w:sz w:val="24"/>
        </w:rPr>
        <w:t> </w:t>
      </w:r>
      <w:r>
        <w:rPr>
          <w:sz w:val="24"/>
        </w:rPr>
        <w:t>improvement. Program review is a continuous process that focuses on helping students, including addressing equity gaps, to meet learning outcomes can also aid academic programs in planning for both the short and long terms in developing curricular offerings, in documenting successes, and in substantiating resource needs.</w:t>
      </w:r>
    </w:p>
    <w:p>
      <w:pPr>
        <w:pStyle w:val="BodyText"/>
        <w:spacing w:before="11"/>
        <w:rPr>
          <w:sz w:val="23"/>
        </w:rPr>
      </w:pPr>
    </w:p>
    <w:p>
      <w:pPr>
        <w:pStyle w:val="BodyText"/>
        <w:ind w:left="860" w:right="167"/>
      </w:pPr>
      <w:r>
        <w:rPr/>
        <w:t>5.1.1. The program review will include a summary and evaluation of equity-minded and inclusive practices enabled and advanced by the unit. Direct evaluations may rely on internal</w:t>
      </w:r>
      <w:r>
        <w:rPr>
          <w:spacing w:val="-2"/>
        </w:rPr>
        <w:t> </w:t>
      </w:r>
      <w:r>
        <w:rPr/>
        <w:t>and</w:t>
      </w:r>
      <w:r>
        <w:rPr>
          <w:spacing w:val="-4"/>
        </w:rPr>
        <w:t> </w:t>
      </w:r>
      <w:r>
        <w:rPr/>
        <w:t>external</w:t>
      </w:r>
      <w:r>
        <w:rPr>
          <w:spacing w:val="-5"/>
        </w:rPr>
        <w:t> </w:t>
      </w:r>
      <w:r>
        <w:rPr/>
        <w:t>assessments,</w:t>
      </w:r>
      <w:r>
        <w:rPr>
          <w:spacing w:val="-5"/>
        </w:rPr>
        <w:t> </w:t>
      </w:r>
      <w:r>
        <w:rPr/>
        <w:t>surveys,</w:t>
      </w:r>
      <w:r>
        <w:rPr>
          <w:spacing w:val="-2"/>
        </w:rPr>
        <w:t> </w:t>
      </w:r>
      <w:r>
        <w:rPr/>
        <w:t>and</w:t>
      </w:r>
      <w:r>
        <w:rPr>
          <w:spacing w:val="-4"/>
        </w:rPr>
        <w:t> </w:t>
      </w:r>
      <w:r>
        <w:rPr/>
        <w:t>other</w:t>
      </w:r>
      <w:r>
        <w:rPr>
          <w:spacing w:val="-5"/>
        </w:rPr>
        <w:t> </w:t>
      </w:r>
      <w:r>
        <w:rPr/>
        <w:t>data</w:t>
      </w:r>
      <w:r>
        <w:rPr>
          <w:spacing w:val="-2"/>
        </w:rPr>
        <w:t> </w:t>
      </w:r>
      <w:r>
        <w:rPr/>
        <w:t>concerning</w:t>
      </w:r>
      <w:r>
        <w:rPr>
          <w:spacing w:val="-3"/>
        </w:rPr>
        <w:t> </w:t>
      </w:r>
      <w:r>
        <w:rPr/>
        <w:t>access</w:t>
      </w:r>
      <w:r>
        <w:rPr>
          <w:spacing w:val="-3"/>
        </w:rPr>
        <w:t> </w:t>
      </w:r>
      <w:r>
        <w:rPr/>
        <w:t>to</w:t>
      </w:r>
      <w:r>
        <w:rPr>
          <w:spacing w:val="-4"/>
        </w:rPr>
        <w:t> </w:t>
      </w:r>
      <w:r>
        <w:rPr/>
        <w:t>resources and extent of student support.</w:t>
      </w:r>
    </w:p>
    <w:p>
      <w:pPr>
        <w:pStyle w:val="BodyText"/>
        <w:spacing w:before="11"/>
        <w:rPr>
          <w:sz w:val="23"/>
        </w:rPr>
      </w:pPr>
    </w:p>
    <w:p>
      <w:pPr>
        <w:pStyle w:val="ListParagraph"/>
        <w:numPr>
          <w:ilvl w:val="1"/>
          <w:numId w:val="2"/>
        </w:numPr>
        <w:tabs>
          <w:tab w:pos="500" w:val="left" w:leader="none"/>
        </w:tabs>
        <w:spacing w:line="240" w:lineRule="auto" w:before="1" w:after="0"/>
        <w:ind w:left="140" w:right="242" w:firstLine="0"/>
        <w:jc w:val="left"/>
        <w:rPr>
          <w:sz w:val="24"/>
        </w:rPr>
      </w:pPr>
      <w:r>
        <w:rPr>
          <w:sz w:val="24"/>
        </w:rPr>
        <w:t>Program</w:t>
      </w:r>
      <w:r>
        <w:rPr>
          <w:spacing w:val="-1"/>
          <w:sz w:val="24"/>
        </w:rPr>
        <w:t> </w:t>
      </w:r>
      <w:r>
        <w:rPr>
          <w:sz w:val="24"/>
        </w:rPr>
        <w:t>review</w:t>
      </w:r>
      <w:r>
        <w:rPr>
          <w:spacing w:val="-3"/>
          <w:sz w:val="24"/>
        </w:rPr>
        <w:t> </w:t>
      </w:r>
      <w:r>
        <w:rPr>
          <w:sz w:val="24"/>
        </w:rPr>
        <w:t>for</w:t>
      </w:r>
      <w:r>
        <w:rPr>
          <w:spacing w:val="-4"/>
          <w:sz w:val="24"/>
        </w:rPr>
        <w:t> </w:t>
      </w:r>
      <w:r>
        <w:rPr>
          <w:sz w:val="24"/>
        </w:rPr>
        <w:t>all</w:t>
      </w:r>
      <w:r>
        <w:rPr>
          <w:spacing w:val="-2"/>
          <w:sz w:val="24"/>
        </w:rPr>
        <w:t> </w:t>
      </w:r>
      <w:r>
        <w:rPr>
          <w:sz w:val="24"/>
        </w:rPr>
        <w:t>units</w:t>
      </w:r>
      <w:r>
        <w:rPr>
          <w:spacing w:val="-4"/>
          <w:sz w:val="24"/>
        </w:rPr>
        <w:t> </w:t>
      </w:r>
      <w:r>
        <w:rPr>
          <w:sz w:val="24"/>
        </w:rPr>
        <w:t>will</w:t>
      </w:r>
      <w:r>
        <w:rPr>
          <w:spacing w:val="-4"/>
          <w:sz w:val="24"/>
        </w:rPr>
        <w:t> </w:t>
      </w:r>
      <w:r>
        <w:rPr>
          <w:sz w:val="24"/>
        </w:rPr>
        <w:t>be</w:t>
      </w:r>
      <w:r>
        <w:rPr>
          <w:spacing w:val="-1"/>
          <w:sz w:val="24"/>
        </w:rPr>
        <w:t> </w:t>
      </w:r>
      <w:r>
        <w:rPr>
          <w:sz w:val="24"/>
        </w:rPr>
        <w:t>completed</w:t>
      </w:r>
      <w:r>
        <w:rPr>
          <w:spacing w:val="-3"/>
          <w:sz w:val="24"/>
        </w:rPr>
        <w:t> </w:t>
      </w:r>
      <w:r>
        <w:rPr>
          <w:sz w:val="24"/>
        </w:rPr>
        <w:t>every</w:t>
      </w:r>
      <w:r>
        <w:rPr>
          <w:spacing w:val="-2"/>
          <w:sz w:val="24"/>
        </w:rPr>
        <w:t> </w:t>
      </w:r>
      <w:r>
        <w:rPr>
          <w:sz w:val="24"/>
        </w:rPr>
        <w:t>7</w:t>
      </w:r>
      <w:r>
        <w:rPr>
          <w:spacing w:val="-3"/>
          <w:sz w:val="24"/>
        </w:rPr>
        <w:t> </w:t>
      </w:r>
      <w:r>
        <w:rPr>
          <w:sz w:val="24"/>
        </w:rPr>
        <w:t>years,</w:t>
      </w:r>
      <w:r>
        <w:rPr>
          <w:spacing w:val="-4"/>
          <w:sz w:val="24"/>
        </w:rPr>
        <w:t> </w:t>
      </w:r>
      <w:r>
        <w:rPr>
          <w:sz w:val="24"/>
        </w:rPr>
        <w:t>with</w:t>
      </w:r>
      <w:r>
        <w:rPr>
          <w:spacing w:val="-3"/>
          <w:sz w:val="24"/>
        </w:rPr>
        <w:t> </w:t>
      </w:r>
      <w:r>
        <w:rPr>
          <w:sz w:val="24"/>
        </w:rPr>
        <w:t>the</w:t>
      </w:r>
      <w:r>
        <w:rPr>
          <w:spacing w:val="-3"/>
          <w:sz w:val="24"/>
        </w:rPr>
        <w:t> </w:t>
      </w:r>
      <w:r>
        <w:rPr>
          <w:sz w:val="24"/>
        </w:rPr>
        <w:t>exception</w:t>
      </w:r>
      <w:r>
        <w:rPr>
          <w:spacing w:val="-3"/>
          <w:sz w:val="24"/>
        </w:rPr>
        <w:t> </w:t>
      </w:r>
      <w:r>
        <w:rPr>
          <w:sz w:val="24"/>
        </w:rPr>
        <w:t>of</w:t>
      </w:r>
      <w:r>
        <w:rPr>
          <w:spacing w:val="-3"/>
          <w:sz w:val="24"/>
        </w:rPr>
        <w:t> </w:t>
      </w:r>
      <w:r>
        <w:rPr>
          <w:sz w:val="24"/>
        </w:rPr>
        <w:t>accredited programs who follow their re-accreditation timetable (not to exceed every 10 years). When circumstances warrant, the frequency of review may be extended or reduced by the Division of</w:t>
      </w:r>
    </w:p>
    <w:p>
      <w:pPr>
        <w:spacing w:after="0" w:line="240" w:lineRule="auto"/>
        <w:jc w:val="left"/>
        <w:rPr>
          <w:sz w:val="24"/>
        </w:rPr>
        <w:sectPr>
          <w:pgSz w:w="12240" w:h="15840"/>
          <w:pgMar w:top="1360" w:bottom="280" w:left="1180" w:right="1200"/>
        </w:sectPr>
      </w:pPr>
    </w:p>
    <w:p>
      <w:pPr>
        <w:pStyle w:val="BodyText"/>
        <w:spacing w:before="38"/>
        <w:ind w:left="139" w:right="142"/>
      </w:pPr>
      <w:r>
        <w:rPr/>
        <w:t>Academic</w:t>
      </w:r>
      <w:r>
        <w:rPr>
          <w:spacing w:val="-3"/>
        </w:rPr>
        <w:t> </w:t>
      </w:r>
      <w:r>
        <w:rPr/>
        <w:t>Affairs</w:t>
      </w:r>
      <w:r>
        <w:rPr>
          <w:spacing w:val="-5"/>
        </w:rPr>
        <w:t> </w:t>
      </w:r>
      <w:r>
        <w:rPr/>
        <w:t>in</w:t>
      </w:r>
      <w:r>
        <w:rPr>
          <w:spacing w:val="-1"/>
        </w:rPr>
        <w:t> </w:t>
      </w:r>
      <w:r>
        <w:rPr/>
        <w:t>consultation</w:t>
      </w:r>
      <w:r>
        <w:rPr>
          <w:spacing w:val="-4"/>
        </w:rPr>
        <w:t> </w:t>
      </w:r>
      <w:r>
        <w:rPr/>
        <w:t>with</w:t>
      </w:r>
      <w:r>
        <w:rPr>
          <w:spacing w:val="-4"/>
        </w:rPr>
        <w:t> </w:t>
      </w:r>
      <w:r>
        <w:rPr/>
        <w:t>the</w:t>
      </w:r>
      <w:r>
        <w:rPr>
          <w:spacing w:val="-2"/>
        </w:rPr>
        <w:t> </w:t>
      </w:r>
      <w:r>
        <w:rPr/>
        <w:t>College</w:t>
      </w:r>
      <w:r>
        <w:rPr>
          <w:spacing w:val="-4"/>
        </w:rPr>
        <w:t> </w:t>
      </w:r>
      <w:r>
        <w:rPr/>
        <w:t>Dean</w:t>
      </w:r>
      <w:r>
        <w:rPr>
          <w:spacing w:val="-1"/>
        </w:rPr>
        <w:t> </w:t>
      </w:r>
      <w:r>
        <w:rPr/>
        <w:t>or</w:t>
      </w:r>
      <w:r>
        <w:rPr>
          <w:spacing w:val="-5"/>
        </w:rPr>
        <w:t> </w:t>
      </w:r>
      <w:r>
        <w:rPr/>
        <w:t>appropriate</w:t>
      </w:r>
      <w:r>
        <w:rPr>
          <w:spacing w:val="-2"/>
        </w:rPr>
        <w:t> </w:t>
      </w:r>
      <w:r>
        <w:rPr/>
        <w:t>administrator</w:t>
      </w:r>
      <w:r>
        <w:rPr>
          <w:spacing w:val="-5"/>
        </w:rPr>
        <w:t> </w:t>
      </w:r>
      <w:r>
        <w:rPr/>
        <w:t>and</w:t>
      </w:r>
      <w:r>
        <w:rPr>
          <w:spacing w:val="-1"/>
        </w:rPr>
        <w:t> </w:t>
      </w:r>
      <w:r>
        <w:rPr/>
        <w:t>the</w:t>
      </w:r>
      <w:r>
        <w:rPr>
          <w:spacing w:val="-4"/>
        </w:rPr>
        <w:t> </w:t>
      </w:r>
      <w:r>
        <w:rPr/>
        <w:t>Chair of the Program and Institutional Assessment Council of the Academic Senate. Under exceptional circumstances, the department may request an exception to delay their program review for 1 year. They must receive approval from the College Dean and the Vice Provost for Academic Programs. No extensions beyond 1 year will be granted. For programs that do not meet the extended deadline, the external review and </w:t>
      </w:r>
      <w:r>
        <w:rPr>
          <w:i/>
        </w:rPr>
        <w:t>program review process will continue </w:t>
      </w:r>
      <w:r>
        <w:rPr/>
        <w:t>without a self- </w:t>
      </w:r>
      <w:r>
        <w:rPr>
          <w:spacing w:val="-2"/>
        </w:rPr>
        <w:t>study.</w:t>
      </w:r>
    </w:p>
    <w:p>
      <w:pPr>
        <w:pStyle w:val="BodyText"/>
        <w:spacing w:before="1"/>
      </w:pPr>
    </w:p>
    <w:p>
      <w:pPr>
        <w:pStyle w:val="ListParagraph"/>
        <w:numPr>
          <w:ilvl w:val="1"/>
          <w:numId w:val="2"/>
        </w:numPr>
        <w:tabs>
          <w:tab w:pos="500" w:val="left" w:leader="none"/>
        </w:tabs>
        <w:spacing w:line="240" w:lineRule="auto" w:before="0" w:after="0"/>
        <w:ind w:left="140" w:right="335" w:firstLine="0"/>
        <w:jc w:val="left"/>
        <w:rPr>
          <w:sz w:val="24"/>
        </w:rPr>
      </w:pPr>
      <w:r>
        <w:rPr>
          <w:sz w:val="24"/>
        </w:rPr>
        <w:t>All</w:t>
      </w:r>
      <w:r>
        <w:rPr>
          <w:spacing w:val="-4"/>
          <w:sz w:val="24"/>
        </w:rPr>
        <w:t> </w:t>
      </w:r>
      <w:r>
        <w:rPr>
          <w:sz w:val="24"/>
        </w:rPr>
        <w:t>degree</w:t>
      </w:r>
      <w:r>
        <w:rPr>
          <w:spacing w:val="-1"/>
          <w:sz w:val="24"/>
        </w:rPr>
        <w:t> </w:t>
      </w:r>
      <w:r>
        <w:rPr>
          <w:sz w:val="24"/>
        </w:rPr>
        <w:t>programs</w:t>
      </w:r>
      <w:r>
        <w:rPr>
          <w:spacing w:val="-4"/>
          <w:sz w:val="24"/>
        </w:rPr>
        <w:t> </w:t>
      </w:r>
      <w:r>
        <w:rPr>
          <w:sz w:val="24"/>
        </w:rPr>
        <w:t>within</w:t>
      </w:r>
      <w:r>
        <w:rPr>
          <w:spacing w:val="-3"/>
          <w:sz w:val="24"/>
        </w:rPr>
        <w:t> </w:t>
      </w:r>
      <w:r>
        <w:rPr>
          <w:sz w:val="24"/>
        </w:rPr>
        <w:t>a</w:t>
      </w:r>
      <w:r>
        <w:rPr>
          <w:spacing w:val="-2"/>
          <w:sz w:val="24"/>
        </w:rPr>
        <w:t> </w:t>
      </w:r>
      <w:r>
        <w:rPr>
          <w:sz w:val="24"/>
        </w:rPr>
        <w:t>department</w:t>
      </w:r>
      <w:r>
        <w:rPr>
          <w:spacing w:val="-3"/>
          <w:sz w:val="24"/>
        </w:rPr>
        <w:t> </w:t>
      </w:r>
      <w:r>
        <w:rPr>
          <w:sz w:val="24"/>
        </w:rPr>
        <w:t>will</w:t>
      </w:r>
      <w:r>
        <w:rPr>
          <w:spacing w:val="-6"/>
          <w:sz w:val="24"/>
        </w:rPr>
        <w:t> </w:t>
      </w:r>
      <w:r>
        <w:rPr>
          <w:sz w:val="24"/>
        </w:rPr>
        <w:t>be</w:t>
      </w:r>
      <w:r>
        <w:rPr>
          <w:spacing w:val="-1"/>
          <w:sz w:val="24"/>
        </w:rPr>
        <w:t> </w:t>
      </w:r>
      <w:r>
        <w:rPr>
          <w:sz w:val="24"/>
        </w:rPr>
        <w:t>reviewed</w:t>
      </w:r>
      <w:r>
        <w:rPr>
          <w:spacing w:val="-1"/>
          <w:sz w:val="24"/>
        </w:rPr>
        <w:t> </w:t>
      </w:r>
      <w:r>
        <w:rPr>
          <w:sz w:val="24"/>
        </w:rPr>
        <w:t>at</w:t>
      </w:r>
      <w:r>
        <w:rPr>
          <w:spacing w:val="-3"/>
          <w:sz w:val="24"/>
        </w:rPr>
        <w:t> </w:t>
      </w:r>
      <w:r>
        <w:rPr>
          <w:sz w:val="24"/>
        </w:rPr>
        <w:t>the</w:t>
      </w:r>
      <w:r>
        <w:rPr>
          <w:spacing w:val="-3"/>
          <w:sz w:val="24"/>
        </w:rPr>
        <w:t> </w:t>
      </w:r>
      <w:r>
        <w:rPr>
          <w:sz w:val="24"/>
        </w:rPr>
        <w:t>same</w:t>
      </w:r>
      <w:r>
        <w:rPr>
          <w:spacing w:val="-3"/>
          <w:sz w:val="24"/>
        </w:rPr>
        <w:t> </w:t>
      </w:r>
      <w:r>
        <w:rPr>
          <w:sz w:val="24"/>
        </w:rPr>
        <w:t>time.</w:t>
      </w:r>
      <w:r>
        <w:rPr>
          <w:spacing w:val="-5"/>
          <w:sz w:val="24"/>
        </w:rPr>
        <w:t> </w:t>
      </w:r>
      <w:r>
        <w:rPr>
          <w:sz w:val="24"/>
        </w:rPr>
        <w:t>Exceptions</w:t>
      </w:r>
      <w:r>
        <w:rPr>
          <w:spacing w:val="-2"/>
          <w:sz w:val="24"/>
        </w:rPr>
        <w:t> </w:t>
      </w:r>
      <w:r>
        <w:rPr>
          <w:sz w:val="24"/>
        </w:rPr>
        <w:t>may be granted by the College Dean and the Vice Provost for Academic Programs.</w:t>
      </w:r>
    </w:p>
    <w:p>
      <w:pPr>
        <w:pStyle w:val="BodyText"/>
      </w:pPr>
    </w:p>
    <w:p>
      <w:pPr>
        <w:pStyle w:val="ListParagraph"/>
        <w:numPr>
          <w:ilvl w:val="1"/>
          <w:numId w:val="4"/>
        </w:numPr>
        <w:tabs>
          <w:tab w:pos="561" w:val="left" w:leader="none"/>
        </w:tabs>
        <w:spacing w:line="240" w:lineRule="auto" w:before="0" w:after="0"/>
        <w:ind w:left="140" w:right="537" w:firstLine="0"/>
        <w:jc w:val="left"/>
        <w:rPr>
          <w:sz w:val="24"/>
        </w:rPr>
      </w:pPr>
      <w:r>
        <w:rPr>
          <w:sz w:val="24"/>
        </w:rPr>
        <w:t>The</w:t>
      </w:r>
      <w:r>
        <w:rPr>
          <w:spacing w:val="-5"/>
          <w:sz w:val="24"/>
        </w:rPr>
        <w:t> </w:t>
      </w:r>
      <w:r>
        <w:rPr>
          <w:sz w:val="24"/>
        </w:rPr>
        <w:t>degree-granting</w:t>
      </w:r>
      <w:r>
        <w:rPr>
          <w:spacing w:val="-6"/>
          <w:sz w:val="24"/>
        </w:rPr>
        <w:t> </w:t>
      </w:r>
      <w:r>
        <w:rPr>
          <w:sz w:val="24"/>
        </w:rPr>
        <w:t>program</w:t>
      </w:r>
      <w:r>
        <w:rPr>
          <w:spacing w:val="-3"/>
          <w:sz w:val="24"/>
        </w:rPr>
        <w:t> </w:t>
      </w:r>
      <w:r>
        <w:rPr>
          <w:sz w:val="24"/>
        </w:rPr>
        <w:t>or</w:t>
      </w:r>
      <w:r>
        <w:rPr>
          <w:spacing w:val="-6"/>
          <w:sz w:val="24"/>
        </w:rPr>
        <w:t> </w:t>
      </w:r>
      <w:r>
        <w:rPr>
          <w:sz w:val="24"/>
        </w:rPr>
        <w:t>academic</w:t>
      </w:r>
      <w:r>
        <w:rPr>
          <w:spacing w:val="-7"/>
          <w:sz w:val="24"/>
        </w:rPr>
        <w:t> </w:t>
      </w:r>
      <w:r>
        <w:rPr>
          <w:sz w:val="24"/>
        </w:rPr>
        <w:t>support</w:t>
      </w:r>
      <w:r>
        <w:rPr>
          <w:spacing w:val="-5"/>
          <w:sz w:val="24"/>
        </w:rPr>
        <w:t> </w:t>
      </w:r>
      <w:r>
        <w:rPr>
          <w:sz w:val="24"/>
        </w:rPr>
        <w:t>unit</w:t>
      </w:r>
      <w:r>
        <w:rPr>
          <w:spacing w:val="-2"/>
          <w:sz w:val="24"/>
        </w:rPr>
        <w:t> </w:t>
      </w:r>
      <w:r>
        <w:rPr>
          <w:sz w:val="24"/>
        </w:rPr>
        <w:t>shall</w:t>
      </w:r>
      <w:r>
        <w:rPr>
          <w:spacing w:val="-3"/>
          <w:sz w:val="24"/>
        </w:rPr>
        <w:t> </w:t>
      </w:r>
      <w:r>
        <w:rPr>
          <w:sz w:val="24"/>
        </w:rPr>
        <w:t>complete</w:t>
      </w:r>
      <w:r>
        <w:rPr>
          <w:spacing w:val="-3"/>
          <w:sz w:val="24"/>
        </w:rPr>
        <w:t> </w:t>
      </w:r>
      <w:r>
        <w:rPr>
          <w:sz w:val="24"/>
        </w:rPr>
        <w:t>the</w:t>
      </w:r>
      <w:r>
        <w:rPr>
          <w:spacing w:val="-3"/>
          <w:sz w:val="24"/>
        </w:rPr>
        <w:t> </w:t>
      </w:r>
      <w:r>
        <w:rPr>
          <w:sz w:val="24"/>
        </w:rPr>
        <w:t>components</w:t>
      </w:r>
      <w:r>
        <w:rPr>
          <w:spacing w:val="-4"/>
          <w:sz w:val="24"/>
        </w:rPr>
        <w:t> </w:t>
      </w:r>
      <w:r>
        <w:rPr>
          <w:sz w:val="24"/>
        </w:rPr>
        <w:t>of program review according to the following guidelines:</w:t>
      </w:r>
    </w:p>
    <w:p>
      <w:pPr>
        <w:pStyle w:val="BodyText"/>
        <w:spacing w:before="11"/>
        <w:rPr>
          <w:sz w:val="23"/>
        </w:rPr>
      </w:pPr>
    </w:p>
    <w:p>
      <w:pPr>
        <w:pStyle w:val="ListParagraph"/>
        <w:numPr>
          <w:ilvl w:val="2"/>
          <w:numId w:val="4"/>
        </w:numPr>
        <w:tabs>
          <w:tab w:pos="1403" w:val="left" w:leader="none"/>
        </w:tabs>
        <w:spacing w:line="240" w:lineRule="auto" w:before="1" w:after="0"/>
        <w:ind w:left="859" w:right="139" w:firstLine="0"/>
        <w:jc w:val="left"/>
        <w:rPr>
          <w:sz w:val="24"/>
        </w:rPr>
      </w:pPr>
      <w:r>
        <w:rPr>
          <w:sz w:val="24"/>
        </w:rPr>
        <w:t>The self-study shall be composed of the annual assessment reports and feedback responses, Institutional Research and Analytics (IR&amp;A) data, and a short analysis of the assessment</w:t>
      </w:r>
      <w:r>
        <w:rPr>
          <w:spacing w:val="-4"/>
          <w:sz w:val="24"/>
        </w:rPr>
        <w:t> </w:t>
      </w:r>
      <w:r>
        <w:rPr>
          <w:sz w:val="24"/>
        </w:rPr>
        <w:t>and</w:t>
      </w:r>
      <w:r>
        <w:rPr>
          <w:spacing w:val="-1"/>
          <w:sz w:val="24"/>
        </w:rPr>
        <w:t> </w:t>
      </w:r>
      <w:r>
        <w:rPr>
          <w:sz w:val="24"/>
        </w:rPr>
        <w:t>data,</w:t>
      </w:r>
      <w:r>
        <w:rPr>
          <w:spacing w:val="-5"/>
          <w:sz w:val="24"/>
        </w:rPr>
        <w:t> </w:t>
      </w:r>
      <w:r>
        <w:rPr>
          <w:sz w:val="24"/>
        </w:rPr>
        <w:t>including</w:t>
      </w:r>
      <w:r>
        <w:rPr>
          <w:spacing w:val="-5"/>
          <w:sz w:val="24"/>
        </w:rPr>
        <w:t> </w:t>
      </w:r>
      <w:r>
        <w:rPr>
          <w:sz w:val="24"/>
        </w:rPr>
        <w:t>recommendation</w:t>
      </w:r>
      <w:r>
        <w:rPr>
          <w:spacing w:val="-4"/>
          <w:sz w:val="24"/>
        </w:rPr>
        <w:t> </w:t>
      </w:r>
      <w:r>
        <w:rPr>
          <w:sz w:val="24"/>
        </w:rPr>
        <w:t>for</w:t>
      </w:r>
      <w:r>
        <w:rPr>
          <w:spacing w:val="-5"/>
          <w:sz w:val="24"/>
        </w:rPr>
        <w:t> </w:t>
      </w:r>
      <w:r>
        <w:rPr>
          <w:sz w:val="24"/>
        </w:rPr>
        <w:t>future</w:t>
      </w:r>
      <w:r>
        <w:rPr>
          <w:spacing w:val="-2"/>
          <w:sz w:val="24"/>
        </w:rPr>
        <w:t> </w:t>
      </w:r>
      <w:r>
        <w:rPr>
          <w:sz w:val="24"/>
        </w:rPr>
        <w:t>changes.</w:t>
      </w:r>
      <w:r>
        <w:rPr>
          <w:spacing w:val="-3"/>
          <w:sz w:val="24"/>
        </w:rPr>
        <w:t> </w:t>
      </w:r>
      <w:r>
        <w:rPr>
          <w:sz w:val="24"/>
        </w:rPr>
        <w:t>For</w:t>
      </w:r>
      <w:r>
        <w:rPr>
          <w:spacing w:val="-5"/>
          <w:sz w:val="24"/>
        </w:rPr>
        <w:t> </w:t>
      </w:r>
      <w:r>
        <w:rPr>
          <w:sz w:val="24"/>
        </w:rPr>
        <w:t>programs</w:t>
      </w:r>
      <w:r>
        <w:rPr>
          <w:spacing w:val="-3"/>
          <w:sz w:val="24"/>
        </w:rPr>
        <w:t> </w:t>
      </w:r>
      <w:r>
        <w:rPr>
          <w:sz w:val="24"/>
        </w:rPr>
        <w:t>or</w:t>
      </w:r>
      <w:r>
        <w:rPr>
          <w:spacing w:val="-5"/>
          <w:sz w:val="24"/>
        </w:rPr>
        <w:t> </w:t>
      </w:r>
      <w:r>
        <w:rPr>
          <w:sz w:val="24"/>
        </w:rPr>
        <w:t>units with nationally recognized accreditation, documents prepared for accreditation shall be accepted as satisfying the short analysis portion of this requirement. Assessment reports and IR&amp;A data with an accompanying short analysis should be included in addition to the accreditation self-study, if not already included in the accreditation report.</w:t>
      </w:r>
    </w:p>
    <w:p>
      <w:pPr>
        <w:pStyle w:val="BodyText"/>
      </w:pPr>
    </w:p>
    <w:p>
      <w:pPr>
        <w:pStyle w:val="ListParagraph"/>
        <w:numPr>
          <w:ilvl w:val="2"/>
          <w:numId w:val="4"/>
        </w:numPr>
        <w:tabs>
          <w:tab w:pos="1403" w:val="left" w:leader="none"/>
        </w:tabs>
        <w:spacing w:line="240" w:lineRule="auto" w:before="1" w:after="0"/>
        <w:ind w:left="860" w:right="182" w:firstLine="0"/>
        <w:jc w:val="left"/>
        <w:rPr>
          <w:sz w:val="24"/>
        </w:rPr>
      </w:pPr>
      <w:r>
        <w:rPr>
          <w:sz w:val="24"/>
        </w:rPr>
        <w:t>External reviewer(s) will be selected by the Division of Academic Affairs in consultation with the College Dean or appropriate administrator and the department chair, Program director or school director of the degree-granting program or director of the</w:t>
      </w:r>
      <w:r>
        <w:rPr>
          <w:spacing w:val="-4"/>
          <w:sz w:val="24"/>
        </w:rPr>
        <w:t> </w:t>
      </w:r>
      <w:r>
        <w:rPr>
          <w:sz w:val="24"/>
        </w:rPr>
        <w:t>academic</w:t>
      </w:r>
      <w:r>
        <w:rPr>
          <w:spacing w:val="-3"/>
          <w:sz w:val="24"/>
        </w:rPr>
        <w:t> </w:t>
      </w:r>
      <w:r>
        <w:rPr>
          <w:sz w:val="24"/>
        </w:rPr>
        <w:t>support</w:t>
      </w:r>
      <w:r>
        <w:rPr>
          <w:spacing w:val="-1"/>
          <w:sz w:val="24"/>
        </w:rPr>
        <w:t> </w:t>
      </w:r>
      <w:r>
        <w:rPr>
          <w:sz w:val="24"/>
        </w:rPr>
        <w:t>unit.</w:t>
      </w:r>
      <w:r>
        <w:rPr>
          <w:spacing w:val="-3"/>
          <w:sz w:val="24"/>
        </w:rPr>
        <w:t> </w:t>
      </w:r>
      <w:r>
        <w:rPr>
          <w:sz w:val="24"/>
        </w:rPr>
        <w:t>For</w:t>
      </w:r>
      <w:r>
        <w:rPr>
          <w:spacing w:val="-5"/>
          <w:sz w:val="24"/>
        </w:rPr>
        <w:t> </w:t>
      </w:r>
      <w:r>
        <w:rPr>
          <w:sz w:val="24"/>
        </w:rPr>
        <w:t>programs</w:t>
      </w:r>
      <w:r>
        <w:rPr>
          <w:spacing w:val="-3"/>
          <w:sz w:val="24"/>
        </w:rPr>
        <w:t> </w:t>
      </w:r>
      <w:r>
        <w:rPr>
          <w:sz w:val="24"/>
        </w:rPr>
        <w:t>or</w:t>
      </w:r>
      <w:r>
        <w:rPr>
          <w:spacing w:val="-5"/>
          <w:sz w:val="24"/>
        </w:rPr>
        <w:t> </w:t>
      </w:r>
      <w:r>
        <w:rPr>
          <w:sz w:val="24"/>
        </w:rPr>
        <w:t>units</w:t>
      </w:r>
      <w:r>
        <w:rPr>
          <w:spacing w:val="-5"/>
          <w:sz w:val="24"/>
        </w:rPr>
        <w:t> </w:t>
      </w:r>
      <w:r>
        <w:rPr>
          <w:sz w:val="24"/>
        </w:rPr>
        <w:t>with</w:t>
      </w:r>
      <w:r>
        <w:rPr>
          <w:spacing w:val="-2"/>
          <w:sz w:val="24"/>
        </w:rPr>
        <w:t> </w:t>
      </w:r>
      <w:r>
        <w:rPr>
          <w:sz w:val="24"/>
        </w:rPr>
        <w:t>nationally</w:t>
      </w:r>
      <w:r>
        <w:rPr>
          <w:spacing w:val="-3"/>
          <w:sz w:val="24"/>
        </w:rPr>
        <w:t> </w:t>
      </w:r>
      <w:r>
        <w:rPr>
          <w:sz w:val="24"/>
        </w:rPr>
        <w:t>recognized</w:t>
      </w:r>
      <w:r>
        <w:rPr>
          <w:spacing w:val="-2"/>
          <w:sz w:val="24"/>
        </w:rPr>
        <w:t> </w:t>
      </w:r>
      <w:r>
        <w:rPr>
          <w:sz w:val="24"/>
        </w:rPr>
        <w:t>accreditation, the external review of the program or unit conducted by the accrediting body shall be accepted by the College Dean or appropriate administrator and the Division of Academic Affairs as satisfying this requirement.</w:t>
      </w:r>
    </w:p>
    <w:p>
      <w:pPr>
        <w:pStyle w:val="BodyText"/>
        <w:spacing w:before="10"/>
        <w:rPr>
          <w:sz w:val="23"/>
        </w:rPr>
      </w:pPr>
    </w:p>
    <w:p>
      <w:pPr>
        <w:pStyle w:val="ListParagraph"/>
        <w:numPr>
          <w:ilvl w:val="1"/>
          <w:numId w:val="5"/>
        </w:numPr>
        <w:tabs>
          <w:tab w:pos="500" w:val="left" w:leader="none"/>
        </w:tabs>
        <w:spacing w:line="242" w:lineRule="auto" w:before="1" w:after="0"/>
        <w:ind w:left="140" w:right="259" w:firstLine="0"/>
        <w:jc w:val="left"/>
        <w:rPr>
          <w:sz w:val="24"/>
        </w:rPr>
      </w:pPr>
      <w:r>
        <w:rPr>
          <w:sz w:val="24"/>
        </w:rPr>
        <w:t>The</w:t>
      </w:r>
      <w:r>
        <w:rPr>
          <w:spacing w:val="-3"/>
          <w:sz w:val="24"/>
        </w:rPr>
        <w:t> </w:t>
      </w:r>
      <w:r>
        <w:rPr>
          <w:sz w:val="24"/>
        </w:rPr>
        <w:t>Program</w:t>
      </w:r>
      <w:r>
        <w:rPr>
          <w:spacing w:val="-5"/>
          <w:sz w:val="24"/>
        </w:rPr>
        <w:t> </w:t>
      </w:r>
      <w:r>
        <w:rPr>
          <w:sz w:val="24"/>
        </w:rPr>
        <w:t>self-study</w:t>
      </w:r>
      <w:r>
        <w:rPr>
          <w:spacing w:val="-4"/>
          <w:sz w:val="24"/>
        </w:rPr>
        <w:t> </w:t>
      </w:r>
      <w:r>
        <w:rPr>
          <w:sz w:val="24"/>
        </w:rPr>
        <w:t>and</w:t>
      </w:r>
      <w:r>
        <w:rPr>
          <w:spacing w:val="-3"/>
          <w:sz w:val="24"/>
        </w:rPr>
        <w:t> </w:t>
      </w:r>
      <w:r>
        <w:rPr>
          <w:sz w:val="24"/>
        </w:rPr>
        <w:t>external</w:t>
      </w:r>
      <w:r>
        <w:rPr>
          <w:spacing w:val="-5"/>
          <w:sz w:val="24"/>
        </w:rPr>
        <w:t> </w:t>
      </w:r>
      <w:r>
        <w:rPr>
          <w:sz w:val="24"/>
        </w:rPr>
        <w:t>review</w:t>
      </w:r>
      <w:r>
        <w:rPr>
          <w:spacing w:val="-2"/>
          <w:sz w:val="24"/>
        </w:rPr>
        <w:t> </w:t>
      </w:r>
      <w:r>
        <w:rPr>
          <w:sz w:val="24"/>
        </w:rPr>
        <w:t>reports</w:t>
      </w:r>
      <w:r>
        <w:rPr>
          <w:spacing w:val="-4"/>
          <w:sz w:val="24"/>
        </w:rPr>
        <w:t> </w:t>
      </w:r>
      <w:r>
        <w:rPr>
          <w:sz w:val="24"/>
        </w:rPr>
        <w:t>and</w:t>
      </w:r>
      <w:r>
        <w:rPr>
          <w:spacing w:val="-3"/>
          <w:sz w:val="24"/>
        </w:rPr>
        <w:t> </w:t>
      </w:r>
      <w:r>
        <w:rPr>
          <w:sz w:val="24"/>
        </w:rPr>
        <w:t>recommendations</w:t>
      </w:r>
      <w:r>
        <w:rPr>
          <w:spacing w:val="-5"/>
          <w:sz w:val="24"/>
        </w:rPr>
        <w:t> </w:t>
      </w:r>
      <w:r>
        <w:rPr>
          <w:sz w:val="24"/>
        </w:rPr>
        <w:t>will</w:t>
      </w:r>
      <w:r>
        <w:rPr>
          <w:spacing w:val="-5"/>
          <w:sz w:val="24"/>
        </w:rPr>
        <w:t> </w:t>
      </w:r>
      <w:r>
        <w:rPr>
          <w:sz w:val="24"/>
        </w:rPr>
        <w:t>be</w:t>
      </w:r>
      <w:r>
        <w:rPr>
          <w:spacing w:val="-5"/>
          <w:sz w:val="24"/>
        </w:rPr>
        <w:t> </w:t>
      </w:r>
      <w:r>
        <w:rPr>
          <w:sz w:val="24"/>
        </w:rPr>
        <w:t>considered in preparation of the final Program review report.</w:t>
      </w:r>
    </w:p>
    <w:p>
      <w:pPr>
        <w:pStyle w:val="BodyText"/>
        <w:spacing w:before="6"/>
        <w:rPr>
          <w:sz w:val="21"/>
        </w:rPr>
      </w:pPr>
    </w:p>
    <w:p>
      <w:pPr>
        <w:pStyle w:val="ListParagraph"/>
        <w:numPr>
          <w:ilvl w:val="2"/>
          <w:numId w:val="5"/>
        </w:numPr>
        <w:tabs>
          <w:tab w:pos="1403" w:val="left" w:leader="none"/>
        </w:tabs>
        <w:spacing w:line="240" w:lineRule="auto" w:before="0" w:after="0"/>
        <w:ind w:left="860" w:right="263" w:firstLine="0"/>
        <w:jc w:val="left"/>
        <w:rPr>
          <w:sz w:val="24"/>
        </w:rPr>
      </w:pPr>
      <w:r>
        <w:rPr>
          <w:sz w:val="24"/>
        </w:rPr>
        <w:t>The Provost and Senior Vice President for Academic Affairs (or designee) and the Coordinator for Program Review and Assessment will draft a final Program review report summarizing</w:t>
      </w:r>
      <w:r>
        <w:rPr>
          <w:spacing w:val="-5"/>
          <w:sz w:val="24"/>
        </w:rPr>
        <w:t> </w:t>
      </w:r>
      <w:r>
        <w:rPr>
          <w:sz w:val="24"/>
        </w:rPr>
        <w:t>the</w:t>
      </w:r>
      <w:r>
        <w:rPr>
          <w:spacing w:val="-4"/>
          <w:sz w:val="24"/>
        </w:rPr>
        <w:t> </w:t>
      </w:r>
      <w:r>
        <w:rPr>
          <w:sz w:val="24"/>
        </w:rPr>
        <w:t>commendations,</w:t>
      </w:r>
      <w:r>
        <w:rPr>
          <w:spacing w:val="-5"/>
          <w:sz w:val="24"/>
        </w:rPr>
        <w:t> </w:t>
      </w:r>
      <w:r>
        <w:rPr>
          <w:sz w:val="24"/>
        </w:rPr>
        <w:t>concerns,</w:t>
      </w:r>
      <w:r>
        <w:rPr>
          <w:spacing w:val="-2"/>
          <w:sz w:val="24"/>
        </w:rPr>
        <w:t> </w:t>
      </w:r>
      <w:r>
        <w:rPr>
          <w:sz w:val="24"/>
        </w:rPr>
        <w:t>and</w:t>
      </w:r>
      <w:r>
        <w:rPr>
          <w:spacing w:val="-4"/>
          <w:sz w:val="24"/>
        </w:rPr>
        <w:t> </w:t>
      </w:r>
      <w:r>
        <w:rPr>
          <w:sz w:val="24"/>
        </w:rPr>
        <w:t>opportunities</w:t>
      </w:r>
      <w:r>
        <w:rPr>
          <w:spacing w:val="-5"/>
          <w:sz w:val="24"/>
        </w:rPr>
        <w:t> </w:t>
      </w:r>
      <w:r>
        <w:rPr>
          <w:sz w:val="24"/>
        </w:rPr>
        <w:t>for</w:t>
      </w:r>
      <w:r>
        <w:rPr>
          <w:spacing w:val="-5"/>
          <w:sz w:val="24"/>
        </w:rPr>
        <w:t> </w:t>
      </w:r>
      <w:r>
        <w:rPr>
          <w:sz w:val="24"/>
        </w:rPr>
        <w:t>the</w:t>
      </w:r>
      <w:r>
        <w:rPr>
          <w:spacing w:val="-2"/>
          <w:sz w:val="24"/>
        </w:rPr>
        <w:t> </w:t>
      </w:r>
      <w:r>
        <w:rPr>
          <w:sz w:val="24"/>
        </w:rPr>
        <w:t>unit,</w:t>
      </w:r>
      <w:r>
        <w:rPr>
          <w:spacing w:val="-3"/>
          <w:sz w:val="24"/>
        </w:rPr>
        <w:t> </w:t>
      </w:r>
      <w:r>
        <w:rPr>
          <w:sz w:val="24"/>
        </w:rPr>
        <w:t>and</w:t>
      </w:r>
      <w:r>
        <w:rPr>
          <w:spacing w:val="-4"/>
          <w:sz w:val="24"/>
        </w:rPr>
        <w:t> </w:t>
      </w:r>
      <w:r>
        <w:rPr>
          <w:sz w:val="24"/>
        </w:rPr>
        <w:t>providing recommendations to the Division of Academic Affairs, the College Dean, and the unit</w:t>
      </w:r>
    </w:p>
    <w:p>
      <w:pPr>
        <w:pStyle w:val="BodyText"/>
        <w:spacing w:before="1"/>
      </w:pPr>
    </w:p>
    <w:p>
      <w:pPr>
        <w:pStyle w:val="ListParagraph"/>
        <w:numPr>
          <w:ilvl w:val="2"/>
          <w:numId w:val="5"/>
        </w:numPr>
        <w:tabs>
          <w:tab w:pos="1403" w:val="left" w:leader="none"/>
        </w:tabs>
        <w:spacing w:line="240" w:lineRule="auto" w:before="0" w:after="0"/>
        <w:ind w:left="860" w:right="159" w:firstLine="0"/>
        <w:jc w:val="left"/>
        <w:rPr>
          <w:sz w:val="24"/>
        </w:rPr>
      </w:pPr>
      <w:r>
        <w:rPr>
          <w:sz w:val="24"/>
        </w:rPr>
        <w:t>A draft of the final Program review report (along with the documents reviewed to create the report) will be shared with the Program and Institutional Assessment Council, the</w:t>
      </w:r>
      <w:r>
        <w:rPr>
          <w:spacing w:val="-3"/>
          <w:sz w:val="24"/>
        </w:rPr>
        <w:t> </w:t>
      </w:r>
      <w:r>
        <w:rPr>
          <w:sz w:val="24"/>
        </w:rPr>
        <w:t>Dean</w:t>
      </w:r>
      <w:r>
        <w:rPr>
          <w:spacing w:val="-3"/>
          <w:sz w:val="24"/>
        </w:rPr>
        <w:t> </w:t>
      </w:r>
      <w:r>
        <w:rPr>
          <w:sz w:val="24"/>
        </w:rPr>
        <w:t>or</w:t>
      </w:r>
      <w:r>
        <w:rPr>
          <w:spacing w:val="-1"/>
          <w:sz w:val="24"/>
        </w:rPr>
        <w:t> </w:t>
      </w:r>
      <w:r>
        <w:rPr>
          <w:sz w:val="24"/>
        </w:rPr>
        <w:t>designee</w:t>
      </w:r>
      <w:r>
        <w:rPr>
          <w:spacing w:val="-1"/>
          <w:sz w:val="24"/>
        </w:rPr>
        <w:t> </w:t>
      </w:r>
      <w:r>
        <w:rPr>
          <w:sz w:val="24"/>
        </w:rPr>
        <w:t>of</w:t>
      </w:r>
      <w:r>
        <w:rPr>
          <w:spacing w:val="-3"/>
          <w:sz w:val="24"/>
        </w:rPr>
        <w:t> </w:t>
      </w:r>
      <w:r>
        <w:rPr>
          <w:sz w:val="24"/>
        </w:rPr>
        <w:t>the</w:t>
      </w:r>
      <w:r>
        <w:rPr>
          <w:spacing w:val="-3"/>
          <w:sz w:val="24"/>
        </w:rPr>
        <w:t> </w:t>
      </w:r>
      <w:r>
        <w:rPr>
          <w:sz w:val="24"/>
        </w:rPr>
        <w:t>College,</w:t>
      </w:r>
      <w:r>
        <w:rPr>
          <w:spacing w:val="-4"/>
          <w:sz w:val="24"/>
        </w:rPr>
        <w:t> </w:t>
      </w:r>
      <w:r>
        <w:rPr>
          <w:sz w:val="24"/>
        </w:rPr>
        <w:t>and</w:t>
      </w:r>
      <w:r>
        <w:rPr>
          <w:spacing w:val="-3"/>
          <w:sz w:val="24"/>
        </w:rPr>
        <w:t> </w:t>
      </w:r>
      <w:r>
        <w:rPr>
          <w:sz w:val="24"/>
        </w:rPr>
        <w:t>the</w:t>
      </w:r>
      <w:r>
        <w:rPr>
          <w:spacing w:val="-3"/>
          <w:sz w:val="24"/>
        </w:rPr>
        <w:t> </w:t>
      </w:r>
      <w:r>
        <w:rPr>
          <w:sz w:val="24"/>
        </w:rPr>
        <w:t>department chair,</w:t>
      </w:r>
      <w:r>
        <w:rPr>
          <w:spacing w:val="-4"/>
          <w:sz w:val="24"/>
        </w:rPr>
        <w:t> </w:t>
      </w:r>
      <w:r>
        <w:rPr>
          <w:sz w:val="24"/>
        </w:rPr>
        <w:t>program</w:t>
      </w:r>
      <w:r>
        <w:rPr>
          <w:spacing w:val="-6"/>
          <w:sz w:val="24"/>
        </w:rPr>
        <w:t> </w:t>
      </w:r>
      <w:r>
        <w:rPr>
          <w:sz w:val="24"/>
        </w:rPr>
        <w:t>director</w:t>
      </w:r>
      <w:r>
        <w:rPr>
          <w:spacing w:val="-4"/>
          <w:sz w:val="24"/>
        </w:rPr>
        <w:t> </w:t>
      </w:r>
      <w:r>
        <w:rPr>
          <w:sz w:val="24"/>
        </w:rPr>
        <w:t>or</w:t>
      </w:r>
      <w:r>
        <w:rPr>
          <w:spacing w:val="-4"/>
          <w:sz w:val="24"/>
        </w:rPr>
        <w:t> </w:t>
      </w:r>
      <w:r>
        <w:rPr>
          <w:sz w:val="24"/>
        </w:rPr>
        <w:t>school director Revisions to the final draft will be made according to feedback received from this group. IPAC will review and ultimately approve the final Program review report.</w:t>
      </w:r>
    </w:p>
    <w:p>
      <w:pPr>
        <w:pStyle w:val="BodyText"/>
        <w:spacing w:before="11"/>
        <w:rPr>
          <w:sz w:val="23"/>
        </w:rPr>
      </w:pPr>
    </w:p>
    <w:p>
      <w:pPr>
        <w:pStyle w:val="ListParagraph"/>
        <w:numPr>
          <w:ilvl w:val="2"/>
          <w:numId w:val="5"/>
        </w:numPr>
        <w:tabs>
          <w:tab w:pos="1403" w:val="left" w:leader="none"/>
        </w:tabs>
        <w:spacing w:line="240" w:lineRule="auto" w:before="1" w:after="0"/>
        <w:ind w:left="860" w:right="350" w:firstLine="0"/>
        <w:jc w:val="left"/>
        <w:rPr>
          <w:sz w:val="24"/>
        </w:rPr>
      </w:pPr>
      <w:r>
        <w:rPr>
          <w:sz w:val="24"/>
        </w:rPr>
        <w:t>A</w:t>
      </w:r>
      <w:r>
        <w:rPr>
          <w:spacing w:val="-5"/>
          <w:sz w:val="24"/>
        </w:rPr>
        <w:t> </w:t>
      </w:r>
      <w:r>
        <w:rPr>
          <w:sz w:val="24"/>
        </w:rPr>
        <w:t>Memorandum</w:t>
      </w:r>
      <w:r>
        <w:rPr>
          <w:spacing w:val="-5"/>
          <w:sz w:val="24"/>
        </w:rPr>
        <w:t> </w:t>
      </w:r>
      <w:r>
        <w:rPr>
          <w:sz w:val="24"/>
        </w:rPr>
        <w:t>of</w:t>
      </w:r>
      <w:r>
        <w:rPr>
          <w:spacing w:val="-6"/>
          <w:sz w:val="24"/>
        </w:rPr>
        <w:t> </w:t>
      </w:r>
      <w:r>
        <w:rPr>
          <w:sz w:val="24"/>
        </w:rPr>
        <w:t>Understanding</w:t>
      </w:r>
      <w:r>
        <w:rPr>
          <w:spacing w:val="-3"/>
          <w:sz w:val="24"/>
        </w:rPr>
        <w:t> </w:t>
      </w:r>
      <w:r>
        <w:rPr>
          <w:sz w:val="24"/>
        </w:rPr>
        <w:t>(MOU)</w:t>
      </w:r>
      <w:r>
        <w:rPr>
          <w:spacing w:val="-3"/>
          <w:sz w:val="24"/>
        </w:rPr>
        <w:t> </w:t>
      </w:r>
      <w:r>
        <w:rPr>
          <w:sz w:val="24"/>
        </w:rPr>
        <w:t>will</w:t>
      </w:r>
      <w:r>
        <w:rPr>
          <w:spacing w:val="-2"/>
          <w:sz w:val="24"/>
        </w:rPr>
        <w:t> </w:t>
      </w:r>
      <w:r>
        <w:rPr>
          <w:sz w:val="24"/>
        </w:rPr>
        <w:t>be</w:t>
      </w:r>
      <w:r>
        <w:rPr>
          <w:spacing w:val="-5"/>
          <w:sz w:val="24"/>
        </w:rPr>
        <w:t> </w:t>
      </w:r>
      <w:r>
        <w:rPr>
          <w:sz w:val="24"/>
        </w:rPr>
        <w:t>drafted</w:t>
      </w:r>
      <w:r>
        <w:rPr>
          <w:spacing w:val="-4"/>
          <w:sz w:val="24"/>
        </w:rPr>
        <w:t> </w:t>
      </w:r>
      <w:r>
        <w:rPr>
          <w:sz w:val="24"/>
        </w:rPr>
        <w:t>by</w:t>
      </w:r>
      <w:r>
        <w:rPr>
          <w:spacing w:val="-3"/>
          <w:sz w:val="24"/>
        </w:rPr>
        <w:t> </w:t>
      </w:r>
      <w:r>
        <w:rPr>
          <w:sz w:val="24"/>
        </w:rPr>
        <w:t>the</w:t>
      </w:r>
      <w:r>
        <w:rPr>
          <w:spacing w:val="-5"/>
          <w:sz w:val="24"/>
        </w:rPr>
        <w:t> </w:t>
      </w:r>
      <w:r>
        <w:rPr>
          <w:sz w:val="24"/>
        </w:rPr>
        <w:t>Provost</w:t>
      </w:r>
      <w:r>
        <w:rPr>
          <w:spacing w:val="-1"/>
          <w:sz w:val="24"/>
        </w:rPr>
        <w:t> </w:t>
      </w:r>
      <w:r>
        <w:rPr>
          <w:sz w:val="24"/>
        </w:rPr>
        <w:t>and</w:t>
      </w:r>
      <w:r>
        <w:rPr>
          <w:spacing w:val="-2"/>
          <w:sz w:val="24"/>
        </w:rPr>
        <w:t> </w:t>
      </w:r>
      <w:r>
        <w:rPr>
          <w:sz w:val="24"/>
        </w:rPr>
        <w:t>Senior Vice President for Academic Affairs (or designee) including recommendations and conditions for the department or program to address during the next program review</w:t>
      </w:r>
    </w:p>
    <w:p>
      <w:pPr>
        <w:spacing w:after="0" w:line="240" w:lineRule="auto"/>
        <w:jc w:val="left"/>
        <w:rPr>
          <w:sz w:val="24"/>
        </w:rPr>
        <w:sectPr>
          <w:pgSz w:w="12240" w:h="15840"/>
          <w:pgMar w:top="1360" w:bottom="280" w:left="1180" w:right="1200"/>
        </w:sectPr>
      </w:pPr>
    </w:p>
    <w:p>
      <w:pPr>
        <w:pStyle w:val="BodyText"/>
        <w:spacing w:before="38"/>
        <w:ind w:left="860" w:right="167"/>
      </w:pPr>
      <w:r>
        <w:rPr/>
        <w:t>period.</w:t>
      </w:r>
      <w:r>
        <w:rPr>
          <w:spacing w:val="-2"/>
        </w:rPr>
        <w:t> </w:t>
      </w:r>
      <w:r>
        <w:rPr/>
        <w:t>This</w:t>
      </w:r>
      <w:r>
        <w:rPr>
          <w:spacing w:val="-2"/>
        </w:rPr>
        <w:t> </w:t>
      </w:r>
      <w:r>
        <w:rPr/>
        <w:t>MOU</w:t>
      </w:r>
      <w:r>
        <w:rPr>
          <w:spacing w:val="-4"/>
        </w:rPr>
        <w:t> </w:t>
      </w:r>
      <w:r>
        <w:rPr/>
        <w:t>will</w:t>
      </w:r>
      <w:r>
        <w:rPr>
          <w:spacing w:val="-4"/>
        </w:rPr>
        <w:t> </w:t>
      </w:r>
      <w:r>
        <w:rPr/>
        <w:t>be</w:t>
      </w:r>
      <w:r>
        <w:rPr>
          <w:spacing w:val="-3"/>
        </w:rPr>
        <w:t> </w:t>
      </w:r>
      <w:r>
        <w:rPr/>
        <w:t>between</w:t>
      </w:r>
      <w:r>
        <w:rPr>
          <w:spacing w:val="-3"/>
        </w:rPr>
        <w:t> </w:t>
      </w:r>
      <w:r>
        <w:rPr/>
        <w:t>the</w:t>
      </w:r>
      <w:r>
        <w:rPr>
          <w:spacing w:val="-1"/>
        </w:rPr>
        <w:t> </w:t>
      </w:r>
      <w:r>
        <w:rPr/>
        <w:t>Division</w:t>
      </w:r>
      <w:r>
        <w:rPr>
          <w:spacing w:val="-3"/>
        </w:rPr>
        <w:t> </w:t>
      </w:r>
      <w:r>
        <w:rPr/>
        <w:t>of</w:t>
      </w:r>
      <w:r>
        <w:rPr>
          <w:spacing w:val="-5"/>
        </w:rPr>
        <w:t> </w:t>
      </w:r>
      <w:r>
        <w:rPr/>
        <w:t>Academic</w:t>
      </w:r>
      <w:r>
        <w:rPr>
          <w:spacing w:val="-2"/>
        </w:rPr>
        <w:t> </w:t>
      </w:r>
      <w:r>
        <w:rPr/>
        <w:t>Affairs,</w:t>
      </w:r>
      <w:r>
        <w:rPr>
          <w:spacing w:val="-4"/>
        </w:rPr>
        <w:t> </w:t>
      </w:r>
      <w:r>
        <w:rPr/>
        <w:t>and the</w:t>
      </w:r>
      <w:r>
        <w:rPr>
          <w:spacing w:val="-1"/>
        </w:rPr>
        <w:t> </w:t>
      </w:r>
      <w:r>
        <w:rPr/>
        <w:t>program</w:t>
      </w:r>
      <w:r>
        <w:rPr>
          <w:spacing w:val="-4"/>
        </w:rPr>
        <w:t> </w:t>
      </w:r>
      <w:r>
        <w:rPr/>
        <w:t>being reviewed. The MOU will be kept on file in the program or unit, the College, and the Division of Academic Affairs.</w:t>
      </w:r>
    </w:p>
    <w:p>
      <w:pPr>
        <w:pStyle w:val="BodyText"/>
        <w:spacing w:before="2"/>
      </w:pPr>
    </w:p>
    <w:p>
      <w:pPr>
        <w:pStyle w:val="ListParagraph"/>
        <w:numPr>
          <w:ilvl w:val="2"/>
          <w:numId w:val="5"/>
        </w:numPr>
        <w:tabs>
          <w:tab w:pos="1403" w:val="left" w:leader="none"/>
        </w:tabs>
        <w:spacing w:line="240" w:lineRule="auto" w:before="0" w:after="0"/>
        <w:ind w:left="860" w:right="164" w:firstLine="0"/>
        <w:jc w:val="left"/>
        <w:rPr>
          <w:sz w:val="24"/>
        </w:rPr>
      </w:pPr>
      <w:r>
        <w:rPr>
          <w:sz w:val="24"/>
        </w:rPr>
        <w:t>The</w:t>
      </w:r>
      <w:r>
        <w:rPr>
          <w:spacing w:val="-4"/>
          <w:sz w:val="24"/>
        </w:rPr>
        <w:t> </w:t>
      </w:r>
      <w:r>
        <w:rPr>
          <w:sz w:val="24"/>
        </w:rPr>
        <w:t>final</w:t>
      </w:r>
      <w:r>
        <w:rPr>
          <w:spacing w:val="-5"/>
          <w:sz w:val="24"/>
        </w:rPr>
        <w:t> </w:t>
      </w:r>
      <w:r>
        <w:rPr>
          <w:sz w:val="24"/>
        </w:rPr>
        <w:t>program</w:t>
      </w:r>
      <w:r>
        <w:rPr>
          <w:spacing w:val="-2"/>
          <w:sz w:val="24"/>
        </w:rPr>
        <w:t> </w:t>
      </w:r>
      <w:r>
        <w:rPr>
          <w:sz w:val="24"/>
        </w:rPr>
        <w:t>review</w:t>
      </w:r>
      <w:r>
        <w:rPr>
          <w:spacing w:val="-1"/>
          <w:sz w:val="24"/>
        </w:rPr>
        <w:t> </w:t>
      </w:r>
      <w:r>
        <w:rPr>
          <w:sz w:val="24"/>
        </w:rPr>
        <w:t>report</w:t>
      </w:r>
      <w:r>
        <w:rPr>
          <w:spacing w:val="-1"/>
          <w:sz w:val="24"/>
        </w:rPr>
        <w:t> </w:t>
      </w:r>
      <w:r>
        <w:rPr>
          <w:sz w:val="24"/>
        </w:rPr>
        <w:t>and</w:t>
      </w:r>
      <w:r>
        <w:rPr>
          <w:spacing w:val="-4"/>
          <w:sz w:val="24"/>
        </w:rPr>
        <w:t> </w:t>
      </w:r>
      <w:r>
        <w:rPr>
          <w:sz w:val="24"/>
        </w:rPr>
        <w:t>MOU</w:t>
      </w:r>
      <w:r>
        <w:rPr>
          <w:spacing w:val="-5"/>
          <w:sz w:val="24"/>
        </w:rPr>
        <w:t> </w:t>
      </w:r>
      <w:r>
        <w:rPr>
          <w:sz w:val="24"/>
        </w:rPr>
        <w:t>will</w:t>
      </w:r>
      <w:r>
        <w:rPr>
          <w:spacing w:val="-5"/>
          <w:sz w:val="24"/>
        </w:rPr>
        <w:t> </w:t>
      </w:r>
      <w:r>
        <w:rPr>
          <w:sz w:val="24"/>
        </w:rPr>
        <w:t>be</w:t>
      </w:r>
      <w:r>
        <w:rPr>
          <w:spacing w:val="-5"/>
          <w:sz w:val="24"/>
        </w:rPr>
        <w:t> </w:t>
      </w:r>
      <w:r>
        <w:rPr>
          <w:sz w:val="24"/>
        </w:rPr>
        <w:t>posted</w:t>
      </w:r>
      <w:r>
        <w:rPr>
          <w:spacing w:val="-4"/>
          <w:sz w:val="24"/>
        </w:rPr>
        <w:t> </w:t>
      </w:r>
      <w:r>
        <w:rPr>
          <w:sz w:val="24"/>
        </w:rPr>
        <w:t>on</w:t>
      </w:r>
      <w:r>
        <w:rPr>
          <w:spacing w:val="-4"/>
          <w:sz w:val="24"/>
        </w:rPr>
        <w:t> </w:t>
      </w:r>
      <w:r>
        <w:rPr>
          <w:sz w:val="24"/>
        </w:rPr>
        <w:t>the</w:t>
      </w:r>
      <w:r>
        <w:rPr>
          <w:spacing w:val="-2"/>
          <w:sz w:val="24"/>
        </w:rPr>
        <w:t> </w:t>
      </w:r>
      <w:r>
        <w:rPr>
          <w:sz w:val="24"/>
        </w:rPr>
        <w:t>Program</w:t>
      </w:r>
      <w:r>
        <w:rPr>
          <w:spacing w:val="-2"/>
          <w:sz w:val="24"/>
        </w:rPr>
        <w:t> </w:t>
      </w:r>
      <w:r>
        <w:rPr>
          <w:sz w:val="24"/>
        </w:rPr>
        <w:t>Review</w:t>
      </w:r>
      <w:r>
        <w:rPr>
          <w:spacing w:val="-4"/>
          <w:sz w:val="24"/>
        </w:rPr>
        <w:t> </w:t>
      </w:r>
      <w:r>
        <w:rPr>
          <w:sz w:val="24"/>
        </w:rPr>
        <w:t>and Assessment Senate website.</w:t>
      </w:r>
    </w:p>
    <w:p>
      <w:pPr>
        <w:pStyle w:val="BodyText"/>
        <w:spacing w:before="12"/>
        <w:rPr>
          <w:sz w:val="23"/>
        </w:rPr>
      </w:pPr>
    </w:p>
    <w:p>
      <w:pPr>
        <w:pStyle w:val="ListParagraph"/>
        <w:numPr>
          <w:ilvl w:val="1"/>
          <w:numId w:val="5"/>
        </w:numPr>
        <w:tabs>
          <w:tab w:pos="500" w:val="left" w:leader="none"/>
        </w:tabs>
        <w:spacing w:line="240" w:lineRule="auto" w:before="0" w:after="0"/>
        <w:ind w:left="140" w:right="291" w:firstLine="0"/>
        <w:jc w:val="both"/>
        <w:rPr>
          <w:sz w:val="24"/>
        </w:rPr>
      </w:pPr>
      <w:r>
        <w:rPr>
          <w:sz w:val="24"/>
        </w:rPr>
        <w:t>At</w:t>
      </w:r>
      <w:r>
        <w:rPr>
          <w:spacing w:val="-4"/>
          <w:sz w:val="24"/>
        </w:rPr>
        <w:t> </w:t>
      </w:r>
      <w:r>
        <w:rPr>
          <w:sz w:val="24"/>
        </w:rPr>
        <w:t>the</w:t>
      </w:r>
      <w:r>
        <w:rPr>
          <w:spacing w:val="-4"/>
          <w:sz w:val="24"/>
        </w:rPr>
        <w:t> </w:t>
      </w:r>
      <w:r>
        <w:rPr>
          <w:sz w:val="24"/>
        </w:rPr>
        <w:t>end</w:t>
      </w:r>
      <w:r>
        <w:rPr>
          <w:spacing w:val="-1"/>
          <w:sz w:val="24"/>
        </w:rPr>
        <w:t> </w:t>
      </w:r>
      <w:r>
        <w:rPr>
          <w:sz w:val="24"/>
        </w:rPr>
        <w:t>of</w:t>
      </w:r>
      <w:r>
        <w:rPr>
          <w:spacing w:val="-1"/>
          <w:sz w:val="24"/>
        </w:rPr>
        <w:t> </w:t>
      </w:r>
      <w:r>
        <w:rPr>
          <w:sz w:val="24"/>
        </w:rPr>
        <w:t>each</w:t>
      </w:r>
      <w:r>
        <w:rPr>
          <w:spacing w:val="-1"/>
          <w:sz w:val="24"/>
        </w:rPr>
        <w:t> </w:t>
      </w:r>
      <w:r>
        <w:rPr>
          <w:sz w:val="24"/>
        </w:rPr>
        <w:t>academic</w:t>
      </w:r>
      <w:r>
        <w:rPr>
          <w:spacing w:val="-3"/>
          <w:sz w:val="24"/>
        </w:rPr>
        <w:t> </w:t>
      </w:r>
      <w:r>
        <w:rPr>
          <w:sz w:val="24"/>
        </w:rPr>
        <w:t>year,</w:t>
      </w:r>
      <w:r>
        <w:rPr>
          <w:spacing w:val="-5"/>
          <w:sz w:val="24"/>
        </w:rPr>
        <w:t> </w:t>
      </w:r>
      <w:r>
        <w:rPr>
          <w:sz w:val="24"/>
        </w:rPr>
        <w:t>the</w:t>
      </w:r>
      <w:r>
        <w:rPr>
          <w:spacing w:val="-2"/>
          <w:sz w:val="24"/>
        </w:rPr>
        <w:t> </w:t>
      </w:r>
      <w:r>
        <w:rPr>
          <w:sz w:val="24"/>
        </w:rPr>
        <w:t>Chair</w:t>
      </w:r>
      <w:r>
        <w:rPr>
          <w:spacing w:val="-2"/>
          <w:sz w:val="24"/>
        </w:rPr>
        <w:t> </w:t>
      </w:r>
      <w:r>
        <w:rPr>
          <w:sz w:val="24"/>
        </w:rPr>
        <w:t>of</w:t>
      </w:r>
      <w:r>
        <w:rPr>
          <w:spacing w:val="-4"/>
          <w:sz w:val="24"/>
        </w:rPr>
        <w:t> </w:t>
      </w:r>
      <w:r>
        <w:rPr>
          <w:sz w:val="24"/>
        </w:rPr>
        <w:t>the</w:t>
      </w:r>
      <w:r>
        <w:rPr>
          <w:spacing w:val="-2"/>
          <w:sz w:val="24"/>
        </w:rPr>
        <w:t> </w:t>
      </w:r>
      <w:r>
        <w:rPr>
          <w:sz w:val="24"/>
        </w:rPr>
        <w:t>Institutional</w:t>
      </w:r>
      <w:r>
        <w:rPr>
          <w:spacing w:val="-5"/>
          <w:sz w:val="24"/>
        </w:rPr>
        <w:t> </w:t>
      </w:r>
      <w:r>
        <w:rPr>
          <w:sz w:val="24"/>
        </w:rPr>
        <w:t>and</w:t>
      </w:r>
      <w:r>
        <w:rPr>
          <w:spacing w:val="-4"/>
          <w:sz w:val="24"/>
        </w:rPr>
        <w:t> </w:t>
      </w:r>
      <w:r>
        <w:rPr>
          <w:sz w:val="24"/>
        </w:rPr>
        <w:t>Program</w:t>
      </w:r>
      <w:r>
        <w:rPr>
          <w:spacing w:val="-2"/>
          <w:sz w:val="24"/>
        </w:rPr>
        <w:t> </w:t>
      </w:r>
      <w:r>
        <w:rPr>
          <w:sz w:val="24"/>
        </w:rPr>
        <w:t>and</w:t>
      </w:r>
      <w:r>
        <w:rPr>
          <w:spacing w:val="-1"/>
          <w:sz w:val="24"/>
        </w:rPr>
        <w:t> </w:t>
      </w:r>
      <w:r>
        <w:rPr>
          <w:sz w:val="24"/>
        </w:rPr>
        <w:t>Assessment Council</w:t>
      </w:r>
      <w:r>
        <w:rPr>
          <w:spacing w:val="-2"/>
          <w:sz w:val="24"/>
        </w:rPr>
        <w:t> </w:t>
      </w:r>
      <w:r>
        <w:rPr>
          <w:sz w:val="24"/>
        </w:rPr>
        <w:t>will</w:t>
      </w:r>
      <w:r>
        <w:rPr>
          <w:spacing w:val="-2"/>
          <w:sz w:val="24"/>
        </w:rPr>
        <w:t> </w:t>
      </w:r>
      <w:r>
        <w:rPr>
          <w:sz w:val="24"/>
        </w:rPr>
        <w:t>prepare a</w:t>
      </w:r>
      <w:r>
        <w:rPr>
          <w:spacing w:val="-2"/>
          <w:sz w:val="24"/>
        </w:rPr>
        <w:t> </w:t>
      </w:r>
      <w:r>
        <w:rPr>
          <w:sz w:val="24"/>
        </w:rPr>
        <w:t>summary of</w:t>
      </w:r>
      <w:r>
        <w:rPr>
          <w:spacing w:val="-1"/>
          <w:sz w:val="24"/>
        </w:rPr>
        <w:t> </w:t>
      </w:r>
      <w:r>
        <w:rPr>
          <w:sz w:val="24"/>
        </w:rPr>
        <w:t>all</w:t>
      </w:r>
      <w:r>
        <w:rPr>
          <w:spacing w:val="-2"/>
          <w:sz w:val="24"/>
        </w:rPr>
        <w:t> </w:t>
      </w:r>
      <w:r>
        <w:rPr>
          <w:sz w:val="24"/>
        </w:rPr>
        <w:t>program</w:t>
      </w:r>
      <w:r>
        <w:rPr>
          <w:spacing w:val="-2"/>
          <w:sz w:val="24"/>
        </w:rPr>
        <w:t> </w:t>
      </w:r>
      <w:r>
        <w:rPr>
          <w:sz w:val="24"/>
        </w:rPr>
        <w:t>reviews completed</w:t>
      </w:r>
      <w:r>
        <w:rPr>
          <w:spacing w:val="-1"/>
          <w:sz w:val="24"/>
        </w:rPr>
        <w:t> </w:t>
      </w:r>
      <w:r>
        <w:rPr>
          <w:sz w:val="24"/>
        </w:rPr>
        <w:t>during</w:t>
      </w:r>
      <w:r>
        <w:rPr>
          <w:spacing w:val="-2"/>
          <w:sz w:val="24"/>
        </w:rPr>
        <w:t> </w:t>
      </w:r>
      <w:r>
        <w:rPr>
          <w:sz w:val="24"/>
        </w:rPr>
        <w:t>the</w:t>
      </w:r>
      <w:r>
        <w:rPr>
          <w:spacing w:val="-1"/>
          <w:sz w:val="24"/>
        </w:rPr>
        <w:t> </w:t>
      </w:r>
      <w:r>
        <w:rPr>
          <w:sz w:val="24"/>
        </w:rPr>
        <w:t>year and</w:t>
      </w:r>
      <w:r>
        <w:rPr>
          <w:spacing w:val="-1"/>
          <w:sz w:val="24"/>
        </w:rPr>
        <w:t> </w:t>
      </w:r>
      <w:r>
        <w:rPr>
          <w:sz w:val="24"/>
        </w:rPr>
        <w:t>forward it to the Division of Academic Affairs and the Academic Senate.</w:t>
      </w:r>
    </w:p>
    <w:p>
      <w:pPr>
        <w:pStyle w:val="BodyText"/>
        <w:spacing w:before="11"/>
        <w:rPr>
          <w:sz w:val="23"/>
        </w:rPr>
      </w:pPr>
    </w:p>
    <w:p>
      <w:pPr>
        <w:pStyle w:val="Heading1"/>
        <w:numPr>
          <w:ilvl w:val="0"/>
          <w:numId w:val="2"/>
        </w:numPr>
        <w:tabs>
          <w:tab w:pos="383" w:val="left" w:leader="none"/>
        </w:tabs>
        <w:spacing w:line="240" w:lineRule="auto" w:before="0" w:after="0"/>
        <w:ind w:left="382" w:right="0" w:hanging="243"/>
        <w:jc w:val="both"/>
      </w:pPr>
      <w:bookmarkStart w:name="6. Institutional Assessment" w:id="8"/>
      <w:bookmarkEnd w:id="8"/>
      <w:r>
        <w:rPr/>
        <w:t>I</w:t>
      </w:r>
      <w:r>
        <w:rPr/>
        <w:t>nstitutional</w:t>
      </w:r>
      <w:r>
        <w:rPr>
          <w:spacing w:val="-5"/>
        </w:rPr>
        <w:t> </w:t>
      </w:r>
      <w:r>
        <w:rPr>
          <w:spacing w:val="-2"/>
        </w:rPr>
        <w:t>Assessment</w:t>
      </w:r>
    </w:p>
    <w:p>
      <w:pPr>
        <w:pStyle w:val="BodyText"/>
        <w:rPr>
          <w:b/>
        </w:rPr>
      </w:pPr>
    </w:p>
    <w:p>
      <w:pPr>
        <w:pStyle w:val="ListParagraph"/>
        <w:numPr>
          <w:ilvl w:val="1"/>
          <w:numId w:val="2"/>
        </w:numPr>
        <w:tabs>
          <w:tab w:pos="500" w:val="left" w:leader="none"/>
        </w:tabs>
        <w:spacing w:line="240" w:lineRule="auto" w:before="0" w:after="0"/>
        <w:ind w:left="140" w:right="380" w:firstLine="0"/>
        <w:jc w:val="left"/>
        <w:rPr>
          <w:sz w:val="24"/>
        </w:rPr>
      </w:pPr>
      <w:r>
        <w:rPr>
          <w:sz w:val="24"/>
        </w:rPr>
        <w:t>Institutional</w:t>
      </w:r>
      <w:r>
        <w:rPr>
          <w:spacing w:val="-2"/>
          <w:sz w:val="24"/>
        </w:rPr>
        <w:t> </w:t>
      </w:r>
      <w:r>
        <w:rPr>
          <w:sz w:val="24"/>
        </w:rPr>
        <w:t>assessment</w:t>
      </w:r>
      <w:r>
        <w:rPr>
          <w:spacing w:val="-4"/>
          <w:sz w:val="24"/>
        </w:rPr>
        <w:t> </w:t>
      </w:r>
      <w:r>
        <w:rPr>
          <w:sz w:val="24"/>
        </w:rPr>
        <w:t>will</w:t>
      </w:r>
      <w:r>
        <w:rPr>
          <w:spacing w:val="-5"/>
          <w:sz w:val="24"/>
        </w:rPr>
        <w:t> </w:t>
      </w:r>
      <w:r>
        <w:rPr>
          <w:sz w:val="24"/>
        </w:rPr>
        <w:t>be</w:t>
      </w:r>
      <w:r>
        <w:rPr>
          <w:spacing w:val="-5"/>
          <w:sz w:val="24"/>
        </w:rPr>
        <w:t> </w:t>
      </w:r>
      <w:r>
        <w:rPr>
          <w:sz w:val="24"/>
        </w:rPr>
        <w:t>conducted</w:t>
      </w:r>
      <w:r>
        <w:rPr>
          <w:spacing w:val="-4"/>
          <w:sz w:val="24"/>
        </w:rPr>
        <w:t> </w:t>
      </w:r>
      <w:r>
        <w:rPr>
          <w:sz w:val="24"/>
        </w:rPr>
        <w:t>by</w:t>
      </w:r>
      <w:r>
        <w:rPr>
          <w:spacing w:val="-6"/>
          <w:sz w:val="24"/>
        </w:rPr>
        <w:t> </w:t>
      </w:r>
      <w:r>
        <w:rPr>
          <w:sz w:val="24"/>
        </w:rPr>
        <w:t>members</w:t>
      </w:r>
      <w:r>
        <w:rPr>
          <w:spacing w:val="-5"/>
          <w:sz w:val="24"/>
        </w:rPr>
        <w:t> </w:t>
      </w:r>
      <w:r>
        <w:rPr>
          <w:sz w:val="24"/>
        </w:rPr>
        <w:t>of</w:t>
      </w:r>
      <w:r>
        <w:rPr>
          <w:spacing w:val="-4"/>
          <w:sz w:val="24"/>
        </w:rPr>
        <w:t> </w:t>
      </w:r>
      <w:r>
        <w:rPr>
          <w:sz w:val="24"/>
        </w:rPr>
        <w:t>the</w:t>
      </w:r>
      <w:r>
        <w:rPr>
          <w:spacing w:val="-2"/>
          <w:sz w:val="24"/>
        </w:rPr>
        <w:t> </w:t>
      </w:r>
      <w:r>
        <w:rPr>
          <w:sz w:val="24"/>
        </w:rPr>
        <w:t>Institutional</w:t>
      </w:r>
      <w:r>
        <w:rPr>
          <w:spacing w:val="-2"/>
          <w:sz w:val="24"/>
        </w:rPr>
        <w:t> </w:t>
      </w:r>
      <w:r>
        <w:rPr>
          <w:sz w:val="24"/>
        </w:rPr>
        <w:t>Assessment</w:t>
      </w:r>
      <w:r>
        <w:rPr>
          <w:spacing w:val="-4"/>
          <w:sz w:val="24"/>
        </w:rPr>
        <w:t> </w:t>
      </w:r>
      <w:r>
        <w:rPr>
          <w:sz w:val="24"/>
        </w:rPr>
        <w:t>Sub- Committee</w:t>
      </w:r>
      <w:r>
        <w:rPr>
          <w:spacing w:val="-1"/>
          <w:sz w:val="24"/>
        </w:rPr>
        <w:t> </w:t>
      </w:r>
      <w:r>
        <w:rPr>
          <w:sz w:val="24"/>
        </w:rPr>
        <w:t>of</w:t>
      </w:r>
      <w:r>
        <w:rPr>
          <w:spacing w:val="-3"/>
          <w:sz w:val="24"/>
        </w:rPr>
        <w:t> </w:t>
      </w:r>
      <w:r>
        <w:rPr>
          <w:sz w:val="24"/>
        </w:rPr>
        <w:t>the</w:t>
      </w:r>
      <w:r>
        <w:rPr>
          <w:spacing w:val="-3"/>
          <w:sz w:val="24"/>
        </w:rPr>
        <w:t> </w:t>
      </w:r>
      <w:r>
        <w:rPr>
          <w:sz w:val="24"/>
        </w:rPr>
        <w:t>Institutional</w:t>
      </w:r>
      <w:r>
        <w:rPr>
          <w:spacing w:val="-4"/>
          <w:sz w:val="24"/>
        </w:rPr>
        <w:t> </w:t>
      </w:r>
      <w:r>
        <w:rPr>
          <w:sz w:val="24"/>
        </w:rPr>
        <w:t>and</w:t>
      </w:r>
      <w:r>
        <w:rPr>
          <w:spacing w:val="-3"/>
          <w:sz w:val="24"/>
        </w:rPr>
        <w:t> </w:t>
      </w:r>
      <w:r>
        <w:rPr>
          <w:sz w:val="24"/>
        </w:rPr>
        <w:t>Program</w:t>
      </w:r>
      <w:r>
        <w:rPr>
          <w:spacing w:val="-4"/>
          <w:sz w:val="24"/>
        </w:rPr>
        <w:t> </w:t>
      </w:r>
      <w:r>
        <w:rPr>
          <w:sz w:val="24"/>
        </w:rPr>
        <w:t>Assessment Council</w:t>
      </w:r>
      <w:r>
        <w:rPr>
          <w:spacing w:val="-4"/>
          <w:sz w:val="24"/>
        </w:rPr>
        <w:t> </w:t>
      </w:r>
      <w:r>
        <w:rPr>
          <w:sz w:val="24"/>
        </w:rPr>
        <w:t>(IPAC)</w:t>
      </w:r>
      <w:r>
        <w:rPr>
          <w:spacing w:val="-3"/>
          <w:sz w:val="24"/>
        </w:rPr>
        <w:t> </w:t>
      </w:r>
      <w:r>
        <w:rPr>
          <w:sz w:val="24"/>
        </w:rPr>
        <w:t>Institutional</w:t>
      </w:r>
      <w:r>
        <w:rPr>
          <w:spacing w:val="-1"/>
          <w:sz w:val="24"/>
        </w:rPr>
        <w:t> </w:t>
      </w:r>
      <w:r>
        <w:rPr>
          <w:sz w:val="24"/>
        </w:rPr>
        <w:t>assessment will focus on the University Strategic Plan, campus defined graduation requirements, and assessment for Institutional Accreditation (including WSCUC Core Competencies). The Sub- Committee shall:</w:t>
      </w:r>
    </w:p>
    <w:p>
      <w:pPr>
        <w:pStyle w:val="BodyText"/>
        <w:spacing w:before="1"/>
      </w:pPr>
    </w:p>
    <w:p>
      <w:pPr>
        <w:pStyle w:val="ListParagraph"/>
        <w:numPr>
          <w:ilvl w:val="2"/>
          <w:numId w:val="2"/>
        </w:numPr>
        <w:tabs>
          <w:tab w:pos="1403" w:val="left" w:leader="none"/>
        </w:tabs>
        <w:spacing w:line="240" w:lineRule="auto" w:before="0" w:after="0"/>
        <w:ind w:left="860" w:right="149" w:firstLine="0"/>
        <w:jc w:val="left"/>
        <w:rPr>
          <w:sz w:val="24"/>
        </w:rPr>
      </w:pPr>
      <w:r>
        <w:rPr>
          <w:sz w:val="24"/>
        </w:rPr>
        <w:t>Develop</w:t>
      </w:r>
      <w:r>
        <w:rPr>
          <w:spacing w:val="-5"/>
          <w:sz w:val="24"/>
        </w:rPr>
        <w:t> </w:t>
      </w:r>
      <w:r>
        <w:rPr>
          <w:sz w:val="24"/>
        </w:rPr>
        <w:t>and</w:t>
      </w:r>
      <w:r>
        <w:rPr>
          <w:spacing w:val="-3"/>
          <w:sz w:val="24"/>
        </w:rPr>
        <w:t> </w:t>
      </w:r>
      <w:r>
        <w:rPr>
          <w:sz w:val="24"/>
        </w:rPr>
        <w:t>recommend</w:t>
      </w:r>
      <w:r>
        <w:rPr>
          <w:spacing w:val="-5"/>
          <w:sz w:val="24"/>
        </w:rPr>
        <w:t> </w:t>
      </w:r>
      <w:r>
        <w:rPr>
          <w:sz w:val="24"/>
        </w:rPr>
        <w:t>Institutional</w:t>
      </w:r>
      <w:r>
        <w:rPr>
          <w:spacing w:val="-3"/>
          <w:sz w:val="24"/>
        </w:rPr>
        <w:t> </w:t>
      </w:r>
      <w:r>
        <w:rPr>
          <w:sz w:val="24"/>
        </w:rPr>
        <w:t>Learning</w:t>
      </w:r>
      <w:r>
        <w:rPr>
          <w:spacing w:val="-4"/>
          <w:sz w:val="24"/>
        </w:rPr>
        <w:t> </w:t>
      </w:r>
      <w:r>
        <w:rPr>
          <w:sz w:val="24"/>
        </w:rPr>
        <w:t>Outcomes</w:t>
      </w:r>
      <w:r>
        <w:rPr>
          <w:spacing w:val="-4"/>
          <w:sz w:val="24"/>
        </w:rPr>
        <w:t> </w:t>
      </w:r>
      <w:r>
        <w:rPr>
          <w:sz w:val="24"/>
        </w:rPr>
        <w:t>(ILOs)</w:t>
      </w:r>
      <w:r>
        <w:rPr>
          <w:spacing w:val="-4"/>
          <w:sz w:val="24"/>
        </w:rPr>
        <w:t> </w:t>
      </w:r>
      <w:r>
        <w:rPr>
          <w:sz w:val="24"/>
        </w:rPr>
        <w:t>to</w:t>
      </w:r>
      <w:r>
        <w:rPr>
          <w:spacing w:val="-5"/>
          <w:sz w:val="24"/>
        </w:rPr>
        <w:t> </w:t>
      </w:r>
      <w:r>
        <w:rPr>
          <w:sz w:val="24"/>
        </w:rPr>
        <w:t>the</w:t>
      </w:r>
      <w:r>
        <w:rPr>
          <w:spacing w:val="-3"/>
          <w:sz w:val="24"/>
        </w:rPr>
        <w:t> </w:t>
      </w:r>
      <w:r>
        <w:rPr>
          <w:sz w:val="24"/>
        </w:rPr>
        <w:t>President</w:t>
      </w:r>
      <w:r>
        <w:rPr>
          <w:spacing w:val="-2"/>
          <w:sz w:val="24"/>
        </w:rPr>
        <w:t> </w:t>
      </w:r>
      <w:r>
        <w:rPr>
          <w:sz w:val="24"/>
        </w:rPr>
        <w:t>and the Academic Senate.</w:t>
      </w:r>
    </w:p>
    <w:p>
      <w:pPr>
        <w:pStyle w:val="BodyText"/>
      </w:pPr>
    </w:p>
    <w:p>
      <w:pPr>
        <w:pStyle w:val="ListParagraph"/>
        <w:numPr>
          <w:ilvl w:val="2"/>
          <w:numId w:val="2"/>
        </w:numPr>
        <w:tabs>
          <w:tab w:pos="1403" w:val="left" w:leader="none"/>
        </w:tabs>
        <w:spacing w:line="240" w:lineRule="auto" w:before="0" w:after="0"/>
        <w:ind w:left="1402" w:right="0" w:hanging="543"/>
        <w:jc w:val="left"/>
        <w:rPr>
          <w:sz w:val="24"/>
        </w:rPr>
      </w:pPr>
      <w:r>
        <w:rPr>
          <w:sz w:val="24"/>
        </w:rPr>
        <w:t>Develop</w:t>
      </w:r>
      <w:r>
        <w:rPr>
          <w:spacing w:val="-5"/>
          <w:sz w:val="24"/>
        </w:rPr>
        <w:t> </w:t>
      </w:r>
      <w:r>
        <w:rPr>
          <w:sz w:val="24"/>
        </w:rPr>
        <w:t>and</w:t>
      </w:r>
      <w:r>
        <w:rPr>
          <w:spacing w:val="-2"/>
          <w:sz w:val="24"/>
        </w:rPr>
        <w:t> </w:t>
      </w:r>
      <w:r>
        <w:rPr>
          <w:sz w:val="24"/>
        </w:rPr>
        <w:t>norm</w:t>
      </w:r>
      <w:r>
        <w:rPr>
          <w:spacing w:val="-6"/>
          <w:sz w:val="24"/>
        </w:rPr>
        <w:t> </w:t>
      </w:r>
      <w:r>
        <w:rPr>
          <w:sz w:val="24"/>
        </w:rPr>
        <w:t>rubrics</w:t>
      </w:r>
      <w:r>
        <w:rPr>
          <w:spacing w:val="-3"/>
          <w:sz w:val="24"/>
        </w:rPr>
        <w:t> </w:t>
      </w:r>
      <w:r>
        <w:rPr>
          <w:sz w:val="24"/>
        </w:rPr>
        <w:t>for</w:t>
      </w:r>
      <w:r>
        <w:rPr>
          <w:spacing w:val="-3"/>
          <w:sz w:val="24"/>
        </w:rPr>
        <w:t> </w:t>
      </w:r>
      <w:r>
        <w:rPr>
          <w:sz w:val="24"/>
        </w:rPr>
        <w:t>institutional</w:t>
      </w:r>
      <w:r>
        <w:rPr>
          <w:spacing w:val="-1"/>
          <w:sz w:val="24"/>
        </w:rPr>
        <w:t> </w:t>
      </w:r>
      <w:r>
        <w:rPr>
          <w:sz w:val="24"/>
        </w:rPr>
        <w:t>assessment</w:t>
      </w:r>
      <w:r>
        <w:rPr>
          <w:spacing w:val="-2"/>
          <w:sz w:val="24"/>
        </w:rPr>
        <w:t> </w:t>
      </w:r>
      <w:r>
        <w:rPr>
          <w:sz w:val="24"/>
        </w:rPr>
        <w:t>of</w:t>
      </w:r>
      <w:r>
        <w:rPr>
          <w:spacing w:val="-2"/>
          <w:sz w:val="24"/>
        </w:rPr>
        <w:t> ILOs.</w:t>
      </w:r>
    </w:p>
    <w:p>
      <w:pPr>
        <w:pStyle w:val="ListParagraph"/>
        <w:numPr>
          <w:ilvl w:val="2"/>
          <w:numId w:val="2"/>
        </w:numPr>
        <w:tabs>
          <w:tab w:pos="1403" w:val="left" w:leader="none"/>
        </w:tabs>
        <w:spacing w:line="240" w:lineRule="auto" w:before="0" w:after="0"/>
        <w:ind w:left="860" w:right="439" w:firstLine="0"/>
        <w:jc w:val="left"/>
        <w:rPr>
          <w:sz w:val="24"/>
        </w:rPr>
      </w:pPr>
      <w:r>
        <w:rPr>
          <w:sz w:val="24"/>
        </w:rPr>
        <w:t>Use</w:t>
      </w:r>
      <w:r>
        <w:rPr>
          <w:spacing w:val="-2"/>
          <w:sz w:val="24"/>
        </w:rPr>
        <w:t> </w:t>
      </w:r>
      <w:r>
        <w:rPr>
          <w:sz w:val="24"/>
        </w:rPr>
        <w:t>rubrics</w:t>
      </w:r>
      <w:r>
        <w:rPr>
          <w:spacing w:val="-5"/>
          <w:sz w:val="24"/>
        </w:rPr>
        <w:t> </w:t>
      </w:r>
      <w:r>
        <w:rPr>
          <w:sz w:val="24"/>
        </w:rPr>
        <w:t>to</w:t>
      </w:r>
      <w:r>
        <w:rPr>
          <w:spacing w:val="-4"/>
          <w:sz w:val="24"/>
        </w:rPr>
        <w:t> </w:t>
      </w:r>
      <w:r>
        <w:rPr>
          <w:sz w:val="24"/>
        </w:rPr>
        <w:t>score</w:t>
      </w:r>
      <w:r>
        <w:rPr>
          <w:spacing w:val="-2"/>
          <w:sz w:val="24"/>
        </w:rPr>
        <w:t> </w:t>
      </w:r>
      <w:r>
        <w:rPr>
          <w:sz w:val="24"/>
        </w:rPr>
        <w:t>artifacts</w:t>
      </w:r>
      <w:r>
        <w:rPr>
          <w:spacing w:val="-5"/>
          <w:sz w:val="24"/>
        </w:rPr>
        <w:t> </w:t>
      </w:r>
      <w:r>
        <w:rPr>
          <w:sz w:val="24"/>
        </w:rPr>
        <w:t>from</w:t>
      </w:r>
      <w:r>
        <w:rPr>
          <w:spacing w:val="-5"/>
          <w:sz w:val="24"/>
        </w:rPr>
        <w:t> </w:t>
      </w:r>
      <w:r>
        <w:rPr>
          <w:sz w:val="24"/>
        </w:rPr>
        <w:t>at</w:t>
      </w:r>
      <w:r>
        <w:rPr>
          <w:spacing w:val="-4"/>
          <w:sz w:val="24"/>
        </w:rPr>
        <w:t> </w:t>
      </w:r>
      <w:r>
        <w:rPr>
          <w:sz w:val="24"/>
        </w:rPr>
        <w:t>least</w:t>
      </w:r>
      <w:r>
        <w:rPr>
          <w:spacing w:val="-1"/>
          <w:sz w:val="24"/>
        </w:rPr>
        <w:t> </w:t>
      </w:r>
      <w:r>
        <w:rPr>
          <w:sz w:val="24"/>
        </w:rPr>
        <w:t>5%</w:t>
      </w:r>
      <w:r>
        <w:rPr>
          <w:spacing w:val="-1"/>
          <w:sz w:val="24"/>
        </w:rPr>
        <w:t> </w:t>
      </w:r>
      <w:r>
        <w:rPr>
          <w:sz w:val="24"/>
        </w:rPr>
        <w:t>of</w:t>
      </w:r>
      <w:r>
        <w:rPr>
          <w:spacing w:val="-4"/>
          <w:sz w:val="24"/>
        </w:rPr>
        <w:t> </w:t>
      </w:r>
      <w:r>
        <w:rPr>
          <w:sz w:val="24"/>
        </w:rPr>
        <w:t>the</w:t>
      </w:r>
      <w:r>
        <w:rPr>
          <w:spacing w:val="-4"/>
          <w:sz w:val="24"/>
        </w:rPr>
        <w:t> </w:t>
      </w:r>
      <w:r>
        <w:rPr>
          <w:sz w:val="24"/>
        </w:rPr>
        <w:t>students</w:t>
      </w:r>
      <w:r>
        <w:rPr>
          <w:spacing w:val="-3"/>
          <w:sz w:val="24"/>
        </w:rPr>
        <w:t> </w:t>
      </w:r>
      <w:r>
        <w:rPr>
          <w:sz w:val="24"/>
        </w:rPr>
        <w:t>in</w:t>
      </w:r>
      <w:r>
        <w:rPr>
          <w:spacing w:val="-2"/>
          <w:sz w:val="24"/>
        </w:rPr>
        <w:t> </w:t>
      </w:r>
      <w:r>
        <w:rPr>
          <w:sz w:val="24"/>
        </w:rPr>
        <w:t>courses</w:t>
      </w:r>
      <w:r>
        <w:rPr>
          <w:spacing w:val="-3"/>
          <w:sz w:val="24"/>
        </w:rPr>
        <w:t> </w:t>
      </w:r>
      <w:r>
        <w:rPr>
          <w:sz w:val="24"/>
        </w:rPr>
        <w:t>with</w:t>
      </w:r>
      <w:r>
        <w:rPr>
          <w:spacing w:val="-4"/>
          <w:sz w:val="24"/>
        </w:rPr>
        <w:t> </w:t>
      </w:r>
      <w:r>
        <w:rPr>
          <w:sz w:val="24"/>
        </w:rPr>
        <w:t>PLOs and assignments related to at least 2 ILOs per year.</w:t>
      </w:r>
    </w:p>
    <w:p>
      <w:pPr>
        <w:pStyle w:val="BodyText"/>
        <w:spacing w:before="11"/>
        <w:rPr>
          <w:sz w:val="23"/>
        </w:rPr>
      </w:pPr>
    </w:p>
    <w:p>
      <w:pPr>
        <w:pStyle w:val="ListParagraph"/>
        <w:numPr>
          <w:ilvl w:val="2"/>
          <w:numId w:val="2"/>
        </w:numPr>
        <w:tabs>
          <w:tab w:pos="1403" w:val="left" w:leader="none"/>
        </w:tabs>
        <w:spacing w:line="240" w:lineRule="auto" w:before="0" w:after="0"/>
        <w:ind w:left="860" w:right="235" w:firstLine="0"/>
        <w:jc w:val="left"/>
        <w:rPr>
          <w:sz w:val="24"/>
        </w:rPr>
      </w:pPr>
      <w:r>
        <w:rPr>
          <w:sz w:val="24"/>
        </w:rPr>
        <w:t>Use</w:t>
      </w:r>
      <w:r>
        <w:rPr>
          <w:spacing w:val="-4"/>
          <w:sz w:val="24"/>
        </w:rPr>
        <w:t> </w:t>
      </w:r>
      <w:r>
        <w:rPr>
          <w:sz w:val="24"/>
        </w:rPr>
        <w:t>data</w:t>
      </w:r>
      <w:r>
        <w:rPr>
          <w:spacing w:val="-5"/>
          <w:sz w:val="24"/>
        </w:rPr>
        <w:t> </w:t>
      </w:r>
      <w:r>
        <w:rPr>
          <w:sz w:val="24"/>
        </w:rPr>
        <w:t>from</w:t>
      </w:r>
      <w:r>
        <w:rPr>
          <w:spacing w:val="-5"/>
          <w:sz w:val="24"/>
        </w:rPr>
        <w:t> </w:t>
      </w:r>
      <w:r>
        <w:rPr>
          <w:sz w:val="24"/>
        </w:rPr>
        <w:t>program</w:t>
      </w:r>
      <w:r>
        <w:rPr>
          <w:spacing w:val="-2"/>
          <w:sz w:val="24"/>
        </w:rPr>
        <w:t> </w:t>
      </w:r>
      <w:r>
        <w:rPr>
          <w:sz w:val="24"/>
        </w:rPr>
        <w:t>assessment</w:t>
      </w:r>
      <w:r>
        <w:rPr>
          <w:spacing w:val="-1"/>
          <w:sz w:val="24"/>
        </w:rPr>
        <w:t> </w:t>
      </w:r>
      <w:r>
        <w:rPr>
          <w:sz w:val="24"/>
        </w:rPr>
        <w:t>in</w:t>
      </w:r>
      <w:r>
        <w:rPr>
          <w:spacing w:val="-2"/>
          <w:sz w:val="24"/>
        </w:rPr>
        <w:t> </w:t>
      </w:r>
      <w:r>
        <w:rPr>
          <w:sz w:val="24"/>
        </w:rPr>
        <w:t>conjunction</w:t>
      </w:r>
      <w:r>
        <w:rPr>
          <w:spacing w:val="-4"/>
          <w:sz w:val="24"/>
        </w:rPr>
        <w:t> </w:t>
      </w:r>
      <w:r>
        <w:rPr>
          <w:sz w:val="24"/>
        </w:rPr>
        <w:t>with</w:t>
      </w:r>
      <w:r>
        <w:rPr>
          <w:spacing w:val="-4"/>
          <w:sz w:val="24"/>
        </w:rPr>
        <w:t> </w:t>
      </w:r>
      <w:r>
        <w:rPr>
          <w:sz w:val="24"/>
        </w:rPr>
        <w:t>other</w:t>
      </w:r>
      <w:r>
        <w:rPr>
          <w:spacing w:val="-5"/>
          <w:sz w:val="24"/>
        </w:rPr>
        <w:t> </w:t>
      </w:r>
      <w:r>
        <w:rPr>
          <w:sz w:val="24"/>
        </w:rPr>
        <w:t>data</w:t>
      </w:r>
      <w:r>
        <w:rPr>
          <w:spacing w:val="-2"/>
          <w:sz w:val="24"/>
        </w:rPr>
        <w:t> </w:t>
      </w:r>
      <w:r>
        <w:rPr>
          <w:sz w:val="24"/>
        </w:rPr>
        <w:t>related</w:t>
      </w:r>
      <w:r>
        <w:rPr>
          <w:spacing w:val="-4"/>
          <w:sz w:val="24"/>
        </w:rPr>
        <w:t> </w:t>
      </w:r>
      <w:r>
        <w:rPr>
          <w:sz w:val="24"/>
        </w:rPr>
        <w:t>to</w:t>
      </w:r>
      <w:r>
        <w:rPr>
          <w:spacing w:val="-4"/>
          <w:sz w:val="24"/>
        </w:rPr>
        <w:t> </w:t>
      </w:r>
      <w:r>
        <w:rPr>
          <w:sz w:val="24"/>
        </w:rPr>
        <w:t>ILOs</w:t>
      </w:r>
      <w:r>
        <w:rPr>
          <w:spacing w:val="-3"/>
          <w:sz w:val="24"/>
        </w:rPr>
        <w:t> </w:t>
      </w:r>
      <w:r>
        <w:rPr>
          <w:sz w:val="24"/>
        </w:rPr>
        <w:t>to provide an Institutional Assessment report to the President, the Office of Program and Institutional Effectiveness (OPIE) and the Academic Senate each year.</w:t>
      </w:r>
    </w:p>
    <w:p>
      <w:pPr>
        <w:pStyle w:val="BodyText"/>
      </w:pPr>
    </w:p>
    <w:p>
      <w:pPr>
        <w:pStyle w:val="Heading1"/>
        <w:numPr>
          <w:ilvl w:val="0"/>
          <w:numId w:val="2"/>
        </w:numPr>
        <w:tabs>
          <w:tab w:pos="383" w:val="left" w:leader="none"/>
        </w:tabs>
        <w:spacing w:line="240" w:lineRule="auto" w:before="0" w:after="0"/>
        <w:ind w:left="382" w:right="0" w:hanging="244"/>
        <w:jc w:val="both"/>
      </w:pPr>
      <w:bookmarkStart w:name="7. Responsible Committees" w:id="9"/>
      <w:bookmarkEnd w:id="9"/>
      <w:r>
        <w:rPr/>
        <w:t>Re</w:t>
      </w:r>
      <w:r>
        <w:rPr/>
        <w:t>sponsible</w:t>
      </w:r>
      <w:r>
        <w:rPr>
          <w:spacing w:val="-5"/>
        </w:rPr>
        <w:t> </w:t>
      </w:r>
      <w:r>
        <w:rPr>
          <w:spacing w:val="-2"/>
        </w:rPr>
        <w:t>Committees</w:t>
      </w:r>
    </w:p>
    <w:p>
      <w:pPr>
        <w:pStyle w:val="BodyText"/>
        <w:spacing w:before="2"/>
        <w:rPr>
          <w:b/>
        </w:rPr>
      </w:pPr>
    </w:p>
    <w:p>
      <w:pPr>
        <w:pStyle w:val="ListParagraph"/>
        <w:numPr>
          <w:ilvl w:val="1"/>
          <w:numId w:val="2"/>
        </w:numPr>
        <w:tabs>
          <w:tab w:pos="500" w:val="left" w:leader="none"/>
        </w:tabs>
        <w:spacing w:line="240" w:lineRule="auto" w:before="0" w:after="0"/>
        <w:ind w:left="139" w:right="328" w:firstLine="0"/>
        <w:jc w:val="left"/>
        <w:rPr>
          <w:sz w:val="24"/>
        </w:rPr>
      </w:pPr>
      <w:r>
        <w:rPr>
          <w:sz w:val="24"/>
        </w:rPr>
        <w:t>Institutional and Program Assessment Council (IPAC). The Institutional and Program Assessment Council shall serve as the primary advisory body to the Academic Senate and University administration on matters relating</w:t>
      </w:r>
      <w:r>
        <w:rPr>
          <w:spacing w:val="-2"/>
          <w:sz w:val="24"/>
        </w:rPr>
        <w:t> </w:t>
      </w:r>
      <w:r>
        <w:rPr>
          <w:sz w:val="24"/>
        </w:rPr>
        <w:t>to</w:t>
      </w:r>
      <w:r>
        <w:rPr>
          <w:spacing w:val="-1"/>
          <w:sz w:val="24"/>
        </w:rPr>
        <w:t> </w:t>
      </w:r>
      <w:r>
        <w:rPr>
          <w:sz w:val="24"/>
        </w:rPr>
        <w:t>the assessment</w:t>
      </w:r>
      <w:r>
        <w:rPr>
          <w:spacing w:val="-1"/>
          <w:sz w:val="24"/>
        </w:rPr>
        <w:t> </w:t>
      </w:r>
      <w:r>
        <w:rPr>
          <w:sz w:val="24"/>
        </w:rPr>
        <w:t>and</w:t>
      </w:r>
      <w:r>
        <w:rPr>
          <w:spacing w:val="-1"/>
          <w:sz w:val="24"/>
        </w:rPr>
        <w:t> </w:t>
      </w:r>
      <w:r>
        <w:rPr>
          <w:sz w:val="24"/>
        </w:rPr>
        <w:t>periodic program review</w:t>
      </w:r>
      <w:r>
        <w:rPr>
          <w:spacing w:val="-1"/>
          <w:sz w:val="24"/>
        </w:rPr>
        <w:t> </w:t>
      </w:r>
      <w:r>
        <w:rPr>
          <w:sz w:val="24"/>
        </w:rPr>
        <w:t>of degree-granting programs and academic support units and the planning associated with those programs and units. The Council will serve the same function for Institutional assessment including assessment of Institutional Learning Outcomes related to the University's Strategic Planning Process. The Institutional and Program Assessment Council is subordinate to the Academic Senate, and, as such, all policies and regulations recommended by the Program and Institutional</w:t>
      </w:r>
      <w:r>
        <w:rPr>
          <w:spacing w:val="-5"/>
          <w:sz w:val="24"/>
        </w:rPr>
        <w:t> </w:t>
      </w:r>
      <w:r>
        <w:rPr>
          <w:sz w:val="24"/>
        </w:rPr>
        <w:t>Assessment</w:t>
      </w:r>
      <w:r>
        <w:rPr>
          <w:spacing w:val="-4"/>
          <w:sz w:val="24"/>
        </w:rPr>
        <w:t> </w:t>
      </w:r>
      <w:r>
        <w:rPr>
          <w:sz w:val="24"/>
        </w:rPr>
        <w:t>Council</w:t>
      </w:r>
      <w:r>
        <w:rPr>
          <w:spacing w:val="-3"/>
          <w:sz w:val="24"/>
        </w:rPr>
        <w:t> </w:t>
      </w:r>
      <w:r>
        <w:rPr>
          <w:sz w:val="24"/>
        </w:rPr>
        <w:t>shall</w:t>
      </w:r>
      <w:r>
        <w:rPr>
          <w:spacing w:val="-3"/>
          <w:sz w:val="24"/>
        </w:rPr>
        <w:t> </w:t>
      </w:r>
      <w:r>
        <w:rPr>
          <w:sz w:val="24"/>
        </w:rPr>
        <w:t>be</w:t>
      </w:r>
      <w:r>
        <w:rPr>
          <w:spacing w:val="-4"/>
          <w:sz w:val="24"/>
        </w:rPr>
        <w:t> </w:t>
      </w:r>
      <w:r>
        <w:rPr>
          <w:sz w:val="24"/>
        </w:rPr>
        <w:t>presented</w:t>
      </w:r>
      <w:r>
        <w:rPr>
          <w:spacing w:val="-1"/>
          <w:sz w:val="24"/>
        </w:rPr>
        <w:t> </w:t>
      </w:r>
      <w:r>
        <w:rPr>
          <w:sz w:val="24"/>
        </w:rPr>
        <w:t>to</w:t>
      </w:r>
      <w:r>
        <w:rPr>
          <w:spacing w:val="-4"/>
          <w:sz w:val="24"/>
        </w:rPr>
        <w:t> </w:t>
      </w:r>
      <w:r>
        <w:rPr>
          <w:sz w:val="24"/>
        </w:rPr>
        <w:t>the</w:t>
      </w:r>
      <w:r>
        <w:rPr>
          <w:spacing w:val="-4"/>
          <w:sz w:val="24"/>
        </w:rPr>
        <w:t> </w:t>
      </w:r>
      <w:r>
        <w:rPr>
          <w:sz w:val="24"/>
        </w:rPr>
        <w:t>Academic</w:t>
      </w:r>
      <w:r>
        <w:rPr>
          <w:spacing w:val="-6"/>
          <w:sz w:val="24"/>
        </w:rPr>
        <w:t> </w:t>
      </w:r>
      <w:r>
        <w:rPr>
          <w:sz w:val="24"/>
        </w:rPr>
        <w:t>Senate</w:t>
      </w:r>
      <w:r>
        <w:rPr>
          <w:spacing w:val="-2"/>
          <w:sz w:val="24"/>
        </w:rPr>
        <w:t> </w:t>
      </w:r>
      <w:r>
        <w:rPr>
          <w:sz w:val="24"/>
        </w:rPr>
        <w:t>for</w:t>
      </w:r>
      <w:r>
        <w:rPr>
          <w:spacing w:val="-2"/>
          <w:sz w:val="24"/>
        </w:rPr>
        <w:t> </w:t>
      </w:r>
      <w:r>
        <w:rPr>
          <w:sz w:val="24"/>
        </w:rPr>
        <w:t>approval,</w:t>
      </w:r>
      <w:r>
        <w:rPr>
          <w:spacing w:val="-5"/>
          <w:sz w:val="24"/>
        </w:rPr>
        <w:t> </w:t>
      </w:r>
      <w:r>
        <w:rPr>
          <w:sz w:val="24"/>
        </w:rPr>
        <w:t>except for those matters specifically delegated to the Council itself.</w:t>
      </w:r>
    </w:p>
    <w:p>
      <w:pPr>
        <w:pStyle w:val="BodyText"/>
        <w:spacing w:before="10"/>
        <w:rPr>
          <w:sz w:val="23"/>
        </w:rPr>
      </w:pPr>
    </w:p>
    <w:p>
      <w:pPr>
        <w:pStyle w:val="ListParagraph"/>
        <w:numPr>
          <w:ilvl w:val="1"/>
          <w:numId w:val="2"/>
        </w:numPr>
        <w:tabs>
          <w:tab w:pos="500" w:val="left" w:leader="none"/>
        </w:tabs>
        <w:spacing w:line="240" w:lineRule="auto" w:before="0" w:after="0"/>
        <w:ind w:left="139" w:right="144" w:firstLine="0"/>
        <w:jc w:val="left"/>
        <w:rPr>
          <w:sz w:val="24"/>
        </w:rPr>
      </w:pPr>
      <w:r>
        <w:rPr>
          <w:sz w:val="24"/>
        </w:rPr>
        <w:t>General Education</w:t>
      </w:r>
      <w:r>
        <w:rPr>
          <w:spacing w:val="-1"/>
          <w:sz w:val="24"/>
        </w:rPr>
        <w:t> </w:t>
      </w:r>
      <w:r>
        <w:rPr>
          <w:sz w:val="24"/>
        </w:rPr>
        <w:t>Evaluation Committee (GEEC). The GEEC shall serve</w:t>
      </w:r>
      <w:r>
        <w:rPr>
          <w:spacing w:val="-1"/>
          <w:sz w:val="24"/>
        </w:rPr>
        <w:t> </w:t>
      </w:r>
      <w:r>
        <w:rPr>
          <w:sz w:val="24"/>
        </w:rPr>
        <w:t>as the</w:t>
      </w:r>
      <w:r>
        <w:rPr>
          <w:spacing w:val="-1"/>
          <w:sz w:val="24"/>
        </w:rPr>
        <w:t> </w:t>
      </w:r>
      <w:r>
        <w:rPr>
          <w:sz w:val="24"/>
        </w:rPr>
        <w:t>primary</w:t>
      </w:r>
      <w:r>
        <w:rPr>
          <w:spacing w:val="-3"/>
          <w:sz w:val="24"/>
        </w:rPr>
        <w:t> </w:t>
      </w:r>
      <w:r>
        <w:rPr>
          <w:sz w:val="24"/>
        </w:rPr>
        <w:t>body on matters</w:t>
      </w:r>
      <w:r>
        <w:rPr>
          <w:spacing w:val="-3"/>
          <w:sz w:val="24"/>
        </w:rPr>
        <w:t> </w:t>
      </w:r>
      <w:r>
        <w:rPr>
          <w:sz w:val="24"/>
        </w:rPr>
        <w:t>relating</w:t>
      </w:r>
      <w:r>
        <w:rPr>
          <w:spacing w:val="-5"/>
          <w:sz w:val="24"/>
        </w:rPr>
        <w:t> </w:t>
      </w:r>
      <w:r>
        <w:rPr>
          <w:sz w:val="24"/>
        </w:rPr>
        <w:t>to</w:t>
      </w:r>
      <w:r>
        <w:rPr>
          <w:spacing w:val="-4"/>
          <w:sz w:val="24"/>
        </w:rPr>
        <w:t> </w:t>
      </w:r>
      <w:r>
        <w:rPr>
          <w:sz w:val="24"/>
        </w:rPr>
        <w:t>the</w:t>
      </w:r>
      <w:r>
        <w:rPr>
          <w:spacing w:val="-5"/>
          <w:sz w:val="24"/>
        </w:rPr>
        <w:t> </w:t>
      </w:r>
      <w:r>
        <w:rPr>
          <w:sz w:val="24"/>
        </w:rPr>
        <w:t>assessment,</w:t>
      </w:r>
      <w:r>
        <w:rPr>
          <w:spacing w:val="-5"/>
          <w:sz w:val="24"/>
        </w:rPr>
        <w:t> </w:t>
      </w:r>
      <w:r>
        <w:rPr>
          <w:sz w:val="24"/>
        </w:rPr>
        <w:t>evaluation,</w:t>
      </w:r>
      <w:r>
        <w:rPr>
          <w:spacing w:val="-3"/>
          <w:sz w:val="24"/>
        </w:rPr>
        <w:t> </w:t>
      </w:r>
      <w:r>
        <w:rPr>
          <w:sz w:val="24"/>
        </w:rPr>
        <w:t>and</w:t>
      </w:r>
      <w:r>
        <w:rPr>
          <w:spacing w:val="-4"/>
          <w:sz w:val="24"/>
        </w:rPr>
        <w:t> </w:t>
      </w:r>
      <w:r>
        <w:rPr>
          <w:sz w:val="24"/>
        </w:rPr>
        <w:t>program</w:t>
      </w:r>
      <w:r>
        <w:rPr>
          <w:spacing w:val="-5"/>
          <w:sz w:val="24"/>
        </w:rPr>
        <w:t> </w:t>
      </w:r>
      <w:r>
        <w:rPr>
          <w:sz w:val="24"/>
        </w:rPr>
        <w:t>review</w:t>
      </w:r>
      <w:r>
        <w:rPr>
          <w:spacing w:val="-1"/>
          <w:sz w:val="24"/>
        </w:rPr>
        <w:t> </w:t>
      </w:r>
      <w:r>
        <w:rPr>
          <w:sz w:val="24"/>
        </w:rPr>
        <w:t>of</w:t>
      </w:r>
      <w:r>
        <w:rPr>
          <w:spacing w:val="-4"/>
          <w:sz w:val="24"/>
        </w:rPr>
        <w:t> </w:t>
      </w:r>
      <w:r>
        <w:rPr>
          <w:sz w:val="24"/>
        </w:rPr>
        <w:t>the</w:t>
      </w:r>
      <w:r>
        <w:rPr>
          <w:spacing w:val="-2"/>
          <w:sz w:val="24"/>
        </w:rPr>
        <w:t> </w:t>
      </w:r>
      <w:r>
        <w:rPr>
          <w:sz w:val="24"/>
        </w:rPr>
        <w:t>General</w:t>
      </w:r>
      <w:r>
        <w:rPr>
          <w:spacing w:val="-2"/>
          <w:sz w:val="24"/>
        </w:rPr>
        <w:t> </w:t>
      </w:r>
      <w:r>
        <w:rPr>
          <w:sz w:val="24"/>
        </w:rPr>
        <w:t>Education</w:t>
      </w:r>
      <w:r>
        <w:rPr>
          <w:spacing w:val="-4"/>
          <w:sz w:val="24"/>
        </w:rPr>
        <w:t> </w:t>
      </w:r>
      <w:r>
        <w:rPr>
          <w:sz w:val="24"/>
        </w:rPr>
        <w:t>(GE) Program.</w:t>
      </w:r>
      <w:r>
        <w:rPr>
          <w:spacing w:val="40"/>
          <w:sz w:val="24"/>
        </w:rPr>
        <w:t> </w:t>
      </w:r>
      <w:r>
        <w:rPr>
          <w:sz w:val="24"/>
        </w:rPr>
        <w:t>The GEEC is subordinate to the Institutional and Program Assessment Council (IPAC), and, as such, all policies and recommendations by the GEEC shall be presented to IPAC for</w:t>
      </w:r>
    </w:p>
    <w:p>
      <w:pPr>
        <w:spacing w:after="0" w:line="240" w:lineRule="auto"/>
        <w:jc w:val="left"/>
        <w:rPr>
          <w:sz w:val="24"/>
        </w:rPr>
        <w:sectPr>
          <w:pgSz w:w="12240" w:h="15840"/>
          <w:pgMar w:top="1360" w:bottom="280" w:left="1180" w:right="1200"/>
        </w:sectPr>
      </w:pPr>
    </w:p>
    <w:p>
      <w:pPr>
        <w:pStyle w:val="BodyText"/>
        <w:spacing w:before="38"/>
        <w:ind w:left="140" w:right="142"/>
      </w:pPr>
      <w:r>
        <w:rPr/>
        <w:t>approval, except for those matters specifically delegated to the Committee itself. Moreover, the GEEC</w:t>
      </w:r>
      <w:r>
        <w:rPr>
          <w:spacing w:val="-3"/>
        </w:rPr>
        <w:t> </w:t>
      </w:r>
      <w:r>
        <w:rPr/>
        <w:t>shall</w:t>
      </w:r>
      <w:r>
        <w:rPr>
          <w:spacing w:val="-4"/>
        </w:rPr>
        <w:t> </w:t>
      </w:r>
      <w:r>
        <w:rPr/>
        <w:t>notify</w:t>
      </w:r>
      <w:r>
        <w:rPr>
          <w:spacing w:val="-5"/>
        </w:rPr>
        <w:t> </w:t>
      </w:r>
      <w:r>
        <w:rPr/>
        <w:t>the</w:t>
      </w:r>
      <w:r>
        <w:rPr>
          <w:spacing w:val="-3"/>
        </w:rPr>
        <w:t> </w:t>
      </w:r>
      <w:r>
        <w:rPr/>
        <w:t>General</w:t>
      </w:r>
      <w:r>
        <w:rPr>
          <w:spacing w:val="-4"/>
        </w:rPr>
        <w:t> </w:t>
      </w:r>
      <w:r>
        <w:rPr/>
        <w:t>Education</w:t>
      </w:r>
      <w:r>
        <w:rPr>
          <w:spacing w:val="-1"/>
        </w:rPr>
        <w:t> </w:t>
      </w:r>
      <w:r>
        <w:rPr/>
        <w:t>Governing</w:t>
      </w:r>
      <w:r>
        <w:rPr>
          <w:spacing w:val="-3"/>
        </w:rPr>
        <w:t> </w:t>
      </w:r>
      <w:r>
        <w:rPr/>
        <w:t>Committee</w:t>
      </w:r>
      <w:r>
        <w:rPr>
          <w:spacing w:val="-3"/>
        </w:rPr>
        <w:t> </w:t>
      </w:r>
      <w:r>
        <w:rPr/>
        <w:t>(GEGC)</w:t>
      </w:r>
      <w:r>
        <w:rPr>
          <w:spacing w:val="-3"/>
        </w:rPr>
        <w:t> </w:t>
      </w:r>
      <w:r>
        <w:rPr/>
        <w:t>of</w:t>
      </w:r>
      <w:r>
        <w:rPr>
          <w:spacing w:val="-3"/>
        </w:rPr>
        <w:t> </w:t>
      </w:r>
      <w:r>
        <w:rPr/>
        <w:t>all</w:t>
      </w:r>
      <w:r>
        <w:rPr>
          <w:spacing w:val="-2"/>
        </w:rPr>
        <w:t> </w:t>
      </w:r>
      <w:r>
        <w:rPr/>
        <w:t>its</w:t>
      </w:r>
      <w:r>
        <w:rPr>
          <w:spacing w:val="-4"/>
        </w:rPr>
        <w:t> </w:t>
      </w:r>
      <w:r>
        <w:rPr/>
        <w:t>recommendations, as described in the Policy on General Education (PS 21-09).</w:t>
      </w:r>
    </w:p>
    <w:p>
      <w:pPr>
        <w:pStyle w:val="BodyText"/>
        <w:spacing w:before="7"/>
        <w:rPr>
          <w:sz w:val="23"/>
        </w:rPr>
      </w:pPr>
      <w:r>
        <w:rPr/>
        <w:pict>
          <v:rect style="position:absolute;margin-left:64.559998pt;margin-top:15.634687pt;width:482.881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11"/>
        <w:rPr>
          <w:sz w:val="19"/>
        </w:rPr>
      </w:pPr>
    </w:p>
    <w:p>
      <w:pPr>
        <w:spacing w:before="51"/>
        <w:ind w:left="140" w:right="0" w:firstLine="0"/>
        <w:jc w:val="left"/>
        <w:rPr>
          <w:b/>
          <w:sz w:val="24"/>
        </w:rPr>
      </w:pPr>
      <w:r>
        <w:rPr>
          <w:b/>
          <w:sz w:val="24"/>
        </w:rPr>
        <w:t>EFFECTIVE:</w:t>
      </w:r>
      <w:r>
        <w:rPr>
          <w:b/>
          <w:spacing w:val="-4"/>
          <w:sz w:val="24"/>
        </w:rPr>
        <w:t> </w:t>
      </w:r>
      <w:r>
        <w:rPr>
          <w:b/>
          <w:sz w:val="24"/>
        </w:rPr>
        <w:t>Fall</w:t>
      </w:r>
      <w:r>
        <w:rPr>
          <w:b/>
          <w:spacing w:val="-3"/>
          <w:sz w:val="24"/>
        </w:rPr>
        <w:t> </w:t>
      </w:r>
      <w:r>
        <w:rPr>
          <w:b/>
          <w:spacing w:val="-4"/>
          <w:sz w:val="24"/>
        </w:rPr>
        <w:t>2023</w:t>
      </w:r>
    </w:p>
    <w:sectPr>
      <w:pgSz w:w="12240" w:h="15840"/>
      <w:pgMar w:top="1360" w:bottom="28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40" w:hanging="360"/>
        <w:jc w:val="left"/>
      </w:pPr>
      <w:rPr>
        <w:rFonts w:hint="default"/>
        <w:lang w:val="en-US" w:eastAsia="en-US" w:bidi="ar-SA"/>
      </w:rPr>
    </w:lvl>
    <w:lvl w:ilvl="1">
      <w:start w:val="5"/>
      <w:numFmt w:val="decimal"/>
      <w:lvlText w:val="%1.%2"/>
      <w:lvlJc w:val="left"/>
      <w:pPr>
        <w:ind w:left="140" w:hanging="36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60" w:hanging="543"/>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860" w:hanging="543"/>
      </w:pPr>
      <w:rPr>
        <w:rFonts w:hint="default"/>
        <w:lang w:val="en-US" w:eastAsia="en-US" w:bidi="ar-SA"/>
      </w:rPr>
    </w:lvl>
    <w:lvl w:ilvl="4">
      <w:start w:val="0"/>
      <w:numFmt w:val="bullet"/>
      <w:lvlText w:val="•"/>
      <w:lvlJc w:val="left"/>
      <w:pPr>
        <w:ind w:left="3860" w:hanging="543"/>
      </w:pPr>
      <w:rPr>
        <w:rFonts w:hint="default"/>
        <w:lang w:val="en-US" w:eastAsia="en-US" w:bidi="ar-SA"/>
      </w:rPr>
    </w:lvl>
    <w:lvl w:ilvl="5">
      <w:start w:val="0"/>
      <w:numFmt w:val="bullet"/>
      <w:lvlText w:val="•"/>
      <w:lvlJc w:val="left"/>
      <w:pPr>
        <w:ind w:left="4860" w:hanging="543"/>
      </w:pPr>
      <w:rPr>
        <w:rFonts w:hint="default"/>
        <w:lang w:val="en-US" w:eastAsia="en-US" w:bidi="ar-SA"/>
      </w:rPr>
    </w:lvl>
    <w:lvl w:ilvl="6">
      <w:start w:val="0"/>
      <w:numFmt w:val="bullet"/>
      <w:lvlText w:val="•"/>
      <w:lvlJc w:val="left"/>
      <w:pPr>
        <w:ind w:left="5860" w:hanging="543"/>
      </w:pPr>
      <w:rPr>
        <w:rFonts w:hint="default"/>
        <w:lang w:val="en-US" w:eastAsia="en-US" w:bidi="ar-SA"/>
      </w:rPr>
    </w:lvl>
    <w:lvl w:ilvl="7">
      <w:start w:val="0"/>
      <w:numFmt w:val="bullet"/>
      <w:lvlText w:val="•"/>
      <w:lvlJc w:val="left"/>
      <w:pPr>
        <w:ind w:left="6860" w:hanging="543"/>
      </w:pPr>
      <w:rPr>
        <w:rFonts w:hint="default"/>
        <w:lang w:val="en-US" w:eastAsia="en-US" w:bidi="ar-SA"/>
      </w:rPr>
    </w:lvl>
    <w:lvl w:ilvl="8">
      <w:start w:val="0"/>
      <w:numFmt w:val="bullet"/>
      <w:lvlText w:val="•"/>
      <w:lvlJc w:val="left"/>
      <w:pPr>
        <w:ind w:left="7860" w:hanging="543"/>
      </w:pPr>
      <w:rPr>
        <w:rFonts w:hint="default"/>
        <w:lang w:val="en-US" w:eastAsia="en-US" w:bidi="ar-SA"/>
      </w:rPr>
    </w:lvl>
  </w:abstractNum>
  <w:abstractNum w:abstractNumId="3">
    <w:multiLevelType w:val="hybridMultilevel"/>
    <w:lvl w:ilvl="0">
      <w:start w:val="5"/>
      <w:numFmt w:val="decimal"/>
      <w:lvlText w:val="%1"/>
      <w:lvlJc w:val="left"/>
      <w:pPr>
        <w:ind w:left="140" w:hanging="421"/>
        <w:jc w:val="left"/>
      </w:pPr>
      <w:rPr>
        <w:rFonts w:hint="default"/>
        <w:lang w:val="en-US" w:eastAsia="en-US" w:bidi="ar-SA"/>
      </w:rPr>
    </w:lvl>
    <w:lvl w:ilvl="1">
      <w:start w:val="4"/>
      <w:numFmt w:val="decimal"/>
      <w:lvlText w:val="%1.%2."/>
      <w:lvlJc w:val="left"/>
      <w:pPr>
        <w:ind w:left="140" w:hanging="421"/>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60" w:hanging="543"/>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860" w:hanging="543"/>
      </w:pPr>
      <w:rPr>
        <w:rFonts w:hint="default"/>
        <w:lang w:val="en-US" w:eastAsia="en-US" w:bidi="ar-SA"/>
      </w:rPr>
    </w:lvl>
    <w:lvl w:ilvl="4">
      <w:start w:val="0"/>
      <w:numFmt w:val="bullet"/>
      <w:lvlText w:val="•"/>
      <w:lvlJc w:val="left"/>
      <w:pPr>
        <w:ind w:left="3860" w:hanging="543"/>
      </w:pPr>
      <w:rPr>
        <w:rFonts w:hint="default"/>
        <w:lang w:val="en-US" w:eastAsia="en-US" w:bidi="ar-SA"/>
      </w:rPr>
    </w:lvl>
    <w:lvl w:ilvl="5">
      <w:start w:val="0"/>
      <w:numFmt w:val="bullet"/>
      <w:lvlText w:val="•"/>
      <w:lvlJc w:val="left"/>
      <w:pPr>
        <w:ind w:left="4860" w:hanging="543"/>
      </w:pPr>
      <w:rPr>
        <w:rFonts w:hint="default"/>
        <w:lang w:val="en-US" w:eastAsia="en-US" w:bidi="ar-SA"/>
      </w:rPr>
    </w:lvl>
    <w:lvl w:ilvl="6">
      <w:start w:val="0"/>
      <w:numFmt w:val="bullet"/>
      <w:lvlText w:val="•"/>
      <w:lvlJc w:val="left"/>
      <w:pPr>
        <w:ind w:left="5860" w:hanging="543"/>
      </w:pPr>
      <w:rPr>
        <w:rFonts w:hint="default"/>
        <w:lang w:val="en-US" w:eastAsia="en-US" w:bidi="ar-SA"/>
      </w:rPr>
    </w:lvl>
    <w:lvl w:ilvl="7">
      <w:start w:val="0"/>
      <w:numFmt w:val="bullet"/>
      <w:lvlText w:val="•"/>
      <w:lvlJc w:val="left"/>
      <w:pPr>
        <w:ind w:left="6860" w:hanging="543"/>
      </w:pPr>
      <w:rPr>
        <w:rFonts w:hint="default"/>
        <w:lang w:val="en-US" w:eastAsia="en-US" w:bidi="ar-SA"/>
      </w:rPr>
    </w:lvl>
    <w:lvl w:ilvl="8">
      <w:start w:val="0"/>
      <w:numFmt w:val="bullet"/>
      <w:lvlText w:val="•"/>
      <w:lvlJc w:val="left"/>
      <w:pPr>
        <w:ind w:left="7860" w:hanging="543"/>
      </w:pPr>
      <w:rPr>
        <w:rFonts w:hint="default"/>
        <w:lang w:val="en-US" w:eastAsia="en-US" w:bidi="ar-SA"/>
      </w:rPr>
    </w:lvl>
  </w:abstractNum>
  <w:abstractNum w:abstractNumId="2">
    <w:multiLevelType w:val="hybridMultilevel"/>
    <w:lvl w:ilvl="0">
      <w:start w:val="1"/>
      <w:numFmt w:val="decimal"/>
      <w:lvlText w:val="%1"/>
      <w:lvlJc w:val="left"/>
      <w:pPr>
        <w:ind w:left="500" w:hanging="543"/>
        <w:jc w:val="left"/>
      </w:pPr>
      <w:rPr>
        <w:rFonts w:hint="default"/>
        <w:lang w:val="en-US" w:eastAsia="en-US" w:bidi="ar-SA"/>
      </w:rPr>
    </w:lvl>
    <w:lvl w:ilvl="1">
      <w:start w:val="3"/>
      <w:numFmt w:val="decimal"/>
      <w:lvlText w:val="%1.%2"/>
      <w:lvlJc w:val="left"/>
      <w:pPr>
        <w:ind w:left="500" w:hanging="543"/>
        <w:jc w:val="left"/>
      </w:pPr>
      <w:rPr>
        <w:rFonts w:hint="default"/>
        <w:lang w:val="en-US" w:eastAsia="en-US" w:bidi="ar-SA"/>
      </w:rPr>
    </w:lvl>
    <w:lvl w:ilvl="2">
      <w:start w:val="1"/>
      <w:numFmt w:val="decimal"/>
      <w:lvlText w:val="%1.%2.%3"/>
      <w:lvlJc w:val="left"/>
      <w:pPr>
        <w:ind w:left="500" w:hanging="543"/>
        <w:jc w:val="left"/>
      </w:pPr>
      <w:rPr>
        <w:rFonts w:hint="default" w:ascii="Calibri" w:hAnsi="Calibri" w:eastAsia="Calibri" w:cs="Calibri"/>
        <w:b w:val="0"/>
        <w:bCs w:val="0"/>
        <w:i w:val="0"/>
        <w:iCs w:val="0"/>
        <w:color w:val="333333"/>
        <w:spacing w:val="-1"/>
        <w:w w:val="100"/>
        <w:sz w:val="24"/>
        <w:szCs w:val="24"/>
        <w:lang w:val="en-US" w:eastAsia="en-US" w:bidi="ar-SA"/>
      </w:rPr>
    </w:lvl>
    <w:lvl w:ilvl="3">
      <w:start w:val="0"/>
      <w:numFmt w:val="bullet"/>
      <w:lvlText w:val="•"/>
      <w:lvlJc w:val="left"/>
      <w:pPr>
        <w:ind w:left="3308" w:hanging="543"/>
      </w:pPr>
      <w:rPr>
        <w:rFonts w:hint="default"/>
        <w:lang w:val="en-US" w:eastAsia="en-US" w:bidi="ar-SA"/>
      </w:rPr>
    </w:lvl>
    <w:lvl w:ilvl="4">
      <w:start w:val="0"/>
      <w:numFmt w:val="bullet"/>
      <w:lvlText w:val="•"/>
      <w:lvlJc w:val="left"/>
      <w:pPr>
        <w:ind w:left="4244" w:hanging="543"/>
      </w:pPr>
      <w:rPr>
        <w:rFonts w:hint="default"/>
        <w:lang w:val="en-US" w:eastAsia="en-US" w:bidi="ar-SA"/>
      </w:rPr>
    </w:lvl>
    <w:lvl w:ilvl="5">
      <w:start w:val="0"/>
      <w:numFmt w:val="bullet"/>
      <w:lvlText w:val="•"/>
      <w:lvlJc w:val="left"/>
      <w:pPr>
        <w:ind w:left="5180" w:hanging="543"/>
      </w:pPr>
      <w:rPr>
        <w:rFonts w:hint="default"/>
        <w:lang w:val="en-US" w:eastAsia="en-US" w:bidi="ar-SA"/>
      </w:rPr>
    </w:lvl>
    <w:lvl w:ilvl="6">
      <w:start w:val="0"/>
      <w:numFmt w:val="bullet"/>
      <w:lvlText w:val="•"/>
      <w:lvlJc w:val="left"/>
      <w:pPr>
        <w:ind w:left="6116" w:hanging="543"/>
      </w:pPr>
      <w:rPr>
        <w:rFonts w:hint="default"/>
        <w:lang w:val="en-US" w:eastAsia="en-US" w:bidi="ar-SA"/>
      </w:rPr>
    </w:lvl>
    <w:lvl w:ilvl="7">
      <w:start w:val="0"/>
      <w:numFmt w:val="bullet"/>
      <w:lvlText w:val="•"/>
      <w:lvlJc w:val="left"/>
      <w:pPr>
        <w:ind w:left="7052" w:hanging="543"/>
      </w:pPr>
      <w:rPr>
        <w:rFonts w:hint="default"/>
        <w:lang w:val="en-US" w:eastAsia="en-US" w:bidi="ar-SA"/>
      </w:rPr>
    </w:lvl>
    <w:lvl w:ilvl="8">
      <w:start w:val="0"/>
      <w:numFmt w:val="bullet"/>
      <w:lvlText w:val="•"/>
      <w:lvlJc w:val="left"/>
      <w:pPr>
        <w:ind w:left="7988" w:hanging="543"/>
      </w:pPr>
      <w:rPr>
        <w:rFonts w:hint="default"/>
        <w:lang w:val="en-US" w:eastAsia="en-US" w:bidi="ar-SA"/>
      </w:rPr>
    </w:lvl>
  </w:abstractNum>
  <w:abstractNum w:abstractNumId="1">
    <w:multiLevelType w:val="hybridMultilevel"/>
    <w:lvl w:ilvl="0">
      <w:start w:val="1"/>
      <w:numFmt w:val="decimal"/>
      <w:lvlText w:val="%1."/>
      <w:lvlJc w:val="left"/>
      <w:pPr>
        <w:ind w:left="382" w:hanging="243"/>
        <w:jc w:val="left"/>
      </w:pPr>
      <w:rPr>
        <w:rFonts w:hint="default" w:ascii="Calibri" w:hAnsi="Calibri" w:eastAsia="Calibri" w:cs="Calibri"/>
        <w:b/>
        <w:bCs/>
        <w:i w:val="0"/>
        <w:iCs w:val="0"/>
        <w:w w:val="100"/>
        <w:sz w:val="24"/>
        <w:szCs w:val="24"/>
        <w:lang w:val="en-US" w:eastAsia="en-US" w:bidi="ar-SA"/>
      </w:rPr>
    </w:lvl>
    <w:lvl w:ilvl="1">
      <w:start w:val="1"/>
      <w:numFmt w:val="decimal"/>
      <w:lvlText w:val="%1.%2"/>
      <w:lvlJc w:val="left"/>
      <w:pPr>
        <w:ind w:left="140" w:hanging="36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60" w:hanging="543"/>
        <w:jc w:val="left"/>
      </w:pPr>
      <w:rPr>
        <w:rFonts w:hint="default"/>
        <w:spacing w:val="-1"/>
        <w:w w:val="100"/>
        <w:lang w:val="en-US" w:eastAsia="en-US" w:bidi="ar-SA"/>
      </w:rPr>
    </w:lvl>
    <w:lvl w:ilvl="3">
      <w:start w:val="0"/>
      <w:numFmt w:val="bullet"/>
      <w:lvlText w:val="•"/>
      <w:lvlJc w:val="left"/>
      <w:pPr>
        <w:ind w:left="860" w:hanging="543"/>
      </w:pPr>
      <w:rPr>
        <w:rFonts w:hint="default"/>
        <w:lang w:val="en-US" w:eastAsia="en-US" w:bidi="ar-SA"/>
      </w:rPr>
    </w:lvl>
    <w:lvl w:ilvl="4">
      <w:start w:val="0"/>
      <w:numFmt w:val="bullet"/>
      <w:lvlText w:val="•"/>
      <w:lvlJc w:val="left"/>
      <w:pPr>
        <w:ind w:left="2145" w:hanging="543"/>
      </w:pPr>
      <w:rPr>
        <w:rFonts w:hint="default"/>
        <w:lang w:val="en-US" w:eastAsia="en-US" w:bidi="ar-SA"/>
      </w:rPr>
    </w:lvl>
    <w:lvl w:ilvl="5">
      <w:start w:val="0"/>
      <w:numFmt w:val="bullet"/>
      <w:lvlText w:val="•"/>
      <w:lvlJc w:val="left"/>
      <w:pPr>
        <w:ind w:left="3431" w:hanging="543"/>
      </w:pPr>
      <w:rPr>
        <w:rFonts w:hint="default"/>
        <w:lang w:val="en-US" w:eastAsia="en-US" w:bidi="ar-SA"/>
      </w:rPr>
    </w:lvl>
    <w:lvl w:ilvl="6">
      <w:start w:val="0"/>
      <w:numFmt w:val="bullet"/>
      <w:lvlText w:val="•"/>
      <w:lvlJc w:val="left"/>
      <w:pPr>
        <w:ind w:left="4717" w:hanging="543"/>
      </w:pPr>
      <w:rPr>
        <w:rFonts w:hint="default"/>
        <w:lang w:val="en-US" w:eastAsia="en-US" w:bidi="ar-SA"/>
      </w:rPr>
    </w:lvl>
    <w:lvl w:ilvl="7">
      <w:start w:val="0"/>
      <w:numFmt w:val="bullet"/>
      <w:lvlText w:val="•"/>
      <w:lvlJc w:val="left"/>
      <w:pPr>
        <w:ind w:left="6002" w:hanging="543"/>
      </w:pPr>
      <w:rPr>
        <w:rFonts w:hint="default"/>
        <w:lang w:val="en-US" w:eastAsia="en-US" w:bidi="ar-SA"/>
      </w:rPr>
    </w:lvl>
    <w:lvl w:ilvl="8">
      <w:start w:val="0"/>
      <w:numFmt w:val="bullet"/>
      <w:lvlText w:val="•"/>
      <w:lvlJc w:val="left"/>
      <w:pPr>
        <w:ind w:left="7288" w:hanging="543"/>
      </w:pPr>
      <w:rPr>
        <w:rFonts w:hint="default"/>
        <w:lang w:val="en-US" w:eastAsia="en-US" w:bidi="ar-SA"/>
      </w:rPr>
    </w:lvl>
  </w:abstractNum>
  <w:abstractNum w:abstractNumId="0">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760" w:hanging="360"/>
      </w:pPr>
      <w:rPr>
        <w:rFonts w:hint="default"/>
        <w:lang w:val="en-US" w:eastAsia="en-US" w:bidi="ar-SA"/>
      </w:rPr>
    </w:lvl>
    <w:lvl w:ilvl="2">
      <w:start w:val="0"/>
      <w:numFmt w:val="bullet"/>
      <w:lvlText w:val="•"/>
      <w:lvlJc w:val="left"/>
      <w:pPr>
        <w:ind w:left="266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60"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260"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382" w:hanging="243"/>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2022-10-03T20:53:15Z</dcterms:created>
  <dcterms:modified xsi:type="dcterms:W3CDTF">2022-10-03T20:53:15Z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21 for Word</vt:lpwstr>
  </property>
  <property fmtid="{D5CDD505-2E9C-101B-9397-08002B2CF9AE}" pid="4" name="LastSaved">
    <vt:filetime>2022-10-03T00:00:00Z</vt:filetime>
  </property>
  <property fmtid="{D5CDD505-2E9C-101B-9397-08002B2CF9AE}" pid="5" name="Producer">
    <vt:lpwstr>Adobe PDF Library 21.7.131</vt:lpwstr>
  </property>
  <property fmtid="{D5CDD505-2E9C-101B-9397-08002B2CF9AE}" pid="6" name="SourceModified">
    <vt:lpwstr>D:20220727160502</vt:lpwstr>
  </property>
</Properties>
</file>