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59E" w:rsidRPr="008E459E" w:rsidRDefault="008E459E" w:rsidP="008E459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 w:rsidRPr="008E459E">
        <w:rPr>
          <w:rFonts w:asciiTheme="minorHAnsi" w:hAnsiTheme="minorHAnsi" w:cstheme="minorHAnsi"/>
          <w:sz w:val="28"/>
          <w:szCs w:val="28"/>
        </w:rPr>
        <w:t xml:space="preserve">Statement of Interest for Academic </w:t>
      </w:r>
      <w:r w:rsidR="004A0070">
        <w:rPr>
          <w:rFonts w:asciiTheme="minorHAnsi" w:hAnsiTheme="minorHAnsi" w:cstheme="minorHAnsi"/>
          <w:sz w:val="28"/>
          <w:szCs w:val="28"/>
        </w:rPr>
        <w:t>vice</w:t>
      </w:r>
      <w:r w:rsidR="00753167">
        <w:rPr>
          <w:rFonts w:asciiTheme="minorHAnsi" w:hAnsiTheme="minorHAnsi" w:cstheme="minorHAnsi"/>
          <w:sz w:val="28"/>
          <w:szCs w:val="28"/>
        </w:rPr>
        <w:t xml:space="preserve"> </w:t>
      </w:r>
      <w:r w:rsidRPr="008E459E">
        <w:rPr>
          <w:rFonts w:asciiTheme="minorHAnsi" w:hAnsiTheme="minorHAnsi" w:cstheme="minorHAnsi"/>
          <w:sz w:val="28"/>
          <w:szCs w:val="28"/>
        </w:rPr>
        <w:t>Senate Chair</w:t>
      </w:r>
    </w:p>
    <w:p w:rsidR="008E459E" w:rsidRPr="00F05512" w:rsidRDefault="008E459E" w:rsidP="004A00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E459E">
        <w:rPr>
          <w:rFonts w:asciiTheme="minorHAnsi" w:hAnsiTheme="minorHAnsi" w:cstheme="minorHAnsi"/>
          <w:sz w:val="28"/>
          <w:szCs w:val="28"/>
        </w:rPr>
        <w:br/>
      </w:r>
    </w:p>
    <w:p w:rsidR="004A0070" w:rsidRPr="00F05512" w:rsidRDefault="004A0070" w:rsidP="004A0070">
      <w:pPr>
        <w:rPr>
          <w:rFonts w:asciiTheme="minorHAnsi" w:hAnsiTheme="minorHAnsi" w:cstheme="minorHAnsi"/>
          <w:sz w:val="28"/>
          <w:szCs w:val="28"/>
        </w:rPr>
      </w:pPr>
      <w:r w:rsidRPr="00F05512">
        <w:rPr>
          <w:rFonts w:asciiTheme="minorHAnsi" w:hAnsiTheme="minorHAnsi" w:cstheme="minorHAnsi"/>
          <w:sz w:val="28"/>
          <w:szCs w:val="28"/>
        </w:rPr>
        <w:t xml:space="preserve">The vice-chair’s main duty is serving as chair designee on multiple committees. I’ve served on three councils (chairing one), plus steering committees for the Accessible Technology Initiative, HVDI, and WASC accreditation. I was on RPP, IRB, committees for student fees, teacher preparation, the Faculty Center board, award committees, plus various </w:t>
      </w:r>
      <w:r w:rsidRPr="00F05512">
        <w:rPr>
          <w:rFonts w:asciiTheme="minorHAnsi" w:hAnsiTheme="minorHAnsi" w:cstheme="minorHAnsi"/>
          <w:i/>
          <w:iCs/>
          <w:sz w:val="28"/>
          <w:szCs w:val="28"/>
        </w:rPr>
        <w:t>ad hoc</w:t>
      </w:r>
      <w:r w:rsidRPr="00F05512">
        <w:rPr>
          <w:rFonts w:asciiTheme="minorHAnsi" w:hAnsiTheme="minorHAnsi" w:cstheme="minorHAnsi"/>
          <w:sz w:val="28"/>
          <w:szCs w:val="28"/>
        </w:rPr>
        <w:t>, college, and department committees.</w:t>
      </w:r>
    </w:p>
    <w:p w:rsidR="004A0070" w:rsidRPr="00F05512" w:rsidRDefault="004A0070" w:rsidP="004A0070">
      <w:pPr>
        <w:rPr>
          <w:rFonts w:asciiTheme="minorHAnsi" w:hAnsiTheme="minorHAnsi" w:cstheme="minorHAnsi"/>
          <w:sz w:val="28"/>
          <w:szCs w:val="28"/>
        </w:rPr>
      </w:pPr>
    </w:p>
    <w:p w:rsidR="004A0070" w:rsidRPr="00F05512" w:rsidRDefault="004A0070" w:rsidP="004A0070">
      <w:pPr>
        <w:rPr>
          <w:rFonts w:asciiTheme="minorHAnsi" w:hAnsiTheme="minorHAnsi" w:cstheme="minorHAnsi"/>
          <w:sz w:val="28"/>
          <w:szCs w:val="28"/>
        </w:rPr>
      </w:pPr>
      <w:r w:rsidRPr="00F05512">
        <w:rPr>
          <w:rFonts w:asciiTheme="minorHAnsi" w:hAnsiTheme="minorHAnsi" w:cstheme="minorHAnsi"/>
          <w:sz w:val="28"/>
          <w:szCs w:val="28"/>
        </w:rPr>
        <w:t>I always pay attention, participate, take the duties seriously, and try to act in ways that reflect the views of all of us involved in the academic enterprise. I try to be a calm, rational, and realistic presence on committe</w:t>
      </w:r>
      <w:r w:rsidR="00F05512">
        <w:rPr>
          <w:rFonts w:asciiTheme="minorHAnsi" w:hAnsiTheme="minorHAnsi" w:cstheme="minorHAnsi"/>
          <w:sz w:val="28"/>
          <w:szCs w:val="28"/>
        </w:rPr>
        <w:t>es.</w:t>
      </w:r>
    </w:p>
    <w:p w:rsidR="004A0070" w:rsidRPr="00F05512" w:rsidRDefault="004A0070" w:rsidP="004A0070">
      <w:pPr>
        <w:rPr>
          <w:rFonts w:asciiTheme="minorHAnsi" w:hAnsiTheme="minorHAnsi" w:cstheme="minorHAnsi"/>
          <w:sz w:val="28"/>
          <w:szCs w:val="28"/>
        </w:rPr>
      </w:pPr>
    </w:p>
    <w:p w:rsidR="004A0070" w:rsidRPr="00F05512" w:rsidRDefault="004A0070" w:rsidP="004A0070">
      <w:pPr>
        <w:rPr>
          <w:rFonts w:asciiTheme="minorHAnsi" w:hAnsiTheme="minorHAnsi" w:cstheme="minorHAnsi"/>
          <w:sz w:val="28"/>
          <w:szCs w:val="28"/>
        </w:rPr>
      </w:pPr>
    </w:p>
    <w:p w:rsidR="004A0070" w:rsidRPr="00F05512" w:rsidRDefault="004A0070" w:rsidP="004A0070">
      <w:pPr>
        <w:rPr>
          <w:rFonts w:asciiTheme="minorHAnsi" w:hAnsiTheme="minorHAnsi" w:cstheme="minorHAnsi"/>
          <w:sz w:val="28"/>
          <w:szCs w:val="28"/>
        </w:rPr>
      </w:pPr>
    </w:p>
    <w:p w:rsidR="00BB6A62" w:rsidRPr="00F05512" w:rsidRDefault="00F05512">
      <w:pPr>
        <w:rPr>
          <w:rFonts w:asciiTheme="minorHAnsi" w:hAnsiTheme="minorHAnsi" w:cstheme="minorHAnsi"/>
          <w:sz w:val="28"/>
          <w:szCs w:val="28"/>
        </w:rPr>
      </w:pPr>
      <w:r w:rsidRPr="00F05512">
        <w:rPr>
          <w:rFonts w:asciiTheme="minorHAnsi" w:hAnsiTheme="minorHAnsi" w:cstheme="minorHAnsi"/>
          <w:sz w:val="28"/>
          <w:szCs w:val="28"/>
        </w:rPr>
        <w:t>Alan Colburn</w:t>
      </w:r>
    </w:p>
    <w:p w:rsidR="00F05512" w:rsidRPr="00F05512" w:rsidRDefault="00F05512">
      <w:pPr>
        <w:rPr>
          <w:rFonts w:asciiTheme="minorHAnsi" w:hAnsiTheme="minorHAnsi" w:cstheme="minorHAnsi"/>
          <w:sz w:val="28"/>
          <w:szCs w:val="28"/>
        </w:rPr>
      </w:pPr>
      <w:r w:rsidRPr="00F05512">
        <w:rPr>
          <w:rFonts w:asciiTheme="minorHAnsi" w:hAnsiTheme="minorHAnsi" w:cstheme="minorHAnsi"/>
          <w:sz w:val="28"/>
          <w:szCs w:val="28"/>
        </w:rPr>
        <w:t>Professor/Graduate Advisor</w:t>
      </w:r>
    </w:p>
    <w:p w:rsidR="00F05512" w:rsidRPr="00F05512" w:rsidRDefault="00F05512">
      <w:pPr>
        <w:rPr>
          <w:rFonts w:asciiTheme="minorHAnsi" w:hAnsiTheme="minorHAnsi" w:cstheme="minorHAnsi"/>
          <w:sz w:val="28"/>
          <w:szCs w:val="28"/>
        </w:rPr>
      </w:pPr>
      <w:r w:rsidRPr="00F05512">
        <w:rPr>
          <w:rFonts w:asciiTheme="minorHAnsi" w:hAnsiTheme="minorHAnsi" w:cstheme="minorHAnsi"/>
          <w:sz w:val="28"/>
          <w:szCs w:val="28"/>
        </w:rPr>
        <w:t>Science Education</w:t>
      </w:r>
      <w:bookmarkStart w:id="0" w:name="_GoBack"/>
      <w:bookmarkEnd w:id="0"/>
    </w:p>
    <w:sectPr w:rsidR="00F05512" w:rsidRPr="00F055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9E"/>
    <w:rsid w:val="004A0070"/>
    <w:rsid w:val="00753167"/>
    <w:rsid w:val="008E459E"/>
    <w:rsid w:val="00BB6A62"/>
    <w:rsid w:val="00F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4426E"/>
  <w15:chartTrackingRefBased/>
  <w15:docId w15:val="{97F2FBD4-601A-400F-B6BC-930CC8D4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59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459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1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Kinsey</dc:creator>
  <cp:keywords/>
  <dc:description/>
  <cp:lastModifiedBy>Ann Kinsey</cp:lastModifiedBy>
  <cp:revision>4</cp:revision>
  <dcterms:created xsi:type="dcterms:W3CDTF">2019-04-25T17:15:00Z</dcterms:created>
  <dcterms:modified xsi:type="dcterms:W3CDTF">2019-04-25T17:19:00Z</dcterms:modified>
</cp:coreProperties>
</file>