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0C" w:rsidRPr="006D7B0C" w:rsidRDefault="006D7B0C" w:rsidP="006D7B0C">
      <w:pPr>
        <w:rPr>
          <w:rFonts w:eastAsia="Times New Roman" w:cstheme="minorHAnsi"/>
        </w:rPr>
      </w:pPr>
    </w:p>
    <w:p w:rsidR="006D7B0C" w:rsidRPr="006346D2" w:rsidRDefault="006D7B0C" w:rsidP="006346D2">
      <w:pPr>
        <w:jc w:val="center"/>
        <w:outlineLvl w:val="0"/>
        <w:rPr>
          <w:rFonts w:eastAsia="Times New Roman" w:cstheme="minorHAnsi"/>
          <w:b/>
          <w:bCs/>
          <w:kern w:val="36"/>
        </w:rPr>
      </w:pPr>
      <w:r w:rsidRPr="006D7B0C">
        <w:rPr>
          <w:rFonts w:eastAsia="Times New Roman" w:cstheme="minorHAnsi"/>
          <w:b/>
          <w:bCs/>
          <w:kern w:val="36"/>
        </w:rPr>
        <w:t>Working Better: How to Use Your Email Effectively</w:t>
      </w:r>
    </w:p>
    <w:p w:rsidR="006346D2" w:rsidRPr="006346D2" w:rsidRDefault="006346D2" w:rsidP="006346D2">
      <w:pPr>
        <w:jc w:val="center"/>
        <w:outlineLvl w:val="0"/>
        <w:rPr>
          <w:rFonts w:eastAsia="Times New Roman" w:cstheme="minorHAnsi"/>
          <w:b/>
          <w:bCs/>
          <w:kern w:val="36"/>
        </w:rPr>
      </w:pPr>
      <w:r w:rsidRPr="006346D2">
        <w:rPr>
          <w:rFonts w:eastAsia="Times New Roman" w:cstheme="minorHAnsi"/>
          <w:b/>
          <w:bCs/>
          <w:i/>
          <w:kern w:val="36"/>
        </w:rPr>
        <w:t xml:space="preserve">GOOD </w:t>
      </w:r>
      <w:r w:rsidRPr="006346D2">
        <w:rPr>
          <w:rFonts w:eastAsia="Times New Roman" w:cstheme="minorHAnsi"/>
          <w:b/>
          <w:bCs/>
          <w:kern w:val="36"/>
        </w:rPr>
        <w:t>(October 15, 2010)</w:t>
      </w:r>
    </w:p>
    <w:p w:rsidR="006346D2" w:rsidRPr="006346D2" w:rsidRDefault="006346D2" w:rsidP="006346D2">
      <w:pPr>
        <w:jc w:val="center"/>
        <w:rPr>
          <w:rFonts w:cstheme="minorHAnsi"/>
        </w:rPr>
      </w:pPr>
      <w:hyperlink r:id="rId5" w:history="1">
        <w:r w:rsidRPr="006346D2">
          <w:rPr>
            <w:rStyle w:val="Hyperlink"/>
            <w:rFonts w:cstheme="minorHAnsi"/>
          </w:rPr>
          <w:t>http://www.good.is/post/working-better-how-to-use-your-email-effectively/</w:t>
        </w:r>
      </w:hyperlink>
    </w:p>
    <w:p w:rsidR="006346D2" w:rsidRPr="006346D2" w:rsidRDefault="006D7B0C" w:rsidP="00410692">
      <w:pPr>
        <w:spacing w:before="100" w:beforeAutospacing="1" w:after="100" w:afterAutospacing="1"/>
        <w:jc w:val="center"/>
        <w:rPr>
          <w:rFonts w:eastAsia="Times New Roman" w:cstheme="minorHAnsi"/>
          <w:b/>
          <w:bCs/>
        </w:rPr>
      </w:pPr>
      <w:r w:rsidRPr="006346D2">
        <w:rPr>
          <w:rFonts w:eastAsia="Times New Roman" w:cstheme="minorHAnsi"/>
          <w:noProof/>
        </w:rPr>
        <w:drawing>
          <wp:inline distT="0" distB="0" distL="0" distR="0">
            <wp:extent cx="1718310" cy="1223010"/>
            <wp:effectExtent l="19050" t="0" r="0" b="0"/>
            <wp:docPr id="2" name="asset_235237" descr="http://pre.cloudfront.goodinc.com/posts/post_full_1287178364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_235237" descr="http://pre.cloudfront.goodinc.com/posts/post_full_1287178364email.jpg"/>
                    <pic:cNvPicPr>
                      <a:picLocks noChangeAspect="1" noChangeArrowheads="1"/>
                    </pic:cNvPicPr>
                  </pic:nvPicPr>
                  <pic:blipFill>
                    <a:blip r:embed="rId6" cstate="print"/>
                    <a:srcRect/>
                    <a:stretch>
                      <a:fillRect/>
                    </a:stretch>
                  </pic:blipFill>
                  <pic:spPr bwMode="auto">
                    <a:xfrm>
                      <a:off x="0" y="0"/>
                      <a:ext cx="1718310" cy="1223010"/>
                    </a:xfrm>
                    <a:prstGeom prst="rect">
                      <a:avLst/>
                    </a:prstGeom>
                    <a:noFill/>
                    <a:ln w="9525">
                      <a:noFill/>
                      <a:miter lim="800000"/>
                      <a:headEnd/>
                      <a:tailEnd/>
                    </a:ln>
                  </pic:spPr>
                </pic:pic>
              </a:graphicData>
            </a:graphic>
          </wp:inline>
        </w:drawing>
      </w:r>
    </w:p>
    <w:p w:rsidR="006D7B0C" w:rsidRPr="006D7B0C" w:rsidRDefault="006D7B0C" w:rsidP="006346D2">
      <w:pPr>
        <w:spacing w:before="100" w:beforeAutospacing="1" w:after="100" w:afterAutospacing="1"/>
        <w:rPr>
          <w:rFonts w:eastAsia="Times New Roman" w:cstheme="minorHAnsi"/>
        </w:rPr>
      </w:pPr>
      <w:r w:rsidRPr="006346D2">
        <w:rPr>
          <w:rFonts w:eastAsia="Times New Roman" w:cstheme="minorHAnsi"/>
          <w:b/>
          <w:bCs/>
        </w:rPr>
        <w:t>Chances are good</w:t>
      </w:r>
      <w:r w:rsidRPr="006D7B0C">
        <w:rPr>
          <w:rFonts w:eastAsia="Times New Roman" w:cstheme="minorHAnsi"/>
        </w:rPr>
        <w:t xml:space="preserve"> that at some point, you’ve implemented some fancy email technique that you were certain could rid you of your chronic email anxiety via color-coded folders and an elaborate filtering system. You took the workshop or read the book, and then six weeks after it totally changed your life, you stopped doing it, only to find your inbox even messier than it was before. So what to do? Keep it simple. These strategies are tried and true—and easy as hell to keep up.</w:t>
      </w:r>
    </w:p>
    <w:p w:rsidR="006D7B0C" w:rsidRPr="006D7B0C" w:rsidRDefault="006D7B0C" w:rsidP="00410692">
      <w:pPr>
        <w:spacing w:before="100" w:beforeAutospacing="1" w:after="100" w:afterAutospacing="1"/>
        <w:rPr>
          <w:rFonts w:eastAsia="Times New Roman" w:cstheme="minorHAnsi"/>
        </w:rPr>
      </w:pPr>
      <w:r w:rsidRPr="006346D2">
        <w:rPr>
          <w:rFonts w:eastAsia="Times New Roman" w:cstheme="minorHAnsi"/>
          <w:b/>
          <w:bCs/>
        </w:rPr>
        <w:t>Embrace “Inbox Zero,” sometimes</w:t>
      </w:r>
      <w:r w:rsidRPr="006346D2">
        <w:rPr>
          <w:rFonts w:eastAsia="Times New Roman" w:cstheme="minorHAnsi"/>
        </w:rPr>
        <w:t>. The Inbox Zero model essentially says that an empty inbox is a happy inbox (and a happy you). It might not be practical for everyone to do every single day, but once a week, set aside an hour to make sure every email that demands your attention has received it. Once it’s done, file it away in a folder (something like “Old Mail”). It’s a great example of a little up-front work that makes your life so much easier in the long run.</w:t>
      </w:r>
    </w:p>
    <w:p w:rsidR="006D7B0C" w:rsidRPr="006D7B0C" w:rsidRDefault="006D7B0C" w:rsidP="006D7B0C">
      <w:pPr>
        <w:spacing w:before="100" w:beforeAutospacing="1" w:after="100" w:afterAutospacing="1"/>
        <w:rPr>
          <w:rFonts w:eastAsia="Times New Roman" w:cstheme="minorHAnsi"/>
        </w:rPr>
      </w:pPr>
      <w:r w:rsidRPr="006346D2">
        <w:rPr>
          <w:rFonts w:eastAsia="Times New Roman" w:cstheme="minorHAnsi"/>
          <w:b/>
          <w:bCs/>
        </w:rPr>
        <w:t xml:space="preserve">For work emails, set a tone and keep it short. </w:t>
      </w:r>
      <w:r w:rsidRPr="006346D2">
        <w:rPr>
          <w:rFonts w:eastAsia="Times New Roman" w:cstheme="minorHAnsi"/>
        </w:rPr>
        <w:t>If you’re always really chatty in your emails, people will come to expect that from you and may be thrown off if, in a rush, you dash off something curt. Develop a consistent email personality for business correspondence that is polite, professional, and to the point—then stick to it.</w:t>
      </w:r>
    </w:p>
    <w:p w:rsidR="006D7B0C" w:rsidRPr="006D7B0C" w:rsidRDefault="006D7B0C" w:rsidP="006D7B0C">
      <w:pPr>
        <w:spacing w:before="100" w:beforeAutospacing="1" w:after="100" w:afterAutospacing="1"/>
        <w:rPr>
          <w:rFonts w:eastAsia="Times New Roman" w:cstheme="minorHAnsi"/>
        </w:rPr>
      </w:pPr>
      <w:r w:rsidRPr="006346D2">
        <w:rPr>
          <w:rFonts w:eastAsia="Times New Roman" w:cstheme="minorHAnsi"/>
          <w:b/>
          <w:bCs/>
        </w:rPr>
        <w:t xml:space="preserve">Change your email settings. </w:t>
      </w:r>
      <w:r w:rsidRPr="006346D2">
        <w:rPr>
          <w:rFonts w:eastAsia="Times New Roman" w:cstheme="minorHAnsi"/>
        </w:rPr>
        <w:t xml:space="preserve">Tell </w:t>
      </w:r>
      <w:proofErr w:type="spellStart"/>
      <w:r w:rsidRPr="006346D2">
        <w:rPr>
          <w:rFonts w:eastAsia="Times New Roman" w:cstheme="minorHAnsi"/>
        </w:rPr>
        <w:t>Facebook</w:t>
      </w:r>
      <w:proofErr w:type="spellEnd"/>
      <w:r w:rsidRPr="006346D2">
        <w:rPr>
          <w:rFonts w:eastAsia="Times New Roman" w:cstheme="minorHAnsi"/>
        </w:rPr>
        <w:t xml:space="preserve"> </w:t>
      </w:r>
      <w:r w:rsidR="006346D2">
        <w:rPr>
          <w:rFonts w:eastAsia="Times New Roman" w:cstheme="minorHAnsi"/>
        </w:rPr>
        <w:t>&amp;</w:t>
      </w:r>
      <w:r w:rsidRPr="006346D2">
        <w:rPr>
          <w:rFonts w:eastAsia="Times New Roman" w:cstheme="minorHAnsi"/>
        </w:rPr>
        <w:t xml:space="preserve"> Twitter that you don’t want to get updates sent to your inbox. </w:t>
      </w:r>
    </w:p>
    <w:p w:rsidR="006D7B0C" w:rsidRPr="006D7B0C" w:rsidRDefault="006D7B0C" w:rsidP="006D7B0C">
      <w:pPr>
        <w:spacing w:before="100" w:beforeAutospacing="1" w:after="100" w:afterAutospacing="1"/>
        <w:rPr>
          <w:rFonts w:eastAsia="Times New Roman" w:cstheme="minorHAnsi"/>
        </w:rPr>
      </w:pPr>
      <w:r w:rsidRPr="006346D2">
        <w:rPr>
          <w:rFonts w:eastAsia="Times New Roman" w:cstheme="minorHAnsi"/>
          <w:b/>
          <w:bCs/>
        </w:rPr>
        <w:t>Unsubscribe.</w:t>
      </w:r>
      <w:r w:rsidRPr="006346D2">
        <w:rPr>
          <w:rFonts w:eastAsia="Times New Roman" w:cstheme="minorHAnsi"/>
        </w:rPr>
        <w:t xml:space="preserve"> It takes five seconds and clears the muck. </w:t>
      </w:r>
    </w:p>
    <w:p w:rsidR="006D7B0C" w:rsidRPr="006D7B0C" w:rsidRDefault="006D7B0C" w:rsidP="006D7B0C">
      <w:pPr>
        <w:spacing w:before="100" w:beforeAutospacing="1" w:after="100" w:afterAutospacing="1"/>
        <w:rPr>
          <w:rFonts w:eastAsia="Times New Roman" w:cstheme="minorHAnsi"/>
        </w:rPr>
      </w:pPr>
      <w:r w:rsidRPr="006346D2">
        <w:rPr>
          <w:rFonts w:eastAsia="Times New Roman" w:cstheme="minorHAnsi"/>
          <w:b/>
          <w:bCs/>
        </w:rPr>
        <w:t>Check it less.</w:t>
      </w:r>
      <w:r w:rsidRPr="006346D2">
        <w:rPr>
          <w:rFonts w:eastAsia="Times New Roman" w:cstheme="minorHAnsi"/>
        </w:rPr>
        <w:t xml:space="preserve"> Some productivity gurus advise us to check our email only twice or three times a day. If that seems unrealistic, how about once every hour instead of clicking every time you see the number go up on your inbox icon? Most things can wait at least that long.</w:t>
      </w:r>
    </w:p>
    <w:p w:rsidR="006D7B0C" w:rsidRPr="006D7B0C" w:rsidRDefault="006D7B0C" w:rsidP="006346D2">
      <w:pPr>
        <w:spacing w:before="100" w:beforeAutospacing="1" w:after="120"/>
        <w:rPr>
          <w:rFonts w:eastAsia="Times New Roman" w:cstheme="minorHAnsi"/>
        </w:rPr>
      </w:pPr>
      <w:r w:rsidRPr="006346D2">
        <w:rPr>
          <w:rFonts w:eastAsia="Times New Roman" w:cstheme="minorHAnsi"/>
          <w:b/>
          <w:bCs/>
        </w:rPr>
        <w:t>Set up an auto reply.</w:t>
      </w:r>
      <w:r w:rsidRPr="006346D2">
        <w:rPr>
          <w:rFonts w:eastAsia="Times New Roman" w:cstheme="minorHAnsi"/>
        </w:rPr>
        <w:t xml:space="preserve"> If you’re so backed up on email that it’s interfering with your work and offending people, you can let them know with a humble and honest auto reply that says as much. But do this very sparingly. </w:t>
      </w:r>
      <w:proofErr w:type="gramStart"/>
      <w:r w:rsidRPr="006346D2">
        <w:rPr>
          <w:rFonts w:eastAsia="Times New Roman" w:cstheme="minorHAnsi"/>
        </w:rPr>
        <w:t>Anyone who emails you more than once will get your bounce-back repeatedly, which can get annoying fast.</w:t>
      </w:r>
      <w:proofErr w:type="gramEnd"/>
    </w:p>
    <w:p w:rsidR="006D7B0C" w:rsidRPr="006D7B0C" w:rsidRDefault="006D7B0C" w:rsidP="006346D2">
      <w:pPr>
        <w:spacing w:before="100" w:beforeAutospacing="1" w:after="120"/>
        <w:rPr>
          <w:rFonts w:eastAsia="Times New Roman" w:cstheme="minorHAnsi"/>
        </w:rPr>
      </w:pPr>
      <w:r w:rsidRPr="006346D2">
        <w:rPr>
          <w:rFonts w:eastAsia="Times New Roman" w:cstheme="minorHAnsi"/>
          <w:b/>
          <w:bCs/>
        </w:rPr>
        <w:t>If you’re really hosed, declare email bankruptcy</w:t>
      </w:r>
      <w:r w:rsidRPr="006346D2">
        <w:rPr>
          <w:rFonts w:eastAsia="Times New Roman" w:cstheme="minorHAnsi"/>
        </w:rPr>
        <w:t xml:space="preserve">. This is a last resort—and a borderline obnoxious one. But if you’re so bogged down in email that you don’t know how to dig yourself out, this is an option. You simply tell every person in your inbox that you’ve deleted their email, and to please resend it if it’s important. It’s basically getting </w:t>
      </w:r>
      <w:proofErr w:type="gramStart"/>
      <w:r w:rsidRPr="006346D2">
        <w:rPr>
          <w:rFonts w:eastAsia="Times New Roman" w:cstheme="minorHAnsi"/>
        </w:rPr>
        <w:t>yourself</w:t>
      </w:r>
      <w:proofErr w:type="gramEnd"/>
      <w:r w:rsidRPr="006346D2">
        <w:rPr>
          <w:rFonts w:eastAsia="Times New Roman" w:cstheme="minorHAnsi"/>
        </w:rPr>
        <w:t xml:space="preserve"> to Inbox Zero without the work. Just make sure you keep up with the new messages.</w:t>
      </w:r>
    </w:p>
    <w:p w:rsidR="006D7B0C" w:rsidRPr="006346D2" w:rsidRDefault="006D7B0C">
      <w:pPr>
        <w:rPr>
          <w:rFonts w:cstheme="minorHAnsi"/>
        </w:rPr>
      </w:pPr>
    </w:p>
    <w:sectPr w:rsidR="006D7B0C" w:rsidRPr="006346D2" w:rsidSect="006346D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667AA"/>
    <w:multiLevelType w:val="multilevel"/>
    <w:tmpl w:val="7BA0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94F31"/>
    <w:multiLevelType w:val="multilevel"/>
    <w:tmpl w:val="868A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07445"/>
    <w:multiLevelType w:val="multilevel"/>
    <w:tmpl w:val="AF9C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0F25A2"/>
    <w:multiLevelType w:val="multilevel"/>
    <w:tmpl w:val="1E62F87A"/>
    <w:styleLink w:val="Style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20"/>
  <w:drawingGridHorizontalSpacing w:val="110"/>
  <w:displayHorizontalDrawingGridEvery w:val="2"/>
  <w:characterSpacingControl w:val="doNotCompress"/>
  <w:savePreviewPicture/>
  <w:compat/>
  <w:rsids>
    <w:rsidRoot w:val="006D7B0C"/>
    <w:rsid w:val="00280C50"/>
    <w:rsid w:val="00410692"/>
    <w:rsid w:val="00491C30"/>
    <w:rsid w:val="00516BF5"/>
    <w:rsid w:val="005442E6"/>
    <w:rsid w:val="006346D2"/>
    <w:rsid w:val="006D7B0C"/>
    <w:rsid w:val="0093071F"/>
    <w:rsid w:val="009C1DE6"/>
    <w:rsid w:val="00B92DF1"/>
    <w:rsid w:val="00F06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2E6"/>
  </w:style>
  <w:style w:type="paragraph" w:styleId="Heading1">
    <w:name w:val="heading 1"/>
    <w:basedOn w:val="Normal"/>
    <w:link w:val="Heading1Char"/>
    <w:uiPriority w:val="9"/>
    <w:qFormat/>
    <w:rsid w:val="006D7B0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6D7B0C"/>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16BF5"/>
    <w:pPr>
      <w:numPr>
        <w:numId w:val="1"/>
      </w:numPr>
    </w:pPr>
  </w:style>
  <w:style w:type="character" w:customStyle="1" w:styleId="Heading1Char">
    <w:name w:val="Heading 1 Char"/>
    <w:basedOn w:val="DefaultParagraphFont"/>
    <w:link w:val="Heading1"/>
    <w:uiPriority w:val="9"/>
    <w:rsid w:val="006D7B0C"/>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6D7B0C"/>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6D7B0C"/>
    <w:rPr>
      <w:color w:val="0000FF"/>
      <w:u w:val="single"/>
    </w:rPr>
  </w:style>
  <w:style w:type="character" w:customStyle="1" w:styleId="occupation">
    <w:name w:val="occupation"/>
    <w:basedOn w:val="DefaultParagraphFont"/>
    <w:rsid w:val="006D7B0C"/>
  </w:style>
  <w:style w:type="character" w:customStyle="1" w:styleId="icon">
    <w:name w:val="icon"/>
    <w:basedOn w:val="DefaultParagraphFont"/>
    <w:rsid w:val="006D7B0C"/>
  </w:style>
  <w:style w:type="character" w:customStyle="1" w:styleId="count">
    <w:name w:val="count"/>
    <w:basedOn w:val="DefaultParagraphFont"/>
    <w:rsid w:val="006D7B0C"/>
  </w:style>
  <w:style w:type="character" w:customStyle="1" w:styleId="date">
    <w:name w:val="date"/>
    <w:basedOn w:val="DefaultParagraphFont"/>
    <w:rsid w:val="006D7B0C"/>
  </w:style>
  <w:style w:type="character" w:customStyle="1" w:styleId="time">
    <w:name w:val="time"/>
    <w:basedOn w:val="DefaultParagraphFont"/>
    <w:rsid w:val="006D7B0C"/>
  </w:style>
  <w:style w:type="character" w:customStyle="1" w:styleId="count-info">
    <w:name w:val="count-info"/>
    <w:basedOn w:val="DefaultParagraphFont"/>
    <w:rsid w:val="006D7B0C"/>
  </w:style>
  <w:style w:type="character" w:customStyle="1" w:styleId="js-kit-comments-count">
    <w:name w:val="js-kit-comments-count"/>
    <w:basedOn w:val="DefaultParagraphFont"/>
    <w:rsid w:val="006D7B0C"/>
  </w:style>
  <w:style w:type="character" w:styleId="Emphasis">
    <w:name w:val="Emphasis"/>
    <w:basedOn w:val="DefaultParagraphFont"/>
    <w:uiPriority w:val="20"/>
    <w:qFormat/>
    <w:rsid w:val="006D7B0C"/>
    <w:rPr>
      <w:i/>
      <w:iCs/>
    </w:rPr>
  </w:style>
  <w:style w:type="paragraph" w:styleId="NormalWeb">
    <w:name w:val="Normal (Web)"/>
    <w:basedOn w:val="Normal"/>
    <w:uiPriority w:val="99"/>
    <w:semiHidden/>
    <w:unhideWhenUsed/>
    <w:rsid w:val="006D7B0C"/>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6D7B0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6D7B0C"/>
  </w:style>
  <w:style w:type="character" w:customStyle="1" w:styleId="s2">
    <w:name w:val="s2"/>
    <w:basedOn w:val="DefaultParagraphFont"/>
    <w:rsid w:val="006D7B0C"/>
  </w:style>
  <w:style w:type="character" w:customStyle="1" w:styleId="s3">
    <w:name w:val="s3"/>
    <w:basedOn w:val="DefaultParagraphFont"/>
    <w:rsid w:val="006D7B0C"/>
  </w:style>
  <w:style w:type="character" w:customStyle="1" w:styleId="s5">
    <w:name w:val="s5"/>
    <w:basedOn w:val="DefaultParagraphFont"/>
    <w:rsid w:val="006D7B0C"/>
  </w:style>
  <w:style w:type="character" w:customStyle="1" w:styleId="s6">
    <w:name w:val="s6"/>
    <w:basedOn w:val="DefaultParagraphFont"/>
    <w:rsid w:val="006D7B0C"/>
  </w:style>
  <w:style w:type="paragraph" w:styleId="BalloonText">
    <w:name w:val="Balloon Text"/>
    <w:basedOn w:val="Normal"/>
    <w:link w:val="BalloonTextChar"/>
    <w:uiPriority w:val="99"/>
    <w:semiHidden/>
    <w:unhideWhenUsed/>
    <w:rsid w:val="006D7B0C"/>
    <w:rPr>
      <w:rFonts w:ascii="Tahoma" w:hAnsi="Tahoma" w:cs="Tahoma"/>
      <w:sz w:val="16"/>
      <w:szCs w:val="16"/>
    </w:rPr>
  </w:style>
  <w:style w:type="character" w:customStyle="1" w:styleId="BalloonTextChar">
    <w:name w:val="Balloon Text Char"/>
    <w:basedOn w:val="DefaultParagraphFont"/>
    <w:link w:val="BalloonText"/>
    <w:uiPriority w:val="99"/>
    <w:semiHidden/>
    <w:rsid w:val="006D7B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581460">
      <w:bodyDiv w:val="1"/>
      <w:marLeft w:val="0"/>
      <w:marRight w:val="0"/>
      <w:marTop w:val="0"/>
      <w:marBottom w:val="0"/>
      <w:divBdr>
        <w:top w:val="none" w:sz="0" w:space="0" w:color="auto"/>
        <w:left w:val="none" w:sz="0" w:space="0" w:color="auto"/>
        <w:bottom w:val="none" w:sz="0" w:space="0" w:color="auto"/>
        <w:right w:val="none" w:sz="0" w:space="0" w:color="auto"/>
      </w:divBdr>
      <w:divsChild>
        <w:div w:id="2133666042">
          <w:marLeft w:val="0"/>
          <w:marRight w:val="0"/>
          <w:marTop w:val="0"/>
          <w:marBottom w:val="0"/>
          <w:divBdr>
            <w:top w:val="none" w:sz="0" w:space="0" w:color="auto"/>
            <w:left w:val="none" w:sz="0" w:space="0" w:color="auto"/>
            <w:bottom w:val="none" w:sz="0" w:space="0" w:color="auto"/>
            <w:right w:val="none" w:sz="0" w:space="0" w:color="auto"/>
          </w:divBdr>
          <w:divsChild>
            <w:div w:id="282078047">
              <w:marLeft w:val="0"/>
              <w:marRight w:val="0"/>
              <w:marTop w:val="0"/>
              <w:marBottom w:val="0"/>
              <w:divBdr>
                <w:top w:val="none" w:sz="0" w:space="0" w:color="auto"/>
                <w:left w:val="none" w:sz="0" w:space="0" w:color="auto"/>
                <w:bottom w:val="none" w:sz="0" w:space="0" w:color="auto"/>
                <w:right w:val="none" w:sz="0" w:space="0" w:color="auto"/>
              </w:divBdr>
              <w:divsChild>
                <w:div w:id="1058626397">
                  <w:marLeft w:val="0"/>
                  <w:marRight w:val="0"/>
                  <w:marTop w:val="0"/>
                  <w:marBottom w:val="0"/>
                  <w:divBdr>
                    <w:top w:val="none" w:sz="0" w:space="0" w:color="auto"/>
                    <w:left w:val="none" w:sz="0" w:space="0" w:color="auto"/>
                    <w:bottom w:val="none" w:sz="0" w:space="0" w:color="auto"/>
                    <w:right w:val="none" w:sz="0" w:space="0" w:color="auto"/>
                  </w:divBdr>
                </w:div>
              </w:divsChild>
            </w:div>
            <w:div w:id="1572814469">
              <w:marLeft w:val="0"/>
              <w:marRight w:val="0"/>
              <w:marTop w:val="0"/>
              <w:marBottom w:val="0"/>
              <w:divBdr>
                <w:top w:val="none" w:sz="0" w:space="0" w:color="auto"/>
                <w:left w:val="none" w:sz="0" w:space="0" w:color="auto"/>
                <w:bottom w:val="none" w:sz="0" w:space="0" w:color="auto"/>
                <w:right w:val="none" w:sz="0" w:space="0" w:color="auto"/>
              </w:divBdr>
            </w:div>
          </w:divsChild>
        </w:div>
        <w:div w:id="1416511558">
          <w:marLeft w:val="0"/>
          <w:marRight w:val="0"/>
          <w:marTop w:val="0"/>
          <w:marBottom w:val="0"/>
          <w:divBdr>
            <w:top w:val="none" w:sz="0" w:space="0" w:color="auto"/>
            <w:left w:val="none" w:sz="0" w:space="0" w:color="auto"/>
            <w:bottom w:val="none" w:sz="0" w:space="0" w:color="auto"/>
            <w:right w:val="none" w:sz="0" w:space="0" w:color="auto"/>
          </w:divBdr>
          <w:divsChild>
            <w:div w:id="975837116">
              <w:marLeft w:val="0"/>
              <w:marRight w:val="0"/>
              <w:marTop w:val="0"/>
              <w:marBottom w:val="0"/>
              <w:divBdr>
                <w:top w:val="none" w:sz="0" w:space="0" w:color="auto"/>
                <w:left w:val="none" w:sz="0" w:space="0" w:color="auto"/>
                <w:bottom w:val="none" w:sz="0" w:space="0" w:color="auto"/>
                <w:right w:val="none" w:sz="0" w:space="0" w:color="auto"/>
              </w:divBdr>
              <w:divsChild>
                <w:div w:id="2003465562">
                  <w:marLeft w:val="0"/>
                  <w:marRight w:val="0"/>
                  <w:marTop w:val="0"/>
                  <w:marBottom w:val="0"/>
                  <w:divBdr>
                    <w:top w:val="none" w:sz="0" w:space="0" w:color="auto"/>
                    <w:left w:val="none" w:sz="0" w:space="0" w:color="auto"/>
                    <w:bottom w:val="none" w:sz="0" w:space="0" w:color="auto"/>
                    <w:right w:val="none" w:sz="0" w:space="0" w:color="auto"/>
                  </w:divBdr>
                  <w:divsChild>
                    <w:div w:id="20318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3895">
              <w:marLeft w:val="0"/>
              <w:marRight w:val="0"/>
              <w:marTop w:val="0"/>
              <w:marBottom w:val="0"/>
              <w:divBdr>
                <w:top w:val="none" w:sz="0" w:space="0" w:color="auto"/>
                <w:left w:val="none" w:sz="0" w:space="0" w:color="auto"/>
                <w:bottom w:val="none" w:sz="0" w:space="0" w:color="auto"/>
                <w:right w:val="none" w:sz="0" w:space="0" w:color="auto"/>
              </w:divBdr>
              <w:divsChild>
                <w:div w:id="17839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d.is/post/working-better-how-to-use-your-email-effective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Vollendorf</dc:creator>
  <cp:lastModifiedBy>Lisa Vollendorf</cp:lastModifiedBy>
  <cp:revision>3</cp:revision>
  <dcterms:created xsi:type="dcterms:W3CDTF">2011-10-02T22:39:00Z</dcterms:created>
  <dcterms:modified xsi:type="dcterms:W3CDTF">2011-10-02T22:43:00Z</dcterms:modified>
</cp:coreProperties>
</file>