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41323" w14:textId="5471F610" w:rsidR="00ED245F" w:rsidRPr="00577303" w:rsidRDefault="00ED245F" w:rsidP="00E94DFA">
      <w:pPr>
        <w:pStyle w:val="ListParagraph"/>
        <w:spacing w:after="120" w:line="240" w:lineRule="auto"/>
        <w:ind w:left="0"/>
        <w:jc w:val="center"/>
        <w:outlineLvl w:val="0"/>
        <w:rPr>
          <w:rFonts w:asciiTheme="minorHAnsi" w:hAnsiTheme="minorHAnsi"/>
          <w:b/>
          <w:smallCaps/>
          <w:sz w:val="24"/>
          <w:szCs w:val="24"/>
        </w:rPr>
      </w:pPr>
      <w:r w:rsidRPr="00577303">
        <w:rPr>
          <w:rFonts w:asciiTheme="minorHAnsi" w:hAnsiTheme="minorHAnsi"/>
          <w:b/>
          <w:smallCaps/>
          <w:sz w:val="24"/>
          <w:szCs w:val="24"/>
        </w:rPr>
        <w:t xml:space="preserve">ACADEMIC SENATE </w:t>
      </w:r>
      <w:r w:rsidR="00FE28F0" w:rsidRPr="00577303">
        <w:rPr>
          <w:rFonts w:asciiTheme="minorHAnsi" w:hAnsiTheme="minorHAnsi"/>
          <w:b/>
          <w:smallCaps/>
          <w:sz w:val="24"/>
          <w:szCs w:val="24"/>
        </w:rPr>
        <w:t xml:space="preserve">RETREAT </w:t>
      </w:r>
      <w:r w:rsidRPr="00577303">
        <w:rPr>
          <w:rFonts w:asciiTheme="minorHAnsi" w:hAnsiTheme="minorHAnsi"/>
          <w:b/>
          <w:smallCaps/>
          <w:sz w:val="24"/>
          <w:szCs w:val="24"/>
        </w:rPr>
        <w:t>2013</w:t>
      </w:r>
    </w:p>
    <w:p w14:paraId="652D81A8" w14:textId="4C1365BA" w:rsidR="000543A1" w:rsidRPr="00577303" w:rsidRDefault="00577303" w:rsidP="00E94DFA">
      <w:pPr>
        <w:pStyle w:val="ListParagraph"/>
        <w:spacing w:after="120" w:line="240" w:lineRule="auto"/>
        <w:ind w:left="0"/>
        <w:jc w:val="center"/>
        <w:outlineLvl w:val="0"/>
        <w:rPr>
          <w:rFonts w:asciiTheme="minorHAnsi" w:hAnsiTheme="minorHAnsi"/>
          <w:b/>
          <w:smallCaps/>
          <w:sz w:val="24"/>
          <w:szCs w:val="24"/>
        </w:rPr>
      </w:pPr>
      <w:r w:rsidRPr="00577303">
        <w:rPr>
          <w:rFonts w:asciiTheme="minorHAnsi" w:hAnsiTheme="minorHAnsi"/>
          <w:b/>
          <w:smallCaps/>
          <w:sz w:val="24"/>
          <w:szCs w:val="24"/>
        </w:rPr>
        <w:t>Readings</w:t>
      </w:r>
      <w:r w:rsidR="00FE28F0">
        <w:rPr>
          <w:rFonts w:asciiTheme="minorHAnsi" w:hAnsiTheme="minorHAnsi"/>
          <w:b/>
          <w:smallCaps/>
          <w:sz w:val="24"/>
          <w:szCs w:val="24"/>
        </w:rPr>
        <w:t xml:space="preserve"> and Links</w:t>
      </w:r>
    </w:p>
    <w:p w14:paraId="4B00DB4C" w14:textId="77777777" w:rsidR="002B2833" w:rsidRPr="00577303" w:rsidRDefault="002B2833" w:rsidP="002B2833">
      <w:pPr>
        <w:ind w:left="1440" w:firstLine="720"/>
        <w:rPr>
          <w:b/>
          <w:smallCaps/>
          <w:sz w:val="24"/>
          <w:szCs w:val="24"/>
        </w:rPr>
      </w:pPr>
    </w:p>
    <w:p w14:paraId="22C2DD46" w14:textId="0B55989C" w:rsidR="0065232C" w:rsidRPr="00577303" w:rsidRDefault="00ED245F" w:rsidP="00577303">
      <w:pPr>
        <w:jc w:val="center"/>
        <w:rPr>
          <w:sz w:val="32"/>
          <w:szCs w:val="32"/>
        </w:rPr>
      </w:pPr>
      <w:r w:rsidRPr="00577303">
        <w:rPr>
          <w:b/>
          <w:smallCaps/>
          <w:color w:val="FF0000"/>
          <w:sz w:val="32"/>
          <w:szCs w:val="32"/>
        </w:rPr>
        <w:t>The Borderless university</w:t>
      </w:r>
    </w:p>
    <w:p w14:paraId="4591BD8F" w14:textId="77777777" w:rsidR="00F60520" w:rsidRPr="009460CA" w:rsidRDefault="00F60520" w:rsidP="003D2726">
      <w:pPr>
        <w:rPr>
          <w:sz w:val="24"/>
          <w:szCs w:val="24"/>
        </w:rPr>
      </w:pPr>
    </w:p>
    <w:p w14:paraId="1F326ED5" w14:textId="77777777" w:rsidR="00FE28F0" w:rsidRPr="009460CA" w:rsidRDefault="00FE28F0" w:rsidP="003D2726">
      <w:pPr>
        <w:rPr>
          <w:sz w:val="24"/>
          <w:szCs w:val="24"/>
        </w:rPr>
      </w:pPr>
    </w:p>
    <w:p w14:paraId="28AF8D50" w14:textId="6247B55E" w:rsidR="0065232C" w:rsidRPr="009460CA" w:rsidRDefault="006C0200" w:rsidP="00577303">
      <w:pPr>
        <w:rPr>
          <w:b/>
          <w:sz w:val="24"/>
          <w:szCs w:val="24"/>
        </w:rPr>
      </w:pPr>
      <w:r w:rsidRPr="009460CA">
        <w:rPr>
          <w:b/>
          <w:sz w:val="24"/>
          <w:szCs w:val="24"/>
        </w:rPr>
        <w:t>On Instructional T</w:t>
      </w:r>
      <w:r w:rsidR="00ED245F" w:rsidRPr="009460CA">
        <w:rPr>
          <w:b/>
          <w:sz w:val="24"/>
          <w:szCs w:val="24"/>
        </w:rPr>
        <w:t>echnology</w:t>
      </w:r>
    </w:p>
    <w:p w14:paraId="2C15450F" w14:textId="77777777" w:rsidR="002B2833" w:rsidRPr="009460CA" w:rsidRDefault="002B2833" w:rsidP="00577303">
      <w:pPr>
        <w:rPr>
          <w:sz w:val="24"/>
          <w:szCs w:val="24"/>
        </w:rPr>
      </w:pPr>
    </w:p>
    <w:p w14:paraId="7A428C5A" w14:textId="01D18C26" w:rsidR="004276C3" w:rsidRPr="009460CA" w:rsidRDefault="00B31A5F" w:rsidP="00B31A5F">
      <w:pPr>
        <w:rPr>
          <w:sz w:val="24"/>
          <w:szCs w:val="24"/>
        </w:rPr>
      </w:pPr>
      <w:r w:rsidRPr="009460CA">
        <w:rPr>
          <w:sz w:val="24"/>
          <w:szCs w:val="24"/>
        </w:rPr>
        <w:t xml:space="preserve">A. </w:t>
      </w:r>
      <w:proofErr w:type="spellStart"/>
      <w:r w:rsidR="006C41FE" w:rsidRPr="009460CA">
        <w:rPr>
          <w:sz w:val="24"/>
          <w:szCs w:val="24"/>
        </w:rPr>
        <w:t>Katsomitros</w:t>
      </w:r>
      <w:proofErr w:type="spellEnd"/>
      <w:r w:rsidR="004276C3" w:rsidRPr="009460CA">
        <w:rPr>
          <w:sz w:val="24"/>
          <w:szCs w:val="24"/>
        </w:rPr>
        <w:t xml:space="preserve"> (2013) </w:t>
      </w:r>
      <w:r w:rsidR="006C41FE" w:rsidRPr="009460CA">
        <w:rPr>
          <w:sz w:val="24"/>
          <w:szCs w:val="24"/>
        </w:rPr>
        <w:t>“</w:t>
      </w:r>
      <w:r w:rsidR="004276C3" w:rsidRPr="009460CA">
        <w:rPr>
          <w:sz w:val="24"/>
          <w:szCs w:val="24"/>
        </w:rPr>
        <w:t>The Impact of MOOCs on Smaller Universities: a Ble</w:t>
      </w:r>
      <w:r w:rsidR="00ED5377" w:rsidRPr="009460CA">
        <w:rPr>
          <w:sz w:val="24"/>
          <w:szCs w:val="24"/>
        </w:rPr>
        <w:t>s</w:t>
      </w:r>
      <w:r w:rsidR="004276C3" w:rsidRPr="009460CA">
        <w:rPr>
          <w:sz w:val="24"/>
          <w:szCs w:val="24"/>
        </w:rPr>
        <w:t xml:space="preserve">sing or a </w:t>
      </w:r>
      <w:proofErr w:type="spellStart"/>
      <w:r w:rsidR="004276C3" w:rsidRPr="009460CA">
        <w:rPr>
          <w:sz w:val="24"/>
          <w:szCs w:val="24"/>
        </w:rPr>
        <w:t>MOOClear</w:t>
      </w:r>
      <w:proofErr w:type="spellEnd"/>
      <w:r w:rsidR="004276C3" w:rsidRPr="009460CA">
        <w:rPr>
          <w:sz w:val="24"/>
          <w:szCs w:val="24"/>
        </w:rPr>
        <w:t xml:space="preserve"> Disaster</w:t>
      </w:r>
      <w:proofErr w:type="gramStart"/>
      <w:r w:rsidR="004276C3" w:rsidRPr="009460CA">
        <w:rPr>
          <w:sz w:val="24"/>
          <w:szCs w:val="24"/>
        </w:rPr>
        <w:t>?,</w:t>
      </w:r>
      <w:proofErr w:type="gramEnd"/>
      <w:r w:rsidR="006C41FE" w:rsidRPr="009460CA">
        <w:rPr>
          <w:sz w:val="24"/>
          <w:szCs w:val="24"/>
        </w:rPr>
        <w:t>”</w:t>
      </w:r>
      <w:r w:rsidR="004276C3" w:rsidRPr="009460CA">
        <w:rPr>
          <w:sz w:val="24"/>
          <w:szCs w:val="24"/>
        </w:rPr>
        <w:t xml:space="preserve"> The Observatory on Borderless Higher Education</w:t>
      </w:r>
      <w:r w:rsidRPr="009460CA">
        <w:rPr>
          <w:sz w:val="24"/>
          <w:szCs w:val="24"/>
        </w:rPr>
        <w:t>:</w:t>
      </w:r>
    </w:p>
    <w:p w14:paraId="404A3164" w14:textId="2301862A" w:rsidR="00B31A5F" w:rsidRPr="009460CA" w:rsidRDefault="00044DF2" w:rsidP="00B31A5F">
      <w:pPr>
        <w:rPr>
          <w:sz w:val="24"/>
          <w:szCs w:val="24"/>
        </w:rPr>
      </w:pPr>
      <w:hyperlink r:id="rId9" w:history="1">
        <w:r w:rsidR="00B31A5F" w:rsidRPr="009460CA">
          <w:rPr>
            <w:rStyle w:val="Hyperlink"/>
            <w:sz w:val="24"/>
            <w:szCs w:val="24"/>
          </w:rPr>
          <w:t>http://www.obhe.ac.uk/newsletters/borderless_report_june_2013/impact_moocs_on_smaller_universities</w:t>
        </w:r>
      </w:hyperlink>
    </w:p>
    <w:p w14:paraId="5F5D67DD" w14:textId="77777777" w:rsidR="00B31A5F" w:rsidRPr="009460CA" w:rsidRDefault="00B31A5F" w:rsidP="00B31A5F">
      <w:pPr>
        <w:rPr>
          <w:sz w:val="24"/>
          <w:szCs w:val="24"/>
        </w:rPr>
      </w:pPr>
    </w:p>
    <w:p w14:paraId="043AEE36" w14:textId="3D5CC382" w:rsidR="00577303" w:rsidRPr="009460CA" w:rsidRDefault="006C41FE" w:rsidP="00577303">
      <w:pPr>
        <w:rPr>
          <w:sz w:val="24"/>
          <w:szCs w:val="24"/>
        </w:rPr>
      </w:pPr>
      <w:r w:rsidRPr="009460CA">
        <w:rPr>
          <w:sz w:val="24"/>
          <w:szCs w:val="24"/>
        </w:rPr>
        <w:t>N.</w:t>
      </w:r>
      <w:r w:rsidR="00577303" w:rsidRPr="009460CA">
        <w:rPr>
          <w:sz w:val="24"/>
          <w:szCs w:val="24"/>
        </w:rPr>
        <w:t xml:space="preserve"> Helle</w:t>
      </w:r>
      <w:r w:rsidRPr="009460CA">
        <w:rPr>
          <w:sz w:val="24"/>
          <w:szCs w:val="24"/>
        </w:rPr>
        <w:t>r (2013) “Laptop U: Has the Future of College Moved Online</w:t>
      </w:r>
      <w:proofErr w:type="gramStart"/>
      <w:r w:rsidRPr="009460CA">
        <w:rPr>
          <w:sz w:val="24"/>
          <w:szCs w:val="24"/>
        </w:rPr>
        <w:t>?,</w:t>
      </w:r>
      <w:proofErr w:type="gramEnd"/>
      <w:r w:rsidRPr="009460CA">
        <w:rPr>
          <w:sz w:val="24"/>
          <w:szCs w:val="24"/>
        </w:rPr>
        <w:t xml:space="preserve">” </w:t>
      </w:r>
      <w:r w:rsidR="00577303" w:rsidRPr="009460CA">
        <w:rPr>
          <w:i/>
          <w:sz w:val="24"/>
          <w:szCs w:val="24"/>
        </w:rPr>
        <w:t>The New Yorker</w:t>
      </w:r>
      <w:r w:rsidR="00577303" w:rsidRPr="009460CA">
        <w:rPr>
          <w:sz w:val="24"/>
          <w:szCs w:val="24"/>
        </w:rPr>
        <w:t>:</w:t>
      </w:r>
    </w:p>
    <w:p w14:paraId="63D134CE" w14:textId="70121103" w:rsidR="00577303" w:rsidRPr="009460CA" w:rsidRDefault="00044DF2" w:rsidP="00577303">
      <w:pPr>
        <w:rPr>
          <w:sz w:val="24"/>
          <w:szCs w:val="24"/>
        </w:rPr>
      </w:pPr>
      <w:hyperlink r:id="rId10" w:history="1">
        <w:r w:rsidR="00577303" w:rsidRPr="009460CA">
          <w:rPr>
            <w:rStyle w:val="Hyperlink"/>
            <w:sz w:val="24"/>
            <w:szCs w:val="24"/>
          </w:rPr>
          <w:t>http://www.newyorker.com/reporting/2013/05/20/130520fa_fact_heller?currentPage=1</w:t>
        </w:r>
      </w:hyperlink>
    </w:p>
    <w:p w14:paraId="7F5402A5" w14:textId="77777777" w:rsidR="00577303" w:rsidRPr="009460CA" w:rsidRDefault="00577303" w:rsidP="00577303">
      <w:pPr>
        <w:rPr>
          <w:sz w:val="24"/>
          <w:szCs w:val="24"/>
        </w:rPr>
      </w:pPr>
    </w:p>
    <w:p w14:paraId="295F8B39" w14:textId="77777777" w:rsidR="00577303" w:rsidRPr="009460CA" w:rsidRDefault="00577303" w:rsidP="00577303">
      <w:pPr>
        <w:rPr>
          <w:sz w:val="24"/>
          <w:szCs w:val="24"/>
        </w:rPr>
      </w:pPr>
    </w:p>
    <w:p w14:paraId="144F089C" w14:textId="1AD95AC6" w:rsidR="000E369C" w:rsidRPr="009460CA" w:rsidRDefault="006C0200" w:rsidP="00577303">
      <w:pPr>
        <w:rPr>
          <w:b/>
          <w:sz w:val="24"/>
          <w:szCs w:val="24"/>
        </w:rPr>
      </w:pPr>
      <w:r w:rsidRPr="009460CA">
        <w:rPr>
          <w:b/>
          <w:sz w:val="24"/>
          <w:szCs w:val="24"/>
        </w:rPr>
        <w:t>On Global E</w:t>
      </w:r>
      <w:r w:rsidR="00ED245F" w:rsidRPr="009460CA">
        <w:rPr>
          <w:b/>
          <w:sz w:val="24"/>
          <w:szCs w:val="24"/>
        </w:rPr>
        <w:t>ducation</w:t>
      </w:r>
    </w:p>
    <w:p w14:paraId="13179314" w14:textId="77777777" w:rsidR="002722B1" w:rsidRPr="009460CA" w:rsidRDefault="002722B1" w:rsidP="00577303">
      <w:pPr>
        <w:widowControl w:val="0"/>
        <w:autoSpaceDE w:val="0"/>
        <w:autoSpaceDN w:val="0"/>
        <w:adjustRightInd w:val="0"/>
        <w:rPr>
          <w:rFonts w:cs="Consolas"/>
          <w:sz w:val="24"/>
          <w:szCs w:val="24"/>
        </w:rPr>
      </w:pPr>
    </w:p>
    <w:p w14:paraId="23EC8C4E" w14:textId="47A436A7" w:rsidR="002722B1" w:rsidRPr="009460CA" w:rsidRDefault="002722B1" w:rsidP="00577303">
      <w:pPr>
        <w:widowControl w:val="0"/>
        <w:autoSpaceDE w:val="0"/>
        <w:autoSpaceDN w:val="0"/>
        <w:adjustRightInd w:val="0"/>
        <w:rPr>
          <w:rFonts w:cs="Consolas"/>
          <w:sz w:val="24"/>
          <w:szCs w:val="24"/>
        </w:rPr>
      </w:pPr>
      <w:r w:rsidRPr="009460CA">
        <w:rPr>
          <w:rFonts w:cs="Consolas"/>
          <w:sz w:val="24"/>
          <w:szCs w:val="24"/>
        </w:rPr>
        <w:t xml:space="preserve">Here is a link to a </w:t>
      </w:r>
      <w:r w:rsidR="00ED5377" w:rsidRPr="009460CA">
        <w:rPr>
          <w:rFonts w:cs="Consolas"/>
          <w:sz w:val="24"/>
          <w:szCs w:val="24"/>
        </w:rPr>
        <w:t xml:space="preserve">recent </w:t>
      </w:r>
      <w:r w:rsidRPr="009460CA">
        <w:rPr>
          <w:rFonts w:cs="Consolas"/>
          <w:sz w:val="24"/>
          <w:szCs w:val="24"/>
        </w:rPr>
        <w:t>New York Times debate about study abroad:</w:t>
      </w:r>
    </w:p>
    <w:p w14:paraId="61DAB1AD" w14:textId="16B75A80" w:rsidR="002722B1" w:rsidRPr="009460CA" w:rsidRDefault="00044DF2" w:rsidP="00577303">
      <w:pPr>
        <w:widowControl w:val="0"/>
        <w:autoSpaceDE w:val="0"/>
        <w:autoSpaceDN w:val="0"/>
        <w:adjustRightInd w:val="0"/>
        <w:rPr>
          <w:rFonts w:cs="Consolas"/>
          <w:sz w:val="24"/>
          <w:szCs w:val="24"/>
        </w:rPr>
      </w:pPr>
      <w:hyperlink r:id="rId11" w:history="1">
        <w:r w:rsidR="002722B1" w:rsidRPr="009460CA">
          <w:rPr>
            <w:rStyle w:val="Hyperlink"/>
            <w:rFonts w:cs="Consolas"/>
            <w:sz w:val="24"/>
            <w:szCs w:val="24"/>
          </w:rPr>
          <w:t>http://www.nytimes.com/roomfordebate/2013/10/17/should-more-americans-study-abroad</w:t>
        </w:r>
      </w:hyperlink>
    </w:p>
    <w:p w14:paraId="44CF5AC9" w14:textId="77777777" w:rsidR="002722B1" w:rsidRPr="009460CA" w:rsidRDefault="002722B1" w:rsidP="00577303">
      <w:pPr>
        <w:widowControl w:val="0"/>
        <w:autoSpaceDE w:val="0"/>
        <w:autoSpaceDN w:val="0"/>
        <w:adjustRightInd w:val="0"/>
        <w:rPr>
          <w:rFonts w:cs="Consolas"/>
          <w:sz w:val="24"/>
          <w:szCs w:val="24"/>
        </w:rPr>
      </w:pPr>
    </w:p>
    <w:p w14:paraId="124B042E" w14:textId="41EEDCC1" w:rsidR="00577303" w:rsidRPr="009460CA" w:rsidRDefault="00577303" w:rsidP="00577303">
      <w:pPr>
        <w:widowControl w:val="0"/>
        <w:autoSpaceDE w:val="0"/>
        <w:autoSpaceDN w:val="0"/>
        <w:adjustRightInd w:val="0"/>
        <w:rPr>
          <w:rFonts w:cs="Consolas"/>
          <w:sz w:val="24"/>
          <w:szCs w:val="24"/>
        </w:rPr>
      </w:pPr>
      <w:r w:rsidRPr="009460CA">
        <w:rPr>
          <w:rFonts w:cs="Consolas"/>
          <w:sz w:val="24"/>
          <w:szCs w:val="24"/>
        </w:rPr>
        <w:t>Here is a link to a brief video about one CSULB student’s experiences with Global Education and the many ways it changed his life and the lives of others:</w:t>
      </w:r>
    </w:p>
    <w:p w14:paraId="62EC02E5" w14:textId="4349E09E" w:rsidR="00577303" w:rsidRPr="009460CA" w:rsidRDefault="00044DF2" w:rsidP="00577303">
      <w:pPr>
        <w:widowControl w:val="0"/>
        <w:autoSpaceDE w:val="0"/>
        <w:autoSpaceDN w:val="0"/>
        <w:adjustRightInd w:val="0"/>
        <w:rPr>
          <w:rFonts w:cs="Consolas"/>
          <w:sz w:val="24"/>
          <w:szCs w:val="24"/>
        </w:rPr>
      </w:pPr>
      <w:hyperlink r:id="rId12" w:history="1">
        <w:r w:rsidR="00577303" w:rsidRPr="009460CA">
          <w:rPr>
            <w:rFonts w:cs="Consolas"/>
            <w:color w:val="0000F6"/>
            <w:sz w:val="24"/>
            <w:szCs w:val="24"/>
            <w:u w:val="single" w:color="0000F6"/>
          </w:rPr>
          <w:t>http://www.csulb.edu/lats/itss/design/video/flash/asec/asecdir/haglund/fall2013/chris_price_rough_1.html</w:t>
        </w:r>
      </w:hyperlink>
    </w:p>
    <w:p w14:paraId="5469173C" w14:textId="77777777" w:rsidR="00577303" w:rsidRPr="009460CA" w:rsidRDefault="00577303" w:rsidP="00577303">
      <w:pPr>
        <w:rPr>
          <w:b/>
          <w:sz w:val="24"/>
          <w:szCs w:val="24"/>
        </w:rPr>
      </w:pPr>
    </w:p>
    <w:p w14:paraId="5EAD4CB6" w14:textId="60F584A1" w:rsidR="00577303" w:rsidRPr="009460CA" w:rsidRDefault="006C41FE" w:rsidP="00577303">
      <w:pPr>
        <w:rPr>
          <w:sz w:val="24"/>
          <w:szCs w:val="24"/>
        </w:rPr>
      </w:pPr>
      <w:r w:rsidRPr="009460CA">
        <w:rPr>
          <w:sz w:val="24"/>
          <w:szCs w:val="24"/>
        </w:rPr>
        <w:t>Here is a link to a 2009 report b</w:t>
      </w:r>
      <w:r w:rsidR="00FC0544" w:rsidRPr="009460CA">
        <w:rPr>
          <w:sz w:val="24"/>
          <w:szCs w:val="24"/>
        </w:rPr>
        <w:t xml:space="preserve">y the Institute for International Education titled, </w:t>
      </w:r>
      <w:r w:rsidR="00FC0544" w:rsidRPr="009460CA">
        <w:rPr>
          <w:i/>
          <w:sz w:val="24"/>
          <w:szCs w:val="24"/>
        </w:rPr>
        <w:t>Expanding Study Abroad Capacity at US Colleges and Universities</w:t>
      </w:r>
      <w:r w:rsidRPr="009460CA">
        <w:rPr>
          <w:i/>
          <w:sz w:val="24"/>
          <w:szCs w:val="24"/>
        </w:rPr>
        <w:t>:</w:t>
      </w:r>
    </w:p>
    <w:p w14:paraId="3964C759" w14:textId="5937C99C" w:rsidR="00577303" w:rsidRPr="009460CA" w:rsidRDefault="00044DF2" w:rsidP="00577303">
      <w:pPr>
        <w:rPr>
          <w:sz w:val="24"/>
          <w:szCs w:val="24"/>
        </w:rPr>
      </w:pPr>
      <w:hyperlink r:id="rId13" w:history="1">
        <w:r w:rsidR="00FC0544" w:rsidRPr="009460CA">
          <w:rPr>
            <w:rStyle w:val="Hyperlink"/>
            <w:sz w:val="24"/>
            <w:szCs w:val="24"/>
          </w:rPr>
          <w:t>http://www.iie.org/en/Research-and-Publications/Publications-and-Reports/IIE-Bookstore/Expanding-Study-Abroad-Capacity-at-US-Colleges-and-Universities</w:t>
        </w:r>
      </w:hyperlink>
    </w:p>
    <w:p w14:paraId="38F029EC" w14:textId="77777777" w:rsidR="00FC0544" w:rsidRPr="009460CA" w:rsidRDefault="00FC0544" w:rsidP="00577303">
      <w:pPr>
        <w:rPr>
          <w:b/>
          <w:sz w:val="24"/>
          <w:szCs w:val="24"/>
        </w:rPr>
      </w:pPr>
    </w:p>
    <w:p w14:paraId="474E0788" w14:textId="77777777" w:rsidR="00FE28F0" w:rsidRPr="009460CA" w:rsidRDefault="00FE28F0" w:rsidP="00577303">
      <w:pPr>
        <w:rPr>
          <w:b/>
          <w:sz w:val="24"/>
          <w:szCs w:val="24"/>
        </w:rPr>
      </w:pPr>
    </w:p>
    <w:p w14:paraId="292FEF7C" w14:textId="0FC694B8" w:rsidR="00E94DFA" w:rsidRPr="009460CA" w:rsidRDefault="00E94DFA" w:rsidP="00FC0544">
      <w:pPr>
        <w:rPr>
          <w:b/>
          <w:sz w:val="24"/>
          <w:szCs w:val="24"/>
        </w:rPr>
      </w:pPr>
      <w:r w:rsidRPr="009460CA">
        <w:rPr>
          <w:b/>
          <w:sz w:val="24"/>
          <w:szCs w:val="24"/>
        </w:rPr>
        <w:t>On Curriculum</w:t>
      </w:r>
    </w:p>
    <w:p w14:paraId="73351547" w14:textId="77777777" w:rsidR="00FC0544" w:rsidRPr="009460CA" w:rsidRDefault="00FC0544" w:rsidP="00FC0544">
      <w:pPr>
        <w:rPr>
          <w:sz w:val="24"/>
          <w:szCs w:val="24"/>
        </w:rPr>
      </w:pPr>
    </w:p>
    <w:p w14:paraId="567E2A9F" w14:textId="0ADE0F67" w:rsidR="00FC0544" w:rsidRPr="009460CA" w:rsidRDefault="004276C3" w:rsidP="00FC0544">
      <w:pPr>
        <w:rPr>
          <w:sz w:val="24"/>
          <w:szCs w:val="24"/>
        </w:rPr>
      </w:pPr>
      <w:r w:rsidRPr="009460CA">
        <w:rPr>
          <w:sz w:val="24"/>
          <w:szCs w:val="24"/>
        </w:rPr>
        <w:t xml:space="preserve">A. Cabrera and C. Le </w:t>
      </w:r>
      <w:proofErr w:type="spellStart"/>
      <w:r w:rsidRPr="009460CA">
        <w:rPr>
          <w:sz w:val="24"/>
          <w:szCs w:val="24"/>
        </w:rPr>
        <w:t>Renard</w:t>
      </w:r>
      <w:proofErr w:type="spellEnd"/>
      <w:r w:rsidRPr="009460CA">
        <w:rPr>
          <w:sz w:val="24"/>
          <w:szCs w:val="24"/>
        </w:rPr>
        <w:t xml:space="preserve"> (2013) </w:t>
      </w:r>
      <w:r w:rsidR="006C41FE" w:rsidRPr="009460CA">
        <w:rPr>
          <w:sz w:val="24"/>
          <w:szCs w:val="24"/>
        </w:rPr>
        <w:t>“</w:t>
      </w:r>
      <w:r w:rsidRPr="009460CA">
        <w:rPr>
          <w:sz w:val="24"/>
          <w:szCs w:val="24"/>
        </w:rPr>
        <w:t>Higher Education in the 21</w:t>
      </w:r>
      <w:r w:rsidRPr="009460CA">
        <w:rPr>
          <w:sz w:val="24"/>
          <w:szCs w:val="24"/>
          <w:vertAlign w:val="superscript"/>
        </w:rPr>
        <w:t>st</w:t>
      </w:r>
      <w:r w:rsidRPr="009460CA">
        <w:rPr>
          <w:sz w:val="24"/>
          <w:szCs w:val="24"/>
        </w:rPr>
        <w:t xml:space="preserve"> Century: Is the Classroom Obsolete</w:t>
      </w:r>
      <w:proofErr w:type="gramStart"/>
      <w:r w:rsidRPr="009460CA">
        <w:rPr>
          <w:sz w:val="24"/>
          <w:szCs w:val="24"/>
        </w:rPr>
        <w:t>?</w:t>
      </w:r>
      <w:r w:rsidR="006C41FE" w:rsidRPr="009460CA">
        <w:rPr>
          <w:sz w:val="24"/>
          <w:szCs w:val="24"/>
        </w:rPr>
        <w:t>,</w:t>
      </w:r>
      <w:proofErr w:type="gramEnd"/>
      <w:r w:rsidR="006C41FE" w:rsidRPr="009460CA">
        <w:rPr>
          <w:sz w:val="24"/>
          <w:szCs w:val="24"/>
        </w:rPr>
        <w:t>”</w:t>
      </w:r>
      <w:r w:rsidRPr="009460CA">
        <w:rPr>
          <w:sz w:val="24"/>
          <w:szCs w:val="24"/>
        </w:rPr>
        <w:t xml:space="preserve"> </w:t>
      </w:r>
      <w:r w:rsidR="006C41FE" w:rsidRPr="009460CA">
        <w:rPr>
          <w:sz w:val="24"/>
          <w:szCs w:val="24"/>
        </w:rPr>
        <w:t>Huffington Post</w:t>
      </w:r>
      <w:r w:rsidR="00FC0544" w:rsidRPr="009460CA">
        <w:rPr>
          <w:sz w:val="24"/>
          <w:szCs w:val="24"/>
        </w:rPr>
        <w:t>:</w:t>
      </w:r>
    </w:p>
    <w:p w14:paraId="4CC99571" w14:textId="636EEEA3" w:rsidR="00FC0544" w:rsidRPr="009460CA" w:rsidRDefault="00FC0544" w:rsidP="00FC0544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9460CA">
        <w:rPr>
          <w:rFonts w:cs="Times New Roman"/>
          <w:sz w:val="24"/>
          <w:szCs w:val="24"/>
        </w:rPr>
        <w:t> </w:t>
      </w:r>
      <w:hyperlink r:id="rId14" w:history="1">
        <w:r w:rsidRPr="009460CA">
          <w:rPr>
            <w:rFonts w:cs="Times New Roman"/>
            <w:color w:val="0000FF"/>
            <w:sz w:val="24"/>
            <w:szCs w:val="24"/>
            <w:u w:val="single" w:color="0000FF"/>
          </w:rPr>
          <w:t>http://www.huffingtonpost.com/angel-cabrera-phd/post_5364_b_3714658.html</w:t>
        </w:r>
      </w:hyperlink>
    </w:p>
    <w:p w14:paraId="6C76DEA6" w14:textId="77777777" w:rsidR="00FC0544" w:rsidRPr="009460CA" w:rsidRDefault="00FC0544" w:rsidP="00FC0544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9460CA">
        <w:rPr>
          <w:rFonts w:cs="Times New Roman"/>
          <w:sz w:val="24"/>
          <w:szCs w:val="24"/>
        </w:rPr>
        <w:t> </w:t>
      </w:r>
    </w:p>
    <w:p w14:paraId="64014CD7" w14:textId="26DCC099" w:rsidR="009460CA" w:rsidRPr="009460CA" w:rsidRDefault="009460CA" w:rsidP="009460CA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9460CA">
        <w:rPr>
          <w:rFonts w:cs="Times New Roman"/>
          <w:sz w:val="24"/>
          <w:szCs w:val="24"/>
        </w:rPr>
        <w:t>Little Hoover Commission Report (2013) “A New Plan for a New Economy: Reimagining Higher Education:”</w:t>
      </w:r>
    </w:p>
    <w:bookmarkStart w:id="0" w:name="_GoBack"/>
    <w:p w14:paraId="20EDC95F" w14:textId="77777777" w:rsidR="009460CA" w:rsidRPr="009460CA" w:rsidRDefault="00044DF2" w:rsidP="009460CA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fldChar w:fldCharType="begin"/>
      </w:r>
      <w:r>
        <w:instrText xml:space="preserve"> HYPERLINK "http://www.lhc.ca.gov/studies/218/Report%20218.pdf" </w:instrText>
      </w:r>
      <w:r>
        <w:fldChar w:fldCharType="separate"/>
      </w:r>
      <w:r w:rsidR="009460CA" w:rsidRPr="009460CA">
        <w:rPr>
          <w:rFonts w:ascii="Calibri" w:hAnsi="Calibri" w:cs="Calibri"/>
          <w:color w:val="0000FF"/>
          <w:sz w:val="24"/>
          <w:szCs w:val="24"/>
          <w:u w:val="single" w:color="0000FF"/>
        </w:rPr>
        <w:t>http://www.lhc.ca.gov/studies/218/Report%20218.pdf</w:t>
      </w:r>
      <w:r>
        <w:rPr>
          <w:rFonts w:ascii="Calibri" w:hAnsi="Calibri" w:cs="Calibri"/>
          <w:color w:val="0000FF"/>
          <w:sz w:val="24"/>
          <w:szCs w:val="24"/>
          <w:u w:val="single" w:color="0000FF"/>
        </w:rPr>
        <w:fldChar w:fldCharType="end"/>
      </w:r>
    </w:p>
    <w:bookmarkEnd w:id="0"/>
    <w:p w14:paraId="6AE67922" w14:textId="77777777" w:rsidR="009460CA" w:rsidRPr="009460CA" w:rsidRDefault="009460CA" w:rsidP="00FC0544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78B16A32" w14:textId="21B9794B" w:rsidR="00FC0544" w:rsidRPr="009460CA" w:rsidRDefault="00FC0544" w:rsidP="00FC0544">
      <w:pPr>
        <w:rPr>
          <w:sz w:val="24"/>
          <w:szCs w:val="24"/>
        </w:rPr>
      </w:pPr>
      <w:r w:rsidRPr="009460CA">
        <w:rPr>
          <w:rFonts w:ascii="Times New Roman" w:hAnsi="Times New Roman" w:cs="Times New Roman"/>
          <w:sz w:val="24"/>
          <w:szCs w:val="24"/>
        </w:rPr>
        <w:t> </w:t>
      </w:r>
    </w:p>
    <w:p w14:paraId="0CE273E4" w14:textId="6DCC60FA" w:rsidR="004F2C11" w:rsidRDefault="004F2C11" w:rsidP="00FC0544">
      <w:pPr>
        <w:rPr>
          <w:smallCaps/>
        </w:rPr>
      </w:pPr>
    </w:p>
    <w:p w14:paraId="1CC5928A" w14:textId="4E547D2B" w:rsidR="00FC0544" w:rsidRPr="00FC0544" w:rsidRDefault="00FC0544" w:rsidP="00FC0544">
      <w:pPr>
        <w:rPr>
          <w:smallCaps/>
        </w:rPr>
      </w:pPr>
    </w:p>
    <w:sectPr w:rsidR="00FC0544" w:rsidRPr="00FC0544" w:rsidSect="002B2833">
      <w:headerReference w:type="default" r:id="rId15"/>
      <w:pgSz w:w="12240" w:h="15840"/>
      <w:pgMar w:top="630" w:right="1440" w:bottom="3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5C7A1E" w14:textId="77777777" w:rsidR="009460CA" w:rsidRDefault="009460CA" w:rsidP="005D36ED">
      <w:r>
        <w:separator/>
      </w:r>
    </w:p>
  </w:endnote>
  <w:endnote w:type="continuationSeparator" w:id="0">
    <w:p w14:paraId="1F618D3F" w14:textId="77777777" w:rsidR="009460CA" w:rsidRDefault="009460CA" w:rsidP="005D3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E1F14" w14:textId="77777777" w:rsidR="009460CA" w:rsidRDefault="009460CA" w:rsidP="005D36ED">
      <w:r>
        <w:separator/>
      </w:r>
    </w:p>
  </w:footnote>
  <w:footnote w:type="continuationSeparator" w:id="0">
    <w:p w14:paraId="67F8247E" w14:textId="77777777" w:rsidR="009460CA" w:rsidRDefault="009460CA" w:rsidP="005D3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7F7F7F" w:themeColor="background1" w:themeShade="7F"/>
        <w:spacing w:val="60"/>
      </w:rPr>
      <w:id w:val="26166360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14:paraId="180900A2" w14:textId="77777777" w:rsidR="009460CA" w:rsidRDefault="009460CA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2B2833">
          <w:rPr>
            <w:b/>
            <w:noProof/>
          </w:rPr>
          <w:t>2</w:t>
        </w:r>
        <w:r>
          <w:rPr>
            <w:b/>
            <w:noProof/>
          </w:rPr>
          <w:fldChar w:fldCharType="end"/>
        </w:r>
      </w:p>
    </w:sdtContent>
  </w:sdt>
  <w:p w14:paraId="2C69F3BC" w14:textId="77777777" w:rsidR="009460CA" w:rsidRDefault="009460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17A1"/>
    <w:multiLevelType w:val="hybridMultilevel"/>
    <w:tmpl w:val="4BD6C1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D50404"/>
    <w:multiLevelType w:val="hybridMultilevel"/>
    <w:tmpl w:val="AA52B4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476651"/>
    <w:multiLevelType w:val="multilevel"/>
    <w:tmpl w:val="9B802D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65CEA"/>
    <w:multiLevelType w:val="hybridMultilevel"/>
    <w:tmpl w:val="9CE0EA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6329B"/>
    <w:multiLevelType w:val="hybridMultilevel"/>
    <w:tmpl w:val="4B2C2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9532F"/>
    <w:multiLevelType w:val="hybridMultilevel"/>
    <w:tmpl w:val="00B6C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3538B"/>
    <w:multiLevelType w:val="multilevel"/>
    <w:tmpl w:val="BE7AD3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8758D"/>
    <w:multiLevelType w:val="hybridMultilevel"/>
    <w:tmpl w:val="0316E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75BFE"/>
    <w:multiLevelType w:val="hybridMultilevel"/>
    <w:tmpl w:val="AF447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66884"/>
    <w:multiLevelType w:val="hybridMultilevel"/>
    <w:tmpl w:val="16BA66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D7326"/>
    <w:multiLevelType w:val="hybridMultilevel"/>
    <w:tmpl w:val="3D624FCC"/>
    <w:lvl w:ilvl="0" w:tplc="1CD0A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E1425E"/>
    <w:multiLevelType w:val="multilevel"/>
    <w:tmpl w:val="357E718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E7614E5"/>
    <w:multiLevelType w:val="multilevel"/>
    <w:tmpl w:val="2F4CF0E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2CE338B"/>
    <w:multiLevelType w:val="hybridMultilevel"/>
    <w:tmpl w:val="37588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906134"/>
    <w:multiLevelType w:val="multilevel"/>
    <w:tmpl w:val="7862B71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8D1586E"/>
    <w:multiLevelType w:val="hybridMultilevel"/>
    <w:tmpl w:val="7862B7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0A36236"/>
    <w:multiLevelType w:val="hybridMultilevel"/>
    <w:tmpl w:val="EB468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72E44"/>
    <w:multiLevelType w:val="hybridMultilevel"/>
    <w:tmpl w:val="27C2BB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4BD3B82"/>
    <w:multiLevelType w:val="hybridMultilevel"/>
    <w:tmpl w:val="451238C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3509B8"/>
    <w:multiLevelType w:val="hybridMultilevel"/>
    <w:tmpl w:val="2F4CF0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7651FC0"/>
    <w:multiLevelType w:val="hybridMultilevel"/>
    <w:tmpl w:val="D2BE4FF8"/>
    <w:lvl w:ilvl="0" w:tplc="3312C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5B7E72"/>
    <w:multiLevelType w:val="hybridMultilevel"/>
    <w:tmpl w:val="00B6C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891DB8"/>
    <w:multiLevelType w:val="hybridMultilevel"/>
    <w:tmpl w:val="9B802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7724BF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B2739F"/>
    <w:multiLevelType w:val="multilevel"/>
    <w:tmpl w:val="97F2C7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5C0CE1"/>
    <w:multiLevelType w:val="multilevel"/>
    <w:tmpl w:val="BE7AD3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203777"/>
    <w:multiLevelType w:val="hybridMultilevel"/>
    <w:tmpl w:val="097E7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060170"/>
    <w:multiLevelType w:val="hybridMultilevel"/>
    <w:tmpl w:val="892CD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9E30D8"/>
    <w:multiLevelType w:val="hybridMultilevel"/>
    <w:tmpl w:val="357E71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5C304F6"/>
    <w:multiLevelType w:val="multilevel"/>
    <w:tmpl w:val="27C2BBD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BCF0C6B"/>
    <w:multiLevelType w:val="hybridMultilevel"/>
    <w:tmpl w:val="4282EE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3"/>
  </w:num>
  <w:num w:numId="5">
    <w:abstractNumId w:val="10"/>
  </w:num>
  <w:num w:numId="6">
    <w:abstractNumId w:val="26"/>
  </w:num>
  <w:num w:numId="7">
    <w:abstractNumId w:val="20"/>
  </w:num>
  <w:num w:numId="8">
    <w:abstractNumId w:val="25"/>
  </w:num>
  <w:num w:numId="9">
    <w:abstractNumId w:val="16"/>
  </w:num>
  <w:num w:numId="10">
    <w:abstractNumId w:val="5"/>
  </w:num>
  <w:num w:numId="11">
    <w:abstractNumId w:val="1"/>
  </w:num>
  <w:num w:numId="12">
    <w:abstractNumId w:val="21"/>
  </w:num>
  <w:num w:numId="13">
    <w:abstractNumId w:val="3"/>
  </w:num>
  <w:num w:numId="14">
    <w:abstractNumId w:val="18"/>
  </w:num>
  <w:num w:numId="15">
    <w:abstractNumId w:val="29"/>
  </w:num>
  <w:num w:numId="16">
    <w:abstractNumId w:val="0"/>
  </w:num>
  <w:num w:numId="17">
    <w:abstractNumId w:val="27"/>
  </w:num>
  <w:num w:numId="18">
    <w:abstractNumId w:val="11"/>
  </w:num>
  <w:num w:numId="19">
    <w:abstractNumId w:val="19"/>
  </w:num>
  <w:num w:numId="20">
    <w:abstractNumId w:val="6"/>
  </w:num>
  <w:num w:numId="21">
    <w:abstractNumId w:val="22"/>
  </w:num>
  <w:num w:numId="22">
    <w:abstractNumId w:val="24"/>
  </w:num>
  <w:num w:numId="23">
    <w:abstractNumId w:val="23"/>
  </w:num>
  <w:num w:numId="24">
    <w:abstractNumId w:val="12"/>
  </w:num>
  <w:num w:numId="25">
    <w:abstractNumId w:val="15"/>
  </w:num>
  <w:num w:numId="26">
    <w:abstractNumId w:val="14"/>
  </w:num>
  <w:num w:numId="27">
    <w:abstractNumId w:val="2"/>
  </w:num>
  <w:num w:numId="28">
    <w:abstractNumId w:val="17"/>
  </w:num>
  <w:num w:numId="29">
    <w:abstractNumId w:val="28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DD6"/>
    <w:rsid w:val="00027E8D"/>
    <w:rsid w:val="00044DF2"/>
    <w:rsid w:val="000543A1"/>
    <w:rsid w:val="0005723B"/>
    <w:rsid w:val="0007705C"/>
    <w:rsid w:val="000E369C"/>
    <w:rsid w:val="00102797"/>
    <w:rsid w:val="001518DD"/>
    <w:rsid w:val="001852E5"/>
    <w:rsid w:val="001B77B0"/>
    <w:rsid w:val="00270B06"/>
    <w:rsid w:val="002722B1"/>
    <w:rsid w:val="00280C50"/>
    <w:rsid w:val="002B2833"/>
    <w:rsid w:val="002E123A"/>
    <w:rsid w:val="003D2726"/>
    <w:rsid w:val="003F3100"/>
    <w:rsid w:val="004276C3"/>
    <w:rsid w:val="004B2D07"/>
    <w:rsid w:val="004E15D9"/>
    <w:rsid w:val="004F1AFD"/>
    <w:rsid w:val="004F2C11"/>
    <w:rsid w:val="005442E6"/>
    <w:rsid w:val="005455A1"/>
    <w:rsid w:val="00577303"/>
    <w:rsid w:val="005D36ED"/>
    <w:rsid w:val="005E3DB2"/>
    <w:rsid w:val="00604D31"/>
    <w:rsid w:val="0065232C"/>
    <w:rsid w:val="00683F1A"/>
    <w:rsid w:val="006B6A33"/>
    <w:rsid w:val="006C0200"/>
    <w:rsid w:val="006C41FE"/>
    <w:rsid w:val="006E7DAD"/>
    <w:rsid w:val="007007B3"/>
    <w:rsid w:val="007A5726"/>
    <w:rsid w:val="00882A4B"/>
    <w:rsid w:val="008E739C"/>
    <w:rsid w:val="009252B1"/>
    <w:rsid w:val="009460CA"/>
    <w:rsid w:val="00A32B84"/>
    <w:rsid w:val="00B141D2"/>
    <w:rsid w:val="00B317F2"/>
    <w:rsid w:val="00B31A5F"/>
    <w:rsid w:val="00B44E86"/>
    <w:rsid w:val="00B92DF1"/>
    <w:rsid w:val="00BC4B63"/>
    <w:rsid w:val="00C54C6A"/>
    <w:rsid w:val="00C702CB"/>
    <w:rsid w:val="00C87AB8"/>
    <w:rsid w:val="00D64286"/>
    <w:rsid w:val="00D93DD7"/>
    <w:rsid w:val="00D94581"/>
    <w:rsid w:val="00E32DD6"/>
    <w:rsid w:val="00E37A30"/>
    <w:rsid w:val="00E94DFA"/>
    <w:rsid w:val="00EA3EEE"/>
    <w:rsid w:val="00EB2063"/>
    <w:rsid w:val="00ED245F"/>
    <w:rsid w:val="00ED5377"/>
    <w:rsid w:val="00F062FF"/>
    <w:rsid w:val="00F60520"/>
    <w:rsid w:val="00FB59BC"/>
    <w:rsid w:val="00FC0544"/>
    <w:rsid w:val="00FE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CA50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DD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E32DD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36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6ED"/>
  </w:style>
  <w:style w:type="paragraph" w:styleId="Footer">
    <w:name w:val="footer"/>
    <w:basedOn w:val="Normal"/>
    <w:link w:val="FooterChar"/>
    <w:uiPriority w:val="99"/>
    <w:semiHidden/>
    <w:unhideWhenUsed/>
    <w:rsid w:val="005D36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36ED"/>
  </w:style>
  <w:style w:type="paragraph" w:styleId="BalloonText">
    <w:name w:val="Balloon Text"/>
    <w:basedOn w:val="Normal"/>
    <w:link w:val="BalloonTextChar"/>
    <w:uiPriority w:val="99"/>
    <w:semiHidden/>
    <w:unhideWhenUsed/>
    <w:rsid w:val="004F2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C1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C41F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DD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E32DD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36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6ED"/>
  </w:style>
  <w:style w:type="paragraph" w:styleId="Footer">
    <w:name w:val="footer"/>
    <w:basedOn w:val="Normal"/>
    <w:link w:val="FooterChar"/>
    <w:uiPriority w:val="99"/>
    <w:semiHidden/>
    <w:unhideWhenUsed/>
    <w:rsid w:val="005D36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36ED"/>
  </w:style>
  <w:style w:type="paragraph" w:styleId="BalloonText">
    <w:name w:val="Balloon Text"/>
    <w:basedOn w:val="Normal"/>
    <w:link w:val="BalloonTextChar"/>
    <w:uiPriority w:val="99"/>
    <w:semiHidden/>
    <w:unhideWhenUsed/>
    <w:rsid w:val="004F2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C1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C41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ie.org/en/Research-and-Publications/Publications-and-Reports/IIE-Bookstore/Expanding-Study-Abroad-Capacity-at-US-Colleges-and-Universitie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sulb.edu/lats/itss/design/video/flash/asec/asec-dir/haglund/fall2013/chris_price_rough_1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ytimes.com/roomfordebate/2013/10/17/should-more-americans-study-abroad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newyorker.com/reporting/2013/05/20/130520fa_fact_heller?currentPage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bhe.ac.uk/newsletters/borderless_report_june_2013/impact_moocs_on_smaller_universities" TargetMode="External"/><Relationship Id="rId14" Type="http://schemas.openxmlformats.org/officeDocument/2006/relationships/hyperlink" Target="http://www.huffingtonpost.com/angel-cabrera-phd/post_5364_b_371465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C71B55-73E3-4684-BF88-4331E05D0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2034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ACADEMIC SENATE RETREAT 2013</vt:lpstr>
      <vt:lpstr>Readings and Links</vt:lpstr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Vollendorf</dc:creator>
  <cp:lastModifiedBy>Jillianna Velarde</cp:lastModifiedBy>
  <cp:revision>2</cp:revision>
  <cp:lastPrinted>2013-10-01T20:59:00Z</cp:lastPrinted>
  <dcterms:created xsi:type="dcterms:W3CDTF">2013-10-28T18:31:00Z</dcterms:created>
  <dcterms:modified xsi:type="dcterms:W3CDTF">2013-10-28T18:31:00Z</dcterms:modified>
</cp:coreProperties>
</file>