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Meeting No. 1</w:t>
      </w:r>
    </w:p>
    <w:p w:rsidR="007B3AAA" w:rsidRPr="00FB3397" w:rsidRDefault="007B3AAA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Year 2014-2015</w:t>
      </w:r>
    </w:p>
    <w:p w:rsidR="0024390B" w:rsidRPr="00FB3397" w:rsidRDefault="007B3AAA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September 5</w:t>
      </w:r>
      <w:r w:rsidR="00992609" w:rsidRPr="00FB3397">
        <w:rPr>
          <w:b/>
          <w:sz w:val="24"/>
          <w:szCs w:val="24"/>
        </w:rPr>
        <w:t>, 2014</w:t>
      </w:r>
    </w:p>
    <w:p w:rsidR="00FB3397" w:rsidRPr="00FB3397" w:rsidRDefault="00FB3397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12:30-2:30 pm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7B3AAA" w:rsidRDefault="007B3AAA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FPPC Officers</w:t>
      </w:r>
      <w:r w:rsidR="00FB3397">
        <w:rPr>
          <w:sz w:val="24"/>
          <w:szCs w:val="24"/>
        </w:rPr>
        <w:t xml:space="preserve"> for 2014-2015 AY</w:t>
      </w:r>
    </w:p>
    <w:p w:rsidR="007B3AAA" w:rsidRDefault="007B3AAA" w:rsidP="007B3AA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7B3AAA" w:rsidRDefault="007B3AAA" w:rsidP="007B3AA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Vice Chair</w:t>
      </w:r>
    </w:p>
    <w:p w:rsidR="007B3AAA" w:rsidRDefault="007B3AAA" w:rsidP="007B3AA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7B3AAA">
        <w:rPr>
          <w:sz w:val="24"/>
          <w:szCs w:val="24"/>
        </w:rPr>
        <w:t>oval of Agenda of Meeting No. 1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9107CE">
        <w:rPr>
          <w:sz w:val="24"/>
          <w:szCs w:val="24"/>
        </w:rPr>
        <w:t>l of the</w:t>
      </w:r>
      <w:r w:rsidR="00C27632">
        <w:rPr>
          <w:sz w:val="24"/>
          <w:szCs w:val="24"/>
        </w:rPr>
        <w:t xml:space="preserve"> Minutes of Meeting No.</w:t>
      </w:r>
      <w:r w:rsidR="007B3AAA">
        <w:rPr>
          <w:sz w:val="24"/>
          <w:szCs w:val="24"/>
        </w:rPr>
        <w:t xml:space="preserve"> 10</w:t>
      </w:r>
      <w:r w:rsidR="009107CE">
        <w:rPr>
          <w:sz w:val="24"/>
          <w:szCs w:val="24"/>
        </w:rPr>
        <w:t xml:space="preserve"> (</w:t>
      </w:r>
      <w:r w:rsidR="007B3AAA">
        <w:rPr>
          <w:sz w:val="24"/>
          <w:szCs w:val="24"/>
        </w:rPr>
        <w:t>April 14</w:t>
      </w:r>
      <w:r w:rsidR="00FA5C9C">
        <w:rPr>
          <w:sz w:val="24"/>
          <w:szCs w:val="24"/>
        </w:rPr>
        <w:t>, 2014</w:t>
      </w:r>
      <w:r w:rsidRPr="00B16814">
        <w:rPr>
          <w:sz w:val="24"/>
          <w:szCs w:val="24"/>
        </w:rPr>
        <w:t>)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7B3AAA" w:rsidRDefault="007B3AAA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2014-2015 FPPC Meetings Schedule</w:t>
      </w:r>
    </w:p>
    <w:p w:rsidR="0024390B" w:rsidRDefault="00B16814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23385A" w:rsidRPr="00B16814" w:rsidRDefault="009107CE" w:rsidP="0034322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Intellectual Property Policy</w:t>
      </w:r>
    </w:p>
    <w:p w:rsidR="00B16814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New Business</w:t>
      </w:r>
    </w:p>
    <w:p w:rsidR="009107CE" w:rsidRDefault="00FB3397" w:rsidP="009107CE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7.1 </w:t>
      </w:r>
    </w:p>
    <w:p w:rsidR="00FB3397" w:rsidRDefault="00FB3397" w:rsidP="009107CE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7.2</w:t>
      </w:r>
    </w:p>
    <w:p w:rsidR="00B16814" w:rsidRPr="00B16814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172FDB"/>
    <w:rsid w:val="0023385A"/>
    <w:rsid w:val="0024390B"/>
    <w:rsid w:val="00343221"/>
    <w:rsid w:val="003758E5"/>
    <w:rsid w:val="00575368"/>
    <w:rsid w:val="005E49BD"/>
    <w:rsid w:val="0062099B"/>
    <w:rsid w:val="006A6D08"/>
    <w:rsid w:val="006C67C8"/>
    <w:rsid w:val="007B3AAA"/>
    <w:rsid w:val="008168BD"/>
    <w:rsid w:val="009107CE"/>
    <w:rsid w:val="00992609"/>
    <w:rsid w:val="009F0F7A"/>
    <w:rsid w:val="00B16814"/>
    <w:rsid w:val="00C024F3"/>
    <w:rsid w:val="00C27632"/>
    <w:rsid w:val="00CA7BF6"/>
    <w:rsid w:val="00E15BA7"/>
    <w:rsid w:val="00FA5C9C"/>
    <w:rsid w:val="00FB3397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2014-03-07T06:45:00Z</cp:lastPrinted>
  <dcterms:created xsi:type="dcterms:W3CDTF">2014-09-03T21:04:00Z</dcterms:created>
  <dcterms:modified xsi:type="dcterms:W3CDTF">2014-09-03T21:04:00Z</dcterms:modified>
</cp:coreProperties>
</file>