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6" w:rsidRDefault="00433CBE" w:rsidP="002B73E5">
      <w:pPr>
        <w:spacing w:line="240" w:lineRule="auto"/>
      </w:pPr>
      <w:r>
        <w:t>1</w:t>
      </w:r>
      <w:r w:rsidR="00083593">
        <w:t>1</w:t>
      </w:r>
      <w:r>
        <w:t>/12/2010</w:t>
      </w:r>
    </w:p>
    <w:p w:rsidR="00433CBE" w:rsidRDefault="00433CBE" w:rsidP="002B73E5">
      <w:pPr>
        <w:spacing w:line="240" w:lineRule="auto"/>
      </w:pPr>
    </w:p>
    <w:p w:rsidR="00433CBE" w:rsidRDefault="002B73E5" w:rsidP="002B73E5">
      <w:pPr>
        <w:spacing w:line="240" w:lineRule="auto"/>
      </w:pPr>
      <w:r>
        <w:t>Present</w:t>
      </w:r>
    </w:p>
    <w:p w:rsidR="002B73E5" w:rsidRDefault="002B73E5" w:rsidP="002B73E5">
      <w:pPr>
        <w:tabs>
          <w:tab w:val="left" w:pos="2687"/>
        </w:tabs>
        <w:spacing w:line="240" w:lineRule="auto"/>
      </w:pPr>
      <w:r>
        <w:t>Ebony, Trac</w:t>
      </w:r>
      <w:r w:rsidR="006F2D80">
        <w:t>e</w:t>
      </w:r>
      <w:r>
        <w:t xml:space="preserve">y, Julie, Kim, </w:t>
      </w:r>
      <w:r w:rsidR="00B63574">
        <w:t>Dessie, Grace, Jeremy</w:t>
      </w:r>
    </w:p>
    <w:p w:rsidR="006F2D80" w:rsidRDefault="006F2D80" w:rsidP="00BB22AD">
      <w:pPr>
        <w:tabs>
          <w:tab w:val="left" w:pos="2687"/>
        </w:tabs>
        <w:spacing w:line="240" w:lineRule="auto"/>
      </w:pPr>
    </w:p>
    <w:p w:rsidR="006F2D80" w:rsidRDefault="006F2D80" w:rsidP="006F2D80">
      <w:pPr>
        <w:pStyle w:val="ListParagraph"/>
        <w:numPr>
          <w:ilvl w:val="0"/>
          <w:numId w:val="2"/>
        </w:numPr>
        <w:tabs>
          <w:tab w:val="left" w:pos="2687"/>
        </w:tabs>
        <w:spacing w:line="240" w:lineRule="auto"/>
      </w:pPr>
      <w:r>
        <w:t>MCC resources</w:t>
      </w:r>
    </w:p>
    <w:p w:rsidR="006F2D80" w:rsidRP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 w:rsidRPr="006F2D80">
        <w:t>Multicultural Center DVD collection posted under media images or community resources for Anthropology, Women's, Gender, and Sexuality Studies, Africana Studies, Chicano and Latino Studies, and American Indian Studies resource pages.</w:t>
      </w:r>
    </w:p>
    <w:p w:rsidR="006F2D80" w:rsidRDefault="006F2D80" w:rsidP="006F2D80">
      <w:pPr>
        <w:pStyle w:val="ListParagraph"/>
        <w:numPr>
          <w:ilvl w:val="0"/>
          <w:numId w:val="2"/>
        </w:numPr>
        <w:tabs>
          <w:tab w:val="left" w:pos="2687"/>
        </w:tabs>
        <w:spacing w:line="240" w:lineRule="auto"/>
      </w:pPr>
      <w:r>
        <w:t>Due date slips</w:t>
      </w:r>
    </w:p>
    <w:p w:rsid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Dean is taking our request to no longer print due date slips under consideration</w:t>
      </w:r>
    </w:p>
    <w:p w:rsid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Tracey reports that it is an all or nothing deal; if slips are not printed, they cannot be requested</w:t>
      </w:r>
    </w:p>
    <w:p w:rsidR="006F2D80" w:rsidRDefault="006F2D80" w:rsidP="006F2D80">
      <w:pPr>
        <w:pStyle w:val="ListParagraph"/>
        <w:numPr>
          <w:ilvl w:val="0"/>
          <w:numId w:val="2"/>
        </w:numPr>
        <w:tabs>
          <w:tab w:val="left" w:pos="2687"/>
        </w:tabs>
        <w:spacing w:line="240" w:lineRule="auto"/>
      </w:pPr>
      <w:r>
        <w:t>Library updates</w:t>
      </w:r>
    </w:p>
    <w:p w:rsidR="006F2D80" w:rsidRPr="00BB22AD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Over 300 more students in the library this year than during the same week in October last year</w:t>
      </w:r>
    </w:p>
    <w:p w:rsidR="006F2D80" w:rsidRDefault="00BB22AD" w:rsidP="006F2D80">
      <w:pPr>
        <w:pStyle w:val="ListParagraph"/>
        <w:numPr>
          <w:ilvl w:val="0"/>
          <w:numId w:val="2"/>
        </w:numPr>
        <w:tabs>
          <w:tab w:val="left" w:pos="2687"/>
        </w:tabs>
        <w:spacing w:line="240" w:lineRule="auto"/>
      </w:pPr>
      <w:r w:rsidRPr="00BB22AD">
        <w:t xml:space="preserve">ATI </w:t>
      </w:r>
      <w:r w:rsidR="006F2D80">
        <w:t xml:space="preserve">(Accessible Technology Initiative) </w:t>
      </w:r>
    </w:p>
    <w:p w:rsid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A</w:t>
      </w:r>
      <w:r w:rsidR="00BB22AD" w:rsidRPr="00BB22AD">
        <w:t xml:space="preserve">ll materials </w:t>
      </w:r>
      <w:r>
        <w:t xml:space="preserve">distributed </w:t>
      </w:r>
      <w:r w:rsidR="00BB22AD" w:rsidRPr="00BB22AD">
        <w:t xml:space="preserve">to students </w:t>
      </w:r>
      <w:r>
        <w:t xml:space="preserve">must provide </w:t>
      </w:r>
      <w:r w:rsidRPr="00BB22AD">
        <w:t xml:space="preserve">reasonable accommodation </w:t>
      </w:r>
    </w:p>
    <w:p w:rsid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 xml:space="preserve">Instructors must have a Plan B for materials that are not </w:t>
      </w:r>
      <w:r w:rsidR="00BB22AD" w:rsidRPr="00BB22AD">
        <w:t>accessible</w:t>
      </w:r>
      <w:r>
        <w:t xml:space="preserve"> in their </w:t>
      </w:r>
      <w:r w:rsidR="00BF13EA">
        <w:t>original formats</w:t>
      </w:r>
    </w:p>
    <w:p w:rsid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 xml:space="preserve">University is developing a </w:t>
      </w:r>
      <w:r w:rsidR="00BB22AD" w:rsidRPr="00BB22AD">
        <w:t>center on campus for compliance</w:t>
      </w:r>
      <w:r>
        <w:t xml:space="preserve"> which may (or may not) be operable in spring 2011</w:t>
      </w:r>
    </w:p>
    <w:p w:rsidR="006F2D80" w:rsidRDefault="006F2D80" w:rsidP="006F2D8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 xml:space="preserve">Faculty </w:t>
      </w:r>
      <w:r w:rsidR="00BF13EA">
        <w:t>will be able to create</w:t>
      </w:r>
      <w:r>
        <w:t xml:space="preserve"> accessible documents by physically going to the center, following i</w:t>
      </w:r>
      <w:r w:rsidR="00BB22AD" w:rsidRPr="00BB22AD">
        <w:t xml:space="preserve">nstructions on </w:t>
      </w:r>
      <w:r w:rsidR="00BF13EA">
        <w:t xml:space="preserve">a </w:t>
      </w:r>
      <w:r w:rsidR="00BB22AD" w:rsidRPr="00BB22AD">
        <w:t xml:space="preserve">website, </w:t>
      </w:r>
      <w:r>
        <w:t xml:space="preserve">or submitting to a </w:t>
      </w:r>
      <w:r w:rsidR="00BB22AD" w:rsidRPr="00BB22AD">
        <w:t xml:space="preserve">web portal </w:t>
      </w:r>
      <w:r>
        <w:t xml:space="preserve">that returns documents in the appropriate form </w:t>
      </w:r>
    </w:p>
    <w:p w:rsidR="005D18C9" w:rsidRDefault="006F2D80" w:rsidP="006F2D80">
      <w:pPr>
        <w:tabs>
          <w:tab w:val="left" w:pos="2687"/>
        </w:tabs>
        <w:spacing w:line="240" w:lineRule="auto"/>
      </w:pPr>
      <w:r>
        <w:t xml:space="preserve">     V.        Student familiarity with the library</w:t>
      </w:r>
    </w:p>
    <w:p w:rsidR="005D18C9" w:rsidRDefault="005D18C9" w:rsidP="005D18C9">
      <w:pPr>
        <w:pStyle w:val="ListParagraph"/>
        <w:numPr>
          <w:ilvl w:val="1"/>
          <w:numId w:val="1"/>
        </w:numPr>
        <w:tabs>
          <w:tab w:val="left" w:pos="2687"/>
        </w:tabs>
        <w:spacing w:line="240" w:lineRule="auto"/>
      </w:pPr>
      <w:r>
        <w:t>Issue of students not knowing about actual books in the libraries</w:t>
      </w:r>
    </w:p>
    <w:p w:rsidR="005D18C9" w:rsidRDefault="005D18C9" w:rsidP="005D18C9">
      <w:pPr>
        <w:pStyle w:val="ListParagraph"/>
        <w:numPr>
          <w:ilvl w:val="1"/>
          <w:numId w:val="1"/>
        </w:numPr>
        <w:tabs>
          <w:tab w:val="left" w:pos="2687"/>
        </w:tabs>
        <w:spacing w:line="240" w:lineRule="auto"/>
      </w:pPr>
      <w:r>
        <w:t>Need to communicate that some assignments should include books!</w:t>
      </w:r>
    </w:p>
    <w:p w:rsidR="005D18C9" w:rsidRDefault="005D18C9" w:rsidP="005D18C9">
      <w:pPr>
        <w:pStyle w:val="ListParagraph"/>
        <w:numPr>
          <w:ilvl w:val="1"/>
          <w:numId w:val="1"/>
        </w:numPr>
        <w:tabs>
          <w:tab w:val="left" w:pos="2687"/>
        </w:tabs>
        <w:spacing w:line="240" w:lineRule="auto"/>
      </w:pPr>
      <w:r>
        <w:t>Many don’t know how to check out a book – what “available” means in the electronic record.</w:t>
      </w:r>
    </w:p>
    <w:p w:rsidR="005D18C9" w:rsidRDefault="005D18C9" w:rsidP="005D18C9">
      <w:pPr>
        <w:pStyle w:val="ListParagraph"/>
        <w:numPr>
          <w:ilvl w:val="1"/>
          <w:numId w:val="1"/>
        </w:numPr>
        <w:tabs>
          <w:tab w:val="left" w:pos="2687"/>
        </w:tabs>
        <w:spacing w:line="240" w:lineRule="auto"/>
      </w:pPr>
      <w:r>
        <w:t xml:space="preserve">We will draft the top ten myths about the library. </w:t>
      </w:r>
      <w:r w:rsidR="007C0B50">
        <w:t>Tracy will write the responses to each and get this added to the web site.</w:t>
      </w:r>
    </w:p>
    <w:p w:rsidR="005D18C9" w:rsidRDefault="005D18C9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You need to be special to check out books</w:t>
      </w:r>
    </w:p>
    <w:p w:rsidR="005D18C9" w:rsidRDefault="005D18C9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The library only has bestsellers</w:t>
      </w:r>
    </w:p>
    <w:p w:rsidR="005D18C9" w:rsidRDefault="005D18C9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All the journals I need are online anyway</w:t>
      </w:r>
    </w:p>
    <w:p w:rsidR="005D18C9" w:rsidRDefault="005D18C9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You have to read the books in</w:t>
      </w:r>
      <w:r w:rsidR="00096F85">
        <w:t>side</w:t>
      </w:r>
      <w:r>
        <w:t xml:space="preserve"> the library</w:t>
      </w:r>
    </w:p>
    <w:p w:rsidR="005D18C9" w:rsidRDefault="00096F85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The library only has three floors of stacks</w:t>
      </w:r>
    </w:p>
    <w:p w:rsidR="00096F85" w:rsidRDefault="00096F85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The electronic arm will pull all my books</w:t>
      </w:r>
    </w:p>
    <w:p w:rsidR="00096F85" w:rsidRDefault="00096F85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If the library doesn’t have it, oh well</w:t>
      </w:r>
    </w:p>
    <w:p w:rsidR="00982DC6" w:rsidRDefault="00982DC6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I can’t find anything in there</w:t>
      </w:r>
    </w:p>
    <w:p w:rsidR="00982DC6" w:rsidRDefault="00982DC6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 xml:space="preserve">The library is for </w:t>
      </w:r>
      <w:r w:rsidR="0090541A">
        <w:t xml:space="preserve">quiet </w:t>
      </w:r>
      <w:r>
        <w:t>study only</w:t>
      </w:r>
    </w:p>
    <w:p w:rsidR="0090541A" w:rsidRDefault="0090541A" w:rsidP="005D18C9">
      <w:pPr>
        <w:pStyle w:val="ListParagraph"/>
        <w:numPr>
          <w:ilvl w:val="2"/>
          <w:numId w:val="1"/>
        </w:numPr>
        <w:tabs>
          <w:tab w:val="left" w:pos="2687"/>
        </w:tabs>
        <w:spacing w:line="240" w:lineRule="auto"/>
      </w:pPr>
      <w:r>
        <w:t>The librarians’ job description is to say “shhhhh……”</w:t>
      </w:r>
    </w:p>
    <w:p w:rsidR="00982DC6" w:rsidRDefault="00982DC6" w:rsidP="00982DC6">
      <w:pPr>
        <w:pStyle w:val="ListParagraph"/>
        <w:numPr>
          <w:ilvl w:val="1"/>
          <w:numId w:val="1"/>
        </w:numPr>
        <w:tabs>
          <w:tab w:val="left" w:pos="2687"/>
        </w:tabs>
        <w:spacing w:line="240" w:lineRule="auto"/>
      </w:pPr>
      <w:r>
        <w:t>There has been an increase in the number of outlets so students can plug in laptops</w:t>
      </w:r>
    </w:p>
    <w:p w:rsidR="000A5EF7" w:rsidRDefault="000A5EF7" w:rsidP="006F2D80">
      <w:pPr>
        <w:pStyle w:val="ListParagraph"/>
        <w:numPr>
          <w:ilvl w:val="0"/>
          <w:numId w:val="2"/>
        </w:numPr>
        <w:tabs>
          <w:tab w:val="left" w:pos="2687"/>
        </w:tabs>
        <w:spacing w:line="240" w:lineRule="auto"/>
      </w:pPr>
      <w:r>
        <w:t>Desire2Learn</w:t>
      </w:r>
    </w:p>
    <w:p w:rsidR="000A5EF7" w:rsidRDefault="000A5EF7" w:rsidP="000A5EF7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lastRenderedPageBreak/>
        <w:t>Conversions are going slowly</w:t>
      </w:r>
    </w:p>
    <w:p w:rsidR="000A5EF7" w:rsidRDefault="000A5EF7" w:rsidP="000A5EF7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If you want your course converted, email Ebony</w:t>
      </w:r>
    </w:p>
    <w:p w:rsidR="000A5EF7" w:rsidRDefault="000A5EF7" w:rsidP="000A5EF7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We need to get the word out about Desire2Learn. Spring is the pilot. Summer is the changeover.</w:t>
      </w:r>
    </w:p>
    <w:p w:rsidR="000C3F70" w:rsidRDefault="000C3F70" w:rsidP="000A5EF7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Trying to be strategic re how to announce this. Provost may send an email.</w:t>
      </w:r>
    </w:p>
    <w:p w:rsidR="006F2D80" w:rsidRDefault="000C3F70" w:rsidP="007C0B50">
      <w:pPr>
        <w:pStyle w:val="ListParagraph"/>
        <w:numPr>
          <w:ilvl w:val="1"/>
          <w:numId w:val="2"/>
        </w:numPr>
        <w:tabs>
          <w:tab w:val="left" w:pos="2687"/>
        </w:tabs>
        <w:spacing w:line="240" w:lineRule="auto"/>
      </w:pPr>
      <w:r>
        <w:t>Copy and paste all info from the BeachBoard link to get courses converted.</w:t>
      </w:r>
    </w:p>
    <w:p w:rsidR="006F2D80" w:rsidRDefault="006F2D80" w:rsidP="006F2D80">
      <w:pPr>
        <w:tabs>
          <w:tab w:val="left" w:pos="2687"/>
        </w:tabs>
        <w:spacing w:line="240" w:lineRule="auto"/>
      </w:pPr>
    </w:p>
    <w:p w:rsidR="006F2D80" w:rsidRDefault="006F2D80" w:rsidP="006F2D80">
      <w:pPr>
        <w:tabs>
          <w:tab w:val="left" w:pos="2687"/>
        </w:tabs>
        <w:spacing w:line="240" w:lineRule="auto"/>
      </w:pPr>
    </w:p>
    <w:p w:rsidR="000C3F70" w:rsidRDefault="006F2D80" w:rsidP="006F2D80">
      <w:pPr>
        <w:tabs>
          <w:tab w:val="left" w:pos="2687"/>
        </w:tabs>
        <w:spacing w:line="240" w:lineRule="auto"/>
      </w:pPr>
      <w:r>
        <w:t>Respectfully submitted by Ebony Utley and Julie Weise</w:t>
      </w:r>
    </w:p>
    <w:sectPr w:rsidR="000C3F70" w:rsidSect="0012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086"/>
    <w:multiLevelType w:val="hybridMultilevel"/>
    <w:tmpl w:val="D1C278C4"/>
    <w:lvl w:ilvl="0" w:tplc="AFE0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14AC"/>
    <w:multiLevelType w:val="hybridMultilevel"/>
    <w:tmpl w:val="2B56D1FE"/>
    <w:lvl w:ilvl="0" w:tplc="F328F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433CBE"/>
    <w:rsid w:val="00083593"/>
    <w:rsid w:val="00096F85"/>
    <w:rsid w:val="000A5EF7"/>
    <w:rsid w:val="000C3F70"/>
    <w:rsid w:val="001235F6"/>
    <w:rsid w:val="001318F5"/>
    <w:rsid w:val="00154423"/>
    <w:rsid w:val="002B73E5"/>
    <w:rsid w:val="002B7DE1"/>
    <w:rsid w:val="00433CBE"/>
    <w:rsid w:val="004B62F2"/>
    <w:rsid w:val="005D18C9"/>
    <w:rsid w:val="00694D41"/>
    <w:rsid w:val="006F2D80"/>
    <w:rsid w:val="007B0AA8"/>
    <w:rsid w:val="007C0B50"/>
    <w:rsid w:val="0090541A"/>
    <w:rsid w:val="00982DC6"/>
    <w:rsid w:val="00A2726F"/>
    <w:rsid w:val="00AE2CDC"/>
    <w:rsid w:val="00B63574"/>
    <w:rsid w:val="00BA08DD"/>
    <w:rsid w:val="00BB22AD"/>
    <w:rsid w:val="00BF13EA"/>
    <w:rsid w:val="00C25F60"/>
    <w:rsid w:val="00C74F8A"/>
    <w:rsid w:val="00D116A7"/>
    <w:rsid w:val="00EB75BA"/>
    <w:rsid w:val="00EF52C8"/>
    <w:rsid w:val="00F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2CDC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154423"/>
  </w:style>
  <w:style w:type="paragraph" w:styleId="ListParagraph">
    <w:name w:val="List Paragraph"/>
    <w:basedOn w:val="Normal"/>
    <w:uiPriority w:val="34"/>
    <w:qFormat/>
    <w:rsid w:val="005D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cla_user</dc:creator>
  <cp:keywords/>
  <dc:description/>
  <cp:lastModifiedBy>jalexan2</cp:lastModifiedBy>
  <cp:revision>2</cp:revision>
  <dcterms:created xsi:type="dcterms:W3CDTF">2011-06-08T19:31:00Z</dcterms:created>
  <dcterms:modified xsi:type="dcterms:W3CDTF">2011-06-08T19:31:00Z</dcterms:modified>
</cp:coreProperties>
</file>