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1EE6" w14:textId="77777777" w:rsidR="00A94A13" w:rsidRPr="00A94A13" w:rsidRDefault="00A94A13" w:rsidP="00A94A13">
      <w:pPr>
        <w:widowControl w:val="0"/>
        <w:autoSpaceDE w:val="0"/>
        <w:autoSpaceDN w:val="0"/>
        <w:adjustRightInd w:val="0"/>
        <w:rPr>
          <w:b/>
          <w:bCs/>
        </w:rPr>
      </w:pPr>
    </w:p>
    <w:p w14:paraId="45E72D94" w14:textId="77777777" w:rsidR="00A94A13" w:rsidRPr="001F20CB" w:rsidRDefault="00A94A13" w:rsidP="00A94A13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1F20CB">
        <w:rPr>
          <w:b/>
          <w:bCs/>
          <w:smallCaps/>
          <w:sz w:val="28"/>
          <w:szCs w:val="28"/>
        </w:rPr>
        <w:t>Sp</w:t>
      </w:r>
      <w:r w:rsidRPr="001F20CB">
        <w:rPr>
          <w:b/>
          <w:bCs/>
          <w:smallCaps/>
          <w:sz w:val="28"/>
          <w:szCs w:val="28"/>
        </w:rPr>
        <w:t>ring 2014 CLA Elections Results</w:t>
      </w:r>
    </w:p>
    <w:p w14:paraId="50CC604E" w14:textId="77777777" w:rsidR="00A94A13" w:rsidRDefault="00A94A13" w:rsidP="00A94A13">
      <w:pPr>
        <w:widowControl w:val="0"/>
        <w:autoSpaceDE w:val="0"/>
        <w:autoSpaceDN w:val="0"/>
        <w:adjustRightInd w:val="0"/>
        <w:rPr>
          <w:b/>
          <w:bCs/>
        </w:rPr>
      </w:pPr>
    </w:p>
    <w:p w14:paraId="4B976C7F" w14:textId="77777777" w:rsidR="00A94A13" w:rsidRPr="00A94A13" w:rsidRDefault="00A94A13" w:rsidP="00A94A13">
      <w:pPr>
        <w:widowControl w:val="0"/>
        <w:autoSpaceDE w:val="0"/>
        <w:autoSpaceDN w:val="0"/>
        <w:adjustRightInd w:val="0"/>
        <w:rPr>
          <w:u w:val="single"/>
        </w:rPr>
      </w:pPr>
      <w:r w:rsidRPr="00A94A13">
        <w:rPr>
          <w:b/>
          <w:bCs/>
          <w:u w:val="single"/>
        </w:rPr>
        <w:t>University Committees and Councils</w:t>
      </w:r>
    </w:p>
    <w:p w14:paraId="0B2A2E0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 </w:t>
      </w:r>
    </w:p>
    <w:p w14:paraId="6C33F5D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Academic Senate:</w:t>
      </w:r>
    </w:p>
    <w:p w14:paraId="206A2CC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</w:p>
    <w:p w14:paraId="24442CF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3-year terms (through May 2017)</w:t>
      </w:r>
    </w:p>
    <w:p w14:paraId="667D46A2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Jose Moreno</w:t>
      </w:r>
      <w:bookmarkStart w:id="0" w:name="_GoBack"/>
      <w:bookmarkEnd w:id="0"/>
    </w:p>
    <w:p w14:paraId="6F0BA551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Norbert </w:t>
      </w:r>
      <w:proofErr w:type="spellStart"/>
      <w:r w:rsidRPr="00A94A13">
        <w:t>Schurer</w:t>
      </w:r>
      <w:proofErr w:type="spellEnd"/>
    </w:p>
    <w:p w14:paraId="2CD206E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Carl Fisher</w:t>
      </w:r>
    </w:p>
    <w:p w14:paraId="10602DD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Teri Yamada</w:t>
      </w:r>
    </w:p>
    <w:p w14:paraId="54CAEA4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Ali </w:t>
      </w:r>
      <w:proofErr w:type="spellStart"/>
      <w:r w:rsidRPr="00A94A13">
        <w:t>Igmen</w:t>
      </w:r>
      <w:proofErr w:type="spellEnd"/>
    </w:p>
    <w:p w14:paraId="078B15A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 </w:t>
      </w:r>
    </w:p>
    <w:p w14:paraId="7DC9F89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Alternates</w:t>
      </w:r>
    </w:p>
    <w:p w14:paraId="4853762D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(</w:t>
      </w:r>
      <w:proofErr w:type="gramStart"/>
      <w:r w:rsidRPr="00A94A13">
        <w:t>one</w:t>
      </w:r>
      <w:proofErr w:type="gramEnd"/>
      <w:r w:rsidRPr="00A94A13">
        <w:t xml:space="preserve"> year term, through May 2015)</w:t>
      </w:r>
    </w:p>
    <w:p w14:paraId="44E97FC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Gary Griswold</w:t>
      </w:r>
    </w:p>
    <w:p w14:paraId="4CD7D08E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Richard Marcus</w:t>
      </w:r>
    </w:p>
    <w:p w14:paraId="0E68BA92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Nellie Wieland</w:t>
      </w:r>
    </w:p>
    <w:p w14:paraId="62CA247D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 </w:t>
      </w:r>
    </w:p>
    <w:p w14:paraId="7FE6CB1D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CEPC</w:t>
      </w:r>
    </w:p>
    <w:p w14:paraId="540B137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</w:p>
    <w:p w14:paraId="47F6A6D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Neil </w:t>
      </w:r>
      <w:proofErr w:type="spellStart"/>
      <w:r w:rsidRPr="00A94A13">
        <w:t>Hultgren</w:t>
      </w:r>
      <w:proofErr w:type="spellEnd"/>
      <w:r w:rsidRPr="00A94A13">
        <w:t xml:space="preserve"> (3-year term, through May 2017)</w:t>
      </w:r>
    </w:p>
    <w:p w14:paraId="5C6BE53E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 </w:t>
      </w:r>
    </w:p>
    <w:p w14:paraId="3246528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 xml:space="preserve">Alternates </w:t>
      </w:r>
      <w:r w:rsidRPr="00A94A13">
        <w:t>(one-year term, through May 2015)</w:t>
      </w:r>
    </w:p>
    <w:p w14:paraId="4ED8675F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spellStart"/>
      <w:r w:rsidRPr="00A94A13">
        <w:t>Aparna</w:t>
      </w:r>
      <w:proofErr w:type="spellEnd"/>
      <w:r w:rsidRPr="00A94A13">
        <w:t xml:space="preserve"> </w:t>
      </w:r>
      <w:proofErr w:type="spellStart"/>
      <w:r w:rsidRPr="00A94A13">
        <w:t>Nayak</w:t>
      </w:r>
      <w:proofErr w:type="spellEnd"/>
    </w:p>
    <w:p w14:paraId="5F02840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Seiji Steinmetz</w:t>
      </w:r>
    </w:p>
    <w:p w14:paraId="7E90A6B5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 </w:t>
      </w:r>
    </w:p>
    <w:p w14:paraId="0E58729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URC</w:t>
      </w:r>
    </w:p>
    <w:p w14:paraId="723159B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  <w:r w:rsidRPr="00A94A13">
        <w:t xml:space="preserve"> (3-year term, through May 2017)</w:t>
      </w:r>
    </w:p>
    <w:p w14:paraId="6A4C485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Mimi Hotchkiss</w:t>
      </w:r>
    </w:p>
    <w:p w14:paraId="0B7F9FD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Sharon Downey</w:t>
      </w:r>
    </w:p>
    <w:p w14:paraId="3A241FC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 </w:t>
      </w:r>
    </w:p>
    <w:p w14:paraId="16E4B86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 xml:space="preserve">Alternate </w:t>
      </w:r>
      <w:r w:rsidRPr="00A94A13">
        <w:t>(one-year term, through May 2015)</w:t>
      </w:r>
    </w:p>
    <w:p w14:paraId="5F82A1A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Jessica Abrams</w:t>
      </w:r>
    </w:p>
    <w:p w14:paraId="31806EE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gramStart"/>
      <w:r w:rsidRPr="00A94A13">
        <w:rPr>
          <w:i/>
          <w:iCs/>
        </w:rPr>
        <w:t>need</w:t>
      </w:r>
      <w:proofErr w:type="gramEnd"/>
      <w:r w:rsidRPr="00A94A13">
        <w:rPr>
          <w:i/>
          <w:iCs/>
        </w:rPr>
        <w:t xml:space="preserve"> one more alternate</w:t>
      </w:r>
    </w:p>
    <w:p w14:paraId="272AF7E6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 </w:t>
      </w:r>
    </w:p>
    <w:p w14:paraId="3674E89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FPPC</w:t>
      </w:r>
    </w:p>
    <w:p w14:paraId="3E0B4E2E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  <w:r w:rsidRPr="00A94A13">
        <w:t xml:space="preserve"> (3-year term, through May 2017)</w:t>
      </w:r>
    </w:p>
    <w:p w14:paraId="52C3217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Alexandra Jaffe</w:t>
      </w:r>
    </w:p>
    <w:p w14:paraId="22E6A0A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No alternates: Need 2</w:t>
      </w:r>
    </w:p>
    <w:p w14:paraId="04ADEDC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 </w:t>
      </w:r>
    </w:p>
    <w:p w14:paraId="1F87AD3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PARC</w:t>
      </w:r>
    </w:p>
    <w:p w14:paraId="330D8448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  <w:r w:rsidRPr="00A94A13">
        <w:t xml:space="preserve"> (3-year term, through May 2017)</w:t>
      </w:r>
    </w:p>
    <w:p w14:paraId="28987B7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spellStart"/>
      <w:r w:rsidRPr="00A94A13">
        <w:t>Rigoberto</w:t>
      </w:r>
      <w:proofErr w:type="spellEnd"/>
      <w:r w:rsidRPr="00A94A13">
        <w:t xml:space="preserve"> Rodriguez</w:t>
      </w:r>
    </w:p>
    <w:p w14:paraId="7CC4B49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spellStart"/>
      <w:r w:rsidRPr="00A94A13">
        <w:t>Heloiza</w:t>
      </w:r>
      <w:proofErr w:type="spellEnd"/>
      <w:r w:rsidRPr="00A94A13">
        <w:t xml:space="preserve"> </w:t>
      </w:r>
      <w:proofErr w:type="spellStart"/>
      <w:r w:rsidRPr="00A94A13">
        <w:t>Herscovitz</w:t>
      </w:r>
      <w:proofErr w:type="spellEnd"/>
    </w:p>
    <w:p w14:paraId="21508EC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lastRenderedPageBreak/>
        <w:t> </w:t>
      </w:r>
    </w:p>
    <w:p w14:paraId="2A810E5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No alternates: Need 2</w:t>
      </w:r>
    </w:p>
    <w:p w14:paraId="340F774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 </w:t>
      </w:r>
    </w:p>
    <w:p w14:paraId="50605CB9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UMGSS</w:t>
      </w:r>
    </w:p>
    <w:p w14:paraId="1BD2154D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  <w:r w:rsidRPr="00A94A13">
        <w:t xml:space="preserve"> (2-year term, through May 2016)</w:t>
      </w:r>
    </w:p>
    <w:p w14:paraId="6587FA9F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Carol </w:t>
      </w:r>
      <w:proofErr w:type="spellStart"/>
      <w:r w:rsidRPr="00A94A13">
        <w:t>Zitzer</w:t>
      </w:r>
      <w:proofErr w:type="spellEnd"/>
      <w:r w:rsidRPr="00A94A13">
        <w:t>-Comfort</w:t>
      </w:r>
    </w:p>
    <w:p w14:paraId="2CA682D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Paul </w:t>
      </w:r>
      <w:proofErr w:type="spellStart"/>
      <w:r w:rsidRPr="00A94A13">
        <w:t>Laris</w:t>
      </w:r>
      <w:proofErr w:type="spellEnd"/>
    </w:p>
    <w:p w14:paraId="0AF5A30F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 </w:t>
      </w:r>
    </w:p>
    <w:p w14:paraId="0C7D381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 xml:space="preserve">Alternates </w:t>
      </w:r>
      <w:r w:rsidRPr="00A94A13">
        <w:t>(one-year term, through May 2015)</w:t>
      </w:r>
    </w:p>
    <w:p w14:paraId="3ADD825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Ali </w:t>
      </w:r>
      <w:proofErr w:type="spellStart"/>
      <w:r w:rsidRPr="00A94A13">
        <w:t>Igmen</w:t>
      </w:r>
      <w:proofErr w:type="spellEnd"/>
    </w:p>
    <w:p w14:paraId="5EDD9E4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Oliver Wang</w:t>
      </w:r>
    </w:p>
    <w:p w14:paraId="770E6B8D" w14:textId="77777777" w:rsidR="00A94A13" w:rsidRPr="00A94A13" w:rsidRDefault="00A94A13" w:rsidP="00A94A13">
      <w:pPr>
        <w:widowControl w:val="0"/>
        <w:autoSpaceDE w:val="0"/>
        <w:autoSpaceDN w:val="0"/>
        <w:adjustRightInd w:val="0"/>
        <w:rPr>
          <w:b/>
          <w:bCs/>
        </w:rPr>
      </w:pPr>
    </w:p>
    <w:p w14:paraId="7F40E4EC" w14:textId="77777777" w:rsidR="00A94A13" w:rsidRDefault="00A94A13" w:rsidP="00A94A13">
      <w:pPr>
        <w:widowControl w:val="0"/>
        <w:autoSpaceDE w:val="0"/>
        <w:autoSpaceDN w:val="0"/>
        <w:adjustRightInd w:val="0"/>
      </w:pPr>
    </w:p>
    <w:p w14:paraId="779B36B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188F8DA9" w14:textId="77777777" w:rsidR="00A94A13" w:rsidRPr="00A94A13" w:rsidRDefault="00A94A13" w:rsidP="00A94A13">
      <w:pPr>
        <w:widowControl w:val="0"/>
        <w:autoSpaceDE w:val="0"/>
        <w:autoSpaceDN w:val="0"/>
        <w:adjustRightInd w:val="0"/>
        <w:rPr>
          <w:u w:val="single"/>
        </w:rPr>
      </w:pPr>
      <w:r w:rsidRPr="00A94A13">
        <w:rPr>
          <w:b/>
          <w:bCs/>
          <w:u w:val="single"/>
        </w:rPr>
        <w:t>CLA Constitutional Amendments Ratification </w:t>
      </w:r>
    </w:p>
    <w:p w14:paraId="563A4B42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15660C0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 xml:space="preserve">Yes: </w:t>
      </w:r>
      <w:r w:rsidRPr="00A94A13">
        <w:t>62</w:t>
      </w:r>
    </w:p>
    <w:p w14:paraId="06E83559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No:  </w:t>
      </w:r>
      <w:r w:rsidRPr="00A94A13">
        <w:t>10</w:t>
      </w:r>
    </w:p>
    <w:p w14:paraId="155351C7" w14:textId="77777777" w:rsidR="00A94A13" w:rsidRDefault="00A94A13" w:rsidP="00A94A13">
      <w:pPr>
        <w:widowControl w:val="0"/>
        <w:autoSpaceDE w:val="0"/>
        <w:autoSpaceDN w:val="0"/>
        <w:adjustRightInd w:val="0"/>
      </w:pPr>
    </w:p>
    <w:p w14:paraId="38750CD8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7D7A943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62958C80" w14:textId="77777777" w:rsidR="00A94A13" w:rsidRPr="00A94A13" w:rsidRDefault="00A94A13" w:rsidP="00A94A13">
      <w:pPr>
        <w:widowControl w:val="0"/>
        <w:autoSpaceDE w:val="0"/>
        <w:autoSpaceDN w:val="0"/>
        <w:adjustRightInd w:val="0"/>
        <w:rPr>
          <w:u w:val="single"/>
        </w:rPr>
      </w:pPr>
      <w:r w:rsidRPr="00A94A13">
        <w:rPr>
          <w:b/>
          <w:bCs/>
          <w:u w:val="single"/>
        </w:rPr>
        <w:t>Lecturer Representatives to Academic Senate</w:t>
      </w:r>
    </w:p>
    <w:p w14:paraId="1E3BE816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7B4368CF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</w:p>
    <w:p w14:paraId="6418BEB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1-year term (through May 2015)</w:t>
      </w:r>
    </w:p>
    <w:p w14:paraId="2459538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Tyler </w:t>
      </w:r>
      <w:proofErr w:type="spellStart"/>
      <w:r w:rsidRPr="00A94A13">
        <w:t>Dilts</w:t>
      </w:r>
      <w:proofErr w:type="spellEnd"/>
    </w:p>
    <w:p w14:paraId="11E5AB0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Kathleen </w:t>
      </w:r>
      <w:proofErr w:type="spellStart"/>
      <w:r w:rsidRPr="00A94A13">
        <w:t>Keirn</w:t>
      </w:r>
      <w:proofErr w:type="spellEnd"/>
    </w:p>
    <w:p w14:paraId="32DFB8C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4BBFDCA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Alternates</w:t>
      </w:r>
    </w:p>
    <w:p w14:paraId="1A815F12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(</w:t>
      </w:r>
      <w:proofErr w:type="gramStart"/>
      <w:r w:rsidRPr="00A94A13">
        <w:t>one</w:t>
      </w:r>
      <w:proofErr w:type="gramEnd"/>
      <w:r w:rsidRPr="00A94A13">
        <w:t xml:space="preserve"> year term, through May 2015)</w:t>
      </w:r>
    </w:p>
    <w:p w14:paraId="7028EBEF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Nicole </w:t>
      </w:r>
      <w:proofErr w:type="spellStart"/>
      <w:r w:rsidRPr="00A94A13">
        <w:t>Jafari</w:t>
      </w:r>
      <w:proofErr w:type="spellEnd"/>
    </w:p>
    <w:p w14:paraId="6CF02B14" w14:textId="77777777" w:rsidR="00A94A13" w:rsidRDefault="00A94A13" w:rsidP="00A94A13">
      <w:pPr>
        <w:widowControl w:val="0"/>
        <w:autoSpaceDE w:val="0"/>
        <w:autoSpaceDN w:val="0"/>
        <w:adjustRightInd w:val="0"/>
      </w:pPr>
    </w:p>
    <w:p w14:paraId="54B196D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3BF40088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1AC5401E" w14:textId="77777777" w:rsidR="00A94A13" w:rsidRPr="00A94A13" w:rsidRDefault="00A94A13" w:rsidP="00A94A13">
      <w:pPr>
        <w:widowControl w:val="0"/>
        <w:autoSpaceDE w:val="0"/>
        <w:autoSpaceDN w:val="0"/>
        <w:adjustRightInd w:val="0"/>
        <w:rPr>
          <w:u w:val="single"/>
        </w:rPr>
      </w:pPr>
      <w:r w:rsidRPr="00A94A13">
        <w:rPr>
          <w:b/>
          <w:bCs/>
          <w:u w:val="single"/>
        </w:rPr>
        <w:t>CLA Committees</w:t>
      </w:r>
    </w:p>
    <w:p w14:paraId="1C398928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664F773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Academic Awards</w:t>
      </w:r>
    </w:p>
    <w:p w14:paraId="119DF90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</w:p>
    <w:p w14:paraId="7466B51D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2-year terms (through May 2016)</w:t>
      </w:r>
    </w:p>
    <w:p w14:paraId="233F0F4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Heather Rae-Espinoza</w:t>
      </w:r>
    </w:p>
    <w:p w14:paraId="4538CB8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2EE4427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Alternates</w:t>
      </w:r>
    </w:p>
    <w:p w14:paraId="05D5F1C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(</w:t>
      </w:r>
      <w:proofErr w:type="gramStart"/>
      <w:r w:rsidRPr="00A94A13">
        <w:t>one</w:t>
      </w:r>
      <w:proofErr w:type="gramEnd"/>
      <w:r w:rsidRPr="00A94A13">
        <w:t xml:space="preserve"> year term, through May 2015)</w:t>
      </w:r>
    </w:p>
    <w:p w14:paraId="7BA9E58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Martine van Elk</w:t>
      </w:r>
    </w:p>
    <w:p w14:paraId="3FD7D572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Danny </w:t>
      </w:r>
      <w:proofErr w:type="spellStart"/>
      <w:r w:rsidRPr="00A94A13">
        <w:t>Paskin</w:t>
      </w:r>
      <w:proofErr w:type="spellEnd"/>
    </w:p>
    <w:p w14:paraId="5624490F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4913ABB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12AED769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Educational Policies and Curriculum</w:t>
      </w:r>
    </w:p>
    <w:p w14:paraId="588A816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</w:p>
    <w:p w14:paraId="5493375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2-year terms (through May 2016)</w:t>
      </w:r>
    </w:p>
    <w:p w14:paraId="2EBEE62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Dave Whitney</w:t>
      </w:r>
    </w:p>
    <w:p w14:paraId="6C909FC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Karen </w:t>
      </w:r>
      <w:proofErr w:type="spellStart"/>
      <w:r w:rsidRPr="00A94A13">
        <w:t>Quintiliani</w:t>
      </w:r>
      <w:proofErr w:type="spellEnd"/>
    </w:p>
    <w:p w14:paraId="034DF92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Mark T. Williams</w:t>
      </w:r>
    </w:p>
    <w:p w14:paraId="615AE8B6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Rich </w:t>
      </w:r>
      <w:proofErr w:type="spellStart"/>
      <w:r w:rsidRPr="00A94A13">
        <w:t>Haesly</w:t>
      </w:r>
      <w:proofErr w:type="spellEnd"/>
    </w:p>
    <w:p w14:paraId="779E6EC6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Jennifer </w:t>
      </w:r>
      <w:proofErr w:type="spellStart"/>
      <w:r w:rsidRPr="00A94A13">
        <w:t>Asenas</w:t>
      </w:r>
      <w:proofErr w:type="spellEnd"/>
    </w:p>
    <w:p w14:paraId="140C9EE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Elaine Frey</w:t>
      </w:r>
    </w:p>
    <w:p w14:paraId="43392996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02FD2A46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Alternates</w:t>
      </w:r>
    </w:p>
    <w:p w14:paraId="454B7D8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(</w:t>
      </w:r>
      <w:proofErr w:type="gramStart"/>
      <w:r w:rsidRPr="00A94A13">
        <w:t>one</w:t>
      </w:r>
      <w:proofErr w:type="gramEnd"/>
      <w:r w:rsidRPr="00A94A13">
        <w:t xml:space="preserve"> year term, through May 2015)</w:t>
      </w:r>
    </w:p>
    <w:p w14:paraId="7C1C2D96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Kristine </w:t>
      </w:r>
      <w:proofErr w:type="spellStart"/>
      <w:r w:rsidRPr="00A94A13">
        <w:t>Zentgraf</w:t>
      </w:r>
      <w:proofErr w:type="spellEnd"/>
    </w:p>
    <w:p w14:paraId="600DE081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Jennifer Fleming</w:t>
      </w:r>
    </w:p>
    <w:p w14:paraId="0F6AAF6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Nancy Hall</w:t>
      </w:r>
    </w:p>
    <w:p w14:paraId="0AD6A8AE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6811D48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0F133D86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Research, Scholarly, and Creative Activities</w:t>
      </w:r>
    </w:p>
    <w:p w14:paraId="702C0888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</w:p>
    <w:p w14:paraId="645034D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3-year terms (through May 2017)</w:t>
      </w:r>
    </w:p>
    <w:p w14:paraId="74087B5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spellStart"/>
      <w:r w:rsidRPr="00A94A13">
        <w:t>Houri</w:t>
      </w:r>
      <w:proofErr w:type="spellEnd"/>
      <w:r w:rsidRPr="00A94A13">
        <w:t xml:space="preserve"> </w:t>
      </w:r>
      <w:proofErr w:type="spellStart"/>
      <w:r w:rsidRPr="00A94A13">
        <w:t>Berberian</w:t>
      </w:r>
      <w:proofErr w:type="spellEnd"/>
    </w:p>
    <w:p w14:paraId="046FB06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George Hart</w:t>
      </w:r>
    </w:p>
    <w:p w14:paraId="4BCE9769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Paul </w:t>
      </w:r>
      <w:proofErr w:type="spellStart"/>
      <w:r w:rsidRPr="00A94A13">
        <w:t>Laris</w:t>
      </w:r>
      <w:proofErr w:type="spellEnd"/>
    </w:p>
    <w:p w14:paraId="4F9381FE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Jason E. Whitehead</w:t>
      </w:r>
    </w:p>
    <w:p w14:paraId="68EEC7D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spellStart"/>
      <w:r w:rsidRPr="00A94A13">
        <w:t>Heloiza</w:t>
      </w:r>
      <w:proofErr w:type="spellEnd"/>
      <w:r w:rsidRPr="00A94A13">
        <w:t xml:space="preserve"> G. </w:t>
      </w:r>
      <w:proofErr w:type="spellStart"/>
      <w:r w:rsidRPr="00A94A13">
        <w:t>Herscovitz</w:t>
      </w:r>
      <w:proofErr w:type="spellEnd"/>
    </w:p>
    <w:p w14:paraId="2B7633E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70B26E8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Alternates</w:t>
      </w:r>
    </w:p>
    <w:p w14:paraId="0847E93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(</w:t>
      </w:r>
      <w:proofErr w:type="gramStart"/>
      <w:r w:rsidRPr="00A94A13">
        <w:t>one</w:t>
      </w:r>
      <w:proofErr w:type="gramEnd"/>
      <w:r w:rsidRPr="00A94A13">
        <w:t xml:space="preserve"> year term, through May 2015)</w:t>
      </w:r>
    </w:p>
    <w:p w14:paraId="49C9F23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Elizabeth </w:t>
      </w:r>
      <w:proofErr w:type="spellStart"/>
      <w:r w:rsidRPr="00A94A13">
        <w:t>Dahab</w:t>
      </w:r>
      <w:proofErr w:type="spellEnd"/>
    </w:p>
    <w:p w14:paraId="635DF3A8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Ragan Fox</w:t>
      </w:r>
    </w:p>
    <w:p w14:paraId="26595F68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spellStart"/>
      <w:r w:rsidRPr="00A94A13">
        <w:t>Neilan</w:t>
      </w:r>
      <w:proofErr w:type="spellEnd"/>
      <w:r w:rsidRPr="00A94A13">
        <w:t xml:space="preserve"> Barnes</w:t>
      </w:r>
    </w:p>
    <w:p w14:paraId="4DADD76C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212E1E62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01504868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Sabbatical Leave</w:t>
      </w:r>
    </w:p>
    <w:p w14:paraId="7FF67719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</w:p>
    <w:p w14:paraId="2D43F89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2-year terms (through May 2016)</w:t>
      </w:r>
    </w:p>
    <w:p w14:paraId="23A382B5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Bill Mohr</w:t>
      </w:r>
    </w:p>
    <w:p w14:paraId="52DA1DC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spellStart"/>
      <w:r w:rsidRPr="00A94A13">
        <w:t>Liesl</w:t>
      </w:r>
      <w:proofErr w:type="spellEnd"/>
      <w:r w:rsidRPr="00A94A13">
        <w:t xml:space="preserve"> Haas</w:t>
      </w:r>
    </w:p>
    <w:p w14:paraId="14B5A587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Dmitry </w:t>
      </w:r>
      <w:proofErr w:type="spellStart"/>
      <w:r w:rsidRPr="00A94A13">
        <w:t>Sidorov</w:t>
      </w:r>
      <w:proofErr w:type="spellEnd"/>
    </w:p>
    <w:p w14:paraId="179BE90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5347D29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Alternates</w:t>
      </w:r>
    </w:p>
    <w:p w14:paraId="0565C56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(</w:t>
      </w:r>
      <w:proofErr w:type="gramStart"/>
      <w:r w:rsidRPr="00A94A13">
        <w:t>one</w:t>
      </w:r>
      <w:proofErr w:type="gramEnd"/>
      <w:r w:rsidRPr="00A94A13">
        <w:t xml:space="preserve"> year term, through May 2015)</w:t>
      </w:r>
    </w:p>
    <w:p w14:paraId="2C534AF3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spellStart"/>
      <w:r w:rsidRPr="00A94A13">
        <w:t>Heloiza</w:t>
      </w:r>
      <w:proofErr w:type="spellEnd"/>
      <w:r w:rsidRPr="00A94A13">
        <w:t xml:space="preserve"> G. </w:t>
      </w:r>
      <w:proofErr w:type="spellStart"/>
      <w:r w:rsidRPr="00A94A13">
        <w:t>Herscovitz</w:t>
      </w:r>
      <w:proofErr w:type="spellEnd"/>
    </w:p>
    <w:p w14:paraId="126F2525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Ebony Utley</w:t>
      </w:r>
    </w:p>
    <w:p w14:paraId="4CF0C040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4B0C3FD9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2FFA578D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b/>
          <w:bCs/>
        </w:rPr>
        <w:t>Grade Appeals</w:t>
      </w:r>
    </w:p>
    <w:p w14:paraId="31FD8F65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Elected</w:t>
      </w:r>
    </w:p>
    <w:p w14:paraId="6772E0FE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2-year terms (through May 2016)</w:t>
      </w:r>
    </w:p>
    <w:p w14:paraId="3D2E5F2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Ali </w:t>
      </w:r>
      <w:proofErr w:type="spellStart"/>
      <w:r w:rsidRPr="00A94A13">
        <w:t>İğmen</w:t>
      </w:r>
      <w:proofErr w:type="spellEnd"/>
    </w:p>
    <w:p w14:paraId="3705C7DE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proofErr w:type="spellStart"/>
      <w:r w:rsidRPr="00A94A13">
        <w:t>Kiyomi</w:t>
      </w:r>
      <w:proofErr w:type="spellEnd"/>
      <w:r w:rsidRPr="00A94A13">
        <w:t xml:space="preserve"> </w:t>
      </w:r>
      <w:proofErr w:type="spellStart"/>
      <w:r w:rsidRPr="00A94A13">
        <w:t>Chinen</w:t>
      </w:r>
      <w:proofErr w:type="spellEnd"/>
    </w:p>
    <w:p w14:paraId="73D161EB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42A65F25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rPr>
          <w:i/>
          <w:iCs/>
        </w:rPr>
        <w:t>Alternates</w:t>
      </w:r>
    </w:p>
    <w:p w14:paraId="039CE224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(</w:t>
      </w:r>
      <w:proofErr w:type="gramStart"/>
      <w:r w:rsidRPr="00A94A13">
        <w:t>one</w:t>
      </w:r>
      <w:proofErr w:type="gramEnd"/>
      <w:r w:rsidRPr="00A94A13">
        <w:t xml:space="preserve"> year term, through May 2015)</w:t>
      </w:r>
    </w:p>
    <w:p w14:paraId="349C2E6F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 xml:space="preserve">Carol </w:t>
      </w:r>
      <w:proofErr w:type="spellStart"/>
      <w:r w:rsidRPr="00A94A13">
        <w:t>Zitzer</w:t>
      </w:r>
      <w:proofErr w:type="spellEnd"/>
      <w:r w:rsidRPr="00A94A13">
        <w:t>-Comfort</w:t>
      </w:r>
    </w:p>
    <w:p w14:paraId="66AE2A5E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  <w:r w:rsidRPr="00A94A13">
        <w:t>Ragan Fox</w:t>
      </w:r>
    </w:p>
    <w:p w14:paraId="429C5461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025DED3A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68627155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23A2AA9E" w14:textId="77777777" w:rsidR="00A94A13" w:rsidRPr="00A94A13" w:rsidRDefault="00A94A13" w:rsidP="00A94A13">
      <w:pPr>
        <w:widowControl w:val="0"/>
        <w:autoSpaceDE w:val="0"/>
        <w:autoSpaceDN w:val="0"/>
        <w:adjustRightInd w:val="0"/>
      </w:pPr>
    </w:p>
    <w:p w14:paraId="3278269F" w14:textId="77777777" w:rsidR="00E371B4" w:rsidRPr="00A94A13" w:rsidRDefault="00E371B4"/>
    <w:sectPr w:rsidR="00E371B4" w:rsidRPr="00A94A13" w:rsidSect="000178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13"/>
    <w:rsid w:val="001F20CB"/>
    <w:rsid w:val="00564AB9"/>
    <w:rsid w:val="00A94A13"/>
    <w:rsid w:val="00DE4105"/>
    <w:rsid w:val="00E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7F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1856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Lopez</dc:creator>
  <cp:keywords/>
  <dc:description/>
  <cp:lastModifiedBy>Dennis Lopez</cp:lastModifiedBy>
  <cp:revision>2</cp:revision>
  <dcterms:created xsi:type="dcterms:W3CDTF">2014-05-20T15:47:00Z</dcterms:created>
  <dcterms:modified xsi:type="dcterms:W3CDTF">2014-05-20T15:47:00Z</dcterms:modified>
</cp:coreProperties>
</file>